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2B1AB" w14:textId="77777777" w:rsidR="00E249C8" w:rsidRPr="009E722F" w:rsidRDefault="00E249C8" w:rsidP="002E60A6">
      <w:pPr>
        <w:spacing w:line="276" w:lineRule="auto"/>
        <w:ind w:right="-1268"/>
        <w:jc w:val="both"/>
        <w:rPr>
          <w:rFonts w:ascii="Arial Narrow" w:hAnsi="Arial Narrow"/>
          <w:b/>
          <w:sz w:val="22"/>
          <w:szCs w:val="22"/>
        </w:rPr>
      </w:pPr>
      <w:r w:rsidRPr="009E722F">
        <w:rPr>
          <w:rFonts w:ascii="Arial Narrow" w:hAnsi="Arial Narrow"/>
          <w:noProof/>
        </w:rPr>
        <mc:AlternateContent>
          <mc:Choice Requires="wps">
            <w:drawing>
              <wp:anchor distT="0" distB="0" distL="114300" distR="114300" simplePos="0" relativeHeight="251655680" behindDoc="0" locked="0" layoutInCell="1" allowOverlap="1" wp14:anchorId="29B8662B" wp14:editId="22344FDF">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7460B" w14:textId="77777777" w:rsidR="00CC1975" w:rsidRPr="006847C7" w:rsidRDefault="00CC1975"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5F2718C5"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79EE2963" w14:textId="77777777" w:rsidR="00CC1975" w:rsidRPr="007C3C9B" w:rsidRDefault="00CC1975"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40B6A36A"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w:t>
                            </w:r>
                          </w:p>
                          <w:p w14:paraId="39A7FB71"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7C65E109" w14:textId="77777777" w:rsidR="00CC1975" w:rsidRPr="006847C7" w:rsidRDefault="00CC1975"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8662B"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" stroked="f">
                <v:textbox>
                  <w:txbxContent>
                    <w:p w14:paraId="7057460B" w14:textId="77777777" w:rsidR="00CC1975" w:rsidRPr="006847C7" w:rsidRDefault="00CC1975"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5F2718C5"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79EE2963" w14:textId="77777777" w:rsidR="00CC1975" w:rsidRPr="007C3C9B" w:rsidRDefault="00CC1975"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40B6A36A"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w:t>
                      </w:r>
                    </w:p>
                    <w:p w14:paraId="39A7FB71" w14:textId="77777777" w:rsidR="00CC1975" w:rsidRPr="006847C7" w:rsidRDefault="00CC1975"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7C65E109" w14:textId="77777777" w:rsidR="00CC1975" w:rsidRPr="006847C7" w:rsidRDefault="00CC1975"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9E722F">
        <w:rPr>
          <w:rFonts w:ascii="Arial Narrow" w:hAnsi="Arial Narrow"/>
          <w:noProof/>
        </w:rPr>
        <mc:AlternateContent>
          <mc:Choice Requires="wps">
            <w:drawing>
              <wp:anchor distT="0" distB="0" distL="114300" distR="114300" simplePos="0" relativeHeight="251654656" behindDoc="0" locked="0" layoutInCell="1" allowOverlap="1" wp14:anchorId="4BE8E618" wp14:editId="40CFF685">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F5A50" w14:textId="77777777" w:rsidR="00CC1975" w:rsidRPr="000039AD" w:rsidRDefault="00CC1975"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00D88529"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REGION DE L’EXTREME-NORD                 </w:t>
                            </w:r>
                          </w:p>
                          <w:p w14:paraId="0D791E0F"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w:t>
                            </w:r>
                          </w:p>
                          <w:p w14:paraId="7A82E6B6" w14:textId="77777777" w:rsidR="00CC1975" w:rsidRPr="000039AD" w:rsidRDefault="00CC1975"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0AD9C17B"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w:t>
                            </w:r>
                          </w:p>
                          <w:p w14:paraId="5EE03006" w14:textId="77777777" w:rsidR="00CC1975" w:rsidRPr="000039AD" w:rsidRDefault="00CC1975"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99F33B0" w14:textId="77777777" w:rsidR="00CC1975" w:rsidRPr="000039AD" w:rsidRDefault="00CC1975" w:rsidP="00E249C8">
                            <w:pPr>
                              <w:jc w:val="center"/>
                              <w:rPr>
                                <w:sz w:val="28"/>
                              </w:rPr>
                            </w:pPr>
                            <w:r w:rsidRPr="000039AD">
                              <w:rPr>
                                <w:rFonts w:ascii="Tahoma" w:hAnsi="Tahoma" w:cs="Tahoma"/>
                                <w:sz w:val="18"/>
                                <w:szCs w:val="16"/>
                              </w:rPr>
                              <w:t xml:space="preserve">---------------                                                                                 </w:t>
                            </w:r>
                          </w:p>
                          <w:p w14:paraId="4B8EDB27"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COMMISSION INTERNE </w:t>
                            </w:r>
                          </w:p>
                          <w:p w14:paraId="427A3671"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 DE PASSATION DES MARCHES                           </w:t>
                            </w:r>
                          </w:p>
                          <w:p w14:paraId="65876DA2" w14:textId="77777777" w:rsidR="00CC1975" w:rsidRPr="007E31BC" w:rsidRDefault="00CC1975"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8E618"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" stroked="f">
                <v:textbox>
                  <w:txbxContent>
                    <w:p w14:paraId="4F1F5A50" w14:textId="77777777" w:rsidR="00CC1975" w:rsidRPr="000039AD" w:rsidRDefault="00CC1975"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00D88529"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REGION DE L’EXTREME-NORD                 </w:t>
                      </w:r>
                    </w:p>
                    <w:p w14:paraId="0D791E0F"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w:t>
                      </w:r>
                    </w:p>
                    <w:p w14:paraId="7A82E6B6" w14:textId="77777777" w:rsidR="00CC1975" w:rsidRPr="000039AD" w:rsidRDefault="00CC1975"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0AD9C17B"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w:t>
                      </w:r>
                    </w:p>
                    <w:p w14:paraId="5EE03006" w14:textId="77777777" w:rsidR="00CC1975" w:rsidRPr="000039AD" w:rsidRDefault="00CC1975"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599F33B0" w14:textId="77777777" w:rsidR="00CC1975" w:rsidRPr="000039AD" w:rsidRDefault="00CC1975" w:rsidP="00E249C8">
                      <w:pPr>
                        <w:jc w:val="center"/>
                        <w:rPr>
                          <w:sz w:val="28"/>
                        </w:rPr>
                      </w:pPr>
                      <w:r w:rsidRPr="000039AD">
                        <w:rPr>
                          <w:rFonts w:ascii="Tahoma" w:hAnsi="Tahoma" w:cs="Tahoma"/>
                          <w:sz w:val="18"/>
                          <w:szCs w:val="16"/>
                        </w:rPr>
                        <w:t xml:space="preserve">---------------                                                                                 </w:t>
                      </w:r>
                    </w:p>
                    <w:p w14:paraId="4B8EDB27"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COMMISSION INTERNE </w:t>
                      </w:r>
                    </w:p>
                    <w:p w14:paraId="427A3671" w14:textId="77777777" w:rsidR="00CC1975" w:rsidRPr="000039AD" w:rsidRDefault="00CC1975" w:rsidP="00E249C8">
                      <w:pPr>
                        <w:jc w:val="center"/>
                        <w:rPr>
                          <w:rFonts w:ascii="Tahoma" w:hAnsi="Tahoma" w:cs="Tahoma"/>
                          <w:sz w:val="18"/>
                          <w:szCs w:val="16"/>
                        </w:rPr>
                      </w:pPr>
                      <w:r w:rsidRPr="000039AD">
                        <w:rPr>
                          <w:rFonts w:ascii="Tahoma" w:hAnsi="Tahoma" w:cs="Tahoma"/>
                          <w:sz w:val="18"/>
                          <w:szCs w:val="16"/>
                        </w:rPr>
                        <w:t xml:space="preserve"> DE PASSATION DES MARCHES                           </w:t>
                      </w:r>
                    </w:p>
                    <w:p w14:paraId="65876DA2" w14:textId="77777777" w:rsidR="00CC1975" w:rsidRPr="007E31BC" w:rsidRDefault="00CC1975" w:rsidP="00E249C8">
                      <w:pPr>
                        <w:jc w:val="center"/>
                        <w:rPr>
                          <w:sz w:val="28"/>
                        </w:rPr>
                      </w:pPr>
                      <w:r>
                        <w:rPr>
                          <w:sz w:val="28"/>
                        </w:rPr>
                        <w:t>---------------</w:t>
                      </w:r>
                    </w:p>
                  </w:txbxContent>
                </v:textbox>
              </v:shape>
            </w:pict>
          </mc:Fallback>
        </mc:AlternateContent>
      </w:r>
    </w:p>
    <w:p w14:paraId="4C86A47E" w14:textId="77777777" w:rsidR="00E249C8" w:rsidRPr="009E722F" w:rsidRDefault="00E249C8" w:rsidP="00E249C8">
      <w:pPr>
        <w:spacing w:line="276" w:lineRule="auto"/>
        <w:jc w:val="both"/>
        <w:rPr>
          <w:rFonts w:ascii="Arial Narrow" w:hAnsi="Arial Narrow" w:cs="Arial"/>
          <w:b/>
          <w:bCs/>
        </w:rPr>
      </w:pPr>
    </w:p>
    <w:p w14:paraId="64615887" w14:textId="77777777" w:rsidR="00E249C8" w:rsidRPr="009E722F" w:rsidRDefault="00E249C8" w:rsidP="00E249C8">
      <w:pPr>
        <w:spacing w:line="276" w:lineRule="auto"/>
        <w:jc w:val="both"/>
        <w:rPr>
          <w:rFonts w:ascii="Arial Narrow" w:hAnsi="Arial Narrow"/>
          <w:b/>
        </w:rPr>
      </w:pPr>
    </w:p>
    <w:p w14:paraId="058E1C52" w14:textId="77777777" w:rsidR="00E249C8" w:rsidRPr="009E722F" w:rsidRDefault="00E249C8" w:rsidP="00E249C8">
      <w:pPr>
        <w:spacing w:line="276" w:lineRule="auto"/>
        <w:jc w:val="both"/>
        <w:rPr>
          <w:rFonts w:ascii="Arial Narrow" w:hAnsi="Arial Narrow"/>
          <w:b/>
        </w:rPr>
      </w:pPr>
      <w:r w:rsidRPr="009E722F">
        <w:rPr>
          <w:rFonts w:ascii="Arial Narrow" w:hAnsi="Arial Narrow"/>
          <w:b/>
        </w:rPr>
        <w:t xml:space="preserve"> </w:t>
      </w:r>
    </w:p>
    <w:p w14:paraId="37E13122" w14:textId="77777777" w:rsidR="00E249C8" w:rsidRPr="009E722F" w:rsidRDefault="00E249C8" w:rsidP="00E249C8">
      <w:pPr>
        <w:spacing w:line="276" w:lineRule="auto"/>
        <w:jc w:val="both"/>
        <w:rPr>
          <w:rFonts w:ascii="Arial Narrow" w:hAnsi="Arial Narrow"/>
          <w:b/>
        </w:rPr>
      </w:pPr>
    </w:p>
    <w:p w14:paraId="5526B9CB" w14:textId="77777777" w:rsidR="00E249C8" w:rsidRPr="009E722F" w:rsidRDefault="00E249C8" w:rsidP="00E249C8">
      <w:pPr>
        <w:tabs>
          <w:tab w:val="left" w:pos="8160"/>
        </w:tabs>
        <w:spacing w:line="276" w:lineRule="auto"/>
        <w:jc w:val="both"/>
        <w:rPr>
          <w:rFonts w:ascii="Arial Narrow" w:hAnsi="Arial Narrow"/>
          <w:b/>
        </w:rPr>
      </w:pPr>
      <w:r w:rsidRPr="009E722F">
        <w:rPr>
          <w:rFonts w:ascii="Arial Narrow" w:hAnsi="Arial Narrow"/>
          <w:b/>
        </w:rPr>
        <w:tab/>
      </w:r>
    </w:p>
    <w:p w14:paraId="49B295C9" w14:textId="77777777" w:rsidR="00E249C8" w:rsidRPr="009E722F" w:rsidRDefault="00E249C8" w:rsidP="00E249C8">
      <w:pPr>
        <w:spacing w:line="276" w:lineRule="auto"/>
        <w:jc w:val="both"/>
        <w:rPr>
          <w:rFonts w:ascii="Arial Narrow" w:hAnsi="Arial Narrow"/>
          <w:b/>
        </w:rPr>
      </w:pPr>
    </w:p>
    <w:p w14:paraId="63290F38" w14:textId="77777777" w:rsidR="00E249C8" w:rsidRPr="009E722F" w:rsidRDefault="00E249C8" w:rsidP="00E249C8">
      <w:pPr>
        <w:spacing w:line="276" w:lineRule="auto"/>
        <w:jc w:val="both"/>
        <w:rPr>
          <w:rFonts w:ascii="Arial Narrow" w:hAnsi="Arial Narrow"/>
          <w:b/>
        </w:rPr>
      </w:pPr>
    </w:p>
    <w:p w14:paraId="3939B0F5" w14:textId="77777777" w:rsidR="00E249C8" w:rsidRPr="009E722F" w:rsidRDefault="00E249C8" w:rsidP="00E249C8">
      <w:pPr>
        <w:spacing w:line="276" w:lineRule="auto"/>
        <w:jc w:val="both"/>
        <w:rPr>
          <w:rFonts w:ascii="Arial Narrow" w:hAnsi="Arial Narrow" w:cs="Tahoma"/>
        </w:rPr>
      </w:pPr>
    </w:p>
    <w:p w14:paraId="75468A22" w14:textId="77777777" w:rsidR="00E249C8" w:rsidRPr="009E722F" w:rsidRDefault="00E249C8" w:rsidP="00E249C8">
      <w:pPr>
        <w:spacing w:line="276" w:lineRule="auto"/>
        <w:jc w:val="both"/>
        <w:rPr>
          <w:rFonts w:ascii="Arial Narrow" w:hAnsi="Arial Narrow"/>
          <w:b/>
        </w:rPr>
      </w:pPr>
    </w:p>
    <w:p w14:paraId="2E2E201B" w14:textId="77777777" w:rsidR="00E17CD3" w:rsidRPr="009E722F" w:rsidRDefault="00E17CD3" w:rsidP="005A46DD">
      <w:pPr>
        <w:pStyle w:val="En-tte"/>
        <w:tabs>
          <w:tab w:val="clear" w:pos="4536"/>
          <w:tab w:val="clear" w:pos="9072"/>
          <w:tab w:val="left" w:pos="3678"/>
        </w:tabs>
        <w:rPr>
          <w:noProof/>
          <w:sz w:val="22"/>
          <w:szCs w:val="22"/>
        </w:rPr>
      </w:pPr>
    </w:p>
    <w:p w14:paraId="3A92790F" w14:textId="77777777" w:rsidR="00FC24AD" w:rsidRPr="009E722F" w:rsidRDefault="00FC24AD" w:rsidP="005A46DD">
      <w:pPr>
        <w:pStyle w:val="En-tte"/>
        <w:tabs>
          <w:tab w:val="clear" w:pos="4536"/>
          <w:tab w:val="clear" w:pos="9072"/>
          <w:tab w:val="left" w:pos="3678"/>
        </w:tabs>
        <w:rPr>
          <w:noProof/>
          <w:sz w:val="16"/>
          <w:szCs w:val="16"/>
        </w:rPr>
      </w:pPr>
    </w:p>
    <w:p w14:paraId="203B18B5" w14:textId="77777777" w:rsidR="0066787D" w:rsidRPr="009E722F" w:rsidRDefault="0066787D" w:rsidP="005A46DD">
      <w:pPr>
        <w:pStyle w:val="En-tte"/>
        <w:tabs>
          <w:tab w:val="clear" w:pos="4536"/>
          <w:tab w:val="clear" w:pos="9072"/>
          <w:tab w:val="left" w:pos="3678"/>
        </w:tabs>
        <w:rPr>
          <w:noProof/>
          <w:sz w:val="22"/>
          <w:szCs w:val="22"/>
          <w:lang w:val="en-US"/>
        </w:rPr>
      </w:pPr>
    </w:p>
    <w:p w14:paraId="162F8C95" w14:textId="77777777" w:rsidR="00E249C8" w:rsidRPr="009E722F" w:rsidRDefault="00E249C8" w:rsidP="005A46DD">
      <w:pPr>
        <w:pStyle w:val="En-tte"/>
        <w:tabs>
          <w:tab w:val="clear" w:pos="4536"/>
          <w:tab w:val="clear" w:pos="9072"/>
          <w:tab w:val="left" w:pos="3678"/>
        </w:tabs>
        <w:rPr>
          <w:noProof/>
          <w:sz w:val="22"/>
          <w:szCs w:val="22"/>
          <w:lang w:val="en-US"/>
        </w:rPr>
      </w:pPr>
    </w:p>
    <w:p w14:paraId="3930E5C7" w14:textId="77777777" w:rsidR="00E249C8" w:rsidRPr="009E722F" w:rsidRDefault="00E249C8" w:rsidP="005A46DD">
      <w:pPr>
        <w:pStyle w:val="En-tte"/>
        <w:tabs>
          <w:tab w:val="clear" w:pos="4536"/>
          <w:tab w:val="clear" w:pos="9072"/>
          <w:tab w:val="left" w:pos="3678"/>
        </w:tabs>
        <w:rPr>
          <w:noProof/>
          <w:sz w:val="22"/>
          <w:szCs w:val="22"/>
          <w:lang w:val="en-US"/>
        </w:rPr>
      </w:pPr>
    </w:p>
    <w:p w14:paraId="23EBDF3B" w14:textId="77777777" w:rsidR="00E17CD3" w:rsidRPr="009E722F" w:rsidRDefault="00E17CD3" w:rsidP="009F7E84">
      <w:pPr>
        <w:pStyle w:val="En-tte"/>
        <w:tabs>
          <w:tab w:val="clear" w:pos="4536"/>
          <w:tab w:val="clear" w:pos="9072"/>
        </w:tabs>
        <w:rPr>
          <w:noProof/>
          <w:sz w:val="22"/>
          <w:szCs w:val="22"/>
          <w:lang w:val="en-US"/>
        </w:rPr>
      </w:pPr>
    </w:p>
    <w:p w14:paraId="2ADFAF67" w14:textId="3427921D" w:rsidR="00C343D8" w:rsidRPr="009E722F" w:rsidRDefault="00C343D8" w:rsidP="009F7E84">
      <w:pPr>
        <w:pStyle w:val="En-tte"/>
        <w:tabs>
          <w:tab w:val="clear" w:pos="4536"/>
          <w:tab w:val="clear" w:pos="9072"/>
        </w:tabs>
        <w:rPr>
          <w:noProof/>
          <w:sz w:val="22"/>
          <w:szCs w:val="22"/>
          <w:lang w:val="en-US"/>
        </w:rPr>
      </w:pPr>
    </w:p>
    <w:p w14:paraId="6258DB82" w14:textId="6D1D2837" w:rsidR="00C343D8" w:rsidRPr="009E722F" w:rsidRDefault="005C1A8C" w:rsidP="009F7E84">
      <w:pPr>
        <w:pStyle w:val="En-tte"/>
        <w:tabs>
          <w:tab w:val="clear" w:pos="4536"/>
          <w:tab w:val="clear" w:pos="9072"/>
        </w:tabs>
        <w:rPr>
          <w:noProof/>
          <w:sz w:val="22"/>
          <w:szCs w:val="22"/>
          <w:lang w:val="en-US"/>
        </w:rPr>
      </w:pPr>
      <w:r w:rsidRPr="009E722F">
        <w:rPr>
          <w:noProof/>
          <w:sz w:val="22"/>
          <w:szCs w:val="22"/>
        </w:rPr>
        <mc:AlternateContent>
          <mc:Choice Requires="wps">
            <w:drawing>
              <wp:anchor distT="0" distB="0" distL="114300" distR="114300" simplePos="0" relativeHeight="251653632" behindDoc="0" locked="0" layoutInCell="1" allowOverlap="1" wp14:anchorId="053110F4" wp14:editId="5A02FBF4">
                <wp:simplePos x="0" y="0"/>
                <wp:positionH relativeFrom="margin">
                  <wp:align>center</wp:align>
                </wp:positionH>
                <wp:positionV relativeFrom="paragraph">
                  <wp:posOffset>182880</wp:posOffset>
                </wp:positionV>
                <wp:extent cx="6880860" cy="2011680"/>
                <wp:effectExtent l="0" t="0" r="15240" b="2667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201168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14:paraId="00F7E40E" w14:textId="77777777" w:rsidR="00CC1975" w:rsidRPr="00B226B2" w:rsidRDefault="00CC1975"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14:paraId="40F4904D" w14:textId="77777777" w:rsidR="00CC1975" w:rsidRPr="00B226B2" w:rsidRDefault="00CC1975" w:rsidP="00964291">
                            <w:pPr>
                              <w:ind w:left="142" w:hanging="142"/>
                              <w:jc w:val="center"/>
                              <w:rPr>
                                <w:rFonts w:ascii="Tahoma" w:hAnsi="Tahoma" w:cs="Tahoma"/>
                                <w:sz w:val="26"/>
                                <w:szCs w:val="26"/>
                              </w:rPr>
                            </w:pPr>
                          </w:p>
                          <w:p w14:paraId="0150C20E" w14:textId="623B0B41" w:rsidR="00CC1975" w:rsidRPr="00136A29" w:rsidRDefault="00CC1975" w:rsidP="00964291">
                            <w:pPr>
                              <w:jc w:val="center"/>
                              <w:rPr>
                                <w:rFonts w:ascii="Tahoma" w:hAnsi="Tahoma" w:cs="Tahoma"/>
                                <w:b/>
                                <w:color w:val="000000"/>
                                <w:sz w:val="28"/>
                                <w:szCs w:val="26"/>
                              </w:rPr>
                            </w:pPr>
                            <w:r w:rsidRPr="00136A29">
                              <w:rPr>
                                <w:rFonts w:ascii="Tahoma" w:hAnsi="Tahoma" w:cs="Tahoma"/>
                                <w:b/>
                                <w:sz w:val="28"/>
                                <w:szCs w:val="26"/>
                              </w:rPr>
                              <w:t xml:space="preserve">N° </w:t>
                            </w:r>
                            <w:r>
                              <w:rPr>
                                <w:rFonts w:ascii="Tahoma" w:hAnsi="Tahoma" w:cs="Tahoma"/>
                                <w:b/>
                                <w:sz w:val="28"/>
                                <w:szCs w:val="26"/>
                              </w:rPr>
                              <w:t>0</w:t>
                            </w:r>
                            <w:r w:rsidR="005C1A8C">
                              <w:rPr>
                                <w:rFonts w:ascii="Tahoma" w:hAnsi="Tahoma" w:cs="Tahoma"/>
                                <w:b/>
                                <w:sz w:val="28"/>
                                <w:szCs w:val="26"/>
                              </w:rPr>
                              <w:t>7</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w:t>
                            </w:r>
                            <w:r w:rsidR="00DE72F5">
                              <w:rPr>
                                <w:rFonts w:ascii="Tahoma" w:hAnsi="Tahoma" w:cs="Tahoma"/>
                                <w:b/>
                                <w:sz w:val="28"/>
                                <w:szCs w:val="26"/>
                              </w:rPr>
                              <w:t>2</w:t>
                            </w:r>
                            <w:r>
                              <w:rPr>
                                <w:rFonts w:ascii="Tahoma" w:hAnsi="Tahoma" w:cs="Tahoma"/>
                                <w:b/>
                                <w:sz w:val="28"/>
                                <w:szCs w:val="26"/>
                              </w:rPr>
                              <w:t>6/0</w:t>
                            </w:r>
                            <w:r w:rsidR="00DE72F5">
                              <w:rPr>
                                <w:rFonts w:ascii="Tahoma" w:hAnsi="Tahoma" w:cs="Tahoma"/>
                                <w:b/>
                                <w:sz w:val="28"/>
                                <w:szCs w:val="26"/>
                              </w:rPr>
                              <w:t>2</w:t>
                            </w:r>
                            <w:r>
                              <w:rPr>
                                <w:rFonts w:ascii="Tahoma" w:hAnsi="Tahoma" w:cs="Tahoma"/>
                                <w:b/>
                                <w:sz w:val="28"/>
                                <w:szCs w:val="26"/>
                              </w:rPr>
                              <w:t>/202</w:t>
                            </w:r>
                            <w:r w:rsidR="00DE72F5">
                              <w:rPr>
                                <w:rFonts w:ascii="Tahoma" w:hAnsi="Tahoma" w:cs="Tahoma"/>
                                <w:b/>
                                <w:sz w:val="28"/>
                                <w:szCs w:val="26"/>
                              </w:rPr>
                              <w:t>6</w:t>
                            </w:r>
                            <w:r w:rsidRPr="00136A29">
                              <w:rPr>
                                <w:rFonts w:ascii="Tahoma" w:hAnsi="Tahoma" w:cs="Tahoma"/>
                                <w:b/>
                                <w:sz w:val="28"/>
                                <w:szCs w:val="26"/>
                              </w:rPr>
                              <w:t xml:space="preserve">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005C1A8C" w:rsidRPr="005C1A8C">
                              <w:rPr>
                                <w:rFonts w:ascii="Tahoma" w:hAnsi="Tahoma" w:cs="Tahoma"/>
                                <w:b/>
                                <w:color w:val="000000"/>
                                <w:sz w:val="28"/>
                                <w:szCs w:val="26"/>
                              </w:rPr>
                              <w:t>TRAVAUX DE REHABILITATION DE LA ROUTE VELE-DELTOUMAX-WAKA ( 6,500 Km)</w:t>
                            </w:r>
                            <w:r w:rsidR="005C1A8C">
                              <w:rPr>
                                <w:rFonts w:ascii="Tahoma" w:hAnsi="Tahoma" w:cs="Tahoma"/>
                                <w:b/>
                                <w:color w:val="000000"/>
                                <w:sz w:val="28"/>
                                <w:szCs w:val="26"/>
                              </w:rPr>
                              <w:t xml:space="preserve"> </w:t>
                            </w:r>
                            <w:r w:rsidRPr="00E262D8">
                              <w:rPr>
                                <w:rFonts w:ascii="Tahoma" w:hAnsi="Tahoma" w:cs="Tahoma"/>
                                <w:b/>
                                <w:color w:val="000000"/>
                                <w:sz w:val="28"/>
                                <w:szCs w:val="26"/>
                              </w:rPr>
                              <w:t>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Pr>
                                <w:rFonts w:ascii="Tahoma" w:hAnsi="Tahoma" w:cs="Tahoma"/>
                                <w:b/>
                                <w:sz w:val="28"/>
                                <w:szCs w:val="26"/>
                              </w:rPr>
                              <w:t xml:space="preserve">DU </w:t>
                            </w:r>
                            <w:r w:rsidRPr="00136A29">
                              <w:rPr>
                                <w:rFonts w:ascii="Tahoma" w:hAnsi="Tahoma" w:cs="Tahoma"/>
                                <w:b/>
                                <w:sz w:val="28"/>
                                <w:szCs w:val="26"/>
                              </w:rPr>
                              <w:t>MAYO-DANAY, REGION DE L’EXTRÊME-NORD</w:t>
                            </w:r>
                          </w:p>
                          <w:p w14:paraId="12313721" w14:textId="77777777" w:rsidR="00CC1975" w:rsidRPr="005A46DD" w:rsidRDefault="00CC1975" w:rsidP="00964291">
                            <w:pPr>
                              <w:jc w:val="center"/>
                              <w:rPr>
                                <w:rFonts w:asciiTheme="majorHAnsi" w:hAnsiTheme="majorHAnsi" w:cs="Tahoma"/>
                                <w:b/>
                                <w:sz w:val="32"/>
                                <w:szCs w:val="32"/>
                              </w:rPr>
                            </w:pPr>
                          </w:p>
                          <w:p w14:paraId="051CAEA1" w14:textId="77777777" w:rsidR="00CC1975" w:rsidRPr="005A46DD" w:rsidRDefault="00CC1975" w:rsidP="00C343D8">
                            <w:pPr>
                              <w:spacing w:line="276" w:lineRule="auto"/>
                              <w:jc w:val="center"/>
                              <w:rPr>
                                <w:rFonts w:ascii="Tahoma" w:hAnsi="Tahoma" w:cs="Tahoma"/>
                                <w:b/>
                                <w:sz w:val="28"/>
                                <w:szCs w:val="28"/>
                              </w:rPr>
                            </w:pPr>
                          </w:p>
                          <w:p w14:paraId="386419F6" w14:textId="77777777" w:rsidR="00CC1975" w:rsidRPr="004F59E7" w:rsidRDefault="00CC1975" w:rsidP="007B240B">
                            <w:pPr>
                              <w:jc w:val="center"/>
                              <w:rPr>
                                <w:rFonts w:ascii="Tahoma" w:hAnsi="Tahoma" w:cs="Tahoma"/>
                                <w:b/>
                                <w:sz w:val="28"/>
                                <w:szCs w:val="32"/>
                              </w:rPr>
                            </w:pPr>
                          </w:p>
                          <w:p w14:paraId="7344CECA" w14:textId="77777777" w:rsidR="00CC1975" w:rsidRPr="002C5FE8" w:rsidRDefault="00CC1975" w:rsidP="007B240B">
                            <w:pPr>
                              <w:ind w:left="142" w:hanging="142"/>
                              <w:jc w:val="center"/>
                              <w:rPr>
                                <w:rFonts w:ascii="Tahoma" w:hAnsi="Tahoma" w:cs="Tahoma"/>
                                <w:b/>
                                <w:sz w:val="28"/>
                                <w:szCs w:val="32"/>
                              </w:rPr>
                            </w:pPr>
                          </w:p>
                          <w:p w14:paraId="31BE0A6E" w14:textId="77777777" w:rsidR="00CC1975" w:rsidRPr="00E17CD3" w:rsidRDefault="00CC1975" w:rsidP="00C343D8">
                            <w:pPr>
                              <w:spacing w:line="276" w:lineRule="auto"/>
                              <w:jc w:val="center"/>
                              <w:rPr>
                                <w:rFonts w:ascii="Tahoma" w:hAnsi="Tahoma" w:cs="Tahoma"/>
                                <w:b/>
                                <w:sz w:val="32"/>
                                <w:szCs w:val="32"/>
                              </w:rPr>
                            </w:pPr>
                          </w:p>
                          <w:p w14:paraId="62A2D8ED" w14:textId="77777777" w:rsidR="00CC1975" w:rsidRPr="0064390C" w:rsidRDefault="00CC1975"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110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0;margin-top:14.4pt;width:541.8pt;height:158.4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" fillcolor="#9cf" strokeweight="1.5pt">
                <v:fill color2="#fc9" angle="45" focus="50%" type="gradient"/>
                <v:textbox>
                  <w:txbxContent>
                    <w:p w14:paraId="00F7E40E" w14:textId="77777777" w:rsidR="00CC1975" w:rsidRPr="00B226B2" w:rsidRDefault="00CC1975"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14:paraId="40F4904D" w14:textId="77777777" w:rsidR="00CC1975" w:rsidRPr="00B226B2" w:rsidRDefault="00CC1975" w:rsidP="00964291">
                      <w:pPr>
                        <w:ind w:left="142" w:hanging="142"/>
                        <w:jc w:val="center"/>
                        <w:rPr>
                          <w:rFonts w:ascii="Tahoma" w:hAnsi="Tahoma" w:cs="Tahoma"/>
                          <w:sz w:val="26"/>
                          <w:szCs w:val="26"/>
                        </w:rPr>
                      </w:pPr>
                    </w:p>
                    <w:p w14:paraId="0150C20E" w14:textId="623B0B41" w:rsidR="00CC1975" w:rsidRPr="00136A29" w:rsidRDefault="00CC1975" w:rsidP="00964291">
                      <w:pPr>
                        <w:jc w:val="center"/>
                        <w:rPr>
                          <w:rFonts w:ascii="Tahoma" w:hAnsi="Tahoma" w:cs="Tahoma"/>
                          <w:b/>
                          <w:color w:val="000000"/>
                          <w:sz w:val="28"/>
                          <w:szCs w:val="26"/>
                        </w:rPr>
                      </w:pPr>
                      <w:r w:rsidRPr="00136A29">
                        <w:rPr>
                          <w:rFonts w:ascii="Tahoma" w:hAnsi="Tahoma" w:cs="Tahoma"/>
                          <w:b/>
                          <w:sz w:val="28"/>
                          <w:szCs w:val="26"/>
                        </w:rPr>
                        <w:t xml:space="preserve">N° </w:t>
                      </w:r>
                      <w:r>
                        <w:rPr>
                          <w:rFonts w:ascii="Tahoma" w:hAnsi="Tahoma" w:cs="Tahoma"/>
                          <w:b/>
                          <w:sz w:val="28"/>
                          <w:szCs w:val="26"/>
                        </w:rPr>
                        <w:t>0</w:t>
                      </w:r>
                      <w:r w:rsidR="005C1A8C">
                        <w:rPr>
                          <w:rFonts w:ascii="Tahoma" w:hAnsi="Tahoma" w:cs="Tahoma"/>
                          <w:b/>
                          <w:sz w:val="28"/>
                          <w:szCs w:val="26"/>
                        </w:rPr>
                        <w:t>7</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w:t>
                      </w:r>
                      <w:r w:rsidR="00DE72F5">
                        <w:rPr>
                          <w:rFonts w:ascii="Tahoma" w:hAnsi="Tahoma" w:cs="Tahoma"/>
                          <w:b/>
                          <w:sz w:val="28"/>
                          <w:szCs w:val="26"/>
                        </w:rPr>
                        <w:t>2</w:t>
                      </w:r>
                      <w:r>
                        <w:rPr>
                          <w:rFonts w:ascii="Tahoma" w:hAnsi="Tahoma" w:cs="Tahoma"/>
                          <w:b/>
                          <w:sz w:val="28"/>
                          <w:szCs w:val="26"/>
                        </w:rPr>
                        <w:t>6/0</w:t>
                      </w:r>
                      <w:r w:rsidR="00DE72F5">
                        <w:rPr>
                          <w:rFonts w:ascii="Tahoma" w:hAnsi="Tahoma" w:cs="Tahoma"/>
                          <w:b/>
                          <w:sz w:val="28"/>
                          <w:szCs w:val="26"/>
                        </w:rPr>
                        <w:t>2</w:t>
                      </w:r>
                      <w:r>
                        <w:rPr>
                          <w:rFonts w:ascii="Tahoma" w:hAnsi="Tahoma" w:cs="Tahoma"/>
                          <w:b/>
                          <w:sz w:val="28"/>
                          <w:szCs w:val="26"/>
                        </w:rPr>
                        <w:t>/202</w:t>
                      </w:r>
                      <w:r w:rsidR="00DE72F5">
                        <w:rPr>
                          <w:rFonts w:ascii="Tahoma" w:hAnsi="Tahoma" w:cs="Tahoma"/>
                          <w:b/>
                          <w:sz w:val="28"/>
                          <w:szCs w:val="26"/>
                        </w:rPr>
                        <w:t>6</w:t>
                      </w:r>
                      <w:r w:rsidRPr="00136A29">
                        <w:rPr>
                          <w:rFonts w:ascii="Tahoma" w:hAnsi="Tahoma" w:cs="Tahoma"/>
                          <w:b/>
                          <w:sz w:val="28"/>
                          <w:szCs w:val="26"/>
                        </w:rPr>
                        <w:t xml:space="preserve">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005C1A8C" w:rsidRPr="005C1A8C">
                        <w:rPr>
                          <w:rFonts w:ascii="Tahoma" w:hAnsi="Tahoma" w:cs="Tahoma"/>
                          <w:b/>
                          <w:color w:val="000000"/>
                          <w:sz w:val="28"/>
                          <w:szCs w:val="26"/>
                        </w:rPr>
                        <w:t>TRAVAUX DE REHABILITATION DE LA ROUTE VELE-DELTOUMAX-WAKA ( 6,500 Km)</w:t>
                      </w:r>
                      <w:r w:rsidR="005C1A8C">
                        <w:rPr>
                          <w:rFonts w:ascii="Tahoma" w:hAnsi="Tahoma" w:cs="Tahoma"/>
                          <w:b/>
                          <w:color w:val="000000"/>
                          <w:sz w:val="28"/>
                          <w:szCs w:val="26"/>
                        </w:rPr>
                        <w:t xml:space="preserve"> </w:t>
                      </w:r>
                      <w:r w:rsidRPr="00E262D8">
                        <w:rPr>
                          <w:rFonts w:ascii="Tahoma" w:hAnsi="Tahoma" w:cs="Tahoma"/>
                          <w:b/>
                          <w:color w:val="000000"/>
                          <w:sz w:val="28"/>
                          <w:szCs w:val="26"/>
                        </w:rPr>
                        <w:t>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Pr>
                          <w:rFonts w:ascii="Tahoma" w:hAnsi="Tahoma" w:cs="Tahoma"/>
                          <w:b/>
                          <w:sz w:val="28"/>
                          <w:szCs w:val="26"/>
                        </w:rPr>
                        <w:t xml:space="preserve">DU </w:t>
                      </w:r>
                      <w:r w:rsidRPr="00136A29">
                        <w:rPr>
                          <w:rFonts w:ascii="Tahoma" w:hAnsi="Tahoma" w:cs="Tahoma"/>
                          <w:b/>
                          <w:sz w:val="28"/>
                          <w:szCs w:val="26"/>
                        </w:rPr>
                        <w:t>MAYO-DANAY, REGION DE L’EXTRÊME-NORD</w:t>
                      </w:r>
                    </w:p>
                    <w:p w14:paraId="12313721" w14:textId="77777777" w:rsidR="00CC1975" w:rsidRPr="005A46DD" w:rsidRDefault="00CC1975" w:rsidP="00964291">
                      <w:pPr>
                        <w:jc w:val="center"/>
                        <w:rPr>
                          <w:rFonts w:asciiTheme="majorHAnsi" w:hAnsiTheme="majorHAnsi" w:cs="Tahoma"/>
                          <w:b/>
                          <w:sz w:val="32"/>
                          <w:szCs w:val="32"/>
                        </w:rPr>
                      </w:pPr>
                    </w:p>
                    <w:p w14:paraId="051CAEA1" w14:textId="77777777" w:rsidR="00CC1975" w:rsidRPr="005A46DD" w:rsidRDefault="00CC1975" w:rsidP="00C343D8">
                      <w:pPr>
                        <w:spacing w:line="276" w:lineRule="auto"/>
                        <w:jc w:val="center"/>
                        <w:rPr>
                          <w:rFonts w:ascii="Tahoma" w:hAnsi="Tahoma" w:cs="Tahoma"/>
                          <w:b/>
                          <w:sz w:val="28"/>
                          <w:szCs w:val="28"/>
                        </w:rPr>
                      </w:pPr>
                    </w:p>
                    <w:p w14:paraId="386419F6" w14:textId="77777777" w:rsidR="00CC1975" w:rsidRPr="004F59E7" w:rsidRDefault="00CC1975" w:rsidP="007B240B">
                      <w:pPr>
                        <w:jc w:val="center"/>
                        <w:rPr>
                          <w:rFonts w:ascii="Tahoma" w:hAnsi="Tahoma" w:cs="Tahoma"/>
                          <w:b/>
                          <w:sz w:val="28"/>
                          <w:szCs w:val="32"/>
                        </w:rPr>
                      </w:pPr>
                    </w:p>
                    <w:p w14:paraId="7344CECA" w14:textId="77777777" w:rsidR="00CC1975" w:rsidRPr="002C5FE8" w:rsidRDefault="00CC1975" w:rsidP="007B240B">
                      <w:pPr>
                        <w:ind w:left="142" w:hanging="142"/>
                        <w:jc w:val="center"/>
                        <w:rPr>
                          <w:rFonts w:ascii="Tahoma" w:hAnsi="Tahoma" w:cs="Tahoma"/>
                          <w:b/>
                          <w:sz w:val="28"/>
                          <w:szCs w:val="32"/>
                        </w:rPr>
                      </w:pPr>
                    </w:p>
                    <w:p w14:paraId="31BE0A6E" w14:textId="77777777" w:rsidR="00CC1975" w:rsidRPr="00E17CD3" w:rsidRDefault="00CC1975" w:rsidP="00C343D8">
                      <w:pPr>
                        <w:spacing w:line="276" w:lineRule="auto"/>
                        <w:jc w:val="center"/>
                        <w:rPr>
                          <w:rFonts w:ascii="Tahoma" w:hAnsi="Tahoma" w:cs="Tahoma"/>
                          <w:b/>
                          <w:sz w:val="32"/>
                          <w:szCs w:val="32"/>
                        </w:rPr>
                      </w:pPr>
                    </w:p>
                    <w:p w14:paraId="62A2D8ED" w14:textId="77777777" w:rsidR="00CC1975" w:rsidRPr="0064390C" w:rsidRDefault="00CC1975" w:rsidP="00C343D8">
                      <w:pPr>
                        <w:spacing w:line="276" w:lineRule="auto"/>
                        <w:jc w:val="center"/>
                        <w:rPr>
                          <w:rFonts w:ascii="Tahoma" w:hAnsi="Tahoma" w:cs="Tahoma"/>
                          <w:bCs/>
                          <w:sz w:val="32"/>
                          <w:szCs w:val="32"/>
                        </w:rPr>
                      </w:pPr>
                    </w:p>
                  </w:txbxContent>
                </v:textbox>
                <w10:wrap anchorx="margin"/>
              </v:shape>
            </w:pict>
          </mc:Fallback>
        </mc:AlternateContent>
      </w:r>
    </w:p>
    <w:p w14:paraId="05E9E2F2" w14:textId="77777777" w:rsidR="00C343D8" w:rsidRPr="009E722F" w:rsidRDefault="00C343D8" w:rsidP="009F7E84">
      <w:pPr>
        <w:pStyle w:val="En-tte"/>
        <w:tabs>
          <w:tab w:val="clear" w:pos="4536"/>
          <w:tab w:val="clear" w:pos="9072"/>
        </w:tabs>
        <w:rPr>
          <w:noProof/>
          <w:sz w:val="22"/>
          <w:szCs w:val="22"/>
          <w:lang w:val="en-US"/>
        </w:rPr>
      </w:pPr>
    </w:p>
    <w:p w14:paraId="78B413C9" w14:textId="77777777" w:rsidR="009F7E84" w:rsidRPr="009E722F" w:rsidRDefault="00E377DF" w:rsidP="009F7E84">
      <w:pPr>
        <w:pStyle w:val="En-tte"/>
        <w:tabs>
          <w:tab w:val="clear" w:pos="4536"/>
          <w:tab w:val="clear" w:pos="9072"/>
        </w:tabs>
        <w:rPr>
          <w:sz w:val="22"/>
          <w:szCs w:val="22"/>
        </w:rPr>
      </w:pPr>
      <w:r w:rsidRPr="009E722F">
        <w:rPr>
          <w:noProof/>
          <w:sz w:val="22"/>
          <w:szCs w:val="22"/>
        </w:rPr>
        <mc:AlternateContent>
          <mc:Choice Requires="wpc">
            <w:drawing>
              <wp:inline distT="0" distB="0" distL="0" distR="0" wp14:anchorId="0A97FB3A" wp14:editId="038D9101">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43A5720"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14:paraId="2F67F6DD" w14:textId="77777777" w:rsidR="00BA368E" w:rsidRPr="009E722F" w:rsidRDefault="00BA368E" w:rsidP="009F7E84">
      <w:pPr>
        <w:pStyle w:val="En-tte"/>
        <w:tabs>
          <w:tab w:val="clear" w:pos="4536"/>
          <w:tab w:val="clear" w:pos="9072"/>
        </w:tabs>
        <w:rPr>
          <w:sz w:val="22"/>
          <w:szCs w:val="22"/>
        </w:rPr>
      </w:pPr>
    </w:p>
    <w:p w14:paraId="4276450A" w14:textId="77777777" w:rsidR="00E17CD3" w:rsidRPr="009E722F" w:rsidRDefault="00E17CD3" w:rsidP="00BA368E">
      <w:pPr>
        <w:spacing w:line="360" w:lineRule="auto"/>
        <w:rPr>
          <w:rFonts w:ascii="Cambria" w:hAnsi="Cambria"/>
          <w:b/>
          <w:sz w:val="22"/>
          <w:szCs w:val="22"/>
        </w:rPr>
      </w:pPr>
      <w:r w:rsidRPr="009E722F">
        <w:rPr>
          <w:rFonts w:ascii="Cambria" w:hAnsi="Cambria"/>
          <w:b/>
          <w:sz w:val="22"/>
          <w:szCs w:val="22"/>
          <w:u w:val="single"/>
        </w:rPr>
        <w:t xml:space="preserve">FINANCEMENT </w:t>
      </w:r>
      <w:r w:rsidR="00AA306D" w:rsidRPr="009E722F">
        <w:rPr>
          <w:rFonts w:ascii="Cambria" w:hAnsi="Cambria"/>
          <w:b/>
          <w:sz w:val="22"/>
          <w:szCs w:val="22"/>
          <w:u w:val="single"/>
        </w:rPr>
        <w:t>:</w:t>
      </w:r>
      <w:r w:rsidR="00AA306D" w:rsidRPr="009E722F">
        <w:rPr>
          <w:rFonts w:ascii="Cambria" w:hAnsi="Cambria"/>
          <w:b/>
          <w:sz w:val="22"/>
          <w:szCs w:val="22"/>
        </w:rPr>
        <w:t xml:space="preserve"> BUDGET </w:t>
      </w:r>
      <w:r w:rsidRPr="009E722F">
        <w:rPr>
          <w:rFonts w:ascii="Cambria" w:hAnsi="Cambria"/>
          <w:b/>
          <w:sz w:val="22"/>
          <w:szCs w:val="22"/>
        </w:rPr>
        <w:t xml:space="preserve"> D’INVESTISSEMENT</w:t>
      </w:r>
      <w:r w:rsidR="009E722F" w:rsidRPr="009E722F">
        <w:rPr>
          <w:rFonts w:ascii="Cambria" w:hAnsi="Cambria"/>
          <w:b/>
          <w:sz w:val="22"/>
          <w:szCs w:val="22"/>
        </w:rPr>
        <w:t xml:space="preserve"> PUBLIC</w:t>
      </w:r>
      <w:r w:rsidR="00AA306D" w:rsidRPr="009E722F">
        <w:rPr>
          <w:rFonts w:ascii="Cambria" w:hAnsi="Cambria"/>
          <w:b/>
          <w:sz w:val="22"/>
          <w:szCs w:val="22"/>
        </w:rPr>
        <w:t xml:space="preserve"> (B</w:t>
      </w:r>
      <w:r w:rsidR="00143C64" w:rsidRPr="009E722F">
        <w:rPr>
          <w:rFonts w:ascii="Cambria" w:hAnsi="Cambria"/>
          <w:b/>
          <w:sz w:val="22"/>
          <w:szCs w:val="22"/>
        </w:rPr>
        <w:t>IP)</w:t>
      </w:r>
      <w:r w:rsidR="004B2E5F" w:rsidRPr="009E722F">
        <w:rPr>
          <w:rFonts w:ascii="Cambria" w:hAnsi="Cambria"/>
          <w:b/>
          <w:sz w:val="22"/>
          <w:szCs w:val="22"/>
        </w:rPr>
        <w:t xml:space="preserve"> DU MIN</w:t>
      </w:r>
      <w:r w:rsidR="000F56F3" w:rsidRPr="009E722F">
        <w:rPr>
          <w:rFonts w:ascii="Cambria" w:hAnsi="Cambria"/>
          <w:b/>
          <w:sz w:val="22"/>
          <w:szCs w:val="22"/>
        </w:rPr>
        <w:t>TP</w:t>
      </w:r>
    </w:p>
    <w:p w14:paraId="4E4378C8" w14:textId="77777777" w:rsidR="000F56F3" w:rsidRPr="009E722F" w:rsidRDefault="000F56F3" w:rsidP="004B2E5F">
      <w:pPr>
        <w:spacing w:line="360" w:lineRule="auto"/>
        <w:jc w:val="center"/>
        <w:rPr>
          <w:rFonts w:ascii="Cambria" w:hAnsi="Cambria"/>
          <w:b/>
          <w:sz w:val="22"/>
          <w:szCs w:val="22"/>
        </w:rPr>
      </w:pPr>
      <w:r w:rsidRPr="009E722F">
        <w:rPr>
          <w:rFonts w:ascii="Cambria" w:hAnsi="Cambria"/>
          <w:b/>
          <w:sz w:val="22"/>
          <w:szCs w:val="22"/>
        </w:rPr>
        <w:t xml:space="preserve">  </w:t>
      </w:r>
    </w:p>
    <w:p w14:paraId="0D7D7CEE" w14:textId="39F169F2" w:rsidR="000F56F3" w:rsidRPr="009E722F" w:rsidRDefault="00522172" w:rsidP="004B2E5F">
      <w:pPr>
        <w:spacing w:line="360" w:lineRule="auto"/>
        <w:jc w:val="center"/>
        <w:rPr>
          <w:rFonts w:ascii="Cambria" w:hAnsi="Cambria"/>
          <w:b/>
          <w:sz w:val="22"/>
          <w:szCs w:val="22"/>
        </w:rPr>
      </w:pPr>
      <w:r w:rsidRPr="009E722F">
        <w:rPr>
          <w:rFonts w:ascii="Cambria" w:hAnsi="Cambria"/>
          <w:b/>
          <w:sz w:val="22"/>
          <w:szCs w:val="22"/>
        </w:rPr>
        <w:t xml:space="preserve">MONTANT: </w:t>
      </w:r>
      <w:r w:rsidR="005C1A8C">
        <w:rPr>
          <w:rFonts w:ascii="Cambria" w:hAnsi="Cambria"/>
          <w:b/>
          <w:sz w:val="22"/>
          <w:szCs w:val="22"/>
        </w:rPr>
        <w:t>10</w:t>
      </w:r>
      <w:r w:rsidRPr="009E722F">
        <w:rPr>
          <w:rFonts w:ascii="Cambria" w:hAnsi="Cambria"/>
          <w:b/>
          <w:sz w:val="22"/>
          <w:szCs w:val="22"/>
        </w:rPr>
        <w:t xml:space="preserve">0 000 000 </w:t>
      </w:r>
    </w:p>
    <w:p w14:paraId="222E7BFF" w14:textId="1246EEA9" w:rsidR="009F7E84" w:rsidRPr="009E722F" w:rsidRDefault="00BA368E" w:rsidP="004B2E5F">
      <w:pPr>
        <w:spacing w:line="360" w:lineRule="auto"/>
        <w:jc w:val="center"/>
        <w:rPr>
          <w:rFonts w:ascii="Cambria" w:hAnsi="Cambria"/>
          <w:b/>
          <w:sz w:val="22"/>
          <w:szCs w:val="22"/>
        </w:rPr>
      </w:pPr>
      <w:r w:rsidRPr="009E722F">
        <w:rPr>
          <w:rFonts w:ascii="Cambria" w:hAnsi="Cambria"/>
          <w:b/>
          <w:sz w:val="22"/>
          <w:szCs w:val="22"/>
        </w:rPr>
        <w:t xml:space="preserve">EXERCICE </w:t>
      </w:r>
      <w:r w:rsidR="00C87224" w:rsidRPr="009E722F">
        <w:rPr>
          <w:rFonts w:ascii="Cambria" w:hAnsi="Cambria"/>
          <w:b/>
          <w:sz w:val="22"/>
          <w:szCs w:val="22"/>
        </w:rPr>
        <w:t>202</w:t>
      </w:r>
      <w:r w:rsidR="005C1A8C">
        <w:rPr>
          <w:rFonts w:ascii="Cambria" w:hAnsi="Cambria"/>
          <w:b/>
          <w:sz w:val="22"/>
          <w:szCs w:val="22"/>
        </w:rPr>
        <w:t>6</w:t>
      </w:r>
    </w:p>
    <w:p w14:paraId="6C57AEB0" w14:textId="77777777" w:rsidR="009F7E84" w:rsidRPr="009E722F" w:rsidRDefault="009F7E84" w:rsidP="009F7E84">
      <w:pPr>
        <w:pStyle w:val="Corpsdetexte"/>
        <w:rPr>
          <w:b/>
          <w:sz w:val="22"/>
          <w:szCs w:val="22"/>
        </w:rPr>
      </w:pPr>
    </w:p>
    <w:p w14:paraId="2848DB62" w14:textId="77777777" w:rsidR="009F7E84" w:rsidRPr="009E722F" w:rsidRDefault="009F7E84" w:rsidP="009F7E84">
      <w:pPr>
        <w:ind w:firstLine="709"/>
        <w:rPr>
          <w:sz w:val="22"/>
          <w:szCs w:val="22"/>
        </w:rPr>
      </w:pPr>
    </w:p>
    <w:p w14:paraId="0E14F860" w14:textId="77777777" w:rsidR="009F7E84" w:rsidRPr="009E722F" w:rsidRDefault="009F7E84" w:rsidP="009F7E84">
      <w:pPr>
        <w:pStyle w:val="En-tte"/>
        <w:tabs>
          <w:tab w:val="clear" w:pos="4536"/>
          <w:tab w:val="clear" w:pos="9072"/>
        </w:tabs>
        <w:rPr>
          <w:sz w:val="22"/>
          <w:szCs w:val="22"/>
        </w:rPr>
      </w:pPr>
    </w:p>
    <w:p w14:paraId="55893013" w14:textId="77777777" w:rsidR="009F7E84" w:rsidRPr="009E722F" w:rsidRDefault="009F7E84" w:rsidP="009F7E84">
      <w:pPr>
        <w:pStyle w:val="En-tte"/>
        <w:tabs>
          <w:tab w:val="clear" w:pos="4536"/>
          <w:tab w:val="clear" w:pos="9072"/>
        </w:tabs>
        <w:rPr>
          <w:sz w:val="22"/>
          <w:szCs w:val="22"/>
        </w:rPr>
      </w:pPr>
    </w:p>
    <w:p w14:paraId="0B062165" w14:textId="77777777" w:rsidR="00330FF6" w:rsidRPr="009E722F" w:rsidRDefault="00330FF6" w:rsidP="009F7E84">
      <w:pPr>
        <w:ind w:firstLine="6840"/>
        <w:rPr>
          <w:b/>
          <w:bCs/>
          <w:sz w:val="22"/>
          <w:szCs w:val="22"/>
        </w:rPr>
      </w:pPr>
    </w:p>
    <w:p w14:paraId="053BE707" w14:textId="77777777" w:rsidR="00330FF6" w:rsidRPr="009E722F" w:rsidRDefault="00F26C8E" w:rsidP="00143C64">
      <w:pPr>
        <w:rPr>
          <w:rFonts w:ascii="Cambria" w:hAnsi="Cambria"/>
          <w:b/>
          <w:sz w:val="22"/>
          <w:szCs w:val="22"/>
        </w:rPr>
      </w:pPr>
      <w:r w:rsidRPr="009E722F">
        <w:rPr>
          <w:rFonts w:ascii="Cambria" w:hAnsi="Cambria"/>
          <w:b/>
          <w:sz w:val="22"/>
          <w:szCs w:val="22"/>
        </w:rPr>
        <w:t xml:space="preserve">DELAI D’EXECUTION : </w:t>
      </w:r>
      <w:r w:rsidR="000F56F3" w:rsidRPr="009E722F">
        <w:rPr>
          <w:rFonts w:ascii="Cambria" w:hAnsi="Cambria"/>
          <w:b/>
          <w:sz w:val="22"/>
          <w:szCs w:val="22"/>
        </w:rPr>
        <w:t xml:space="preserve">Trois </w:t>
      </w:r>
      <w:r w:rsidRPr="009E722F">
        <w:rPr>
          <w:rFonts w:ascii="Cambria" w:hAnsi="Cambria"/>
          <w:b/>
          <w:sz w:val="22"/>
          <w:szCs w:val="22"/>
        </w:rPr>
        <w:t>(0</w:t>
      </w:r>
      <w:r w:rsidR="000F56F3" w:rsidRPr="009E722F">
        <w:rPr>
          <w:rFonts w:ascii="Cambria" w:hAnsi="Cambria"/>
          <w:b/>
          <w:sz w:val="22"/>
          <w:szCs w:val="22"/>
        </w:rPr>
        <w:t>3</w:t>
      </w:r>
      <w:r w:rsidRPr="009E722F">
        <w:rPr>
          <w:rFonts w:ascii="Cambria" w:hAnsi="Cambria"/>
          <w:b/>
          <w:sz w:val="22"/>
          <w:szCs w:val="22"/>
        </w:rPr>
        <w:t>) mois</w:t>
      </w:r>
    </w:p>
    <w:p w14:paraId="661AA805" w14:textId="77777777" w:rsidR="00330FF6" w:rsidRPr="009E722F" w:rsidRDefault="00330FF6" w:rsidP="009F7E84">
      <w:pPr>
        <w:ind w:firstLine="6840"/>
        <w:rPr>
          <w:b/>
          <w:bCs/>
          <w:sz w:val="22"/>
          <w:szCs w:val="22"/>
        </w:rPr>
      </w:pPr>
    </w:p>
    <w:p w14:paraId="27ACB5AA" w14:textId="77777777" w:rsidR="00330FF6" w:rsidRPr="009E722F" w:rsidRDefault="00330FF6" w:rsidP="009F7E84">
      <w:pPr>
        <w:ind w:firstLine="6840"/>
        <w:rPr>
          <w:b/>
          <w:bCs/>
          <w:sz w:val="22"/>
          <w:szCs w:val="22"/>
        </w:rPr>
      </w:pPr>
    </w:p>
    <w:p w14:paraId="27C1F92D" w14:textId="77777777" w:rsidR="00330FF6" w:rsidRPr="009E722F" w:rsidRDefault="00330FF6" w:rsidP="009F7E84">
      <w:pPr>
        <w:ind w:firstLine="6840"/>
        <w:rPr>
          <w:b/>
          <w:bCs/>
          <w:sz w:val="22"/>
          <w:szCs w:val="22"/>
        </w:rPr>
      </w:pPr>
    </w:p>
    <w:p w14:paraId="5780F296" w14:textId="77777777" w:rsidR="00E17CD3" w:rsidRPr="009E722F" w:rsidRDefault="00E17CD3" w:rsidP="009F7E84">
      <w:pPr>
        <w:ind w:firstLine="6840"/>
        <w:rPr>
          <w:b/>
          <w:bCs/>
          <w:sz w:val="22"/>
          <w:szCs w:val="22"/>
        </w:rPr>
      </w:pPr>
    </w:p>
    <w:p w14:paraId="08E74A06" w14:textId="77777777" w:rsidR="00E17CD3" w:rsidRPr="009E722F" w:rsidRDefault="00E17CD3" w:rsidP="009F7E84">
      <w:pPr>
        <w:ind w:firstLine="6840"/>
        <w:rPr>
          <w:b/>
          <w:bCs/>
          <w:sz w:val="22"/>
          <w:szCs w:val="22"/>
        </w:rPr>
      </w:pPr>
    </w:p>
    <w:p w14:paraId="2C0F8061" w14:textId="77777777" w:rsidR="00136A29" w:rsidRPr="009E722F" w:rsidRDefault="00136A29" w:rsidP="009F7E84">
      <w:pPr>
        <w:ind w:firstLine="6840"/>
        <w:rPr>
          <w:b/>
          <w:bCs/>
          <w:sz w:val="22"/>
          <w:szCs w:val="22"/>
        </w:rPr>
      </w:pPr>
    </w:p>
    <w:p w14:paraId="69BCC58E" w14:textId="77777777" w:rsidR="00136A29" w:rsidRPr="009E722F" w:rsidRDefault="00136A29" w:rsidP="009F7E84">
      <w:pPr>
        <w:ind w:firstLine="6840"/>
        <w:rPr>
          <w:b/>
          <w:bCs/>
          <w:sz w:val="22"/>
          <w:szCs w:val="22"/>
        </w:rPr>
      </w:pPr>
    </w:p>
    <w:p w14:paraId="09F3BAE5" w14:textId="77777777" w:rsidR="00136A29" w:rsidRPr="009E722F" w:rsidRDefault="00136A29" w:rsidP="009F7E84">
      <w:pPr>
        <w:ind w:firstLine="6840"/>
        <w:rPr>
          <w:b/>
          <w:bCs/>
          <w:sz w:val="22"/>
          <w:szCs w:val="22"/>
        </w:rPr>
      </w:pPr>
    </w:p>
    <w:p w14:paraId="6655A2A7" w14:textId="77777777" w:rsidR="00136A29" w:rsidRPr="009E722F" w:rsidRDefault="00136A29" w:rsidP="009F7E84">
      <w:pPr>
        <w:ind w:firstLine="6840"/>
        <w:rPr>
          <w:b/>
          <w:bCs/>
          <w:sz w:val="22"/>
          <w:szCs w:val="22"/>
        </w:rPr>
      </w:pPr>
    </w:p>
    <w:p w14:paraId="7E4DDB19" w14:textId="0C231C9B" w:rsidR="009F7E84" w:rsidRPr="009E722F" w:rsidRDefault="00FC24AD" w:rsidP="00FC24AD">
      <w:pPr>
        <w:rPr>
          <w:rFonts w:ascii="Cambria" w:hAnsi="Cambria"/>
          <w:sz w:val="22"/>
          <w:szCs w:val="22"/>
        </w:rPr>
      </w:pPr>
      <w:r w:rsidRPr="009E722F">
        <w:rPr>
          <w:b/>
          <w:bCs/>
          <w:sz w:val="22"/>
          <w:szCs w:val="22"/>
        </w:rPr>
        <w:t xml:space="preserve">                                                                                                                      </w:t>
      </w:r>
    </w:p>
    <w:p w14:paraId="0BDB46A5" w14:textId="77777777" w:rsidR="007A1C83" w:rsidRPr="009E722F" w:rsidRDefault="007A1C83" w:rsidP="00016FCC">
      <w:pPr>
        <w:rPr>
          <w:snapToGrid w:val="0"/>
          <w:sz w:val="22"/>
          <w:szCs w:val="22"/>
        </w:rPr>
      </w:pPr>
    </w:p>
    <w:p w14:paraId="7631E574" w14:textId="77777777" w:rsidR="00FC24AD" w:rsidRPr="009E722F" w:rsidRDefault="00FC24AD" w:rsidP="00016FCC">
      <w:pPr>
        <w:rPr>
          <w:snapToGrid w:val="0"/>
          <w:sz w:val="22"/>
          <w:szCs w:val="22"/>
        </w:rPr>
      </w:pPr>
    </w:p>
    <w:p w14:paraId="733C9836" w14:textId="77777777" w:rsidR="00FC24AD" w:rsidRPr="009E722F" w:rsidRDefault="00FC24AD" w:rsidP="00016FCC">
      <w:pPr>
        <w:rPr>
          <w:snapToGrid w:val="0"/>
          <w:sz w:val="22"/>
          <w:szCs w:val="22"/>
        </w:rPr>
      </w:pPr>
    </w:p>
    <w:p w14:paraId="76A8403B" w14:textId="77777777" w:rsidR="00FC24AD" w:rsidRPr="009E722F" w:rsidRDefault="00FC24AD" w:rsidP="00016FCC">
      <w:pPr>
        <w:rPr>
          <w:snapToGrid w:val="0"/>
          <w:sz w:val="22"/>
          <w:szCs w:val="22"/>
        </w:rPr>
      </w:pPr>
    </w:p>
    <w:p w14:paraId="2FB517F0" w14:textId="77777777" w:rsidR="00AA217E" w:rsidRPr="009E722F" w:rsidRDefault="00AA217E" w:rsidP="00F26C8E">
      <w:pPr>
        <w:pStyle w:val="Titre6"/>
        <w:tabs>
          <w:tab w:val="left" w:pos="9325"/>
        </w:tabs>
        <w:ind w:right="708"/>
        <w:rPr>
          <w:snapToGrid w:val="0"/>
          <w:sz w:val="22"/>
          <w:szCs w:val="22"/>
        </w:rPr>
      </w:pPr>
      <w:r w:rsidRPr="009E722F">
        <w:rPr>
          <w:snapToGrid w:val="0"/>
          <w:sz w:val="22"/>
          <w:szCs w:val="22"/>
        </w:rPr>
        <w:lastRenderedPageBreak/>
        <w:t>SOMMAIRE</w:t>
      </w:r>
    </w:p>
    <w:p w14:paraId="51641972" w14:textId="77777777" w:rsidR="00F26C8E" w:rsidRPr="009E722F" w:rsidRDefault="00F26C8E" w:rsidP="00F26C8E">
      <w:pPr>
        <w:rPr>
          <w:sz w:val="22"/>
          <w:szCs w:val="22"/>
        </w:rPr>
      </w:pPr>
    </w:p>
    <w:p w14:paraId="0830FA4B" w14:textId="77777777" w:rsidR="00AA217E" w:rsidRPr="009E722F" w:rsidRDefault="00AA217E" w:rsidP="00173C9E">
      <w:pPr>
        <w:tabs>
          <w:tab w:val="left" w:pos="9325"/>
        </w:tabs>
        <w:jc w:val="center"/>
        <w:rPr>
          <w:snapToGrid w:val="0"/>
          <w:sz w:val="22"/>
          <w:szCs w:val="22"/>
        </w:rPr>
      </w:pPr>
    </w:p>
    <w:p w14:paraId="59FEB47C" w14:textId="77777777" w:rsidR="00AA217E" w:rsidRPr="009E722F" w:rsidRDefault="00AA217E" w:rsidP="00173C9E">
      <w:pPr>
        <w:tabs>
          <w:tab w:val="left" w:pos="9325"/>
        </w:tabs>
        <w:jc w:val="center"/>
        <w:rPr>
          <w:snapToGrid w:val="0"/>
          <w:sz w:val="22"/>
          <w:szCs w:val="22"/>
        </w:rPr>
      </w:pPr>
    </w:p>
    <w:p w14:paraId="1B5EDD74"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N°1 : AVIS D’APPEL D’OFFRES en Français et en Anglais (AAO)</w:t>
      </w:r>
    </w:p>
    <w:p w14:paraId="21626DE7"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N°2 : REGLEMENT GENERAL DE L’APPEL D’OFFRES (RGAO)</w:t>
      </w:r>
    </w:p>
    <w:p w14:paraId="581F0AB0"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N°3 : REGLEMENT PARTICULIER DE L’APPEL D’OFFRES (RPAO)</w:t>
      </w:r>
    </w:p>
    <w:p w14:paraId="39E9DEA0"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N°4: CAHIER DES CLAUSES ADMINISTRATIVES PARTICULIERES (CCAP)</w:t>
      </w:r>
    </w:p>
    <w:p w14:paraId="5C0E6E0D"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N°5 : CAHIER DES CLAUSES TECHNIQUES PARTICULIERES (CCTP)</w:t>
      </w:r>
    </w:p>
    <w:p w14:paraId="30A0BEF7"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N°6 : CADRE DU BORDEREAU DES PRIX (BP)</w:t>
      </w:r>
    </w:p>
    <w:p w14:paraId="21CAE632"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N°7 : CADRE DU DETAIL QUANTITATIF ET ESTIMATIF (DQE)</w:t>
      </w:r>
    </w:p>
    <w:p w14:paraId="7FEDC52E"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N°8 : CADRE DU SOUS DETAIL DES PRIX </w:t>
      </w:r>
    </w:p>
    <w:p w14:paraId="5FB27EAE"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N°9 : MODELE DE PROJET DE MARCHE </w:t>
      </w:r>
    </w:p>
    <w:p w14:paraId="5DB2B48C" w14:textId="77777777"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N°10 : FORMULAIRES ET MODELES </w:t>
      </w:r>
    </w:p>
    <w:p w14:paraId="2BC548CF" w14:textId="77777777" w:rsidR="005D287C" w:rsidRPr="009E722F" w:rsidRDefault="005D287C" w:rsidP="00F26C8E">
      <w:pPr>
        <w:spacing w:line="600" w:lineRule="auto"/>
        <w:rPr>
          <w:rFonts w:ascii="Cambria" w:hAnsi="Cambria" w:cs="Calibri"/>
          <w:sz w:val="22"/>
          <w:szCs w:val="22"/>
        </w:rPr>
      </w:pPr>
      <w:r w:rsidRPr="009E722F">
        <w:rPr>
          <w:rFonts w:ascii="Cambria" w:hAnsi="Cambria" w:cs="Calibri"/>
          <w:sz w:val="22"/>
          <w:szCs w:val="22"/>
        </w:rPr>
        <w:t>PIECE N°11 : DOSSIER DES PLANS-TYPES D’EXECUTION (A CONSULTER AUPRES DE LA MAITRISE D’ŒUVRE  PUBLIQUE OU PRIVEE)</w:t>
      </w:r>
    </w:p>
    <w:p w14:paraId="4A8700E5" w14:textId="77777777" w:rsidR="005D287C" w:rsidRPr="009E722F" w:rsidRDefault="005D287C" w:rsidP="00F26C8E">
      <w:pPr>
        <w:tabs>
          <w:tab w:val="left" w:pos="9325"/>
        </w:tabs>
        <w:spacing w:line="600" w:lineRule="auto"/>
        <w:rPr>
          <w:rFonts w:ascii="Cambria" w:hAnsi="Cambria" w:cs="Calibri"/>
          <w:sz w:val="22"/>
          <w:szCs w:val="22"/>
        </w:rPr>
      </w:pPr>
      <w:r w:rsidRPr="009E722F">
        <w:rPr>
          <w:rFonts w:ascii="Cambria" w:hAnsi="Cambria" w:cs="Calibri"/>
          <w:sz w:val="22"/>
          <w:szCs w:val="22"/>
        </w:rPr>
        <w:t>PIECE N°12 : GRILLE DE  NOTATION DES OFFRES TECHNIQUES</w:t>
      </w:r>
    </w:p>
    <w:p w14:paraId="383A26E9" w14:textId="77777777" w:rsidR="005D287C" w:rsidRPr="009E722F" w:rsidRDefault="005D287C" w:rsidP="00F26C8E">
      <w:pPr>
        <w:tabs>
          <w:tab w:val="left" w:pos="9325"/>
        </w:tabs>
        <w:spacing w:line="600" w:lineRule="auto"/>
        <w:rPr>
          <w:rFonts w:ascii="Cambria" w:hAnsi="Cambria" w:cs="Calibri"/>
          <w:sz w:val="22"/>
          <w:szCs w:val="22"/>
        </w:rPr>
      </w:pPr>
      <w:r w:rsidRPr="009E722F">
        <w:rPr>
          <w:rFonts w:ascii="Cambria" w:hAnsi="Cambria" w:cs="Calibri"/>
          <w:sz w:val="22"/>
          <w:szCs w:val="22"/>
        </w:rPr>
        <w:t>PIECE N°13 : LISTE DES BANQUE S AGREEES</w:t>
      </w:r>
    </w:p>
    <w:p w14:paraId="29F38AB1" w14:textId="77777777" w:rsidR="00BD1AFC" w:rsidRPr="009E722F" w:rsidRDefault="00BD1AFC" w:rsidP="00F26C8E">
      <w:pPr>
        <w:tabs>
          <w:tab w:val="left" w:pos="9325"/>
        </w:tabs>
        <w:rPr>
          <w:sz w:val="22"/>
          <w:szCs w:val="22"/>
        </w:rPr>
      </w:pPr>
    </w:p>
    <w:p w14:paraId="7F1C7E2A" w14:textId="77777777" w:rsidR="00AA217E" w:rsidRPr="009E722F" w:rsidRDefault="00AA217E" w:rsidP="00F26C8E">
      <w:pPr>
        <w:tabs>
          <w:tab w:val="left" w:pos="9325"/>
        </w:tabs>
        <w:rPr>
          <w:b/>
          <w:bCs/>
          <w:snapToGrid w:val="0"/>
          <w:sz w:val="22"/>
          <w:szCs w:val="22"/>
          <w:u w:val="single"/>
        </w:rPr>
      </w:pPr>
    </w:p>
    <w:p w14:paraId="0321179C" w14:textId="77777777" w:rsidR="00AA217E" w:rsidRPr="009E722F" w:rsidRDefault="00AA217E" w:rsidP="00173C9E">
      <w:pPr>
        <w:tabs>
          <w:tab w:val="left" w:pos="9325"/>
        </w:tabs>
        <w:jc w:val="center"/>
        <w:rPr>
          <w:b/>
          <w:bCs/>
          <w:snapToGrid w:val="0"/>
          <w:sz w:val="22"/>
          <w:szCs w:val="22"/>
          <w:u w:val="single"/>
        </w:rPr>
      </w:pPr>
    </w:p>
    <w:p w14:paraId="27936303" w14:textId="77777777" w:rsidR="00BD1AFC" w:rsidRPr="009E722F" w:rsidRDefault="00AA217E" w:rsidP="00173C9E">
      <w:pPr>
        <w:rPr>
          <w:sz w:val="22"/>
          <w:szCs w:val="22"/>
        </w:rPr>
      </w:pPr>
      <w:r w:rsidRPr="009E722F">
        <w:rPr>
          <w:sz w:val="22"/>
          <w:szCs w:val="22"/>
        </w:rPr>
        <w:tab/>
      </w:r>
      <w:r w:rsidRPr="009E722F">
        <w:rPr>
          <w:sz w:val="22"/>
          <w:szCs w:val="22"/>
        </w:rPr>
        <w:tab/>
      </w:r>
      <w:r w:rsidRPr="009E722F">
        <w:rPr>
          <w:sz w:val="22"/>
          <w:szCs w:val="22"/>
        </w:rPr>
        <w:tab/>
      </w:r>
    </w:p>
    <w:p w14:paraId="5C4A2B6E" w14:textId="77777777" w:rsidR="00AA217E" w:rsidRPr="009E722F" w:rsidRDefault="00AA217E" w:rsidP="00173C9E">
      <w:pPr>
        <w:rPr>
          <w:sz w:val="22"/>
          <w:szCs w:val="22"/>
        </w:rPr>
      </w:pPr>
    </w:p>
    <w:p w14:paraId="2470F46D" w14:textId="77777777" w:rsidR="00AA217E" w:rsidRPr="009E722F" w:rsidRDefault="00AA217E" w:rsidP="00173C9E">
      <w:pPr>
        <w:ind w:firstLine="708"/>
        <w:rPr>
          <w:sz w:val="22"/>
          <w:szCs w:val="22"/>
        </w:rPr>
      </w:pPr>
    </w:p>
    <w:p w14:paraId="1C5DCECB" w14:textId="77777777" w:rsidR="00AA217E" w:rsidRPr="009E722F" w:rsidRDefault="00AA217E" w:rsidP="00173C9E">
      <w:pPr>
        <w:ind w:firstLine="708"/>
        <w:rPr>
          <w:sz w:val="22"/>
          <w:szCs w:val="22"/>
        </w:rPr>
      </w:pPr>
    </w:p>
    <w:p w14:paraId="55D30960" w14:textId="77777777" w:rsidR="00AA217E" w:rsidRPr="009E722F" w:rsidRDefault="00AA217E" w:rsidP="00173C9E">
      <w:pPr>
        <w:ind w:firstLine="708"/>
        <w:rPr>
          <w:sz w:val="22"/>
          <w:szCs w:val="22"/>
        </w:rPr>
      </w:pPr>
    </w:p>
    <w:p w14:paraId="1C1B9A98" w14:textId="77777777" w:rsidR="00AA217E" w:rsidRPr="009E722F" w:rsidRDefault="00AA217E" w:rsidP="00173C9E">
      <w:pPr>
        <w:ind w:firstLine="708"/>
        <w:rPr>
          <w:sz w:val="22"/>
          <w:szCs w:val="22"/>
        </w:rPr>
      </w:pPr>
      <w:r w:rsidRPr="009E722F">
        <w:rPr>
          <w:sz w:val="22"/>
          <w:szCs w:val="22"/>
        </w:rPr>
        <w:tab/>
      </w:r>
    </w:p>
    <w:p w14:paraId="6A067037" w14:textId="77777777" w:rsidR="00AA217E" w:rsidRPr="009E722F" w:rsidRDefault="00AA217E" w:rsidP="00173C9E">
      <w:pPr>
        <w:rPr>
          <w:sz w:val="22"/>
          <w:szCs w:val="22"/>
        </w:rPr>
      </w:pPr>
    </w:p>
    <w:p w14:paraId="140BD443" w14:textId="77777777" w:rsidR="00AA217E" w:rsidRPr="009E722F" w:rsidRDefault="00AA217E" w:rsidP="00173C9E">
      <w:pPr>
        <w:rPr>
          <w:sz w:val="22"/>
          <w:szCs w:val="22"/>
        </w:rPr>
      </w:pPr>
    </w:p>
    <w:p w14:paraId="24DABF7F" w14:textId="77777777" w:rsidR="00AA217E" w:rsidRPr="009E722F" w:rsidRDefault="00AA217E" w:rsidP="00173C9E">
      <w:pPr>
        <w:rPr>
          <w:sz w:val="22"/>
          <w:szCs w:val="22"/>
        </w:rPr>
      </w:pPr>
    </w:p>
    <w:p w14:paraId="76F1249B" w14:textId="77777777" w:rsidR="00AA217E" w:rsidRPr="009E722F" w:rsidRDefault="00AA217E" w:rsidP="00173C9E">
      <w:pPr>
        <w:rPr>
          <w:sz w:val="22"/>
          <w:szCs w:val="22"/>
        </w:rPr>
      </w:pPr>
    </w:p>
    <w:p w14:paraId="1C16345D" w14:textId="77777777" w:rsidR="00AA217E" w:rsidRPr="009E722F" w:rsidRDefault="00AA217E" w:rsidP="00173C9E">
      <w:pPr>
        <w:jc w:val="center"/>
        <w:rPr>
          <w:sz w:val="22"/>
          <w:szCs w:val="22"/>
        </w:rPr>
      </w:pPr>
    </w:p>
    <w:p w14:paraId="1AE3968D" w14:textId="77777777" w:rsidR="00AA217E" w:rsidRPr="009E722F" w:rsidRDefault="00AA217E" w:rsidP="00173C9E">
      <w:pPr>
        <w:rPr>
          <w:sz w:val="22"/>
          <w:szCs w:val="22"/>
        </w:rPr>
      </w:pPr>
    </w:p>
    <w:p w14:paraId="28134CA2" w14:textId="77777777" w:rsidR="00AA217E" w:rsidRPr="009E722F" w:rsidRDefault="00AA217E" w:rsidP="00173C9E">
      <w:pPr>
        <w:rPr>
          <w:sz w:val="22"/>
          <w:szCs w:val="22"/>
        </w:rPr>
      </w:pPr>
    </w:p>
    <w:p w14:paraId="076F992E" w14:textId="77777777" w:rsidR="00AA217E" w:rsidRPr="009E722F" w:rsidRDefault="00AA217E" w:rsidP="00173C9E">
      <w:pPr>
        <w:rPr>
          <w:sz w:val="22"/>
          <w:szCs w:val="22"/>
        </w:rPr>
      </w:pPr>
    </w:p>
    <w:p w14:paraId="5F542146" w14:textId="77777777" w:rsidR="00AA217E" w:rsidRPr="009E722F" w:rsidRDefault="00AA217E" w:rsidP="00173C9E">
      <w:pPr>
        <w:rPr>
          <w:sz w:val="22"/>
          <w:szCs w:val="22"/>
        </w:rPr>
      </w:pPr>
    </w:p>
    <w:p w14:paraId="398D50AC" w14:textId="77777777" w:rsidR="00AA217E" w:rsidRPr="009E722F" w:rsidRDefault="00AA217E" w:rsidP="00173C9E">
      <w:pPr>
        <w:jc w:val="center"/>
        <w:rPr>
          <w:sz w:val="22"/>
          <w:szCs w:val="22"/>
        </w:rPr>
      </w:pPr>
    </w:p>
    <w:p w14:paraId="7D5CB2F1" w14:textId="77777777" w:rsidR="00AA217E" w:rsidRPr="009E722F" w:rsidRDefault="00AA217E" w:rsidP="00173C9E">
      <w:pPr>
        <w:rPr>
          <w:sz w:val="22"/>
          <w:szCs w:val="22"/>
        </w:rPr>
      </w:pPr>
    </w:p>
    <w:p w14:paraId="6849CD4C" w14:textId="77777777" w:rsidR="00173C9E" w:rsidRPr="009E722F" w:rsidRDefault="00173C9E" w:rsidP="00173C9E">
      <w:pPr>
        <w:rPr>
          <w:sz w:val="22"/>
          <w:szCs w:val="22"/>
        </w:rPr>
      </w:pPr>
    </w:p>
    <w:p w14:paraId="7255BF4A" w14:textId="77777777" w:rsidR="00173C9E" w:rsidRPr="009E722F" w:rsidRDefault="00173C9E" w:rsidP="00173C9E">
      <w:pPr>
        <w:rPr>
          <w:sz w:val="22"/>
          <w:szCs w:val="22"/>
        </w:rPr>
      </w:pPr>
    </w:p>
    <w:p w14:paraId="5E985C30" w14:textId="77777777" w:rsidR="00173C9E" w:rsidRPr="009E722F" w:rsidRDefault="00173C9E" w:rsidP="00173C9E">
      <w:pPr>
        <w:rPr>
          <w:sz w:val="22"/>
          <w:szCs w:val="22"/>
        </w:rPr>
      </w:pPr>
    </w:p>
    <w:p w14:paraId="16158345" w14:textId="77777777" w:rsidR="00173C9E" w:rsidRPr="009E722F" w:rsidRDefault="00173C9E" w:rsidP="00173C9E">
      <w:pPr>
        <w:rPr>
          <w:sz w:val="22"/>
          <w:szCs w:val="22"/>
        </w:rPr>
      </w:pPr>
    </w:p>
    <w:p w14:paraId="52599BC6" w14:textId="77777777" w:rsidR="00173C9E" w:rsidRPr="009E722F" w:rsidRDefault="00173C9E" w:rsidP="00173C9E">
      <w:pPr>
        <w:rPr>
          <w:sz w:val="22"/>
          <w:szCs w:val="22"/>
        </w:rPr>
      </w:pPr>
    </w:p>
    <w:p w14:paraId="52B9CD20" w14:textId="77777777" w:rsidR="00173C9E" w:rsidRPr="009E722F" w:rsidRDefault="00173C9E" w:rsidP="00173C9E">
      <w:pPr>
        <w:rPr>
          <w:sz w:val="22"/>
          <w:szCs w:val="22"/>
        </w:rPr>
      </w:pPr>
    </w:p>
    <w:p w14:paraId="3CFF286E" w14:textId="77777777" w:rsidR="00173C9E" w:rsidRPr="009E722F" w:rsidRDefault="00173C9E" w:rsidP="00173C9E">
      <w:pPr>
        <w:rPr>
          <w:sz w:val="22"/>
          <w:szCs w:val="22"/>
        </w:rPr>
      </w:pPr>
    </w:p>
    <w:p w14:paraId="23BEDBB4" w14:textId="77777777" w:rsidR="00173C9E" w:rsidRPr="009E722F" w:rsidRDefault="00173C9E" w:rsidP="00173C9E">
      <w:pPr>
        <w:rPr>
          <w:sz w:val="22"/>
          <w:szCs w:val="22"/>
        </w:rPr>
      </w:pPr>
    </w:p>
    <w:p w14:paraId="6BFF56C3" w14:textId="77777777" w:rsidR="00173C9E" w:rsidRPr="009E722F" w:rsidRDefault="00173C9E" w:rsidP="00173C9E">
      <w:pPr>
        <w:rPr>
          <w:sz w:val="22"/>
          <w:szCs w:val="22"/>
        </w:rPr>
      </w:pPr>
    </w:p>
    <w:p w14:paraId="3DB076E5" w14:textId="77777777" w:rsidR="00173C9E" w:rsidRPr="009E722F" w:rsidRDefault="00173C9E" w:rsidP="00173C9E">
      <w:pPr>
        <w:rPr>
          <w:sz w:val="22"/>
          <w:szCs w:val="22"/>
        </w:rPr>
      </w:pPr>
    </w:p>
    <w:p w14:paraId="35CDF301" w14:textId="77777777" w:rsidR="00173C9E" w:rsidRPr="009E722F" w:rsidRDefault="00173C9E" w:rsidP="00173C9E">
      <w:pPr>
        <w:rPr>
          <w:sz w:val="22"/>
          <w:szCs w:val="22"/>
        </w:rPr>
      </w:pPr>
    </w:p>
    <w:p w14:paraId="38F02F9A" w14:textId="77777777" w:rsidR="00173C9E" w:rsidRPr="009E722F" w:rsidRDefault="00173C9E" w:rsidP="00173C9E">
      <w:pPr>
        <w:rPr>
          <w:sz w:val="22"/>
          <w:szCs w:val="22"/>
        </w:rPr>
      </w:pPr>
    </w:p>
    <w:p w14:paraId="715EF04C" w14:textId="77777777" w:rsidR="00173C9E" w:rsidRPr="009E722F" w:rsidRDefault="00173C9E" w:rsidP="00173C9E">
      <w:pPr>
        <w:rPr>
          <w:sz w:val="22"/>
          <w:szCs w:val="22"/>
        </w:rPr>
      </w:pPr>
    </w:p>
    <w:p w14:paraId="62358D24" w14:textId="77777777" w:rsidR="00173C9E" w:rsidRPr="009E722F" w:rsidRDefault="00173C9E" w:rsidP="00173C9E">
      <w:pPr>
        <w:rPr>
          <w:sz w:val="22"/>
          <w:szCs w:val="22"/>
        </w:rPr>
      </w:pPr>
    </w:p>
    <w:p w14:paraId="3B748FE5" w14:textId="77777777" w:rsidR="00173C9E" w:rsidRPr="009E722F" w:rsidRDefault="00173C9E" w:rsidP="00173C9E">
      <w:pPr>
        <w:rPr>
          <w:sz w:val="22"/>
          <w:szCs w:val="22"/>
        </w:rPr>
      </w:pPr>
    </w:p>
    <w:p w14:paraId="01C11AAA" w14:textId="77777777" w:rsidR="00173C9E" w:rsidRPr="009E722F" w:rsidRDefault="00173C9E" w:rsidP="00173C9E">
      <w:pPr>
        <w:rPr>
          <w:sz w:val="22"/>
          <w:szCs w:val="22"/>
        </w:rPr>
      </w:pPr>
    </w:p>
    <w:p w14:paraId="68289065" w14:textId="77777777" w:rsidR="00173C9E" w:rsidRPr="009E722F" w:rsidRDefault="00173C9E" w:rsidP="00173C9E">
      <w:pPr>
        <w:rPr>
          <w:sz w:val="22"/>
          <w:szCs w:val="22"/>
        </w:rPr>
      </w:pPr>
    </w:p>
    <w:p w14:paraId="77386C13" w14:textId="77777777" w:rsidR="00B31B4A" w:rsidRPr="009E722F" w:rsidRDefault="00B31B4A" w:rsidP="00173C9E">
      <w:pPr>
        <w:pStyle w:val="Titre6"/>
        <w:rPr>
          <w:sz w:val="22"/>
          <w:szCs w:val="22"/>
        </w:rPr>
      </w:pPr>
    </w:p>
    <w:p w14:paraId="4A970FA2" w14:textId="77777777" w:rsidR="00B31B4A" w:rsidRPr="009E722F" w:rsidRDefault="00B31B4A" w:rsidP="00173C9E">
      <w:pPr>
        <w:pStyle w:val="Titre6"/>
        <w:rPr>
          <w:sz w:val="22"/>
          <w:szCs w:val="22"/>
        </w:rPr>
      </w:pPr>
    </w:p>
    <w:p w14:paraId="203FA813" w14:textId="77777777" w:rsidR="00B31B4A" w:rsidRPr="009E722F" w:rsidRDefault="00B31B4A" w:rsidP="00173C9E">
      <w:pPr>
        <w:pStyle w:val="Titre6"/>
        <w:rPr>
          <w:sz w:val="22"/>
          <w:szCs w:val="22"/>
        </w:rPr>
      </w:pPr>
    </w:p>
    <w:p w14:paraId="451F9BCC" w14:textId="77777777" w:rsidR="00B31B4A" w:rsidRPr="009E722F" w:rsidRDefault="00B31B4A" w:rsidP="00173C9E">
      <w:pPr>
        <w:pStyle w:val="Titre6"/>
        <w:rPr>
          <w:sz w:val="22"/>
          <w:szCs w:val="22"/>
        </w:rPr>
      </w:pPr>
    </w:p>
    <w:p w14:paraId="68A8B21B" w14:textId="77777777" w:rsidR="00B31B4A" w:rsidRPr="009E722F" w:rsidRDefault="00B31B4A" w:rsidP="00173C9E">
      <w:pPr>
        <w:pStyle w:val="Titre6"/>
        <w:rPr>
          <w:sz w:val="22"/>
          <w:szCs w:val="22"/>
        </w:rPr>
      </w:pPr>
    </w:p>
    <w:p w14:paraId="2AC59D36" w14:textId="77777777" w:rsidR="00AA217E" w:rsidRPr="009E722F" w:rsidRDefault="00AA217E" w:rsidP="00173C9E">
      <w:pPr>
        <w:pStyle w:val="Titre6"/>
        <w:rPr>
          <w:rFonts w:eastAsia="Arial Unicode MS"/>
          <w:sz w:val="22"/>
          <w:szCs w:val="22"/>
        </w:rPr>
      </w:pPr>
      <w:r w:rsidRPr="009E722F">
        <w:rPr>
          <w:sz w:val="22"/>
          <w:szCs w:val="22"/>
        </w:rPr>
        <w:t>Pièce 1</w:t>
      </w:r>
    </w:p>
    <w:p w14:paraId="7A2CED91" w14:textId="77777777" w:rsidR="00AA217E" w:rsidRPr="009E722F" w:rsidRDefault="00AA217E" w:rsidP="00173C9E">
      <w:pPr>
        <w:jc w:val="center"/>
        <w:rPr>
          <w:sz w:val="22"/>
          <w:szCs w:val="22"/>
        </w:rPr>
      </w:pPr>
    </w:p>
    <w:p w14:paraId="28A2C26C" w14:textId="77777777" w:rsidR="00AA217E" w:rsidRPr="009E722F"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9E722F" w:rsidRPr="009E722F" w14:paraId="53576BD1" w14:textId="77777777">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07096EB2" w14:textId="77777777" w:rsidR="00AA217E" w:rsidRPr="009E722F" w:rsidRDefault="00AA217E" w:rsidP="00173C9E">
            <w:pPr>
              <w:jc w:val="center"/>
              <w:rPr>
                <w:sz w:val="22"/>
                <w:szCs w:val="22"/>
              </w:rPr>
            </w:pPr>
          </w:p>
          <w:p w14:paraId="0FE864C1" w14:textId="77777777" w:rsidR="00AA217E" w:rsidRPr="009E722F" w:rsidRDefault="00AA217E" w:rsidP="00173C9E">
            <w:pPr>
              <w:jc w:val="center"/>
              <w:rPr>
                <w:b/>
                <w:bCs/>
                <w:sz w:val="22"/>
                <w:szCs w:val="22"/>
              </w:rPr>
            </w:pPr>
            <w:r w:rsidRPr="009E722F">
              <w:rPr>
                <w:b/>
                <w:bCs/>
                <w:sz w:val="22"/>
                <w:szCs w:val="22"/>
              </w:rPr>
              <w:t>AVIS D’APPEL D’OFFRES</w:t>
            </w:r>
            <w:r w:rsidR="00F93F92" w:rsidRPr="009E722F">
              <w:rPr>
                <w:b/>
                <w:bCs/>
                <w:sz w:val="22"/>
                <w:szCs w:val="22"/>
              </w:rPr>
              <w:t xml:space="preserve"> [A.A.O]</w:t>
            </w:r>
          </w:p>
          <w:p w14:paraId="616DFB88" w14:textId="77777777" w:rsidR="00AA217E" w:rsidRPr="009E722F" w:rsidRDefault="00AA217E" w:rsidP="00173C9E">
            <w:pPr>
              <w:jc w:val="center"/>
              <w:rPr>
                <w:sz w:val="22"/>
                <w:szCs w:val="22"/>
              </w:rPr>
            </w:pPr>
          </w:p>
        </w:tc>
      </w:tr>
    </w:tbl>
    <w:p w14:paraId="5BD021D7" w14:textId="77777777" w:rsidR="00AA217E" w:rsidRPr="009E722F" w:rsidRDefault="00AA217E" w:rsidP="00173C9E">
      <w:pPr>
        <w:jc w:val="both"/>
        <w:rPr>
          <w:sz w:val="22"/>
          <w:szCs w:val="22"/>
        </w:rPr>
      </w:pPr>
    </w:p>
    <w:p w14:paraId="5AAF2B0B" w14:textId="77777777" w:rsidR="00AA217E" w:rsidRPr="009E722F" w:rsidRDefault="00DE1F73" w:rsidP="00DE1F73">
      <w:pPr>
        <w:jc w:val="center"/>
        <w:rPr>
          <w:rFonts w:ascii="Cambria" w:hAnsi="Cambria"/>
          <w:sz w:val="22"/>
          <w:szCs w:val="22"/>
        </w:rPr>
      </w:pPr>
      <w:r w:rsidRPr="009E722F">
        <w:rPr>
          <w:rFonts w:ascii="Cambria" w:hAnsi="Cambria"/>
          <w:sz w:val="22"/>
          <w:szCs w:val="22"/>
        </w:rPr>
        <w:t>VERSION FRANCAISE</w:t>
      </w:r>
    </w:p>
    <w:p w14:paraId="0D131B18" w14:textId="77777777" w:rsidR="00AA217E" w:rsidRPr="009E722F" w:rsidRDefault="00AA217E" w:rsidP="00173C9E">
      <w:pPr>
        <w:rPr>
          <w:sz w:val="22"/>
          <w:szCs w:val="22"/>
        </w:rPr>
      </w:pPr>
    </w:p>
    <w:p w14:paraId="31030FE2" w14:textId="77777777" w:rsidR="00AA217E" w:rsidRPr="009E722F" w:rsidRDefault="00AA217E" w:rsidP="00173C9E">
      <w:pPr>
        <w:rPr>
          <w:sz w:val="22"/>
          <w:szCs w:val="22"/>
        </w:rPr>
      </w:pPr>
    </w:p>
    <w:p w14:paraId="5D85125D" w14:textId="77777777" w:rsidR="00AA217E" w:rsidRPr="009E722F" w:rsidRDefault="00AA217E" w:rsidP="00173C9E">
      <w:pPr>
        <w:rPr>
          <w:sz w:val="22"/>
          <w:szCs w:val="22"/>
        </w:rPr>
      </w:pPr>
    </w:p>
    <w:p w14:paraId="551E5BA4" w14:textId="77777777" w:rsidR="00AA217E" w:rsidRPr="009E722F" w:rsidRDefault="00AA217E" w:rsidP="00173C9E">
      <w:pPr>
        <w:rPr>
          <w:sz w:val="22"/>
          <w:szCs w:val="22"/>
        </w:rPr>
      </w:pPr>
    </w:p>
    <w:p w14:paraId="08AE84F6" w14:textId="77777777" w:rsidR="00AA217E" w:rsidRPr="009E722F" w:rsidRDefault="00AA217E" w:rsidP="00173C9E">
      <w:pPr>
        <w:rPr>
          <w:sz w:val="22"/>
          <w:szCs w:val="22"/>
        </w:rPr>
      </w:pPr>
    </w:p>
    <w:p w14:paraId="2A2F97CD" w14:textId="77777777" w:rsidR="00AA217E" w:rsidRPr="009E722F" w:rsidRDefault="00AA217E" w:rsidP="00173C9E">
      <w:pPr>
        <w:rPr>
          <w:sz w:val="22"/>
          <w:szCs w:val="22"/>
        </w:rPr>
      </w:pPr>
    </w:p>
    <w:p w14:paraId="7EDF636B" w14:textId="77777777" w:rsidR="00AA217E" w:rsidRPr="009E722F" w:rsidRDefault="00AA217E" w:rsidP="00173C9E">
      <w:pPr>
        <w:rPr>
          <w:sz w:val="22"/>
          <w:szCs w:val="22"/>
        </w:rPr>
      </w:pPr>
    </w:p>
    <w:p w14:paraId="5AF5F8CE" w14:textId="77777777" w:rsidR="000A24F1" w:rsidRPr="009E722F" w:rsidRDefault="000A24F1" w:rsidP="00173C9E">
      <w:pPr>
        <w:rPr>
          <w:sz w:val="22"/>
          <w:szCs w:val="22"/>
        </w:rPr>
      </w:pPr>
    </w:p>
    <w:p w14:paraId="2956D745" w14:textId="77777777" w:rsidR="000A24F1" w:rsidRPr="009E722F" w:rsidRDefault="000A24F1" w:rsidP="00173C9E">
      <w:pPr>
        <w:rPr>
          <w:sz w:val="22"/>
          <w:szCs w:val="22"/>
        </w:rPr>
      </w:pPr>
    </w:p>
    <w:p w14:paraId="038D4325" w14:textId="77777777" w:rsidR="000A24F1" w:rsidRPr="009E722F" w:rsidRDefault="000A24F1" w:rsidP="00173C9E">
      <w:pPr>
        <w:rPr>
          <w:sz w:val="22"/>
          <w:szCs w:val="22"/>
        </w:rPr>
      </w:pPr>
    </w:p>
    <w:p w14:paraId="5D558415" w14:textId="77777777" w:rsidR="000A24F1" w:rsidRPr="009E722F" w:rsidRDefault="000A24F1" w:rsidP="00173C9E">
      <w:pPr>
        <w:rPr>
          <w:sz w:val="22"/>
          <w:szCs w:val="22"/>
        </w:rPr>
      </w:pPr>
    </w:p>
    <w:p w14:paraId="34B908D3" w14:textId="77777777" w:rsidR="000A24F1" w:rsidRPr="009E722F" w:rsidRDefault="000A24F1" w:rsidP="00173C9E">
      <w:pPr>
        <w:rPr>
          <w:sz w:val="22"/>
          <w:szCs w:val="22"/>
        </w:rPr>
      </w:pPr>
    </w:p>
    <w:p w14:paraId="39944F69" w14:textId="77777777" w:rsidR="000A24F1" w:rsidRPr="009E722F" w:rsidRDefault="000A24F1" w:rsidP="00173C9E">
      <w:pPr>
        <w:rPr>
          <w:sz w:val="22"/>
          <w:szCs w:val="22"/>
        </w:rPr>
      </w:pPr>
    </w:p>
    <w:p w14:paraId="09B730EF" w14:textId="77777777" w:rsidR="000A24F1" w:rsidRPr="009E722F" w:rsidRDefault="000A24F1" w:rsidP="00173C9E">
      <w:pPr>
        <w:rPr>
          <w:sz w:val="22"/>
          <w:szCs w:val="22"/>
        </w:rPr>
      </w:pPr>
    </w:p>
    <w:p w14:paraId="53DD06BB" w14:textId="77777777" w:rsidR="000A24F1" w:rsidRPr="009E722F" w:rsidRDefault="000A24F1" w:rsidP="00173C9E">
      <w:pPr>
        <w:rPr>
          <w:sz w:val="22"/>
          <w:szCs w:val="22"/>
        </w:rPr>
      </w:pPr>
    </w:p>
    <w:p w14:paraId="61581FD4" w14:textId="77777777" w:rsidR="00AA217E" w:rsidRPr="009E722F" w:rsidRDefault="00AA217E" w:rsidP="00173C9E">
      <w:pPr>
        <w:rPr>
          <w:sz w:val="22"/>
          <w:szCs w:val="22"/>
        </w:rPr>
      </w:pPr>
    </w:p>
    <w:p w14:paraId="0CC9F770" w14:textId="77777777" w:rsidR="002C5FE8" w:rsidRPr="009E722F" w:rsidRDefault="002C5FE8" w:rsidP="00173C9E">
      <w:pPr>
        <w:rPr>
          <w:sz w:val="22"/>
          <w:szCs w:val="22"/>
        </w:rPr>
      </w:pPr>
    </w:p>
    <w:p w14:paraId="3B263AFC" w14:textId="77777777" w:rsidR="002C5FE8" w:rsidRPr="009E722F" w:rsidRDefault="002C5FE8" w:rsidP="00173C9E">
      <w:pPr>
        <w:rPr>
          <w:sz w:val="22"/>
          <w:szCs w:val="22"/>
        </w:rPr>
      </w:pPr>
    </w:p>
    <w:p w14:paraId="44B1B156" w14:textId="77777777" w:rsidR="002C5FE8" w:rsidRPr="009E722F" w:rsidRDefault="002C5FE8" w:rsidP="00173C9E">
      <w:pPr>
        <w:rPr>
          <w:sz w:val="22"/>
          <w:szCs w:val="22"/>
        </w:rPr>
      </w:pPr>
    </w:p>
    <w:p w14:paraId="6FECF746" w14:textId="77777777" w:rsidR="002C5FE8" w:rsidRPr="009E722F" w:rsidRDefault="002C5FE8" w:rsidP="00173C9E">
      <w:pPr>
        <w:rPr>
          <w:sz w:val="22"/>
          <w:szCs w:val="22"/>
        </w:rPr>
      </w:pPr>
    </w:p>
    <w:p w14:paraId="70D719C2" w14:textId="77777777" w:rsidR="002C5FE8" w:rsidRPr="009E722F" w:rsidRDefault="002C5FE8" w:rsidP="00173C9E">
      <w:pPr>
        <w:rPr>
          <w:sz w:val="22"/>
          <w:szCs w:val="22"/>
        </w:rPr>
      </w:pPr>
    </w:p>
    <w:p w14:paraId="070425E2" w14:textId="77777777" w:rsidR="002C5FE8" w:rsidRPr="009E722F" w:rsidRDefault="002C5FE8" w:rsidP="00173C9E">
      <w:pPr>
        <w:rPr>
          <w:sz w:val="22"/>
          <w:szCs w:val="22"/>
        </w:rPr>
      </w:pPr>
    </w:p>
    <w:p w14:paraId="452E1310" w14:textId="77777777" w:rsidR="002C5FE8" w:rsidRPr="009E722F" w:rsidRDefault="002C5FE8" w:rsidP="00173C9E">
      <w:pPr>
        <w:rPr>
          <w:sz w:val="22"/>
          <w:szCs w:val="22"/>
        </w:rPr>
      </w:pPr>
    </w:p>
    <w:p w14:paraId="139E1CFD" w14:textId="77777777" w:rsidR="002C5FE8" w:rsidRPr="009E722F" w:rsidRDefault="002C5FE8" w:rsidP="00173C9E">
      <w:pPr>
        <w:rPr>
          <w:sz w:val="22"/>
          <w:szCs w:val="22"/>
        </w:rPr>
      </w:pPr>
    </w:p>
    <w:p w14:paraId="33CAD706" w14:textId="77777777" w:rsidR="00AA217E" w:rsidRPr="009E722F" w:rsidRDefault="00AA217E" w:rsidP="00173C9E">
      <w:pPr>
        <w:rPr>
          <w:sz w:val="22"/>
          <w:szCs w:val="22"/>
        </w:rPr>
      </w:pPr>
    </w:p>
    <w:p w14:paraId="07A7D51A" w14:textId="77777777" w:rsidR="000A24F1" w:rsidRPr="009E722F" w:rsidRDefault="000A24F1" w:rsidP="00173C9E">
      <w:pPr>
        <w:rPr>
          <w:sz w:val="22"/>
          <w:szCs w:val="22"/>
        </w:rPr>
      </w:pPr>
    </w:p>
    <w:p w14:paraId="4CA70AB4" w14:textId="77777777" w:rsidR="00CB4867" w:rsidRPr="009E722F" w:rsidRDefault="00CB4867" w:rsidP="002C5FE8">
      <w:pPr>
        <w:jc w:val="center"/>
        <w:rPr>
          <w:sz w:val="22"/>
          <w:szCs w:val="22"/>
        </w:rPr>
      </w:pPr>
    </w:p>
    <w:p w14:paraId="3F528770" w14:textId="77777777" w:rsidR="00CB4867" w:rsidRPr="009E722F" w:rsidRDefault="00CB4867" w:rsidP="002C5FE8">
      <w:pPr>
        <w:jc w:val="center"/>
        <w:rPr>
          <w:sz w:val="22"/>
          <w:szCs w:val="22"/>
        </w:rPr>
      </w:pPr>
    </w:p>
    <w:p w14:paraId="5C22AAAE" w14:textId="77777777" w:rsidR="002E648E" w:rsidRPr="009E722F" w:rsidRDefault="00B31B4A" w:rsidP="002C5FE8">
      <w:pPr>
        <w:jc w:val="center"/>
        <w:rPr>
          <w:b/>
          <w:bCs/>
          <w:sz w:val="22"/>
          <w:szCs w:val="22"/>
          <w:u w:val="single"/>
        </w:rPr>
      </w:pPr>
      <w:r w:rsidRPr="009E722F">
        <w:rPr>
          <w:sz w:val="22"/>
          <w:szCs w:val="22"/>
        </w:rPr>
        <w:br w:type="page"/>
      </w:r>
    </w:p>
    <w:p w14:paraId="38FAAAA1" w14:textId="77777777" w:rsidR="00CB4867" w:rsidRPr="009E722F" w:rsidRDefault="00CB4867" w:rsidP="00CB4867">
      <w:pPr>
        <w:spacing w:line="276" w:lineRule="auto"/>
        <w:ind w:right="-1268"/>
        <w:jc w:val="both"/>
        <w:rPr>
          <w:rFonts w:ascii="Arial Narrow" w:hAnsi="Arial Narrow"/>
          <w:b/>
          <w:sz w:val="22"/>
          <w:szCs w:val="22"/>
        </w:rPr>
      </w:pPr>
      <w:r w:rsidRPr="009E722F">
        <w:rPr>
          <w:rFonts w:ascii="Arial Narrow" w:hAnsi="Arial Narrow"/>
          <w:noProof/>
        </w:rPr>
        <w:lastRenderedPageBreak/>
        <mc:AlternateContent>
          <mc:Choice Requires="wps">
            <w:drawing>
              <wp:anchor distT="0" distB="0" distL="114300" distR="114300" simplePos="0" relativeHeight="251660800" behindDoc="0" locked="0" layoutInCell="1" allowOverlap="1" wp14:anchorId="690077ED" wp14:editId="5205B183">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C0AE2" w14:textId="77777777" w:rsidR="00CC1975" w:rsidRPr="006847C7" w:rsidRDefault="00CC1975"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201A2711"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26597C0A" w14:textId="77777777" w:rsidR="00CC1975" w:rsidRPr="007C3C9B" w:rsidRDefault="00CC1975"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51F85357"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w:t>
                            </w:r>
                          </w:p>
                          <w:p w14:paraId="3EA203ED"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687D7456" w14:textId="77777777" w:rsidR="00CC1975" w:rsidRPr="006847C7" w:rsidRDefault="00CC1975"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077ED" id="_x0000_s1029" type="#_x0000_t202" style="position:absolute;left:0;text-align:left;margin-left:295.6pt;margin-top:12.15pt;width:191.15pt;height:1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" stroked="f">
                <v:textbox>
                  <w:txbxContent>
                    <w:p w14:paraId="025C0AE2" w14:textId="77777777" w:rsidR="00CC1975" w:rsidRPr="006847C7" w:rsidRDefault="00CC1975"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14:paraId="201A2711"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14:paraId="26597C0A" w14:textId="77777777" w:rsidR="00CC1975" w:rsidRPr="007C3C9B" w:rsidRDefault="00CC1975"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14:paraId="51F85357"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w:t>
                      </w:r>
                    </w:p>
                    <w:p w14:paraId="3EA203ED" w14:textId="77777777" w:rsidR="00CC1975" w:rsidRPr="006847C7" w:rsidRDefault="00CC1975"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14:paraId="687D7456" w14:textId="77777777" w:rsidR="00CC1975" w:rsidRPr="006847C7" w:rsidRDefault="00CC1975"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9E722F">
        <w:rPr>
          <w:rFonts w:ascii="Arial Narrow" w:hAnsi="Arial Narrow"/>
          <w:noProof/>
        </w:rPr>
        <mc:AlternateContent>
          <mc:Choice Requires="wps">
            <w:drawing>
              <wp:anchor distT="0" distB="0" distL="114300" distR="114300" simplePos="0" relativeHeight="251659776" behindDoc="0" locked="0" layoutInCell="1" allowOverlap="1" wp14:anchorId="3F77D671" wp14:editId="736A7D72">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73E2F" w14:textId="77777777" w:rsidR="00CC1975" w:rsidRPr="000039AD" w:rsidRDefault="00CC1975"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6B6982AA"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REGION DE L’EXTREME-NORD                 </w:t>
                            </w:r>
                          </w:p>
                          <w:p w14:paraId="49C69BAF"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w:t>
                            </w:r>
                          </w:p>
                          <w:p w14:paraId="634F6004" w14:textId="77777777" w:rsidR="00CC1975" w:rsidRPr="000039AD" w:rsidRDefault="00CC1975"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77235251"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w:t>
                            </w:r>
                          </w:p>
                          <w:p w14:paraId="2119D79A" w14:textId="77777777" w:rsidR="00CC1975" w:rsidRPr="000039AD" w:rsidRDefault="00CC1975"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7770F141" w14:textId="77777777" w:rsidR="00CC1975" w:rsidRPr="000039AD" w:rsidRDefault="00CC1975" w:rsidP="00CB4867">
                            <w:pPr>
                              <w:jc w:val="center"/>
                              <w:rPr>
                                <w:sz w:val="28"/>
                              </w:rPr>
                            </w:pPr>
                            <w:r w:rsidRPr="000039AD">
                              <w:rPr>
                                <w:rFonts w:ascii="Tahoma" w:hAnsi="Tahoma" w:cs="Tahoma"/>
                                <w:sz w:val="18"/>
                                <w:szCs w:val="16"/>
                              </w:rPr>
                              <w:t xml:space="preserve">---------------                                                                                 </w:t>
                            </w:r>
                          </w:p>
                          <w:p w14:paraId="42E4414D"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COMMISSION INTERNE </w:t>
                            </w:r>
                          </w:p>
                          <w:p w14:paraId="49A9F606"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 DE PASSATION DES MARCHES                           </w:t>
                            </w:r>
                          </w:p>
                          <w:p w14:paraId="18500FDC" w14:textId="77777777" w:rsidR="00CC1975" w:rsidRPr="007E31BC" w:rsidRDefault="00CC1975"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7D671" id="_x0000_s1030" type="#_x0000_t202" style="position:absolute;left:0;text-align:left;margin-left:-33.4pt;margin-top:13.65pt;width:216.75pt;height:1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" stroked="f">
                <v:textbox>
                  <w:txbxContent>
                    <w:p w14:paraId="7C873E2F" w14:textId="77777777" w:rsidR="00CC1975" w:rsidRPr="000039AD" w:rsidRDefault="00CC1975"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14:paraId="6B6982AA"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REGION DE L’EXTREME-NORD                 </w:t>
                      </w:r>
                    </w:p>
                    <w:p w14:paraId="49C69BAF"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w:t>
                      </w:r>
                    </w:p>
                    <w:p w14:paraId="634F6004" w14:textId="77777777" w:rsidR="00CC1975" w:rsidRPr="000039AD" w:rsidRDefault="00CC1975"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14:paraId="77235251"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w:t>
                      </w:r>
                    </w:p>
                    <w:p w14:paraId="2119D79A" w14:textId="77777777" w:rsidR="00CC1975" w:rsidRPr="000039AD" w:rsidRDefault="00CC1975"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14:paraId="7770F141" w14:textId="77777777" w:rsidR="00CC1975" w:rsidRPr="000039AD" w:rsidRDefault="00CC1975" w:rsidP="00CB4867">
                      <w:pPr>
                        <w:jc w:val="center"/>
                        <w:rPr>
                          <w:sz w:val="28"/>
                        </w:rPr>
                      </w:pPr>
                      <w:r w:rsidRPr="000039AD">
                        <w:rPr>
                          <w:rFonts w:ascii="Tahoma" w:hAnsi="Tahoma" w:cs="Tahoma"/>
                          <w:sz w:val="18"/>
                          <w:szCs w:val="16"/>
                        </w:rPr>
                        <w:t xml:space="preserve">---------------                                                                                 </w:t>
                      </w:r>
                    </w:p>
                    <w:p w14:paraId="42E4414D"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COMMISSION INTERNE </w:t>
                      </w:r>
                    </w:p>
                    <w:p w14:paraId="49A9F606" w14:textId="77777777" w:rsidR="00CC1975" w:rsidRPr="000039AD" w:rsidRDefault="00CC1975" w:rsidP="00CB4867">
                      <w:pPr>
                        <w:jc w:val="center"/>
                        <w:rPr>
                          <w:rFonts w:ascii="Tahoma" w:hAnsi="Tahoma" w:cs="Tahoma"/>
                          <w:sz w:val="18"/>
                          <w:szCs w:val="16"/>
                        </w:rPr>
                      </w:pPr>
                      <w:r w:rsidRPr="000039AD">
                        <w:rPr>
                          <w:rFonts w:ascii="Tahoma" w:hAnsi="Tahoma" w:cs="Tahoma"/>
                          <w:sz w:val="18"/>
                          <w:szCs w:val="16"/>
                        </w:rPr>
                        <w:t xml:space="preserve"> DE PASSATION DES MARCHES                           </w:t>
                      </w:r>
                    </w:p>
                    <w:p w14:paraId="18500FDC" w14:textId="77777777" w:rsidR="00CC1975" w:rsidRPr="007E31BC" w:rsidRDefault="00CC1975" w:rsidP="00CB4867">
                      <w:pPr>
                        <w:jc w:val="center"/>
                        <w:rPr>
                          <w:sz w:val="28"/>
                        </w:rPr>
                      </w:pPr>
                      <w:r>
                        <w:rPr>
                          <w:sz w:val="28"/>
                        </w:rPr>
                        <w:t>---------------</w:t>
                      </w:r>
                    </w:p>
                  </w:txbxContent>
                </v:textbox>
              </v:shape>
            </w:pict>
          </mc:Fallback>
        </mc:AlternateContent>
      </w:r>
    </w:p>
    <w:p w14:paraId="0370BF07" w14:textId="77777777" w:rsidR="00CB4867" w:rsidRPr="009E722F" w:rsidRDefault="00CB4867" w:rsidP="00CB4867">
      <w:pPr>
        <w:spacing w:line="276" w:lineRule="auto"/>
        <w:jc w:val="both"/>
        <w:rPr>
          <w:rFonts w:ascii="Arial Narrow" w:hAnsi="Arial Narrow" w:cs="Arial"/>
          <w:b/>
          <w:bCs/>
        </w:rPr>
      </w:pPr>
    </w:p>
    <w:p w14:paraId="175D2F89" w14:textId="77777777" w:rsidR="00CB4867" w:rsidRPr="009E722F" w:rsidRDefault="00CB4867" w:rsidP="00CB4867">
      <w:pPr>
        <w:spacing w:line="276" w:lineRule="auto"/>
        <w:jc w:val="both"/>
        <w:rPr>
          <w:rFonts w:ascii="Arial Narrow" w:hAnsi="Arial Narrow"/>
          <w:b/>
        </w:rPr>
      </w:pPr>
    </w:p>
    <w:p w14:paraId="6CF552E3" w14:textId="77777777" w:rsidR="00CB4867" w:rsidRPr="009E722F" w:rsidRDefault="00CB4867" w:rsidP="00CB4867">
      <w:pPr>
        <w:spacing w:line="276" w:lineRule="auto"/>
        <w:jc w:val="both"/>
        <w:rPr>
          <w:rFonts w:ascii="Arial Narrow" w:hAnsi="Arial Narrow"/>
          <w:b/>
        </w:rPr>
      </w:pPr>
      <w:r w:rsidRPr="009E722F">
        <w:rPr>
          <w:rFonts w:ascii="Arial Narrow" w:hAnsi="Arial Narrow"/>
          <w:b/>
        </w:rPr>
        <w:t xml:space="preserve"> </w:t>
      </w:r>
    </w:p>
    <w:p w14:paraId="1A79D08B" w14:textId="77777777" w:rsidR="00CB4867" w:rsidRPr="009E722F" w:rsidRDefault="00CB4867" w:rsidP="00CB4867">
      <w:pPr>
        <w:spacing w:line="276" w:lineRule="auto"/>
        <w:jc w:val="both"/>
        <w:rPr>
          <w:rFonts w:ascii="Arial Narrow" w:hAnsi="Arial Narrow"/>
          <w:b/>
        </w:rPr>
      </w:pPr>
    </w:p>
    <w:p w14:paraId="4E42248F" w14:textId="77777777" w:rsidR="00CB4867" w:rsidRPr="009E722F" w:rsidRDefault="00CB4867" w:rsidP="00CB4867">
      <w:pPr>
        <w:tabs>
          <w:tab w:val="left" w:pos="8160"/>
        </w:tabs>
        <w:spacing w:line="276" w:lineRule="auto"/>
        <w:jc w:val="both"/>
        <w:rPr>
          <w:rFonts w:ascii="Arial Narrow" w:hAnsi="Arial Narrow"/>
          <w:b/>
        </w:rPr>
      </w:pPr>
      <w:r w:rsidRPr="009E722F">
        <w:rPr>
          <w:rFonts w:ascii="Arial Narrow" w:hAnsi="Arial Narrow"/>
          <w:b/>
        </w:rPr>
        <w:tab/>
      </w:r>
    </w:p>
    <w:p w14:paraId="5A816767" w14:textId="77777777" w:rsidR="00CB4867" w:rsidRPr="009E722F" w:rsidRDefault="00CB4867" w:rsidP="00CB4867">
      <w:pPr>
        <w:spacing w:line="276" w:lineRule="auto"/>
        <w:jc w:val="both"/>
        <w:rPr>
          <w:rFonts w:ascii="Arial Narrow" w:hAnsi="Arial Narrow"/>
          <w:b/>
        </w:rPr>
      </w:pPr>
    </w:p>
    <w:p w14:paraId="3168B203" w14:textId="77777777" w:rsidR="00CB4867" w:rsidRPr="009E722F" w:rsidRDefault="00CB4867" w:rsidP="00CB4867">
      <w:pPr>
        <w:spacing w:line="276" w:lineRule="auto"/>
        <w:jc w:val="both"/>
        <w:rPr>
          <w:rFonts w:ascii="Arial Narrow" w:hAnsi="Arial Narrow"/>
          <w:b/>
        </w:rPr>
      </w:pPr>
    </w:p>
    <w:p w14:paraId="1881DD88" w14:textId="77777777" w:rsidR="007B240B" w:rsidRPr="009E722F" w:rsidRDefault="007B240B" w:rsidP="007B240B">
      <w:pPr>
        <w:ind w:left="142" w:hanging="142"/>
        <w:jc w:val="center"/>
        <w:rPr>
          <w:rFonts w:ascii="Cambria" w:hAnsi="Cambria"/>
          <w:b/>
        </w:rPr>
      </w:pPr>
    </w:p>
    <w:p w14:paraId="491C65F9" w14:textId="77777777" w:rsidR="00CB4867" w:rsidRPr="009E722F" w:rsidRDefault="00CB4867" w:rsidP="007B240B">
      <w:pPr>
        <w:ind w:left="142" w:hanging="142"/>
        <w:jc w:val="center"/>
        <w:rPr>
          <w:rFonts w:ascii="Cambria" w:hAnsi="Cambria"/>
          <w:b/>
        </w:rPr>
      </w:pPr>
    </w:p>
    <w:p w14:paraId="6180EACE" w14:textId="77777777" w:rsidR="00CB4867" w:rsidRPr="009E722F" w:rsidRDefault="00CB4867" w:rsidP="007B240B">
      <w:pPr>
        <w:ind w:left="142" w:hanging="142"/>
        <w:jc w:val="center"/>
        <w:rPr>
          <w:rFonts w:ascii="Cambria" w:hAnsi="Cambria"/>
          <w:b/>
        </w:rPr>
      </w:pPr>
    </w:p>
    <w:p w14:paraId="29BCC983" w14:textId="77777777" w:rsidR="00CB4867" w:rsidRPr="009E722F" w:rsidRDefault="00CB4867" w:rsidP="007B240B">
      <w:pPr>
        <w:ind w:left="142" w:hanging="142"/>
        <w:jc w:val="center"/>
        <w:rPr>
          <w:rFonts w:ascii="Cambria" w:hAnsi="Cambria"/>
          <w:b/>
        </w:rPr>
      </w:pPr>
    </w:p>
    <w:p w14:paraId="4A8B76EA" w14:textId="77777777" w:rsidR="00CB4867" w:rsidRPr="009E722F" w:rsidRDefault="00CB4867" w:rsidP="007B240B">
      <w:pPr>
        <w:ind w:left="142" w:hanging="142"/>
        <w:jc w:val="center"/>
        <w:rPr>
          <w:rFonts w:ascii="Cambria" w:hAnsi="Cambria"/>
          <w:b/>
        </w:rPr>
      </w:pPr>
    </w:p>
    <w:p w14:paraId="635DBE0E" w14:textId="77777777" w:rsidR="007B240B" w:rsidRPr="009E722F" w:rsidRDefault="007B240B" w:rsidP="007B240B">
      <w:pPr>
        <w:ind w:left="142" w:hanging="142"/>
        <w:jc w:val="center"/>
        <w:rPr>
          <w:rFonts w:asciiTheme="majorHAnsi" w:hAnsiTheme="majorHAnsi"/>
          <w:b/>
        </w:rPr>
      </w:pPr>
      <w:r w:rsidRPr="009E722F">
        <w:rPr>
          <w:rFonts w:asciiTheme="majorHAnsi" w:hAnsiTheme="majorHAnsi"/>
          <w:b/>
        </w:rPr>
        <w:t xml:space="preserve">AVIS D’APPEL D’OFFRES NATIONAL OUVERT </w:t>
      </w:r>
    </w:p>
    <w:p w14:paraId="1E511121" w14:textId="5A17026B" w:rsidR="007B240B" w:rsidRPr="009E722F" w:rsidRDefault="005C1A8C" w:rsidP="0009242E">
      <w:pPr>
        <w:jc w:val="center"/>
        <w:rPr>
          <w:rFonts w:asciiTheme="majorHAnsi" w:hAnsiTheme="majorHAnsi" w:cs="Tahoma"/>
          <w:b/>
        </w:rPr>
      </w:pPr>
      <w:r>
        <w:rPr>
          <w:rFonts w:asciiTheme="majorHAnsi" w:hAnsiTheme="majorHAnsi"/>
          <w:b/>
        </w:rPr>
        <w:t>N° 07/AONO</w:t>
      </w:r>
      <w:r w:rsidR="00CE5302">
        <w:rPr>
          <w:rFonts w:asciiTheme="majorHAnsi" w:hAnsiTheme="majorHAnsi"/>
          <w:b/>
        </w:rPr>
        <w:t>/C- GUEME /CIPM/202</w:t>
      </w:r>
      <w:r>
        <w:rPr>
          <w:rFonts w:asciiTheme="majorHAnsi" w:hAnsiTheme="majorHAnsi"/>
          <w:b/>
        </w:rPr>
        <w:t>6</w:t>
      </w:r>
      <w:r w:rsidR="00CE5302">
        <w:rPr>
          <w:rFonts w:asciiTheme="majorHAnsi" w:hAnsiTheme="majorHAnsi"/>
          <w:b/>
        </w:rPr>
        <w:t xml:space="preserve"> </w:t>
      </w:r>
      <w:r w:rsidR="004A6E5A" w:rsidRPr="009E722F">
        <w:rPr>
          <w:rFonts w:asciiTheme="majorHAnsi" w:hAnsiTheme="majorHAnsi"/>
          <w:b/>
        </w:rPr>
        <w:t xml:space="preserve">DU </w:t>
      </w:r>
      <w:r w:rsidR="00DE72F5">
        <w:rPr>
          <w:rFonts w:asciiTheme="majorHAnsi" w:hAnsiTheme="majorHAnsi"/>
          <w:b/>
        </w:rPr>
        <w:t>26/02/2026</w:t>
      </w:r>
      <w:r w:rsidR="004A6E5A" w:rsidRPr="009E722F">
        <w:rPr>
          <w:rFonts w:asciiTheme="majorHAnsi" w:hAnsiTheme="majorHAnsi"/>
          <w:b/>
        </w:rPr>
        <w:t xml:space="preserve"> </w:t>
      </w:r>
      <w:r w:rsidR="00EA76D2" w:rsidRPr="009E722F">
        <w:rPr>
          <w:rFonts w:asciiTheme="majorHAnsi" w:hAnsiTheme="majorHAnsi"/>
          <w:b/>
        </w:rPr>
        <w:t xml:space="preserve">EN PROCEDURE D’URGENCE </w:t>
      </w:r>
      <w:r w:rsidR="004A6E5A" w:rsidRPr="009E722F">
        <w:rPr>
          <w:rFonts w:asciiTheme="majorHAnsi" w:hAnsiTheme="majorHAnsi"/>
          <w:b/>
        </w:rPr>
        <w:t xml:space="preserve">POUR L’EXECUTION </w:t>
      </w:r>
      <w:r w:rsidR="003E6D03" w:rsidRPr="009E722F">
        <w:rPr>
          <w:rFonts w:asciiTheme="majorHAnsi" w:hAnsiTheme="majorHAnsi"/>
          <w:b/>
        </w:rPr>
        <w:t xml:space="preserve"> </w:t>
      </w:r>
      <w:r w:rsidR="000C30A6" w:rsidRPr="009E722F">
        <w:rPr>
          <w:rFonts w:asciiTheme="majorHAnsi" w:hAnsiTheme="majorHAnsi"/>
          <w:b/>
        </w:rPr>
        <w:t>DE</w:t>
      </w:r>
      <w:r w:rsidR="00E262D8" w:rsidRPr="009E722F">
        <w:rPr>
          <w:rFonts w:asciiTheme="majorHAnsi" w:hAnsiTheme="majorHAnsi"/>
          <w:b/>
        </w:rPr>
        <w:t>S</w:t>
      </w:r>
      <w:r w:rsidR="000C30A6" w:rsidRPr="009E722F">
        <w:rPr>
          <w:rFonts w:asciiTheme="majorHAnsi" w:hAnsiTheme="majorHAnsi"/>
          <w:b/>
        </w:rPr>
        <w:t xml:space="preserve">   </w:t>
      </w:r>
      <w:r>
        <w:rPr>
          <w:rFonts w:asciiTheme="majorHAnsi" w:hAnsiTheme="majorHAnsi"/>
          <w:b/>
        </w:rPr>
        <w:t xml:space="preserve">TRAVAUX DE REHABILITATION DE LA ROUTE VELE-DELTOUMAX-WAKA ( 6,500 Km) </w:t>
      </w:r>
      <w:r w:rsidR="00E262D8" w:rsidRPr="009E722F">
        <w:rPr>
          <w:rFonts w:asciiTheme="majorHAnsi" w:hAnsiTheme="majorHAnsi"/>
          <w:b/>
        </w:rPr>
        <w:t>DANS LA COMMUNE DE GUEME</w:t>
      </w:r>
      <w:r w:rsidR="006E6A47" w:rsidRPr="009E722F">
        <w:rPr>
          <w:rFonts w:asciiTheme="majorHAnsi" w:hAnsiTheme="majorHAnsi"/>
          <w:b/>
        </w:rPr>
        <w:t xml:space="preserve">, </w:t>
      </w:r>
      <w:r w:rsidR="006E6A47" w:rsidRPr="009E722F">
        <w:rPr>
          <w:rFonts w:asciiTheme="majorHAnsi" w:hAnsiTheme="majorHAnsi" w:cs="Tahoma"/>
          <w:b/>
        </w:rPr>
        <w:t xml:space="preserve">DEPARTEMENT </w:t>
      </w:r>
      <w:r w:rsidR="009E722F" w:rsidRPr="009E722F">
        <w:rPr>
          <w:rFonts w:asciiTheme="majorHAnsi" w:hAnsiTheme="majorHAnsi" w:cs="Tahoma"/>
          <w:b/>
        </w:rPr>
        <w:t xml:space="preserve">DU </w:t>
      </w:r>
      <w:r w:rsidR="006E6A47" w:rsidRPr="009E722F">
        <w:rPr>
          <w:rFonts w:asciiTheme="majorHAnsi" w:hAnsiTheme="majorHAnsi" w:cs="Tahoma"/>
          <w:b/>
        </w:rPr>
        <w:t>MAYO-DANAY, REGION DE L’EXTRÊME-NORD</w:t>
      </w:r>
    </w:p>
    <w:p w14:paraId="270AE400" w14:textId="77777777" w:rsidR="00E32FF4" w:rsidRPr="009E722F" w:rsidRDefault="00E32FF4" w:rsidP="007B240B">
      <w:pPr>
        <w:jc w:val="center"/>
        <w:rPr>
          <w:rFonts w:asciiTheme="majorHAnsi" w:hAnsiTheme="majorHAnsi" w:cs="Tahoma"/>
          <w:b/>
        </w:rPr>
      </w:pPr>
    </w:p>
    <w:p w14:paraId="67D992A3" w14:textId="1ED55B05" w:rsidR="007B240B" w:rsidRPr="009E722F" w:rsidRDefault="007B240B" w:rsidP="007B240B">
      <w:pPr>
        <w:rPr>
          <w:rFonts w:ascii="Cambria" w:hAnsi="Cambria"/>
          <w:b/>
        </w:rPr>
      </w:pPr>
      <w:r w:rsidRPr="009E722F">
        <w:rPr>
          <w:rFonts w:ascii="Cambria" w:hAnsi="Cambria"/>
          <w:b/>
          <w:u w:val="single"/>
        </w:rPr>
        <w:t xml:space="preserve">FINANCEMENT </w:t>
      </w:r>
      <w:r w:rsidR="00106B6C" w:rsidRPr="009E722F">
        <w:rPr>
          <w:rFonts w:ascii="Cambria" w:hAnsi="Cambria"/>
          <w:b/>
          <w:u w:val="single"/>
        </w:rPr>
        <w:t>:</w:t>
      </w:r>
      <w:r w:rsidR="00106B6C" w:rsidRPr="009E722F">
        <w:rPr>
          <w:rFonts w:ascii="Cambria" w:hAnsi="Cambria"/>
          <w:b/>
        </w:rPr>
        <w:t xml:space="preserve"> BUDGET</w:t>
      </w:r>
      <w:r w:rsidR="00AA306D" w:rsidRPr="009E722F">
        <w:rPr>
          <w:rFonts w:ascii="Cambria" w:hAnsi="Cambria"/>
          <w:b/>
        </w:rPr>
        <w:t xml:space="preserve"> </w:t>
      </w:r>
      <w:r w:rsidRPr="009E722F">
        <w:rPr>
          <w:rFonts w:ascii="Cambria" w:hAnsi="Cambria"/>
          <w:b/>
        </w:rPr>
        <w:t>D’INVESTISSEMENT</w:t>
      </w:r>
      <w:r w:rsidR="00C1459D" w:rsidRPr="009E722F">
        <w:rPr>
          <w:rFonts w:ascii="Cambria" w:hAnsi="Cambria"/>
          <w:b/>
        </w:rPr>
        <w:t>S</w:t>
      </w:r>
      <w:r w:rsidRPr="009E722F">
        <w:rPr>
          <w:rFonts w:ascii="Cambria" w:hAnsi="Cambria"/>
          <w:b/>
        </w:rPr>
        <w:t xml:space="preserve"> P</w:t>
      </w:r>
      <w:r w:rsidR="00AA306D" w:rsidRPr="009E722F">
        <w:rPr>
          <w:rFonts w:ascii="Cambria" w:hAnsi="Cambria"/>
          <w:b/>
        </w:rPr>
        <w:t>UBLIC</w:t>
      </w:r>
      <w:r w:rsidR="00C1459D" w:rsidRPr="009E722F">
        <w:rPr>
          <w:rFonts w:ascii="Cambria" w:hAnsi="Cambria"/>
          <w:b/>
        </w:rPr>
        <w:t>S</w:t>
      </w:r>
      <w:r w:rsidRPr="009E722F">
        <w:rPr>
          <w:rFonts w:ascii="Cambria" w:hAnsi="Cambria"/>
          <w:b/>
        </w:rPr>
        <w:t xml:space="preserve"> </w:t>
      </w:r>
      <w:r w:rsidR="004B2E5F" w:rsidRPr="009E722F">
        <w:rPr>
          <w:rFonts w:ascii="Cambria" w:hAnsi="Cambria"/>
          <w:b/>
        </w:rPr>
        <w:t xml:space="preserve">DU </w:t>
      </w:r>
      <w:r w:rsidR="003C6320" w:rsidRPr="009E722F">
        <w:rPr>
          <w:rFonts w:ascii="Cambria" w:hAnsi="Cambria"/>
          <w:b/>
        </w:rPr>
        <w:t>MINTP</w:t>
      </w:r>
      <w:r w:rsidRPr="009E722F">
        <w:rPr>
          <w:rFonts w:ascii="Cambria" w:hAnsi="Cambria"/>
          <w:b/>
        </w:rPr>
        <w:t xml:space="preserve"> EXERCICE </w:t>
      </w:r>
      <w:r w:rsidR="00C87224" w:rsidRPr="009E722F">
        <w:rPr>
          <w:rFonts w:ascii="Cambria" w:hAnsi="Cambria"/>
          <w:b/>
        </w:rPr>
        <w:t>202</w:t>
      </w:r>
      <w:r w:rsidR="005C1A8C">
        <w:rPr>
          <w:rFonts w:ascii="Cambria" w:hAnsi="Cambria"/>
          <w:b/>
        </w:rPr>
        <w:t>6</w:t>
      </w:r>
    </w:p>
    <w:p w14:paraId="20DB71BA" w14:textId="77777777" w:rsidR="007B240B" w:rsidRPr="009E722F" w:rsidRDefault="007B240B" w:rsidP="007B240B">
      <w:pPr>
        <w:ind w:left="142" w:hanging="142"/>
        <w:jc w:val="both"/>
        <w:rPr>
          <w:rFonts w:ascii="Cambria" w:hAnsi="Cambria"/>
        </w:rPr>
      </w:pPr>
    </w:p>
    <w:p w14:paraId="1DA69F60" w14:textId="77777777" w:rsidR="007B240B" w:rsidRPr="009E722F" w:rsidRDefault="007B240B" w:rsidP="007B240B">
      <w:pPr>
        <w:ind w:left="142" w:hanging="142"/>
        <w:jc w:val="both"/>
        <w:rPr>
          <w:rFonts w:ascii="Cambria" w:hAnsi="Cambria"/>
        </w:rPr>
      </w:pPr>
    </w:p>
    <w:p w14:paraId="1C3CDF33" w14:textId="77777777" w:rsidR="00106B6C" w:rsidRPr="009E722F"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rPr>
      </w:pPr>
      <w:r w:rsidRPr="009E722F">
        <w:rPr>
          <w:rFonts w:ascii="Cambria" w:hAnsi="Cambria"/>
          <w:b/>
          <w:bCs/>
          <w:sz w:val="22"/>
          <w:szCs w:val="22"/>
          <w:u w:val="single"/>
        </w:rPr>
        <w:t>Objet de</w:t>
      </w:r>
      <w:r w:rsidR="007B240B" w:rsidRPr="009E722F">
        <w:rPr>
          <w:rFonts w:ascii="Cambria" w:hAnsi="Cambria"/>
          <w:b/>
          <w:bCs/>
          <w:sz w:val="22"/>
          <w:szCs w:val="22"/>
          <w:u w:val="single"/>
        </w:rPr>
        <w:t xml:space="preserve"> l'Appel d'Offres</w:t>
      </w:r>
      <w:r w:rsidR="00106B6C" w:rsidRPr="009E722F">
        <w:rPr>
          <w:rFonts w:ascii="Bookman Old Style" w:hAnsi="Bookman Old Style" w:cs="Arial"/>
          <w:b/>
          <w:bCs/>
        </w:rPr>
        <w:t xml:space="preserve"> </w:t>
      </w:r>
    </w:p>
    <w:p w14:paraId="664B5947" w14:textId="77777777" w:rsidR="00106B6C" w:rsidRPr="009E722F" w:rsidRDefault="00106B6C" w:rsidP="00106B6C">
      <w:pPr>
        <w:jc w:val="both"/>
        <w:rPr>
          <w:sz w:val="16"/>
          <w:szCs w:val="16"/>
        </w:rPr>
      </w:pPr>
    </w:p>
    <w:p w14:paraId="73ACEA02" w14:textId="4F2CC1C1" w:rsidR="00503AB3" w:rsidRPr="009E722F" w:rsidRDefault="00106B6C" w:rsidP="005A46DD">
      <w:pPr>
        <w:widowControl w:val="0"/>
        <w:autoSpaceDE w:val="0"/>
        <w:autoSpaceDN w:val="0"/>
        <w:adjustRightInd w:val="0"/>
        <w:ind w:left="487" w:right="-20"/>
        <w:jc w:val="both"/>
        <w:rPr>
          <w:rFonts w:ascii="Bookman Old Style" w:hAnsi="Bookman Old Style" w:cs="Arial"/>
        </w:rPr>
      </w:pPr>
      <w:r w:rsidRPr="009E722F">
        <w:rPr>
          <w:rFonts w:ascii="Bookman Old Style" w:hAnsi="Bookman Old Style" w:cs="Arial"/>
        </w:rPr>
        <w:t xml:space="preserve">Dans le cadre </w:t>
      </w:r>
      <w:r w:rsidR="000C30A6" w:rsidRPr="009E722F">
        <w:rPr>
          <w:rFonts w:ascii="Bookman Old Style" w:hAnsi="Bookman Old Style" w:cs="Arial"/>
        </w:rPr>
        <w:t>de réhabilitation de la route</w:t>
      </w:r>
      <w:r w:rsidR="003E6D03" w:rsidRPr="009E722F">
        <w:rPr>
          <w:rFonts w:ascii="Bookman Old Style" w:hAnsi="Bookman Old Style" w:cs="Arial"/>
        </w:rPr>
        <w:t xml:space="preserve">: </w:t>
      </w:r>
      <w:r w:rsidR="005C1A8C" w:rsidRPr="005C1A8C">
        <w:rPr>
          <w:rFonts w:asciiTheme="majorHAnsi" w:hAnsiTheme="majorHAnsi"/>
          <w:b/>
        </w:rPr>
        <w:t>VELE-DELTOUMAX-WAKA ( 6,500 Km)</w:t>
      </w:r>
      <w:r w:rsidR="001E415D" w:rsidRPr="009E722F">
        <w:rPr>
          <w:rFonts w:asciiTheme="majorHAnsi" w:hAnsiTheme="majorHAnsi"/>
          <w:b/>
        </w:rPr>
        <w:t>,</w:t>
      </w:r>
      <w:r w:rsidR="005A46DD" w:rsidRPr="009E722F">
        <w:rPr>
          <w:rFonts w:ascii="Bookman Old Style" w:hAnsi="Bookman Old Style" w:cs="Arial"/>
        </w:rPr>
        <w:t xml:space="preserve"> </w:t>
      </w:r>
      <w:r w:rsidR="00503AB3" w:rsidRPr="009E722F">
        <w:rPr>
          <w:rFonts w:ascii="Bookman Old Style" w:hAnsi="Bookman Old Style" w:cs="Arial"/>
        </w:rPr>
        <w:t xml:space="preserve">Le </w:t>
      </w:r>
      <w:r w:rsidR="002C7385" w:rsidRPr="009E722F">
        <w:rPr>
          <w:rFonts w:ascii="Bookman Old Style" w:hAnsi="Bookman Old Style" w:cs="Arial"/>
        </w:rPr>
        <w:t xml:space="preserve">Maire de la Commune de </w:t>
      </w:r>
      <w:r w:rsidR="00714237" w:rsidRPr="009E722F">
        <w:rPr>
          <w:rFonts w:ascii="Cambria" w:hAnsi="Cambria"/>
          <w:bCs/>
          <w:sz w:val="18"/>
          <w:szCs w:val="22"/>
        </w:rPr>
        <w:t>GUEME</w:t>
      </w:r>
      <w:r w:rsidRPr="009E722F">
        <w:rPr>
          <w:rFonts w:ascii="Bookman Old Style" w:hAnsi="Bookman Old Style" w:cs="Arial"/>
        </w:rPr>
        <w:t xml:space="preserve">, </w:t>
      </w:r>
      <w:r w:rsidRPr="009E722F">
        <w:rPr>
          <w:rFonts w:ascii="Bookman Old Style" w:hAnsi="Bookman Old Style" w:cs="Arial"/>
          <w:iCs/>
        </w:rPr>
        <w:t>autorité Contractante,</w:t>
      </w:r>
      <w:r w:rsidRPr="009E722F">
        <w:rPr>
          <w:rFonts w:ascii="Bookman Old Style" w:hAnsi="Bookman Old Style" w:cs="Arial"/>
          <w:i/>
          <w:iCs/>
        </w:rPr>
        <w:t xml:space="preserve"> </w:t>
      </w:r>
      <w:r w:rsidRPr="009E722F">
        <w:rPr>
          <w:rFonts w:ascii="Bookman Old Style" w:hAnsi="Bookman Old Style" w:cs="Arial"/>
        </w:rPr>
        <w:t xml:space="preserve">lance pour le compte </w:t>
      </w:r>
      <w:r w:rsidR="002C7385" w:rsidRPr="009E722F">
        <w:rPr>
          <w:rFonts w:ascii="Bookman Old Style" w:hAnsi="Bookman Old Style" w:cs="Arial"/>
        </w:rPr>
        <w:t xml:space="preserve">de la Commune de </w:t>
      </w:r>
      <w:r w:rsidR="00714237" w:rsidRPr="009E722F">
        <w:rPr>
          <w:rFonts w:ascii="Cambria" w:hAnsi="Cambria"/>
          <w:bCs/>
          <w:sz w:val="18"/>
          <w:szCs w:val="22"/>
        </w:rPr>
        <w:t>GUEME</w:t>
      </w:r>
      <w:r w:rsidRPr="009E722F">
        <w:rPr>
          <w:rFonts w:ascii="Bookman Old Style" w:hAnsi="Bookman Old Style" w:cs="Arial"/>
        </w:rPr>
        <w:t>, un Avis d’Appel d’Offres National Ouvert</w:t>
      </w:r>
      <w:r w:rsidRPr="009E722F">
        <w:rPr>
          <w:rFonts w:ascii="Bookman Old Style" w:hAnsi="Bookman Old Style" w:cs="Arial"/>
          <w:spacing w:val="6"/>
        </w:rPr>
        <w:t>.</w:t>
      </w:r>
      <w:r w:rsidR="00503AB3" w:rsidRPr="009E722F">
        <w:rPr>
          <w:rFonts w:ascii="Bookman Old Style" w:hAnsi="Bookman Old Style" w:cs="Arial"/>
          <w:b/>
          <w:bCs/>
        </w:rPr>
        <w:t xml:space="preserve"> </w:t>
      </w:r>
    </w:p>
    <w:p w14:paraId="4B9A3A2C" w14:textId="77777777" w:rsidR="00503AB3" w:rsidRPr="009E722F" w:rsidRDefault="00503AB3" w:rsidP="00503AB3">
      <w:pPr>
        <w:widowControl w:val="0"/>
        <w:autoSpaceDE w:val="0"/>
        <w:autoSpaceDN w:val="0"/>
        <w:adjustRightInd w:val="0"/>
        <w:ind w:left="487" w:right="-20"/>
        <w:jc w:val="both"/>
        <w:rPr>
          <w:rFonts w:ascii="Bookman Old Style" w:hAnsi="Bookman Old Style" w:cs="Arial"/>
        </w:rPr>
      </w:pPr>
    </w:p>
    <w:p w14:paraId="76B6961A" w14:textId="77777777" w:rsidR="007B240B" w:rsidRPr="009E722F"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rPr>
      </w:pPr>
      <w:r w:rsidRPr="009E722F">
        <w:rPr>
          <w:rFonts w:ascii="Cambria" w:hAnsi="Cambria"/>
          <w:b/>
          <w:bCs/>
          <w:sz w:val="22"/>
          <w:szCs w:val="22"/>
        </w:rPr>
        <w:t xml:space="preserve"> </w:t>
      </w:r>
      <w:r w:rsidR="007B240B" w:rsidRPr="009E722F">
        <w:rPr>
          <w:rFonts w:ascii="Cambria" w:hAnsi="Cambria"/>
          <w:b/>
          <w:bCs/>
          <w:sz w:val="22"/>
          <w:szCs w:val="22"/>
          <w:u w:val="single"/>
        </w:rPr>
        <w:t>Consistance des travaux</w:t>
      </w:r>
    </w:p>
    <w:p w14:paraId="55A967C5" w14:textId="77777777" w:rsidR="007B240B" w:rsidRPr="009E722F" w:rsidRDefault="007B240B" w:rsidP="007B240B">
      <w:pPr>
        <w:ind w:left="142" w:firstLine="566"/>
        <w:jc w:val="both"/>
        <w:rPr>
          <w:rFonts w:ascii="Cambria" w:hAnsi="Cambria"/>
          <w:sz w:val="22"/>
          <w:szCs w:val="22"/>
        </w:rPr>
      </w:pPr>
      <w:r w:rsidRPr="009E722F">
        <w:rPr>
          <w:rFonts w:ascii="Cambria" w:hAnsi="Cambria"/>
          <w:sz w:val="22"/>
          <w:szCs w:val="22"/>
        </w:rPr>
        <w:t>Les prestations comprennent les opérations suivantes :</w:t>
      </w:r>
    </w:p>
    <w:p w14:paraId="5EFEC203" w14:textId="77777777" w:rsidR="007B240B" w:rsidRPr="009E722F" w:rsidRDefault="00BB1022" w:rsidP="00A40863">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 xml:space="preserve">Les </w:t>
      </w:r>
      <w:r w:rsidR="00E32FF4" w:rsidRPr="009E722F">
        <w:rPr>
          <w:rFonts w:ascii="Cambria" w:hAnsi="Cambria"/>
          <w:sz w:val="22"/>
          <w:szCs w:val="22"/>
        </w:rPr>
        <w:t>I</w:t>
      </w:r>
      <w:r w:rsidR="007B240B" w:rsidRPr="009E722F">
        <w:rPr>
          <w:rFonts w:ascii="Cambria" w:hAnsi="Cambria"/>
          <w:sz w:val="22"/>
          <w:szCs w:val="22"/>
        </w:rPr>
        <w:t>nstallation</w:t>
      </w:r>
      <w:r w:rsidR="00E32FF4" w:rsidRPr="009E722F">
        <w:rPr>
          <w:rFonts w:ascii="Cambria" w:hAnsi="Cambria"/>
          <w:sz w:val="22"/>
          <w:szCs w:val="22"/>
        </w:rPr>
        <w:t>s</w:t>
      </w:r>
      <w:r w:rsidR="007B240B" w:rsidRPr="009E722F">
        <w:rPr>
          <w:rFonts w:ascii="Cambria" w:hAnsi="Cambria"/>
          <w:sz w:val="22"/>
          <w:szCs w:val="22"/>
        </w:rPr>
        <w:t xml:space="preserve"> de chantier,</w:t>
      </w:r>
    </w:p>
    <w:p w14:paraId="6E65D7EF" w14:textId="77777777" w:rsidR="007B240B" w:rsidRPr="009E722F" w:rsidRDefault="00BB1022" w:rsidP="003E6D03">
      <w:pPr>
        <w:widowControl w:val="0"/>
        <w:numPr>
          <w:ilvl w:val="0"/>
          <w:numId w:val="61"/>
        </w:numPr>
        <w:jc w:val="both"/>
        <w:rPr>
          <w:rFonts w:ascii="Cambria" w:hAnsi="Cambria"/>
          <w:sz w:val="22"/>
          <w:szCs w:val="22"/>
        </w:rPr>
      </w:pPr>
      <w:r w:rsidRPr="009E722F">
        <w:rPr>
          <w:rFonts w:ascii="Cambria" w:hAnsi="Cambria"/>
          <w:sz w:val="22"/>
          <w:szCs w:val="22"/>
        </w:rPr>
        <w:t xml:space="preserve">Les travaux </w:t>
      </w:r>
      <w:r w:rsidR="003E6D03" w:rsidRPr="009E722F">
        <w:rPr>
          <w:rFonts w:ascii="Cambria" w:hAnsi="Cambria"/>
          <w:sz w:val="22"/>
          <w:szCs w:val="22"/>
        </w:rPr>
        <w:t>nettoyage et terrassements,</w:t>
      </w:r>
    </w:p>
    <w:p w14:paraId="5419ECC6" w14:textId="77777777" w:rsidR="007B240B" w:rsidRPr="009E722F" w:rsidRDefault="007B240B" w:rsidP="007B240B">
      <w:pPr>
        <w:ind w:left="142" w:hanging="142"/>
        <w:jc w:val="both"/>
        <w:rPr>
          <w:rFonts w:ascii="Cambria" w:hAnsi="Cambria"/>
          <w:sz w:val="22"/>
          <w:szCs w:val="22"/>
        </w:rPr>
      </w:pPr>
    </w:p>
    <w:p w14:paraId="019D5900" w14:textId="77777777" w:rsidR="007B240B" w:rsidRPr="009E722F" w:rsidRDefault="007B240B" w:rsidP="00A40863">
      <w:pPr>
        <w:pStyle w:val="Paragraphedeliste"/>
        <w:keepNext/>
        <w:numPr>
          <w:ilvl w:val="0"/>
          <w:numId w:val="113"/>
        </w:numPr>
        <w:spacing w:after="120"/>
        <w:outlineLvl w:val="3"/>
        <w:rPr>
          <w:rFonts w:ascii="Cambria" w:hAnsi="Cambria"/>
          <w:b/>
          <w:bCs/>
          <w:sz w:val="22"/>
          <w:szCs w:val="22"/>
        </w:rPr>
      </w:pPr>
      <w:r w:rsidRPr="009E722F">
        <w:rPr>
          <w:rFonts w:ascii="Cambria" w:hAnsi="Cambria"/>
          <w:b/>
          <w:bCs/>
          <w:sz w:val="22"/>
          <w:szCs w:val="22"/>
          <w:u w:val="single"/>
        </w:rPr>
        <w:t>Participation</w:t>
      </w:r>
    </w:p>
    <w:p w14:paraId="0C6C0C27" w14:textId="77777777" w:rsidR="007B240B" w:rsidRPr="009E722F" w:rsidRDefault="007B240B" w:rsidP="007B240B">
      <w:pPr>
        <w:ind w:hanging="142"/>
        <w:jc w:val="both"/>
        <w:rPr>
          <w:rFonts w:ascii="Cambria" w:hAnsi="Cambria"/>
          <w:sz w:val="22"/>
          <w:szCs w:val="22"/>
        </w:rPr>
      </w:pPr>
      <w:r w:rsidRPr="009E722F">
        <w:rPr>
          <w:rFonts w:ascii="Cambria" w:hAnsi="Cambria"/>
          <w:b/>
          <w:sz w:val="22"/>
          <w:szCs w:val="22"/>
        </w:rPr>
        <w:tab/>
      </w:r>
      <w:r w:rsidRPr="009E722F">
        <w:rPr>
          <w:rFonts w:ascii="Cambria" w:hAnsi="Cambria"/>
          <w:b/>
          <w:sz w:val="22"/>
          <w:szCs w:val="22"/>
        </w:rPr>
        <w:tab/>
      </w:r>
      <w:r w:rsidRPr="009E722F">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14:paraId="281ADBA8" w14:textId="77777777" w:rsidR="007B240B" w:rsidRPr="009E722F" w:rsidRDefault="007B240B" w:rsidP="007B240B">
      <w:pPr>
        <w:ind w:firstLine="708"/>
        <w:jc w:val="both"/>
        <w:rPr>
          <w:rFonts w:ascii="Cambria" w:hAnsi="Cambria"/>
          <w:sz w:val="22"/>
          <w:szCs w:val="22"/>
        </w:rPr>
      </w:pPr>
      <w:r w:rsidRPr="009E722F">
        <w:rPr>
          <w:rFonts w:ascii="Cambria" w:hAnsi="Cambria"/>
          <w:sz w:val="22"/>
          <w:szCs w:val="22"/>
        </w:rPr>
        <w:t xml:space="preserve">Par le présent Avis d’Appel d’Offres, les entreprises intéressées sont invitées à fournir dans leurs offres, les informations </w:t>
      </w:r>
      <w:r w:rsidRPr="009E722F">
        <w:rPr>
          <w:rFonts w:ascii="Cambria" w:hAnsi="Cambria"/>
          <w:b/>
          <w:sz w:val="22"/>
          <w:szCs w:val="22"/>
        </w:rPr>
        <w:t>authentiques</w:t>
      </w:r>
      <w:r w:rsidRPr="009E722F">
        <w:rPr>
          <w:rFonts w:ascii="Cambria" w:hAnsi="Cambria"/>
          <w:sz w:val="22"/>
          <w:szCs w:val="22"/>
        </w:rPr>
        <w:t xml:space="preserve"> qui permettront de retenir celle (s) pouvant réaliser les prestations après une évaluation approfondie et objective de son dossier.</w:t>
      </w:r>
    </w:p>
    <w:p w14:paraId="296996CF" w14:textId="77777777" w:rsidR="007B240B" w:rsidRPr="009E722F" w:rsidRDefault="007B240B" w:rsidP="007B240B">
      <w:pPr>
        <w:jc w:val="both"/>
        <w:rPr>
          <w:rFonts w:ascii="Cambria" w:hAnsi="Cambria"/>
          <w:sz w:val="22"/>
          <w:szCs w:val="22"/>
        </w:rPr>
      </w:pPr>
    </w:p>
    <w:p w14:paraId="52CB4C11" w14:textId="77777777" w:rsidR="007B240B" w:rsidRPr="009E722F" w:rsidRDefault="007B240B" w:rsidP="00A40863">
      <w:pPr>
        <w:pStyle w:val="Paragraphedeliste"/>
        <w:keepNext/>
        <w:numPr>
          <w:ilvl w:val="0"/>
          <w:numId w:val="113"/>
        </w:numPr>
        <w:spacing w:after="120"/>
        <w:outlineLvl w:val="3"/>
        <w:rPr>
          <w:rFonts w:ascii="Cambria" w:hAnsi="Cambria"/>
          <w:b/>
          <w:bCs/>
          <w:sz w:val="22"/>
          <w:szCs w:val="22"/>
        </w:rPr>
      </w:pPr>
      <w:r w:rsidRPr="009E722F">
        <w:rPr>
          <w:rFonts w:ascii="Cambria" w:hAnsi="Cambria"/>
          <w:b/>
          <w:bCs/>
          <w:sz w:val="22"/>
          <w:szCs w:val="22"/>
          <w:u w:val="single"/>
        </w:rPr>
        <w:t>Financement</w:t>
      </w:r>
    </w:p>
    <w:p w14:paraId="5C320798" w14:textId="28E43949" w:rsidR="007B240B" w:rsidRPr="009E722F" w:rsidRDefault="007B240B" w:rsidP="007B240B">
      <w:pPr>
        <w:jc w:val="both"/>
        <w:rPr>
          <w:rFonts w:ascii="Cambria" w:hAnsi="Cambria"/>
          <w:b/>
          <w:sz w:val="22"/>
          <w:szCs w:val="22"/>
        </w:rPr>
      </w:pPr>
      <w:r w:rsidRPr="009E722F">
        <w:rPr>
          <w:rFonts w:ascii="Cambria" w:hAnsi="Cambria"/>
          <w:b/>
          <w:sz w:val="22"/>
          <w:szCs w:val="22"/>
        </w:rPr>
        <w:tab/>
      </w:r>
      <w:r w:rsidRPr="009E722F">
        <w:rPr>
          <w:rFonts w:ascii="Cambria" w:hAnsi="Cambria"/>
          <w:sz w:val="22"/>
          <w:szCs w:val="22"/>
        </w:rPr>
        <w:t xml:space="preserve">Les travaux, objet du présent Appel d'Offres, sont financés par le </w:t>
      </w:r>
      <w:r w:rsidR="00AA306D" w:rsidRPr="009E722F">
        <w:rPr>
          <w:rFonts w:ascii="Cambria" w:hAnsi="Cambria"/>
          <w:sz w:val="22"/>
          <w:szCs w:val="22"/>
        </w:rPr>
        <w:t xml:space="preserve">Budget </w:t>
      </w:r>
      <w:r w:rsidRPr="009E722F">
        <w:rPr>
          <w:rFonts w:ascii="Cambria" w:hAnsi="Cambria"/>
          <w:sz w:val="22"/>
          <w:szCs w:val="22"/>
        </w:rPr>
        <w:t>d’Investissement P</w:t>
      </w:r>
      <w:r w:rsidR="00AA306D" w:rsidRPr="009E722F">
        <w:rPr>
          <w:rFonts w:ascii="Cambria" w:hAnsi="Cambria"/>
          <w:sz w:val="22"/>
          <w:szCs w:val="22"/>
        </w:rPr>
        <w:t>ublic</w:t>
      </w:r>
      <w:r w:rsidRPr="009E722F">
        <w:rPr>
          <w:rFonts w:ascii="Cambria" w:hAnsi="Cambria"/>
          <w:sz w:val="22"/>
          <w:szCs w:val="22"/>
        </w:rPr>
        <w:t xml:space="preserve">, budget du </w:t>
      </w:r>
      <w:r w:rsidR="00C714CF" w:rsidRPr="009E722F">
        <w:rPr>
          <w:rFonts w:ascii="Cambria" w:hAnsi="Cambria"/>
          <w:b/>
          <w:sz w:val="22"/>
          <w:szCs w:val="22"/>
        </w:rPr>
        <w:t>Ministère des Travaux Publics</w:t>
      </w:r>
      <w:r w:rsidR="00BB1022" w:rsidRPr="009E722F">
        <w:rPr>
          <w:rFonts w:ascii="Cambria" w:hAnsi="Cambria"/>
          <w:sz w:val="22"/>
          <w:szCs w:val="22"/>
        </w:rPr>
        <w:t>,</w:t>
      </w:r>
      <w:r w:rsidRPr="009E722F">
        <w:rPr>
          <w:rFonts w:ascii="Cambria" w:hAnsi="Cambria"/>
          <w:sz w:val="22"/>
          <w:szCs w:val="22"/>
        </w:rPr>
        <w:t xml:space="preserve"> Exercice </w:t>
      </w:r>
      <w:r w:rsidR="00C87224" w:rsidRPr="009E722F">
        <w:rPr>
          <w:rFonts w:ascii="Cambria" w:hAnsi="Cambria"/>
          <w:sz w:val="22"/>
          <w:szCs w:val="22"/>
        </w:rPr>
        <w:t>202</w:t>
      </w:r>
      <w:r w:rsidR="005C1A8C">
        <w:rPr>
          <w:rFonts w:ascii="Cambria" w:hAnsi="Cambria"/>
          <w:sz w:val="22"/>
          <w:szCs w:val="22"/>
        </w:rPr>
        <w:t>6</w:t>
      </w:r>
      <w:r w:rsidRPr="009E722F">
        <w:rPr>
          <w:rFonts w:ascii="Cambria" w:hAnsi="Cambria"/>
          <w:sz w:val="22"/>
          <w:szCs w:val="22"/>
        </w:rPr>
        <w:t>, pour un coût estimatif total de</w:t>
      </w:r>
      <w:r w:rsidR="00B23276" w:rsidRPr="009E722F">
        <w:rPr>
          <w:rFonts w:ascii="Cambria" w:hAnsi="Cambria"/>
          <w:sz w:val="22"/>
          <w:szCs w:val="22"/>
        </w:rPr>
        <w:t xml:space="preserve"> </w:t>
      </w:r>
      <w:r w:rsidR="005C1A8C">
        <w:rPr>
          <w:rFonts w:ascii="Cambria" w:hAnsi="Cambria"/>
          <w:b/>
          <w:sz w:val="22"/>
          <w:szCs w:val="22"/>
        </w:rPr>
        <w:t>cent</w:t>
      </w:r>
      <w:r w:rsidR="004E6B4A" w:rsidRPr="009E722F">
        <w:rPr>
          <w:rFonts w:ascii="Cambria" w:hAnsi="Cambria"/>
          <w:b/>
          <w:sz w:val="22"/>
          <w:szCs w:val="22"/>
        </w:rPr>
        <w:t xml:space="preserve"> </w:t>
      </w:r>
      <w:r w:rsidRPr="009E722F">
        <w:rPr>
          <w:rFonts w:ascii="Cambria" w:hAnsi="Cambria"/>
          <w:b/>
          <w:sz w:val="22"/>
          <w:szCs w:val="22"/>
        </w:rPr>
        <w:t>millions (</w:t>
      </w:r>
      <w:r w:rsidR="005C1A8C">
        <w:rPr>
          <w:rFonts w:ascii="Cambria" w:hAnsi="Cambria"/>
          <w:b/>
          <w:sz w:val="22"/>
          <w:szCs w:val="22"/>
        </w:rPr>
        <w:t>10</w:t>
      </w:r>
      <w:r w:rsidR="004B2E5F" w:rsidRPr="009E722F">
        <w:rPr>
          <w:rFonts w:ascii="Cambria" w:hAnsi="Cambria"/>
          <w:b/>
          <w:sz w:val="22"/>
          <w:szCs w:val="22"/>
        </w:rPr>
        <w:t>0</w:t>
      </w:r>
      <w:r w:rsidR="00136A29" w:rsidRPr="009E722F">
        <w:rPr>
          <w:rFonts w:ascii="Cambria" w:hAnsi="Cambria"/>
          <w:b/>
          <w:sz w:val="22"/>
          <w:szCs w:val="22"/>
        </w:rPr>
        <w:t xml:space="preserve"> </w:t>
      </w:r>
      <w:r w:rsidR="00E262D8" w:rsidRPr="009E722F">
        <w:rPr>
          <w:rFonts w:ascii="Cambria" w:hAnsi="Cambria"/>
          <w:b/>
          <w:sz w:val="22"/>
          <w:szCs w:val="22"/>
        </w:rPr>
        <w:t>0</w:t>
      </w:r>
      <w:r w:rsidR="00136A29" w:rsidRPr="009E722F">
        <w:rPr>
          <w:rFonts w:ascii="Cambria" w:hAnsi="Cambria"/>
          <w:b/>
          <w:sz w:val="22"/>
          <w:szCs w:val="22"/>
        </w:rPr>
        <w:t>00</w:t>
      </w:r>
      <w:r w:rsidRPr="009E722F">
        <w:rPr>
          <w:rFonts w:ascii="Cambria" w:hAnsi="Cambria"/>
          <w:b/>
          <w:sz w:val="22"/>
          <w:szCs w:val="22"/>
        </w:rPr>
        <w:t xml:space="preserve"> 000) de Francs CFA TTC. </w:t>
      </w:r>
    </w:p>
    <w:p w14:paraId="065A4B75" w14:textId="77777777" w:rsidR="004B2E5F" w:rsidRPr="009E722F" w:rsidRDefault="007B240B" w:rsidP="00C714CF">
      <w:pPr>
        <w:spacing w:line="360" w:lineRule="auto"/>
        <w:rPr>
          <w:rFonts w:ascii="Cambria" w:hAnsi="Cambria"/>
          <w:b/>
          <w:sz w:val="22"/>
          <w:szCs w:val="22"/>
        </w:rPr>
      </w:pPr>
      <w:r w:rsidRPr="009E722F">
        <w:rPr>
          <w:rFonts w:ascii="Cambria" w:hAnsi="Cambria"/>
          <w:b/>
          <w:sz w:val="22"/>
          <w:szCs w:val="22"/>
        </w:rPr>
        <w:t>Imputation :</w:t>
      </w:r>
      <w:r w:rsidR="00B4764A" w:rsidRPr="009E722F">
        <w:rPr>
          <w:rFonts w:ascii="Cambria" w:hAnsi="Cambria"/>
          <w:b/>
          <w:sz w:val="22"/>
          <w:szCs w:val="22"/>
        </w:rPr>
        <w:t xml:space="preserve">       </w:t>
      </w:r>
    </w:p>
    <w:p w14:paraId="0C9887D8" w14:textId="77777777" w:rsidR="006E67B5" w:rsidRPr="009E722F" w:rsidRDefault="006E67B5" w:rsidP="007B240B">
      <w:pPr>
        <w:jc w:val="both"/>
        <w:rPr>
          <w:rFonts w:ascii="Cambria" w:hAnsi="Cambria"/>
          <w:b/>
          <w:sz w:val="22"/>
          <w:szCs w:val="22"/>
        </w:rPr>
      </w:pPr>
    </w:p>
    <w:p w14:paraId="52A014DA" w14:textId="77777777" w:rsidR="007B240B" w:rsidRPr="009E722F" w:rsidRDefault="007B6390" w:rsidP="00A40863">
      <w:pPr>
        <w:keepNext/>
        <w:numPr>
          <w:ilvl w:val="0"/>
          <w:numId w:val="113"/>
        </w:numPr>
        <w:spacing w:after="120"/>
        <w:ind w:left="142" w:hanging="142"/>
        <w:outlineLvl w:val="3"/>
        <w:rPr>
          <w:rFonts w:ascii="Cambria" w:hAnsi="Cambria"/>
          <w:b/>
          <w:bCs/>
          <w:sz w:val="22"/>
          <w:szCs w:val="22"/>
        </w:rPr>
      </w:pPr>
      <w:r w:rsidRPr="009E722F">
        <w:rPr>
          <w:rFonts w:ascii="Cambria" w:hAnsi="Cambria"/>
          <w:b/>
          <w:bCs/>
          <w:sz w:val="22"/>
          <w:szCs w:val="22"/>
        </w:rPr>
        <w:t xml:space="preserve">   </w:t>
      </w:r>
      <w:r w:rsidR="007B240B" w:rsidRPr="009E722F">
        <w:rPr>
          <w:rFonts w:ascii="Cambria" w:hAnsi="Cambria"/>
          <w:b/>
          <w:bCs/>
          <w:sz w:val="22"/>
          <w:szCs w:val="22"/>
          <w:u w:val="single"/>
        </w:rPr>
        <w:t>Consultation du Dossier d'Appel d'Offres</w:t>
      </w:r>
    </w:p>
    <w:p w14:paraId="624CCF8D" w14:textId="77777777" w:rsidR="007B240B" w:rsidRPr="009E722F" w:rsidRDefault="007B240B" w:rsidP="007B240B">
      <w:pPr>
        <w:jc w:val="both"/>
        <w:rPr>
          <w:rFonts w:ascii="Cambria" w:hAnsi="Cambria"/>
          <w:sz w:val="22"/>
          <w:szCs w:val="22"/>
        </w:rPr>
      </w:pPr>
      <w:r w:rsidRPr="009E722F">
        <w:rPr>
          <w:rFonts w:ascii="Cambria" w:hAnsi="Cambria"/>
          <w:sz w:val="22"/>
          <w:szCs w:val="22"/>
        </w:rPr>
        <w:t>Dès publication du présent avis, le Dossier d'Appel d'Offres peut être consulté aux heures ouvrable</w:t>
      </w:r>
      <w:r w:rsidR="009D0F7C" w:rsidRPr="009E722F">
        <w:rPr>
          <w:rFonts w:ascii="Cambria" w:hAnsi="Cambria"/>
          <w:sz w:val="22"/>
          <w:szCs w:val="22"/>
        </w:rPr>
        <w:t xml:space="preserve">s </w:t>
      </w:r>
      <w:r w:rsidR="00B37525" w:rsidRPr="009E722F">
        <w:rPr>
          <w:rFonts w:ascii="Cambria" w:hAnsi="Cambria"/>
          <w:sz w:val="22"/>
          <w:szCs w:val="22"/>
        </w:rPr>
        <w:t xml:space="preserve">auprès de la commune de </w:t>
      </w:r>
      <w:r w:rsidR="00714237" w:rsidRPr="009E722F">
        <w:rPr>
          <w:rFonts w:ascii="Cambria" w:hAnsi="Cambria"/>
          <w:bCs/>
          <w:sz w:val="18"/>
          <w:szCs w:val="22"/>
        </w:rPr>
        <w:t>GUEME</w:t>
      </w:r>
      <w:r w:rsidR="00BB1022" w:rsidRPr="009E722F">
        <w:rPr>
          <w:rFonts w:ascii="Cambria" w:hAnsi="Cambria"/>
          <w:sz w:val="22"/>
          <w:szCs w:val="22"/>
        </w:rPr>
        <w:t>,</w:t>
      </w:r>
      <w:r w:rsidR="00AC418A" w:rsidRPr="009E722F">
        <w:rPr>
          <w:rFonts w:ascii="Bookman Old Style" w:hAnsi="Bookman Old Style" w:cs="Arial"/>
        </w:rPr>
        <w:t xml:space="preserve"> </w:t>
      </w:r>
      <w:r w:rsidR="00B37525" w:rsidRPr="009E722F">
        <w:rPr>
          <w:rFonts w:ascii="Bookman Old Style" w:hAnsi="Bookman Old Style" w:cs="Arial"/>
        </w:rPr>
        <w:t>à partir de</w:t>
      </w:r>
      <w:r w:rsidR="00AC418A" w:rsidRPr="009E722F">
        <w:rPr>
          <w:rFonts w:ascii="Bookman Old Style" w:hAnsi="Bookman Old Style" w:cs="Arial"/>
        </w:rPr>
        <w:t xml:space="preserve"> 07 heures à 15 heures</w:t>
      </w:r>
      <w:r w:rsidRPr="009E722F">
        <w:rPr>
          <w:rFonts w:ascii="Cambria" w:hAnsi="Cambria"/>
          <w:sz w:val="22"/>
          <w:szCs w:val="22"/>
        </w:rPr>
        <w:t>.</w:t>
      </w:r>
    </w:p>
    <w:p w14:paraId="37C344B1" w14:textId="77777777" w:rsidR="004B2E5F" w:rsidRPr="009E722F" w:rsidRDefault="004B2E5F" w:rsidP="007B240B">
      <w:pPr>
        <w:jc w:val="both"/>
        <w:rPr>
          <w:rFonts w:ascii="Cambria" w:hAnsi="Cambria"/>
          <w:sz w:val="22"/>
          <w:szCs w:val="22"/>
        </w:rPr>
      </w:pPr>
    </w:p>
    <w:p w14:paraId="592F066D" w14:textId="77777777" w:rsidR="007B240B" w:rsidRPr="009E722F" w:rsidRDefault="007B6390" w:rsidP="00A40863">
      <w:pPr>
        <w:keepNext/>
        <w:numPr>
          <w:ilvl w:val="0"/>
          <w:numId w:val="113"/>
        </w:numPr>
        <w:spacing w:after="120"/>
        <w:ind w:left="142" w:hanging="142"/>
        <w:outlineLvl w:val="3"/>
        <w:rPr>
          <w:rFonts w:ascii="Cambria" w:hAnsi="Cambria"/>
          <w:b/>
          <w:bCs/>
          <w:sz w:val="22"/>
          <w:szCs w:val="22"/>
          <w:u w:val="single"/>
        </w:rPr>
      </w:pPr>
      <w:r w:rsidRPr="009E722F">
        <w:rPr>
          <w:rFonts w:ascii="Cambria" w:hAnsi="Cambria"/>
          <w:b/>
          <w:bCs/>
          <w:sz w:val="22"/>
          <w:szCs w:val="22"/>
          <w:u w:val="single"/>
        </w:rPr>
        <w:t xml:space="preserve"> </w:t>
      </w:r>
      <w:r w:rsidR="007B240B" w:rsidRPr="009E722F">
        <w:rPr>
          <w:rFonts w:ascii="Cambria" w:hAnsi="Cambria"/>
          <w:b/>
          <w:bCs/>
          <w:sz w:val="22"/>
          <w:szCs w:val="22"/>
          <w:u w:val="single"/>
        </w:rPr>
        <w:t xml:space="preserve">Acquisition du Dossier d'Appel d'Offres </w:t>
      </w:r>
    </w:p>
    <w:p w14:paraId="7C16726A" w14:textId="4A5AA488" w:rsidR="00AC418A" w:rsidRPr="009E722F" w:rsidRDefault="007B240B" w:rsidP="00AC418A">
      <w:pPr>
        <w:jc w:val="both"/>
        <w:rPr>
          <w:rFonts w:ascii="Cambria" w:hAnsi="Cambria"/>
          <w:sz w:val="22"/>
          <w:szCs w:val="22"/>
        </w:rPr>
      </w:pPr>
      <w:r w:rsidRPr="009E722F">
        <w:rPr>
          <w:rFonts w:ascii="Cambria" w:hAnsi="Cambria"/>
          <w:sz w:val="22"/>
          <w:szCs w:val="22"/>
        </w:rPr>
        <w:tab/>
        <w:t xml:space="preserve">Le Dossier d'Appel d'Offres peut être obtenu à la </w:t>
      </w:r>
      <w:r w:rsidR="00496FF2" w:rsidRPr="009E722F">
        <w:rPr>
          <w:rFonts w:ascii="Cambria" w:hAnsi="Cambria"/>
          <w:sz w:val="22"/>
          <w:szCs w:val="22"/>
        </w:rPr>
        <w:t xml:space="preserve">commune de </w:t>
      </w:r>
      <w:r w:rsidR="00714237" w:rsidRPr="009E722F">
        <w:rPr>
          <w:rFonts w:ascii="Cambria" w:hAnsi="Cambria"/>
          <w:bCs/>
          <w:sz w:val="18"/>
          <w:szCs w:val="22"/>
        </w:rPr>
        <w:t>GUEME</w:t>
      </w:r>
      <w:r w:rsidRPr="009E722F">
        <w:rPr>
          <w:rFonts w:ascii="Cambria" w:hAnsi="Cambria"/>
          <w:sz w:val="22"/>
          <w:szCs w:val="22"/>
        </w:rPr>
        <w:t xml:space="preserve"> au l</w:t>
      </w:r>
      <w:r w:rsidR="00B37525" w:rsidRPr="009E722F">
        <w:rPr>
          <w:rFonts w:ascii="Cambria" w:hAnsi="Cambria"/>
          <w:sz w:val="22"/>
          <w:szCs w:val="22"/>
        </w:rPr>
        <w:t>ancement des offres</w:t>
      </w:r>
      <w:r w:rsidR="00AC418A" w:rsidRPr="009E722F">
        <w:rPr>
          <w:rFonts w:ascii="Cambria" w:hAnsi="Cambria"/>
          <w:sz w:val="22"/>
          <w:szCs w:val="22"/>
        </w:rPr>
        <w:t>,</w:t>
      </w:r>
      <w:r w:rsidRPr="009E722F">
        <w:rPr>
          <w:rFonts w:ascii="Cambria" w:hAnsi="Cambria"/>
          <w:sz w:val="22"/>
          <w:szCs w:val="22"/>
        </w:rPr>
        <w:t xml:space="preserve"> dès publication du présent avis, sur présentation d'une quittance de versement </w:t>
      </w:r>
      <w:r w:rsidR="004B2E5F" w:rsidRPr="009E722F">
        <w:rPr>
          <w:rFonts w:ascii="Cambria" w:hAnsi="Cambria"/>
          <w:sz w:val="22"/>
          <w:szCs w:val="22"/>
        </w:rPr>
        <w:t>à la Recette Municipale de Guémé</w:t>
      </w:r>
      <w:r w:rsidRPr="009E722F">
        <w:rPr>
          <w:rFonts w:ascii="Cambria" w:hAnsi="Cambria"/>
          <w:sz w:val="22"/>
          <w:szCs w:val="22"/>
        </w:rPr>
        <w:t xml:space="preserve"> d'une somme non remboursable de </w:t>
      </w:r>
      <w:r w:rsidR="00AC418A" w:rsidRPr="009E722F">
        <w:rPr>
          <w:rFonts w:ascii="Cambria" w:hAnsi="Cambria"/>
          <w:b/>
          <w:sz w:val="22"/>
          <w:szCs w:val="22"/>
        </w:rPr>
        <w:t>(</w:t>
      </w:r>
      <w:r w:rsidR="005C1A8C">
        <w:rPr>
          <w:rFonts w:ascii="Cambria" w:hAnsi="Cambria"/>
          <w:b/>
          <w:sz w:val="22"/>
          <w:szCs w:val="22"/>
        </w:rPr>
        <w:t>10</w:t>
      </w:r>
      <w:r w:rsidRPr="009E722F">
        <w:rPr>
          <w:rFonts w:ascii="Cambria" w:hAnsi="Cambria"/>
          <w:b/>
          <w:sz w:val="22"/>
          <w:szCs w:val="22"/>
        </w:rPr>
        <w:t>0 </w:t>
      </w:r>
      <w:r w:rsidR="00B23276" w:rsidRPr="009E722F">
        <w:rPr>
          <w:rFonts w:ascii="Cambria" w:hAnsi="Cambria"/>
          <w:b/>
          <w:sz w:val="22"/>
          <w:szCs w:val="22"/>
        </w:rPr>
        <w:t>000)</w:t>
      </w:r>
      <w:r w:rsidR="00AC418A" w:rsidRPr="009E722F">
        <w:rPr>
          <w:rFonts w:ascii="Cambria" w:hAnsi="Cambria"/>
          <w:b/>
          <w:sz w:val="22"/>
          <w:szCs w:val="22"/>
        </w:rPr>
        <w:t xml:space="preserve"> </w:t>
      </w:r>
      <w:r w:rsidRPr="009E722F">
        <w:rPr>
          <w:rFonts w:ascii="Cambria" w:hAnsi="Cambria"/>
          <w:sz w:val="22"/>
          <w:szCs w:val="22"/>
        </w:rPr>
        <w:t xml:space="preserve">francs CFA </w:t>
      </w:r>
      <w:r w:rsidR="00AC418A" w:rsidRPr="009E722F">
        <w:rPr>
          <w:rFonts w:ascii="Cambria" w:hAnsi="Cambria"/>
          <w:b/>
          <w:sz w:val="22"/>
          <w:szCs w:val="22"/>
        </w:rPr>
        <w:t>(</w:t>
      </w:r>
      <w:r w:rsidR="005C1A8C">
        <w:rPr>
          <w:rFonts w:ascii="Cambria" w:hAnsi="Cambria"/>
          <w:b/>
          <w:sz w:val="22"/>
          <w:szCs w:val="22"/>
        </w:rPr>
        <w:t>Cent</w:t>
      </w:r>
      <w:r w:rsidRPr="009E722F">
        <w:rPr>
          <w:rFonts w:ascii="Cambria" w:hAnsi="Cambria"/>
          <w:b/>
          <w:sz w:val="22"/>
          <w:szCs w:val="22"/>
        </w:rPr>
        <w:t xml:space="preserve"> Mille</w:t>
      </w:r>
      <w:r w:rsidRPr="009E722F">
        <w:rPr>
          <w:rFonts w:ascii="Cambria" w:hAnsi="Cambria"/>
          <w:sz w:val="22"/>
          <w:szCs w:val="22"/>
        </w:rPr>
        <w:t>) au titre des frais d’achat du dossier.</w:t>
      </w:r>
    </w:p>
    <w:p w14:paraId="04303F27" w14:textId="1266DA56" w:rsidR="007B240B" w:rsidRDefault="007B240B" w:rsidP="007B240B">
      <w:pPr>
        <w:tabs>
          <w:tab w:val="left" w:pos="709"/>
        </w:tabs>
        <w:spacing w:after="120"/>
        <w:jc w:val="both"/>
        <w:rPr>
          <w:rFonts w:ascii="Cambria" w:hAnsi="Cambria"/>
          <w:sz w:val="22"/>
          <w:szCs w:val="22"/>
        </w:rPr>
      </w:pPr>
    </w:p>
    <w:p w14:paraId="0ED2E26C" w14:textId="77777777" w:rsidR="005C1A8C" w:rsidRPr="009E722F" w:rsidRDefault="005C1A8C" w:rsidP="007B240B">
      <w:pPr>
        <w:tabs>
          <w:tab w:val="left" w:pos="709"/>
        </w:tabs>
        <w:spacing w:after="120"/>
        <w:jc w:val="both"/>
        <w:rPr>
          <w:rFonts w:ascii="Cambria" w:hAnsi="Cambria"/>
          <w:sz w:val="22"/>
          <w:szCs w:val="22"/>
        </w:rPr>
      </w:pPr>
    </w:p>
    <w:p w14:paraId="49F36B59"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1A6A074E"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70A70A3C"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534083E6"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6D11022B"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408D0FE0" w14:textId="77777777"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14:paraId="7EA6DFB6" w14:textId="77777777" w:rsidR="007B240B" w:rsidRPr="009E722F" w:rsidRDefault="007B240B" w:rsidP="00A40863">
      <w:pPr>
        <w:numPr>
          <w:ilvl w:val="0"/>
          <w:numId w:val="68"/>
        </w:numPr>
        <w:spacing w:after="120"/>
        <w:ind w:left="142" w:hanging="142"/>
        <w:rPr>
          <w:rFonts w:ascii="Cambria" w:hAnsi="Cambria"/>
          <w:b/>
          <w:bCs/>
          <w:sz w:val="22"/>
          <w:szCs w:val="22"/>
          <w:u w:val="single"/>
        </w:rPr>
      </w:pPr>
      <w:r w:rsidRPr="009E722F">
        <w:rPr>
          <w:rFonts w:ascii="Cambria" w:hAnsi="Cambria"/>
          <w:b/>
          <w:bCs/>
          <w:sz w:val="22"/>
          <w:szCs w:val="22"/>
          <w:u w:val="single"/>
        </w:rPr>
        <w:t>Présentation des offres :</w:t>
      </w:r>
    </w:p>
    <w:p w14:paraId="62E13310" w14:textId="77777777" w:rsidR="007B240B" w:rsidRPr="009E722F" w:rsidRDefault="007B240B" w:rsidP="007B240B">
      <w:pPr>
        <w:spacing w:after="120"/>
        <w:ind w:firstLine="708"/>
        <w:jc w:val="both"/>
        <w:rPr>
          <w:rFonts w:ascii="Cambria" w:hAnsi="Cambria"/>
          <w:b/>
          <w:bCs/>
          <w:sz w:val="22"/>
          <w:szCs w:val="22"/>
          <w:u w:val="single"/>
        </w:rPr>
      </w:pPr>
      <w:r w:rsidRPr="009E722F">
        <w:rPr>
          <w:rFonts w:ascii="Cambria" w:hAnsi="Cambria"/>
          <w:bCs/>
          <w:sz w:val="22"/>
          <w:szCs w:val="22"/>
        </w:rPr>
        <w:t>Les  documents constituant l’offre sont répartis en trois volumes ci-après contenus dans une enveloppe fermée et scellée dont :</w:t>
      </w:r>
    </w:p>
    <w:p w14:paraId="7470E705" w14:textId="77777777"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 xml:space="preserve">L’enveloppe A contenant les  pièces administratives (Volume 1) ; </w:t>
      </w:r>
    </w:p>
    <w:p w14:paraId="2A5B8E79" w14:textId="77777777"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L’enveloppe B contenant l’offre technique (Volume 2) ;</w:t>
      </w:r>
    </w:p>
    <w:p w14:paraId="157581EA" w14:textId="77777777"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L’enveloppe C contenant l’offre financière (Volume 3).</w:t>
      </w:r>
    </w:p>
    <w:p w14:paraId="5805AC32" w14:textId="77777777" w:rsidR="007B240B" w:rsidRPr="009E722F" w:rsidRDefault="007B240B" w:rsidP="007B240B">
      <w:pPr>
        <w:tabs>
          <w:tab w:val="left" w:pos="709"/>
        </w:tabs>
        <w:spacing w:before="120"/>
        <w:jc w:val="both"/>
        <w:rPr>
          <w:rFonts w:ascii="Cambria" w:hAnsi="Cambria"/>
          <w:bCs/>
          <w:sz w:val="22"/>
          <w:szCs w:val="22"/>
        </w:rPr>
      </w:pPr>
      <w:r w:rsidRPr="009E722F">
        <w:rPr>
          <w:rFonts w:ascii="Cambria" w:hAnsi="Cambria"/>
          <w:sz w:val="22"/>
          <w:szCs w:val="22"/>
        </w:rPr>
        <w:tab/>
        <w:t xml:space="preserve">Les offres ainsi présentées seront placées sous simple enveloppe, </w:t>
      </w:r>
      <w:r w:rsidRPr="009E722F">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14:paraId="6CABF139" w14:textId="77777777" w:rsidR="007B240B" w:rsidRPr="009E722F" w:rsidRDefault="007B240B" w:rsidP="007B240B">
      <w:pPr>
        <w:ind w:left="142" w:hanging="142"/>
        <w:jc w:val="both"/>
        <w:rPr>
          <w:rFonts w:ascii="Cambria" w:hAnsi="Cambria"/>
          <w:sz w:val="22"/>
          <w:szCs w:val="22"/>
        </w:rPr>
      </w:pPr>
    </w:p>
    <w:p w14:paraId="1B52099A" w14:textId="77777777" w:rsidR="00B96349" w:rsidRPr="009E722F" w:rsidRDefault="00B23276" w:rsidP="00B96349">
      <w:pPr>
        <w:widowControl w:val="0"/>
        <w:autoSpaceDE w:val="0"/>
        <w:autoSpaceDN w:val="0"/>
        <w:adjustRightInd w:val="0"/>
        <w:ind w:right="-20"/>
        <w:jc w:val="both"/>
        <w:rPr>
          <w:rFonts w:asciiTheme="majorHAnsi" w:hAnsiTheme="majorHAnsi" w:cs="Arial"/>
          <w:sz w:val="22"/>
          <w:szCs w:val="22"/>
        </w:rPr>
      </w:pPr>
      <w:r w:rsidRPr="009E722F">
        <w:rPr>
          <w:rFonts w:ascii="Cambria" w:hAnsi="Cambria"/>
          <w:b/>
          <w:bCs/>
          <w:sz w:val="22"/>
          <w:szCs w:val="22"/>
        </w:rPr>
        <w:t>8</w:t>
      </w:r>
      <w:r w:rsidR="00B96349" w:rsidRPr="009E722F">
        <w:rPr>
          <w:rFonts w:asciiTheme="majorHAnsi" w:hAnsiTheme="majorHAnsi" w:cs="Arial"/>
          <w:b/>
          <w:bCs/>
          <w:sz w:val="22"/>
          <w:szCs w:val="22"/>
        </w:rPr>
        <w:t xml:space="preserve">. </w:t>
      </w:r>
      <w:r w:rsidR="00B96349" w:rsidRPr="009E722F">
        <w:rPr>
          <w:rFonts w:asciiTheme="majorHAnsi" w:hAnsiTheme="majorHAnsi" w:cs="Arial"/>
          <w:b/>
          <w:bCs/>
          <w:sz w:val="22"/>
          <w:szCs w:val="22"/>
          <w:u w:val="single"/>
        </w:rPr>
        <w:t>Remise</w:t>
      </w:r>
      <w:r w:rsidR="00B96349" w:rsidRPr="009E722F">
        <w:rPr>
          <w:rFonts w:asciiTheme="majorHAnsi" w:hAnsiTheme="majorHAnsi" w:cs="Arial"/>
          <w:b/>
          <w:bCs/>
          <w:spacing w:val="6"/>
          <w:sz w:val="22"/>
          <w:szCs w:val="22"/>
          <w:u w:val="single"/>
        </w:rPr>
        <w:t xml:space="preserve"> </w:t>
      </w:r>
      <w:r w:rsidR="00B96349" w:rsidRPr="009E722F">
        <w:rPr>
          <w:rFonts w:asciiTheme="majorHAnsi" w:hAnsiTheme="majorHAnsi" w:cs="Arial"/>
          <w:b/>
          <w:bCs/>
          <w:sz w:val="22"/>
          <w:szCs w:val="22"/>
          <w:u w:val="single"/>
        </w:rPr>
        <w:t>des</w:t>
      </w:r>
      <w:r w:rsidR="00B96349" w:rsidRPr="009E722F">
        <w:rPr>
          <w:rFonts w:asciiTheme="majorHAnsi" w:hAnsiTheme="majorHAnsi" w:cs="Arial"/>
          <w:b/>
          <w:bCs/>
          <w:spacing w:val="6"/>
          <w:sz w:val="22"/>
          <w:szCs w:val="22"/>
          <w:u w:val="single"/>
        </w:rPr>
        <w:t xml:space="preserve"> </w:t>
      </w:r>
      <w:r w:rsidR="00B96349" w:rsidRPr="009E722F">
        <w:rPr>
          <w:rFonts w:asciiTheme="majorHAnsi" w:hAnsiTheme="majorHAnsi" w:cs="Arial"/>
          <w:b/>
          <w:bCs/>
          <w:sz w:val="22"/>
          <w:szCs w:val="22"/>
          <w:u w:val="single"/>
        </w:rPr>
        <w:t>offres</w:t>
      </w:r>
    </w:p>
    <w:p w14:paraId="35471005" w14:textId="77777777" w:rsidR="00B96349" w:rsidRPr="009E722F" w:rsidRDefault="00B96349" w:rsidP="00B96349">
      <w:pPr>
        <w:widowControl w:val="0"/>
        <w:autoSpaceDE w:val="0"/>
        <w:autoSpaceDN w:val="0"/>
        <w:adjustRightInd w:val="0"/>
        <w:ind w:left="127" w:right="-20"/>
        <w:jc w:val="both"/>
        <w:rPr>
          <w:rFonts w:asciiTheme="majorHAnsi" w:hAnsiTheme="majorHAnsi" w:cs="Arial"/>
          <w:sz w:val="22"/>
          <w:szCs w:val="22"/>
        </w:rPr>
      </w:pPr>
    </w:p>
    <w:p w14:paraId="023E56B4" w14:textId="6C73E633" w:rsidR="00B96349" w:rsidRPr="009E722F" w:rsidRDefault="00B96349" w:rsidP="00B96349">
      <w:pPr>
        <w:widowControl w:val="0"/>
        <w:autoSpaceDE w:val="0"/>
        <w:autoSpaceDN w:val="0"/>
        <w:adjustRightInd w:val="0"/>
        <w:spacing w:before="11"/>
        <w:ind w:left="127" w:right="-144"/>
        <w:jc w:val="both"/>
        <w:rPr>
          <w:rFonts w:asciiTheme="majorHAnsi" w:hAnsiTheme="majorHAnsi" w:cs="Arial"/>
          <w:sz w:val="22"/>
          <w:szCs w:val="22"/>
        </w:rPr>
      </w:pPr>
      <w:r w:rsidRPr="009E722F">
        <w:rPr>
          <w:rFonts w:asciiTheme="majorHAnsi" w:hAnsiTheme="majorHAnsi" w:cs="Arial"/>
          <w:sz w:val="22"/>
          <w:szCs w:val="22"/>
        </w:rPr>
        <w:t>Chaque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offre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rédigée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français</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ou</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anglais</w:t>
      </w:r>
      <w:r w:rsidRPr="009E722F">
        <w:rPr>
          <w:rFonts w:asciiTheme="majorHAnsi" w:hAnsiTheme="majorHAnsi" w:cs="Arial"/>
          <w:spacing w:val="25"/>
          <w:sz w:val="22"/>
          <w:szCs w:val="22"/>
        </w:rPr>
        <w:t xml:space="preserve"> </w:t>
      </w:r>
      <w:r w:rsidR="009D0F7C" w:rsidRPr="009E722F">
        <w:rPr>
          <w:rFonts w:asciiTheme="majorHAnsi" w:hAnsiTheme="majorHAnsi" w:cs="Arial"/>
          <w:sz w:val="22"/>
          <w:szCs w:val="22"/>
        </w:rPr>
        <w:t>en sept (7</w:t>
      </w:r>
      <w:r w:rsidRPr="009E722F">
        <w:rPr>
          <w:rFonts w:asciiTheme="majorHAnsi" w:hAnsiTheme="majorHAnsi" w:cs="Arial"/>
          <w:sz w:val="22"/>
          <w:szCs w:val="22"/>
        </w:rPr>
        <w:t>)  d’exemplaires dont l'original et</w:t>
      </w:r>
      <w:r w:rsidRPr="009E722F">
        <w:rPr>
          <w:rFonts w:asciiTheme="majorHAnsi" w:hAnsiTheme="majorHAnsi" w:cs="Arial"/>
          <w:spacing w:val="3"/>
          <w:sz w:val="22"/>
          <w:szCs w:val="22"/>
        </w:rPr>
        <w:t xml:space="preserve"> </w:t>
      </w:r>
      <w:r w:rsidR="009D0F7C" w:rsidRPr="009E722F">
        <w:rPr>
          <w:rFonts w:asciiTheme="majorHAnsi" w:hAnsiTheme="majorHAnsi" w:cs="Arial"/>
          <w:sz w:val="22"/>
          <w:szCs w:val="22"/>
        </w:rPr>
        <w:t>(6</w:t>
      </w:r>
      <w:r w:rsidRPr="009E722F">
        <w:rPr>
          <w:rFonts w:asciiTheme="majorHAnsi" w:hAnsiTheme="majorHAnsi" w:cs="Arial"/>
          <w:sz w:val="22"/>
          <w:szCs w:val="22"/>
        </w:rPr>
        <w:t>)</w:t>
      </w:r>
      <w:r w:rsidRPr="009E722F">
        <w:rPr>
          <w:rFonts w:asciiTheme="majorHAnsi" w:hAnsiTheme="majorHAnsi" w:cs="Arial"/>
          <w:spacing w:val="3"/>
          <w:sz w:val="22"/>
          <w:szCs w:val="22"/>
        </w:rPr>
        <w:t xml:space="preserve"> </w:t>
      </w:r>
      <w:r w:rsidRPr="009E722F">
        <w:rPr>
          <w:rFonts w:asciiTheme="majorHAnsi" w:hAnsiTheme="majorHAnsi" w:cs="Arial"/>
          <w:sz w:val="22"/>
          <w:szCs w:val="22"/>
        </w:rPr>
        <w:t>copies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marqués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comme</w:t>
      </w:r>
      <w:r w:rsidRPr="009E722F">
        <w:rPr>
          <w:rFonts w:asciiTheme="majorHAnsi" w:hAnsiTheme="majorHAnsi" w:cs="Arial"/>
          <w:spacing w:val="3"/>
          <w:sz w:val="22"/>
          <w:szCs w:val="22"/>
        </w:rPr>
        <w:t xml:space="preserve"> </w:t>
      </w:r>
      <w:r w:rsidRPr="009E722F">
        <w:rPr>
          <w:rFonts w:asciiTheme="majorHAnsi" w:hAnsiTheme="majorHAnsi" w:cs="Arial"/>
          <w:sz w:val="22"/>
          <w:szCs w:val="22"/>
        </w:rPr>
        <w:t>tels,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devra</w:t>
      </w:r>
      <w:r w:rsidRPr="009E722F">
        <w:rPr>
          <w:rFonts w:asciiTheme="majorHAnsi" w:hAnsiTheme="majorHAnsi" w:cs="Arial"/>
          <w:spacing w:val="3"/>
          <w:sz w:val="22"/>
          <w:szCs w:val="22"/>
        </w:rPr>
        <w:t xml:space="preserve"> </w:t>
      </w:r>
      <w:r w:rsidRPr="009E722F">
        <w:rPr>
          <w:rFonts w:asciiTheme="majorHAnsi" w:hAnsiTheme="majorHAnsi" w:cs="Arial"/>
          <w:sz w:val="22"/>
          <w:szCs w:val="22"/>
        </w:rPr>
        <w:t>parvenir à la</w:t>
      </w:r>
      <w:r w:rsidR="00B37525" w:rsidRPr="009E722F">
        <w:rPr>
          <w:rFonts w:asciiTheme="majorHAnsi" w:hAnsiTheme="majorHAnsi" w:cs="Arial"/>
          <w:sz w:val="22"/>
          <w:szCs w:val="22"/>
        </w:rPr>
        <w:t xml:space="preserve"> Commune de </w:t>
      </w:r>
      <w:r w:rsidR="00714237" w:rsidRPr="009E722F">
        <w:rPr>
          <w:rFonts w:ascii="Cambria" w:hAnsi="Cambria"/>
          <w:bCs/>
          <w:sz w:val="18"/>
          <w:szCs w:val="22"/>
        </w:rPr>
        <w:t>GUEME</w:t>
      </w:r>
      <w:r w:rsidR="00B37525" w:rsidRPr="009E722F">
        <w:rPr>
          <w:rFonts w:asciiTheme="majorHAnsi" w:hAnsiTheme="majorHAnsi" w:cs="Arial"/>
          <w:sz w:val="22"/>
          <w:szCs w:val="22"/>
        </w:rPr>
        <w:t xml:space="preserve"> </w:t>
      </w:r>
      <w:r w:rsidRPr="009E722F">
        <w:rPr>
          <w:rFonts w:asciiTheme="majorHAnsi" w:hAnsiTheme="majorHAnsi" w:cs="Arial"/>
          <w:sz w:val="22"/>
          <w:szCs w:val="22"/>
        </w:rPr>
        <w:t>au</w:t>
      </w:r>
      <w:r w:rsidRPr="009E722F">
        <w:rPr>
          <w:rFonts w:asciiTheme="majorHAnsi" w:hAnsiTheme="majorHAnsi" w:cs="Arial"/>
          <w:spacing w:val="5"/>
          <w:sz w:val="22"/>
          <w:szCs w:val="22"/>
        </w:rPr>
        <w:t xml:space="preserve"> </w:t>
      </w:r>
      <w:r w:rsidRPr="009E722F">
        <w:rPr>
          <w:rFonts w:asciiTheme="majorHAnsi" w:hAnsiTheme="majorHAnsi" w:cs="Arial"/>
          <w:sz w:val="22"/>
          <w:szCs w:val="22"/>
        </w:rPr>
        <w:t>plus</w:t>
      </w:r>
      <w:r w:rsidRPr="009E722F">
        <w:rPr>
          <w:rFonts w:asciiTheme="majorHAnsi" w:hAnsiTheme="majorHAnsi" w:cs="Arial"/>
          <w:spacing w:val="5"/>
          <w:sz w:val="22"/>
          <w:szCs w:val="22"/>
        </w:rPr>
        <w:t xml:space="preserve"> </w:t>
      </w:r>
      <w:r w:rsidRPr="009E722F">
        <w:rPr>
          <w:rFonts w:asciiTheme="majorHAnsi" w:hAnsiTheme="majorHAnsi" w:cs="Arial"/>
          <w:sz w:val="22"/>
          <w:szCs w:val="22"/>
        </w:rPr>
        <w:t>tard</w:t>
      </w:r>
      <w:r w:rsidRPr="009E722F">
        <w:rPr>
          <w:rFonts w:asciiTheme="majorHAnsi" w:hAnsiTheme="majorHAnsi" w:cs="Arial"/>
          <w:spacing w:val="5"/>
          <w:sz w:val="22"/>
          <w:szCs w:val="22"/>
        </w:rPr>
        <w:t xml:space="preserve"> </w:t>
      </w:r>
      <w:r w:rsidRPr="009E722F">
        <w:rPr>
          <w:rFonts w:asciiTheme="majorHAnsi" w:hAnsiTheme="majorHAnsi" w:cs="Arial"/>
          <w:sz w:val="22"/>
          <w:szCs w:val="22"/>
        </w:rPr>
        <w:t>le</w:t>
      </w:r>
      <w:r w:rsidRPr="009E722F">
        <w:rPr>
          <w:rFonts w:asciiTheme="majorHAnsi" w:hAnsiTheme="majorHAnsi" w:cs="Arial"/>
          <w:spacing w:val="5"/>
          <w:sz w:val="22"/>
          <w:szCs w:val="22"/>
        </w:rPr>
        <w:t xml:space="preserve"> </w:t>
      </w:r>
      <w:r w:rsidR="00DE72F5">
        <w:rPr>
          <w:rFonts w:asciiTheme="majorHAnsi" w:hAnsiTheme="majorHAnsi" w:cs="Arial"/>
          <w:i/>
          <w:iCs/>
          <w:sz w:val="22"/>
          <w:szCs w:val="22"/>
        </w:rPr>
        <w:t xml:space="preserve">26/03/2026 </w:t>
      </w:r>
      <w:r w:rsidRPr="009E722F">
        <w:rPr>
          <w:rFonts w:ascii="Cambria" w:hAnsi="Cambria"/>
          <w:bCs/>
          <w:sz w:val="22"/>
          <w:szCs w:val="22"/>
        </w:rPr>
        <w:t xml:space="preserve"> à </w:t>
      </w:r>
      <w:r w:rsidR="00DE72F5">
        <w:rPr>
          <w:rFonts w:ascii="Cambria" w:hAnsi="Cambria"/>
          <w:b/>
          <w:bCs/>
          <w:sz w:val="22"/>
          <w:szCs w:val="22"/>
        </w:rPr>
        <w:t>13</w:t>
      </w:r>
      <w:r w:rsidRPr="009E722F">
        <w:rPr>
          <w:rFonts w:ascii="Cambria" w:hAnsi="Cambria"/>
          <w:b/>
          <w:bCs/>
          <w:sz w:val="22"/>
          <w:szCs w:val="22"/>
        </w:rPr>
        <w:t xml:space="preserve"> heures</w:t>
      </w:r>
      <w:r w:rsidRPr="009E722F">
        <w:rPr>
          <w:rFonts w:ascii="Cambria" w:hAnsi="Cambria"/>
          <w:bCs/>
          <w:sz w:val="22"/>
          <w:szCs w:val="22"/>
        </w:rPr>
        <w:t>,</w:t>
      </w:r>
      <w:r w:rsidRPr="009E722F">
        <w:rPr>
          <w:rFonts w:asciiTheme="majorHAnsi" w:hAnsiTheme="majorHAnsi" w:cs="Arial"/>
          <w:i/>
          <w:iCs/>
          <w:sz w:val="22"/>
          <w:szCs w:val="22"/>
        </w:rPr>
        <w:t xml:space="preserve"> </w:t>
      </w:r>
      <w:r w:rsidRPr="009E722F">
        <w:rPr>
          <w:rFonts w:asciiTheme="majorHAnsi" w:hAnsiTheme="majorHAnsi" w:cs="Arial"/>
          <w:sz w:val="22"/>
          <w:szCs w:val="22"/>
        </w:rPr>
        <w:t>et</w:t>
      </w:r>
      <w:r w:rsidRPr="009E722F">
        <w:rPr>
          <w:rFonts w:asciiTheme="majorHAnsi" w:hAnsiTheme="majorHAnsi" w:cs="Arial"/>
          <w:spacing w:val="-3"/>
          <w:sz w:val="22"/>
          <w:szCs w:val="22"/>
        </w:rPr>
        <w:t xml:space="preserve"> </w:t>
      </w:r>
      <w:r w:rsidRPr="009E722F">
        <w:rPr>
          <w:rFonts w:asciiTheme="majorHAnsi" w:hAnsiTheme="majorHAnsi" w:cs="Arial"/>
          <w:sz w:val="22"/>
          <w:szCs w:val="22"/>
        </w:rPr>
        <w:t>devra</w:t>
      </w:r>
      <w:r w:rsidRPr="009E722F">
        <w:rPr>
          <w:rFonts w:asciiTheme="majorHAnsi" w:hAnsiTheme="majorHAnsi" w:cs="Arial"/>
          <w:spacing w:val="-3"/>
          <w:sz w:val="22"/>
          <w:szCs w:val="22"/>
        </w:rPr>
        <w:t xml:space="preserve"> </w:t>
      </w:r>
      <w:r w:rsidRPr="009E722F">
        <w:rPr>
          <w:rFonts w:asciiTheme="majorHAnsi" w:hAnsiTheme="majorHAnsi" w:cs="Arial"/>
          <w:sz w:val="22"/>
          <w:szCs w:val="22"/>
        </w:rPr>
        <w:t>porter</w:t>
      </w:r>
      <w:r w:rsidRPr="009E722F">
        <w:rPr>
          <w:rFonts w:asciiTheme="majorHAnsi" w:hAnsiTheme="majorHAnsi" w:cs="Arial"/>
          <w:spacing w:val="-3"/>
          <w:sz w:val="22"/>
          <w:szCs w:val="22"/>
        </w:rPr>
        <w:t xml:space="preserve"> </w:t>
      </w:r>
      <w:r w:rsidRPr="009E722F">
        <w:rPr>
          <w:rFonts w:asciiTheme="majorHAnsi" w:hAnsiTheme="majorHAnsi" w:cs="Arial"/>
          <w:sz w:val="22"/>
          <w:szCs w:val="22"/>
        </w:rPr>
        <w:t>la mention</w:t>
      </w:r>
      <w:r w:rsidRPr="009E722F">
        <w:rPr>
          <w:rFonts w:asciiTheme="majorHAnsi" w:hAnsiTheme="majorHAnsi" w:cs="Arial"/>
          <w:spacing w:val="6"/>
          <w:sz w:val="22"/>
          <w:szCs w:val="22"/>
        </w:rPr>
        <w:t xml:space="preserve"> </w:t>
      </w:r>
      <w:r w:rsidRPr="009E722F">
        <w:rPr>
          <w:rFonts w:asciiTheme="majorHAnsi" w:hAnsiTheme="majorHAnsi" w:cs="Arial"/>
          <w:sz w:val="22"/>
          <w:szCs w:val="22"/>
        </w:rPr>
        <w:t>:</w:t>
      </w:r>
    </w:p>
    <w:p w14:paraId="2C90E46D" w14:textId="77777777" w:rsidR="007B240B" w:rsidRPr="009E722F" w:rsidRDefault="007B240B" w:rsidP="007B240B">
      <w:pPr>
        <w:ind w:firstLine="708"/>
        <w:jc w:val="both"/>
        <w:rPr>
          <w:rFonts w:asciiTheme="majorHAnsi" w:hAnsiTheme="majorHAnsi"/>
          <w:szCs w:val="22"/>
        </w:rPr>
      </w:pPr>
    </w:p>
    <w:p w14:paraId="4D97E372" w14:textId="77777777" w:rsidR="007B240B" w:rsidRPr="009E722F" w:rsidRDefault="007B240B" w:rsidP="007B240B">
      <w:pPr>
        <w:ind w:left="142" w:hanging="142"/>
        <w:jc w:val="both"/>
        <w:rPr>
          <w:rFonts w:ascii="Cambria" w:hAnsi="Cambria"/>
          <w:bCs/>
          <w:sz w:val="22"/>
          <w:szCs w:val="22"/>
        </w:rPr>
      </w:pPr>
    </w:p>
    <w:p w14:paraId="56FD5F95" w14:textId="77777777" w:rsidR="007B240B" w:rsidRPr="009E722F" w:rsidRDefault="007B240B" w:rsidP="007B240B">
      <w:pPr>
        <w:ind w:left="142" w:hanging="142"/>
        <w:jc w:val="center"/>
        <w:rPr>
          <w:rFonts w:ascii="Cambria" w:hAnsi="Cambria"/>
          <w:b/>
          <w:sz w:val="22"/>
          <w:szCs w:val="22"/>
        </w:rPr>
      </w:pPr>
      <w:r w:rsidRPr="009E722F">
        <w:rPr>
          <w:rFonts w:ascii="Cambria" w:hAnsi="Cambria"/>
          <w:b/>
          <w:sz w:val="22"/>
          <w:szCs w:val="22"/>
        </w:rPr>
        <w:t xml:space="preserve">AVIS D’APPEL D’OFFRES NATIONAL OUVERT </w:t>
      </w:r>
    </w:p>
    <w:p w14:paraId="5148C8CB" w14:textId="4E6624CC" w:rsidR="00B23276" w:rsidRPr="009E722F" w:rsidRDefault="005C1A8C" w:rsidP="00B23276">
      <w:pPr>
        <w:jc w:val="center"/>
        <w:rPr>
          <w:rFonts w:asciiTheme="majorHAnsi" w:hAnsiTheme="majorHAnsi" w:cs="Tahoma"/>
        </w:rPr>
      </w:pPr>
      <w:r>
        <w:rPr>
          <w:rFonts w:asciiTheme="majorHAnsi" w:hAnsiTheme="majorHAnsi"/>
          <w:b/>
        </w:rPr>
        <w:t>N° 07/AONO</w:t>
      </w:r>
      <w:r w:rsidR="00CE5302">
        <w:rPr>
          <w:rFonts w:asciiTheme="majorHAnsi" w:hAnsiTheme="majorHAnsi"/>
          <w:b/>
        </w:rPr>
        <w:t xml:space="preserve">/C- GUEME /CIPM/2025 </w:t>
      </w:r>
      <w:r w:rsidR="00F750EC" w:rsidRPr="009E722F">
        <w:rPr>
          <w:rFonts w:asciiTheme="majorHAnsi" w:hAnsiTheme="majorHAnsi"/>
          <w:b/>
        </w:rPr>
        <w:t xml:space="preserve">DU ________ </w:t>
      </w:r>
      <w:r w:rsidR="00EA76D2" w:rsidRPr="009E722F">
        <w:rPr>
          <w:rFonts w:asciiTheme="majorHAnsi" w:hAnsiTheme="majorHAnsi"/>
          <w:b/>
        </w:rPr>
        <w:t xml:space="preserve">EN PROCEDURE D’URGENCE </w:t>
      </w:r>
      <w:r w:rsidR="00F750EC" w:rsidRPr="009E722F">
        <w:rPr>
          <w:rFonts w:asciiTheme="majorHAnsi" w:hAnsiTheme="majorHAnsi"/>
          <w:b/>
        </w:rPr>
        <w:t xml:space="preserve">POUR L’EXECUTION </w:t>
      </w:r>
      <w:r w:rsidR="005369D2" w:rsidRPr="009E722F">
        <w:rPr>
          <w:rFonts w:asciiTheme="majorHAnsi" w:hAnsiTheme="majorHAnsi"/>
          <w:b/>
        </w:rPr>
        <w:t xml:space="preserve">DES </w:t>
      </w:r>
      <w:r>
        <w:rPr>
          <w:rFonts w:asciiTheme="majorHAnsi" w:hAnsiTheme="majorHAnsi"/>
          <w:b/>
        </w:rPr>
        <w:t xml:space="preserve">TRAVAUX DE REHABILITATION DE LA ROUTE VELE-DELTOUMAX-WAKA ( 6,500 Km) </w:t>
      </w:r>
      <w:r w:rsidR="000C30A6" w:rsidRPr="009E722F">
        <w:rPr>
          <w:rFonts w:asciiTheme="majorHAnsi" w:hAnsiTheme="majorHAnsi" w:cs="Tahoma"/>
          <w:b/>
        </w:rPr>
        <w:t xml:space="preserve">DANS LA COMMUNE DE </w:t>
      </w:r>
      <w:r w:rsidR="00714237" w:rsidRPr="009E722F">
        <w:rPr>
          <w:rFonts w:asciiTheme="majorHAnsi" w:hAnsiTheme="majorHAnsi" w:cs="Tahoma"/>
          <w:b/>
        </w:rPr>
        <w:t>GUEME</w:t>
      </w:r>
      <w:r w:rsidR="00F750EC" w:rsidRPr="009E722F">
        <w:rPr>
          <w:rFonts w:asciiTheme="majorHAnsi" w:hAnsiTheme="majorHAnsi" w:cs="Tahoma"/>
          <w:b/>
        </w:rPr>
        <w:t>,</w:t>
      </w:r>
      <w:r w:rsidR="00F750EC" w:rsidRPr="009E722F">
        <w:rPr>
          <w:rFonts w:asciiTheme="majorHAnsi" w:hAnsiTheme="majorHAnsi"/>
          <w:b/>
        </w:rPr>
        <w:t xml:space="preserve"> DEPARTEMENT MAYO-DANAY, REGION DE L’EXTRÊME-NORD</w:t>
      </w:r>
      <w:r w:rsidR="00F750EC" w:rsidRPr="009E722F">
        <w:rPr>
          <w:rFonts w:asciiTheme="majorHAnsi" w:hAnsiTheme="majorHAnsi" w:cs="Tahoma"/>
          <w:b/>
        </w:rPr>
        <w:t>.</w:t>
      </w:r>
    </w:p>
    <w:p w14:paraId="704C02A3" w14:textId="40AA9E6A" w:rsidR="00AA306D" w:rsidRPr="009E722F" w:rsidRDefault="00AA306D" w:rsidP="00AA306D">
      <w:pPr>
        <w:rPr>
          <w:rFonts w:ascii="Cambria" w:hAnsi="Cambria"/>
          <w:b/>
          <w:sz w:val="22"/>
          <w:szCs w:val="22"/>
        </w:rPr>
      </w:pPr>
      <w:r w:rsidRPr="009E722F">
        <w:rPr>
          <w:rFonts w:ascii="Cambria" w:hAnsi="Cambria"/>
          <w:b/>
          <w:sz w:val="22"/>
          <w:szCs w:val="22"/>
          <w:u w:val="single"/>
        </w:rPr>
        <w:t xml:space="preserve">FINANCEMENT </w:t>
      </w:r>
      <w:r w:rsidR="00E14AC3" w:rsidRPr="009E722F">
        <w:rPr>
          <w:rFonts w:ascii="Cambria" w:hAnsi="Cambria"/>
          <w:b/>
          <w:sz w:val="22"/>
          <w:szCs w:val="22"/>
          <w:u w:val="single"/>
        </w:rPr>
        <w:t>:</w:t>
      </w:r>
      <w:r w:rsidR="00E14AC3" w:rsidRPr="009E722F">
        <w:rPr>
          <w:rFonts w:ascii="Cambria" w:hAnsi="Cambria"/>
          <w:b/>
          <w:sz w:val="22"/>
          <w:szCs w:val="22"/>
        </w:rPr>
        <w:t xml:space="preserve"> BUDGET</w:t>
      </w:r>
      <w:r w:rsidRPr="009E722F">
        <w:rPr>
          <w:rFonts w:ascii="Cambria" w:hAnsi="Cambria"/>
          <w:b/>
          <w:sz w:val="22"/>
          <w:szCs w:val="22"/>
        </w:rPr>
        <w:t xml:space="preserve"> D’INVESTISSEMENT PUBLIC </w:t>
      </w:r>
      <w:r w:rsidR="004B2E5F" w:rsidRPr="009E722F">
        <w:rPr>
          <w:rFonts w:ascii="Cambria" w:hAnsi="Cambria"/>
          <w:b/>
          <w:sz w:val="22"/>
          <w:szCs w:val="22"/>
        </w:rPr>
        <w:t xml:space="preserve">DU </w:t>
      </w:r>
      <w:r w:rsidR="003C6320" w:rsidRPr="009E722F">
        <w:rPr>
          <w:rFonts w:ascii="Cambria" w:hAnsi="Cambria"/>
          <w:b/>
          <w:sz w:val="22"/>
          <w:szCs w:val="22"/>
        </w:rPr>
        <w:t>MINTP</w:t>
      </w:r>
      <w:r w:rsidR="004B2E5F" w:rsidRPr="009E722F">
        <w:rPr>
          <w:rFonts w:ascii="Cambria" w:hAnsi="Cambria"/>
          <w:b/>
          <w:sz w:val="22"/>
          <w:szCs w:val="22"/>
        </w:rPr>
        <w:t>,</w:t>
      </w:r>
      <w:r w:rsidR="00E14AC3" w:rsidRPr="009E722F">
        <w:rPr>
          <w:rFonts w:ascii="Cambria" w:hAnsi="Cambria"/>
          <w:b/>
          <w:sz w:val="22"/>
          <w:szCs w:val="22"/>
        </w:rPr>
        <w:t xml:space="preserve"> EXERCICE</w:t>
      </w:r>
      <w:r w:rsidR="00160F6E" w:rsidRPr="009E722F">
        <w:rPr>
          <w:rFonts w:ascii="Cambria" w:hAnsi="Cambria"/>
          <w:b/>
          <w:sz w:val="22"/>
          <w:szCs w:val="22"/>
        </w:rPr>
        <w:t xml:space="preserve"> </w:t>
      </w:r>
      <w:r w:rsidR="00C87224" w:rsidRPr="009E722F">
        <w:rPr>
          <w:rFonts w:ascii="Cambria" w:hAnsi="Cambria"/>
          <w:b/>
          <w:sz w:val="22"/>
          <w:szCs w:val="22"/>
        </w:rPr>
        <w:t>202</w:t>
      </w:r>
      <w:r w:rsidR="005C1A8C">
        <w:rPr>
          <w:rFonts w:ascii="Cambria" w:hAnsi="Cambria"/>
          <w:b/>
          <w:sz w:val="22"/>
          <w:szCs w:val="22"/>
        </w:rPr>
        <w:t>6</w:t>
      </w:r>
    </w:p>
    <w:p w14:paraId="2F0E20D3" w14:textId="77777777" w:rsidR="00AA306D" w:rsidRPr="009E722F" w:rsidRDefault="00AA306D" w:rsidP="00AA306D">
      <w:pPr>
        <w:ind w:left="142" w:hanging="142"/>
        <w:jc w:val="both"/>
        <w:rPr>
          <w:rFonts w:ascii="Cambria" w:hAnsi="Cambria"/>
          <w:sz w:val="22"/>
          <w:szCs w:val="22"/>
        </w:rPr>
      </w:pPr>
    </w:p>
    <w:p w14:paraId="4C0E1100" w14:textId="77777777" w:rsidR="007B240B" w:rsidRPr="009E722F" w:rsidRDefault="005369D2" w:rsidP="007B240B">
      <w:pPr>
        <w:ind w:left="142" w:hanging="142"/>
        <w:jc w:val="center"/>
        <w:rPr>
          <w:rFonts w:ascii="Cambria" w:hAnsi="Cambria"/>
          <w:b/>
          <w:sz w:val="22"/>
          <w:szCs w:val="22"/>
        </w:rPr>
      </w:pPr>
      <w:r w:rsidRPr="009E722F">
        <w:rPr>
          <w:rFonts w:ascii="Cambria" w:hAnsi="Cambria"/>
          <w:b/>
          <w:sz w:val="22"/>
          <w:szCs w:val="22"/>
        </w:rPr>
        <w:t>À</w:t>
      </w:r>
      <w:r w:rsidR="007B240B" w:rsidRPr="009E722F">
        <w:rPr>
          <w:rFonts w:ascii="Cambria" w:hAnsi="Cambria"/>
          <w:b/>
          <w:sz w:val="22"/>
          <w:szCs w:val="22"/>
        </w:rPr>
        <w:t xml:space="preserve"> N'OUVRIR QU'EN SEANCE DE DEPOUILLEMENT. »</w:t>
      </w:r>
    </w:p>
    <w:p w14:paraId="52AEF861" w14:textId="77777777" w:rsidR="007B240B" w:rsidRPr="009E722F" w:rsidRDefault="007B240B" w:rsidP="007B240B">
      <w:pPr>
        <w:numPr>
          <w:ilvl w:val="12"/>
          <w:numId w:val="0"/>
        </w:numPr>
        <w:ind w:left="142" w:right="-426" w:hanging="142"/>
        <w:rPr>
          <w:rFonts w:ascii="Cambria" w:hAnsi="Cambria"/>
          <w:b/>
          <w:sz w:val="22"/>
          <w:szCs w:val="22"/>
        </w:rPr>
      </w:pPr>
      <w:r w:rsidRPr="009E722F">
        <w:rPr>
          <w:rFonts w:ascii="Cambria" w:hAnsi="Cambria"/>
          <w:b/>
          <w:sz w:val="22"/>
          <w:szCs w:val="22"/>
        </w:rPr>
        <w:t xml:space="preserve">Les offres parvenues après </w:t>
      </w:r>
      <w:r w:rsidR="00E14AC3" w:rsidRPr="009E722F">
        <w:rPr>
          <w:rFonts w:ascii="Cambria" w:hAnsi="Cambria"/>
          <w:b/>
          <w:sz w:val="22"/>
          <w:szCs w:val="22"/>
        </w:rPr>
        <w:t>la date</w:t>
      </w:r>
      <w:r w:rsidRPr="009E722F">
        <w:rPr>
          <w:rFonts w:ascii="Cambria" w:hAnsi="Cambria"/>
          <w:b/>
          <w:sz w:val="22"/>
          <w:szCs w:val="22"/>
        </w:rPr>
        <w:t xml:space="preserve"> et heure limites de dépôt des offres ne seront pas reçues.</w:t>
      </w:r>
    </w:p>
    <w:p w14:paraId="1D7B70BD" w14:textId="77777777" w:rsidR="007B240B" w:rsidRPr="009E722F" w:rsidRDefault="007B240B" w:rsidP="007B240B">
      <w:pPr>
        <w:ind w:left="142" w:hanging="142"/>
        <w:jc w:val="center"/>
        <w:rPr>
          <w:rFonts w:ascii="Cambria" w:hAnsi="Cambria"/>
          <w:b/>
          <w:sz w:val="22"/>
          <w:szCs w:val="22"/>
        </w:rPr>
      </w:pPr>
    </w:p>
    <w:p w14:paraId="23A0D1C9" w14:textId="77777777"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Recevabilité des offres</w:t>
      </w:r>
    </w:p>
    <w:p w14:paraId="6B9CDEAA" w14:textId="7EF25CDB" w:rsidR="007B240B" w:rsidRPr="009E722F" w:rsidRDefault="007B240B" w:rsidP="007B240B">
      <w:pPr>
        <w:pStyle w:val="Retraitcorpsdetexte2"/>
        <w:spacing w:line="276" w:lineRule="auto"/>
        <w:ind w:left="0" w:firstLine="708"/>
        <w:rPr>
          <w:rFonts w:ascii="Cambria" w:eastAsia="Arial Unicode MS" w:hAnsi="Cambria"/>
        </w:rPr>
      </w:pPr>
      <w:r w:rsidRPr="009E722F">
        <w:rPr>
          <w:rFonts w:ascii="Cambria" w:eastAsia="Arial Unicode MS" w:hAnsi="Cambria"/>
        </w:rPr>
        <w:t xml:space="preserve">Chaque soumissionnaire devra joindre à ses pièces administratives une caution de soumission (conforme au modèle joint en annexe) d’un montant de </w:t>
      </w:r>
      <w:r w:rsidR="005C1A8C">
        <w:rPr>
          <w:rFonts w:ascii="Cambria" w:eastAsia="Arial Unicode MS" w:hAnsi="Cambria"/>
          <w:b/>
        </w:rPr>
        <w:t>deux millions</w:t>
      </w:r>
      <w:r w:rsidR="004B2E5F" w:rsidRPr="009E722F">
        <w:rPr>
          <w:rFonts w:ascii="Cambria" w:eastAsia="Arial Unicode MS" w:hAnsi="Cambria"/>
          <w:b/>
        </w:rPr>
        <w:t xml:space="preserve"> (</w:t>
      </w:r>
      <w:r w:rsidR="005C1A8C">
        <w:rPr>
          <w:rFonts w:ascii="Cambria" w:eastAsia="Arial Unicode MS" w:hAnsi="Cambria"/>
          <w:b/>
        </w:rPr>
        <w:t>2 0</w:t>
      </w:r>
      <w:r w:rsidR="004B2E5F" w:rsidRPr="009E722F">
        <w:rPr>
          <w:rFonts w:ascii="Cambria" w:eastAsia="Arial Unicode MS" w:hAnsi="Cambria"/>
          <w:b/>
        </w:rPr>
        <w:t>0</w:t>
      </w:r>
      <w:r w:rsidRPr="009E722F">
        <w:rPr>
          <w:rFonts w:ascii="Cambria" w:eastAsia="Arial Unicode MS" w:hAnsi="Cambria"/>
          <w:b/>
        </w:rPr>
        <w:t xml:space="preserve">0 000) francs </w:t>
      </w:r>
      <w:r w:rsidR="00B17FB8" w:rsidRPr="009E722F">
        <w:rPr>
          <w:rFonts w:ascii="Cambria" w:eastAsia="Arial Unicode MS" w:hAnsi="Cambria"/>
          <w:b/>
        </w:rPr>
        <w:t>CFA</w:t>
      </w:r>
      <w:r w:rsidR="00B17FB8" w:rsidRPr="009E722F">
        <w:rPr>
          <w:rFonts w:ascii="Cambria" w:eastAsia="Arial Unicode MS" w:hAnsi="Cambria"/>
        </w:rPr>
        <w:t xml:space="preserve"> établie</w:t>
      </w:r>
      <w:r w:rsidRPr="009E722F">
        <w:rPr>
          <w:rFonts w:ascii="Cambria" w:eastAsia="Arial Unicode MS" w:hAnsi="Cambria"/>
        </w:rPr>
        <w:t xml:space="preserve"> par une banque de premier ordre agréée par le Ministère en charge des finances et dont la liste figure dans la pièce 13 du DAO, valable pendant </w:t>
      </w:r>
      <w:r w:rsidRPr="009E722F">
        <w:rPr>
          <w:rFonts w:ascii="Cambria" w:hAnsi="Cambria"/>
        </w:rPr>
        <w:t xml:space="preserve">trente (30) </w:t>
      </w:r>
      <w:r w:rsidRPr="009E722F">
        <w:rPr>
          <w:rFonts w:ascii="Cambria" w:eastAsia="Arial Unicode MS" w:hAnsi="Cambria"/>
        </w:rPr>
        <w:t xml:space="preserve">jours au-delà de la date originale de validité des offres.  </w:t>
      </w:r>
      <w:r w:rsidR="009E722F" w:rsidRPr="009E722F">
        <w:rPr>
          <w:rFonts w:ascii="Cambria" w:eastAsia="Arial Unicode MS" w:hAnsi="Cambria"/>
        </w:rPr>
        <w:t>Cette caution doit être constitué à 100% en numéraire et consigné à la Caisse de Dépôt et Consignation (CDEC) contre récépissé de consignation.</w:t>
      </w:r>
    </w:p>
    <w:p w14:paraId="7C170701" w14:textId="77777777" w:rsidR="007B240B" w:rsidRPr="009E722F" w:rsidRDefault="007B240B" w:rsidP="007B240B">
      <w:pPr>
        <w:pStyle w:val="Retraitcorpsdetexte2"/>
        <w:spacing w:line="276" w:lineRule="auto"/>
        <w:ind w:left="0" w:firstLine="708"/>
        <w:rPr>
          <w:rFonts w:ascii="Cambria" w:eastAsia="Arial Unicode MS" w:hAnsi="Cambria"/>
        </w:rPr>
      </w:pPr>
      <w:r w:rsidRPr="009E722F">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9E722F">
        <w:rPr>
          <w:rFonts w:ascii="Cambria" w:hAnsi="Cambria"/>
          <w:spacing w:val="1"/>
        </w:rPr>
        <w:t>datant de moins de trois (03) mois et valide le jour de l’ouverture des plis</w:t>
      </w:r>
      <w:r w:rsidRPr="009E722F">
        <w:rPr>
          <w:rFonts w:ascii="Cambria" w:eastAsia="Arial Unicode MS" w:hAnsi="Cambria"/>
        </w:rPr>
        <w:t xml:space="preserve">, conformément aux stipulations du Règlement Particulier de l’Appel d’Offres. </w:t>
      </w:r>
    </w:p>
    <w:p w14:paraId="1A74BD42" w14:textId="77777777" w:rsidR="00E14AC3" w:rsidRPr="009E722F" w:rsidRDefault="007B240B" w:rsidP="00E14AC3">
      <w:pPr>
        <w:widowControl w:val="0"/>
        <w:autoSpaceDE w:val="0"/>
        <w:autoSpaceDN w:val="0"/>
        <w:adjustRightInd w:val="0"/>
        <w:ind w:right="-20"/>
        <w:jc w:val="both"/>
        <w:rPr>
          <w:rFonts w:ascii="Bookman Old Style" w:hAnsi="Bookman Old Style" w:cs="Arial"/>
          <w:b/>
          <w:bCs/>
        </w:rPr>
      </w:pPr>
      <w:r w:rsidRPr="009E722F">
        <w:rPr>
          <w:rFonts w:ascii="Cambria" w:eastAsia="Arial Unicode MS" w:hAnsi="Cambria"/>
        </w:rPr>
        <w:t>Elles devront obligatoirement être en cours de validité conformément à la réglementation en vigueur.</w:t>
      </w:r>
      <w:r w:rsidR="00E14AC3" w:rsidRPr="009E722F">
        <w:rPr>
          <w:rFonts w:ascii="Bookman Old Style" w:hAnsi="Bookman Old Style" w:cs="Arial"/>
          <w:b/>
          <w:bCs/>
        </w:rPr>
        <w:t xml:space="preserve"> </w:t>
      </w:r>
    </w:p>
    <w:p w14:paraId="0B8D4540" w14:textId="77777777" w:rsidR="00E14AC3" w:rsidRPr="009E722F" w:rsidRDefault="00E14AC3" w:rsidP="00E14AC3">
      <w:pPr>
        <w:widowControl w:val="0"/>
        <w:autoSpaceDE w:val="0"/>
        <w:autoSpaceDN w:val="0"/>
        <w:adjustRightInd w:val="0"/>
        <w:spacing w:before="4" w:line="260" w:lineRule="exact"/>
        <w:jc w:val="both"/>
        <w:rPr>
          <w:rFonts w:ascii="Bookman Old Style" w:hAnsi="Bookman Old Style" w:cs="Arial"/>
        </w:rPr>
      </w:pPr>
    </w:p>
    <w:p w14:paraId="45A66B89" w14:textId="77777777" w:rsidR="007B240B" w:rsidRPr="009E722F" w:rsidRDefault="00E14AC3" w:rsidP="00E14AC3">
      <w:pPr>
        <w:pStyle w:val="Retraitcorpsdetexte2"/>
        <w:spacing w:line="276" w:lineRule="auto"/>
        <w:ind w:left="142" w:firstLine="566"/>
        <w:rPr>
          <w:rFonts w:ascii="Cambria" w:eastAsia="Arial Unicode MS" w:hAnsi="Cambria"/>
        </w:rPr>
      </w:pPr>
      <w:r w:rsidRPr="009E722F">
        <w:rPr>
          <w:rFonts w:ascii="Bookman Old Style" w:hAnsi="Bookman Old Style" w:cs="Arial"/>
          <w:spacing w:val="1"/>
        </w:rPr>
        <w:t>Tout</w:t>
      </w:r>
      <w:r w:rsidRPr="009E722F">
        <w:rPr>
          <w:rFonts w:ascii="Bookman Old Style" w:hAnsi="Bookman Old Style" w:cs="Arial"/>
        </w:rPr>
        <w:t xml:space="preserve">e </w:t>
      </w:r>
      <w:r w:rsidRPr="009E722F">
        <w:rPr>
          <w:rFonts w:ascii="Bookman Old Style" w:hAnsi="Bookman Old Style" w:cs="Arial"/>
          <w:spacing w:val="1"/>
        </w:rPr>
        <w:t>offr</w:t>
      </w:r>
      <w:r w:rsidRPr="009E722F">
        <w:rPr>
          <w:rFonts w:ascii="Bookman Old Style" w:hAnsi="Bookman Old Style" w:cs="Arial"/>
        </w:rPr>
        <w:t xml:space="preserve">e </w:t>
      </w:r>
      <w:r w:rsidRPr="009E722F">
        <w:rPr>
          <w:rFonts w:ascii="Bookman Old Style" w:hAnsi="Bookman Old Style" w:cs="Arial"/>
          <w:spacing w:val="1"/>
        </w:rPr>
        <w:t>no</w:t>
      </w:r>
      <w:r w:rsidRPr="009E722F">
        <w:rPr>
          <w:rFonts w:ascii="Bookman Old Style" w:hAnsi="Bookman Old Style" w:cs="Arial"/>
        </w:rPr>
        <w:t xml:space="preserve">n </w:t>
      </w:r>
      <w:r w:rsidRPr="009E722F">
        <w:rPr>
          <w:rFonts w:ascii="Bookman Old Style" w:hAnsi="Bookman Old Style" w:cs="Arial"/>
          <w:spacing w:val="1"/>
        </w:rPr>
        <w:t>conform</w:t>
      </w:r>
      <w:r w:rsidRPr="009E722F">
        <w:rPr>
          <w:rFonts w:ascii="Bookman Old Style" w:hAnsi="Bookman Old Style" w:cs="Arial"/>
        </w:rPr>
        <w:t xml:space="preserve">e </w:t>
      </w:r>
      <w:r w:rsidRPr="009E722F">
        <w:rPr>
          <w:rFonts w:ascii="Bookman Old Style" w:hAnsi="Bookman Old Style" w:cs="Arial"/>
          <w:spacing w:val="1"/>
        </w:rPr>
        <w:t>au</w:t>
      </w:r>
      <w:r w:rsidRPr="009E722F">
        <w:rPr>
          <w:rFonts w:ascii="Bookman Old Style" w:hAnsi="Bookman Old Style" w:cs="Arial"/>
        </w:rPr>
        <w:t xml:space="preserve">x </w:t>
      </w:r>
      <w:r w:rsidRPr="009E722F">
        <w:rPr>
          <w:rFonts w:ascii="Bookman Old Style" w:hAnsi="Bookman Old Style" w:cs="Arial"/>
          <w:spacing w:val="1"/>
        </w:rPr>
        <w:t>prescription</w:t>
      </w:r>
      <w:r w:rsidRPr="009E722F">
        <w:rPr>
          <w:rFonts w:ascii="Bookman Old Style" w:hAnsi="Bookman Old Style" w:cs="Arial"/>
        </w:rPr>
        <w:t xml:space="preserve">s </w:t>
      </w:r>
      <w:r w:rsidRPr="009E722F">
        <w:rPr>
          <w:rFonts w:ascii="Bookman Old Style" w:hAnsi="Bookman Old Style" w:cs="Arial"/>
          <w:spacing w:val="1"/>
        </w:rPr>
        <w:t xml:space="preserve">du </w:t>
      </w:r>
      <w:r w:rsidRPr="009E722F">
        <w:rPr>
          <w:rFonts w:ascii="Bookman Old Style" w:hAnsi="Bookman Old Style" w:cs="Arial"/>
        </w:rPr>
        <w:t>présent avis et du Dossier d'Appel d'Offres sera déclarée irrecevable. Notamment l'absence de la caution</w:t>
      </w:r>
      <w:r w:rsidRPr="009E722F">
        <w:rPr>
          <w:rFonts w:ascii="Bookman Old Style" w:hAnsi="Bookman Old Style" w:cs="Arial"/>
          <w:spacing w:val="24"/>
        </w:rPr>
        <w:t xml:space="preserve"> </w:t>
      </w:r>
      <w:r w:rsidRPr="009E722F">
        <w:rPr>
          <w:rFonts w:ascii="Bookman Old Style" w:hAnsi="Bookman Old Style" w:cs="Arial"/>
        </w:rPr>
        <w:t>de</w:t>
      </w:r>
      <w:r w:rsidRPr="009E722F">
        <w:rPr>
          <w:rFonts w:ascii="Bookman Old Style" w:hAnsi="Bookman Old Style" w:cs="Arial"/>
          <w:spacing w:val="24"/>
        </w:rPr>
        <w:t xml:space="preserve"> </w:t>
      </w:r>
      <w:r w:rsidRPr="009E722F">
        <w:rPr>
          <w:rFonts w:ascii="Bookman Old Style" w:hAnsi="Bookman Old Style" w:cs="Arial"/>
        </w:rPr>
        <w:t>soumission</w:t>
      </w:r>
      <w:r w:rsidRPr="009E722F">
        <w:rPr>
          <w:rFonts w:ascii="Bookman Old Style" w:hAnsi="Bookman Old Style" w:cs="Arial"/>
          <w:spacing w:val="24"/>
        </w:rPr>
        <w:t xml:space="preserve"> </w:t>
      </w:r>
      <w:r w:rsidRPr="009E722F">
        <w:rPr>
          <w:rFonts w:ascii="Bookman Old Style" w:hAnsi="Bookman Old Style" w:cs="Arial"/>
        </w:rPr>
        <w:t>délivrée</w:t>
      </w:r>
      <w:r w:rsidRPr="009E722F">
        <w:rPr>
          <w:rFonts w:ascii="Bookman Old Style" w:hAnsi="Bookman Old Style" w:cs="Arial"/>
          <w:spacing w:val="24"/>
        </w:rPr>
        <w:t xml:space="preserve"> </w:t>
      </w:r>
      <w:r w:rsidRPr="009E722F">
        <w:rPr>
          <w:rFonts w:ascii="Bookman Old Style" w:hAnsi="Bookman Old Style" w:cs="Arial"/>
        </w:rPr>
        <w:t>par</w:t>
      </w:r>
      <w:r w:rsidRPr="009E722F">
        <w:rPr>
          <w:rFonts w:ascii="Bookman Old Style" w:hAnsi="Bookman Old Style" w:cs="Arial"/>
          <w:spacing w:val="24"/>
        </w:rPr>
        <w:t xml:space="preserve"> </w:t>
      </w:r>
      <w:r w:rsidRPr="009E722F">
        <w:rPr>
          <w:rFonts w:ascii="Bookman Old Style" w:hAnsi="Bookman Old Style" w:cs="Arial"/>
        </w:rPr>
        <w:t>une</w:t>
      </w:r>
      <w:r w:rsidRPr="009E722F">
        <w:rPr>
          <w:rFonts w:ascii="Bookman Old Style" w:hAnsi="Bookman Old Style" w:cs="Arial"/>
          <w:spacing w:val="24"/>
        </w:rPr>
        <w:t xml:space="preserve"> </w:t>
      </w:r>
      <w:r w:rsidRPr="009E722F">
        <w:rPr>
          <w:rFonts w:ascii="Bookman Old Style" w:hAnsi="Bookman Old Style" w:cs="Arial"/>
        </w:rPr>
        <w:t>banque</w:t>
      </w:r>
      <w:r w:rsidRPr="009E722F">
        <w:rPr>
          <w:rFonts w:ascii="Bookman Old Style" w:hAnsi="Bookman Old Style" w:cs="Arial"/>
          <w:spacing w:val="24"/>
        </w:rPr>
        <w:t xml:space="preserve"> </w:t>
      </w:r>
      <w:r w:rsidRPr="009E722F">
        <w:rPr>
          <w:rFonts w:ascii="Bookman Old Style" w:hAnsi="Bookman Old Style" w:cs="Arial"/>
        </w:rPr>
        <w:t>de premier ordre agréée par le Ministère chargé des Finances</w:t>
      </w:r>
      <w:r w:rsidRPr="009E722F">
        <w:rPr>
          <w:rFonts w:ascii="Bookman Old Style" w:hAnsi="Bookman Old Style" w:cs="Arial"/>
          <w:spacing w:val="1"/>
        </w:rPr>
        <w:t xml:space="preserve"> </w:t>
      </w:r>
      <w:r w:rsidRPr="009E722F">
        <w:rPr>
          <w:rFonts w:ascii="Bookman Old Style" w:hAnsi="Bookman Old Style" w:cs="Arial"/>
        </w:rPr>
        <w:t>ou</w:t>
      </w:r>
      <w:r w:rsidRPr="009E722F">
        <w:rPr>
          <w:rFonts w:ascii="Bookman Old Style" w:hAnsi="Bookman Old Style" w:cs="Arial"/>
          <w:spacing w:val="1"/>
        </w:rPr>
        <w:t xml:space="preserve"> </w:t>
      </w:r>
      <w:r w:rsidRPr="009E722F">
        <w:rPr>
          <w:rFonts w:ascii="Bookman Old Style" w:hAnsi="Bookman Old Style" w:cs="Arial"/>
        </w:rPr>
        <w:t>le</w:t>
      </w:r>
      <w:r w:rsidRPr="009E722F">
        <w:rPr>
          <w:rFonts w:ascii="Bookman Old Style" w:hAnsi="Bookman Old Style" w:cs="Arial"/>
          <w:spacing w:val="1"/>
        </w:rPr>
        <w:t xml:space="preserve"> </w:t>
      </w:r>
      <w:r w:rsidRPr="009E722F">
        <w:rPr>
          <w:rFonts w:ascii="Bookman Old Style" w:hAnsi="Bookman Old Style" w:cs="Arial"/>
        </w:rPr>
        <w:t>non-respect</w:t>
      </w:r>
      <w:r w:rsidRPr="009E722F">
        <w:rPr>
          <w:rFonts w:ascii="Bookman Old Style" w:hAnsi="Bookman Old Style" w:cs="Arial"/>
          <w:spacing w:val="1"/>
        </w:rPr>
        <w:t xml:space="preserve"> </w:t>
      </w:r>
      <w:r w:rsidRPr="009E722F">
        <w:rPr>
          <w:rFonts w:ascii="Bookman Old Style" w:hAnsi="Bookman Old Style" w:cs="Arial"/>
        </w:rPr>
        <w:t>des</w:t>
      </w:r>
      <w:r w:rsidRPr="009E722F">
        <w:rPr>
          <w:rFonts w:ascii="Bookman Old Style" w:hAnsi="Bookman Old Style" w:cs="Arial"/>
          <w:spacing w:val="1"/>
        </w:rPr>
        <w:t xml:space="preserve"> </w:t>
      </w:r>
      <w:r w:rsidRPr="009E722F">
        <w:rPr>
          <w:rFonts w:ascii="Bookman Old Style" w:hAnsi="Bookman Old Style" w:cs="Arial"/>
        </w:rPr>
        <w:t>modèles</w:t>
      </w:r>
      <w:r w:rsidRPr="009E722F">
        <w:rPr>
          <w:rFonts w:ascii="Bookman Old Style" w:hAnsi="Bookman Old Style" w:cs="Arial"/>
          <w:spacing w:val="1"/>
        </w:rPr>
        <w:t xml:space="preserve"> </w:t>
      </w:r>
      <w:r w:rsidRPr="009E722F">
        <w:rPr>
          <w:rFonts w:ascii="Bookman Old Style" w:hAnsi="Bookman Old Style" w:cs="Arial"/>
        </w:rPr>
        <w:t>des</w:t>
      </w:r>
      <w:r w:rsidRPr="009E722F">
        <w:rPr>
          <w:rFonts w:ascii="Bookman Old Style" w:hAnsi="Bookman Old Style" w:cs="Arial"/>
          <w:spacing w:val="1"/>
        </w:rPr>
        <w:t xml:space="preserve"> </w:t>
      </w:r>
      <w:r w:rsidRPr="009E722F">
        <w:rPr>
          <w:rFonts w:ascii="Bookman Old Style" w:hAnsi="Bookman Old Style" w:cs="Arial"/>
        </w:rPr>
        <w:t>pièces du</w:t>
      </w:r>
      <w:r w:rsidRPr="009E722F">
        <w:rPr>
          <w:rFonts w:ascii="Bookman Old Style" w:hAnsi="Bookman Old Style" w:cs="Arial"/>
          <w:spacing w:val="-6"/>
        </w:rPr>
        <w:t xml:space="preserve"> </w:t>
      </w:r>
      <w:r w:rsidRPr="009E722F">
        <w:rPr>
          <w:rFonts w:ascii="Bookman Old Style" w:hAnsi="Bookman Old Style" w:cs="Arial"/>
        </w:rPr>
        <w:t>Dossier</w:t>
      </w:r>
      <w:r w:rsidRPr="009E722F">
        <w:rPr>
          <w:rFonts w:ascii="Bookman Old Style" w:hAnsi="Bookman Old Style" w:cs="Arial"/>
          <w:spacing w:val="-6"/>
        </w:rPr>
        <w:t xml:space="preserve"> </w:t>
      </w:r>
      <w:r w:rsidRPr="009E722F">
        <w:rPr>
          <w:rFonts w:ascii="Bookman Old Style" w:hAnsi="Bookman Old Style" w:cs="Arial"/>
        </w:rPr>
        <w:t>d'Appel</w:t>
      </w:r>
      <w:r w:rsidRPr="009E722F">
        <w:rPr>
          <w:rFonts w:ascii="Bookman Old Style" w:hAnsi="Bookman Old Style" w:cs="Arial"/>
          <w:spacing w:val="-6"/>
        </w:rPr>
        <w:t xml:space="preserve"> </w:t>
      </w:r>
      <w:r w:rsidRPr="009E722F">
        <w:rPr>
          <w:rFonts w:ascii="Bookman Old Style" w:hAnsi="Bookman Old Style" w:cs="Arial"/>
        </w:rPr>
        <w:t>d'Offres,</w:t>
      </w:r>
      <w:r w:rsidRPr="009E722F">
        <w:rPr>
          <w:rFonts w:ascii="Bookman Old Style" w:hAnsi="Bookman Old Style" w:cs="Arial"/>
          <w:spacing w:val="-6"/>
        </w:rPr>
        <w:t xml:space="preserve"> </w:t>
      </w:r>
      <w:r w:rsidRPr="009E722F">
        <w:rPr>
          <w:rFonts w:ascii="Bookman Old Style" w:hAnsi="Bookman Old Style" w:cs="Arial"/>
        </w:rPr>
        <w:t>entraînera</w:t>
      </w:r>
      <w:r w:rsidRPr="009E722F">
        <w:rPr>
          <w:rFonts w:ascii="Bookman Old Style" w:hAnsi="Bookman Old Style" w:cs="Arial"/>
          <w:spacing w:val="-6"/>
        </w:rPr>
        <w:t xml:space="preserve"> </w:t>
      </w:r>
      <w:r w:rsidRPr="009E722F">
        <w:rPr>
          <w:rFonts w:ascii="Bookman Old Style" w:hAnsi="Bookman Old Style" w:cs="Arial"/>
        </w:rPr>
        <w:t>le</w:t>
      </w:r>
      <w:r w:rsidRPr="009E722F">
        <w:rPr>
          <w:rFonts w:ascii="Bookman Old Style" w:hAnsi="Bookman Old Style" w:cs="Arial"/>
          <w:spacing w:val="-6"/>
        </w:rPr>
        <w:t xml:space="preserve"> </w:t>
      </w:r>
      <w:r w:rsidRPr="009E722F">
        <w:rPr>
          <w:rFonts w:ascii="Bookman Old Style" w:hAnsi="Bookman Old Style" w:cs="Arial"/>
        </w:rPr>
        <w:t>rejet</w:t>
      </w:r>
      <w:r w:rsidRPr="009E722F">
        <w:rPr>
          <w:rFonts w:ascii="Bookman Old Style" w:hAnsi="Bookman Old Style" w:cs="Arial"/>
          <w:spacing w:val="-6"/>
        </w:rPr>
        <w:t xml:space="preserve"> </w:t>
      </w:r>
      <w:r w:rsidRPr="009E722F">
        <w:rPr>
          <w:rFonts w:ascii="Bookman Old Style" w:hAnsi="Bookman Old Style" w:cs="Arial"/>
        </w:rPr>
        <w:t>pur</w:t>
      </w:r>
      <w:r w:rsidRPr="009E722F">
        <w:rPr>
          <w:rFonts w:ascii="Bookman Old Style" w:hAnsi="Bookman Old Style" w:cs="Arial"/>
          <w:spacing w:val="-6"/>
        </w:rPr>
        <w:t xml:space="preserve"> </w:t>
      </w:r>
      <w:r w:rsidRPr="009E722F">
        <w:rPr>
          <w:rFonts w:ascii="Bookman Old Style" w:hAnsi="Bookman Old Style" w:cs="Arial"/>
        </w:rPr>
        <w:t>et simple</w:t>
      </w:r>
      <w:r w:rsidRPr="009E722F">
        <w:rPr>
          <w:rFonts w:ascii="Bookman Old Style" w:hAnsi="Bookman Old Style" w:cs="Arial"/>
          <w:spacing w:val="6"/>
        </w:rPr>
        <w:t xml:space="preserve"> </w:t>
      </w:r>
      <w:r w:rsidRPr="009E722F">
        <w:rPr>
          <w:rFonts w:ascii="Bookman Old Style" w:hAnsi="Bookman Old Style" w:cs="Arial"/>
        </w:rPr>
        <w:t>de</w:t>
      </w:r>
      <w:r w:rsidRPr="009E722F">
        <w:rPr>
          <w:rFonts w:ascii="Bookman Old Style" w:hAnsi="Bookman Old Style" w:cs="Arial"/>
          <w:spacing w:val="6"/>
        </w:rPr>
        <w:t xml:space="preserve"> </w:t>
      </w:r>
      <w:r w:rsidRPr="009E722F">
        <w:rPr>
          <w:rFonts w:ascii="Bookman Old Style" w:hAnsi="Bookman Old Style" w:cs="Arial"/>
        </w:rPr>
        <w:t>l'offre</w:t>
      </w:r>
      <w:r w:rsidRPr="009E722F">
        <w:rPr>
          <w:rFonts w:ascii="Bookman Old Style" w:hAnsi="Bookman Old Style" w:cs="Arial"/>
          <w:spacing w:val="6"/>
        </w:rPr>
        <w:t xml:space="preserve"> </w:t>
      </w:r>
      <w:r w:rsidRPr="009E722F">
        <w:rPr>
          <w:rFonts w:ascii="Bookman Old Style" w:hAnsi="Bookman Old Style" w:cs="Arial"/>
        </w:rPr>
        <w:t>sans</w:t>
      </w:r>
      <w:r w:rsidRPr="009E722F">
        <w:rPr>
          <w:rFonts w:ascii="Bookman Old Style" w:hAnsi="Bookman Old Style" w:cs="Arial"/>
          <w:spacing w:val="6"/>
        </w:rPr>
        <w:t xml:space="preserve"> </w:t>
      </w:r>
      <w:r w:rsidRPr="009E722F">
        <w:rPr>
          <w:rFonts w:ascii="Bookman Old Style" w:hAnsi="Bookman Old Style" w:cs="Arial"/>
        </w:rPr>
        <w:t>aucun</w:t>
      </w:r>
      <w:r w:rsidRPr="009E722F">
        <w:rPr>
          <w:rFonts w:ascii="Bookman Old Style" w:hAnsi="Bookman Old Style" w:cs="Arial"/>
          <w:spacing w:val="6"/>
        </w:rPr>
        <w:t xml:space="preserve"> </w:t>
      </w:r>
      <w:r w:rsidRPr="009E722F">
        <w:rPr>
          <w:rFonts w:ascii="Bookman Old Style" w:hAnsi="Bookman Old Style" w:cs="Arial"/>
        </w:rPr>
        <w:t>recours</w:t>
      </w:r>
      <w:r w:rsidR="00B17FB8" w:rsidRPr="009E722F">
        <w:rPr>
          <w:rFonts w:ascii="Bookman Old Style" w:hAnsi="Bookman Old Style" w:cs="Arial"/>
        </w:rPr>
        <w:t>.</w:t>
      </w:r>
    </w:p>
    <w:p w14:paraId="1C7844F5" w14:textId="77777777" w:rsidR="007B240B" w:rsidRPr="009E722F"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14:paraId="4CFA2AD8" w14:textId="77777777" w:rsidR="00B17FB8"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Ouverture des plis</w:t>
      </w:r>
    </w:p>
    <w:p w14:paraId="344A7105" w14:textId="77777777" w:rsidR="00B17FB8" w:rsidRPr="009E722F" w:rsidRDefault="00B17FB8" w:rsidP="00B17FB8">
      <w:pPr>
        <w:widowControl w:val="0"/>
        <w:autoSpaceDE w:val="0"/>
        <w:autoSpaceDN w:val="0"/>
        <w:adjustRightInd w:val="0"/>
        <w:spacing w:before="11"/>
        <w:ind w:left="114" w:right="-20"/>
        <w:jc w:val="both"/>
        <w:rPr>
          <w:rFonts w:asciiTheme="majorHAnsi" w:hAnsiTheme="majorHAnsi" w:cs="Arial"/>
          <w:sz w:val="22"/>
          <w:szCs w:val="22"/>
        </w:rPr>
      </w:pPr>
      <w:r w:rsidRPr="009E722F">
        <w:rPr>
          <w:rFonts w:asciiTheme="majorHAnsi" w:hAnsiTheme="majorHAnsi" w:cs="Arial"/>
          <w:sz w:val="22"/>
          <w:szCs w:val="22"/>
        </w:rPr>
        <w:t>L’ouverture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6"/>
          <w:sz w:val="22"/>
          <w:szCs w:val="22"/>
        </w:rPr>
        <w:t xml:space="preserve"> </w:t>
      </w:r>
      <w:r w:rsidRPr="009E722F">
        <w:rPr>
          <w:rFonts w:asciiTheme="majorHAnsi" w:hAnsiTheme="majorHAnsi" w:cs="Arial"/>
          <w:sz w:val="22"/>
          <w:szCs w:val="22"/>
        </w:rPr>
        <w:t>plis</w:t>
      </w:r>
      <w:r w:rsidRPr="009E722F">
        <w:rPr>
          <w:rFonts w:asciiTheme="majorHAnsi" w:hAnsiTheme="majorHAnsi" w:cs="Arial"/>
          <w:spacing w:val="6"/>
          <w:sz w:val="22"/>
          <w:szCs w:val="22"/>
        </w:rPr>
        <w:t xml:space="preserve"> </w:t>
      </w:r>
      <w:r w:rsidRPr="009E722F">
        <w:rPr>
          <w:rFonts w:asciiTheme="majorHAnsi" w:hAnsiTheme="majorHAnsi" w:cs="Arial"/>
          <w:sz w:val="22"/>
          <w:szCs w:val="22"/>
        </w:rPr>
        <w:t>se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fera</w:t>
      </w:r>
      <w:r w:rsidRPr="009E722F">
        <w:rPr>
          <w:rFonts w:asciiTheme="majorHAnsi" w:hAnsiTheme="majorHAnsi" w:cs="Arial"/>
          <w:spacing w:val="6"/>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7"/>
          <w:sz w:val="22"/>
          <w:szCs w:val="22"/>
        </w:rPr>
        <w:t xml:space="preserve"> </w:t>
      </w:r>
      <w:r w:rsidRPr="009E722F">
        <w:rPr>
          <w:rFonts w:asciiTheme="majorHAnsi" w:hAnsiTheme="majorHAnsi" w:cs="Arial"/>
          <w:iCs/>
          <w:sz w:val="22"/>
          <w:szCs w:val="22"/>
        </w:rPr>
        <w:t>un</w:t>
      </w:r>
      <w:r w:rsidRPr="009E722F">
        <w:rPr>
          <w:rFonts w:asciiTheme="majorHAnsi" w:hAnsiTheme="majorHAnsi" w:cs="Arial"/>
          <w:i/>
          <w:iCs/>
          <w:spacing w:val="5"/>
          <w:sz w:val="22"/>
          <w:szCs w:val="22"/>
        </w:rPr>
        <w:t xml:space="preserve"> </w:t>
      </w:r>
      <w:r w:rsidRPr="009E722F">
        <w:rPr>
          <w:rFonts w:asciiTheme="majorHAnsi" w:hAnsiTheme="majorHAnsi" w:cs="Arial"/>
          <w:sz w:val="22"/>
          <w:szCs w:val="22"/>
        </w:rPr>
        <w:t>temps.</w:t>
      </w:r>
    </w:p>
    <w:p w14:paraId="26DE8A69" w14:textId="78F701A9" w:rsidR="00B17FB8" w:rsidRPr="009E722F" w:rsidRDefault="00B17FB8" w:rsidP="00B17FB8">
      <w:pPr>
        <w:widowControl w:val="0"/>
        <w:autoSpaceDE w:val="0"/>
        <w:autoSpaceDN w:val="0"/>
        <w:adjustRightInd w:val="0"/>
        <w:spacing w:before="94"/>
        <w:ind w:left="114" w:right="-20"/>
        <w:jc w:val="both"/>
        <w:rPr>
          <w:rFonts w:asciiTheme="majorHAnsi" w:hAnsiTheme="majorHAnsi" w:cs="Arial"/>
          <w:sz w:val="22"/>
          <w:szCs w:val="22"/>
        </w:rPr>
      </w:pPr>
      <w:r w:rsidRPr="009E722F">
        <w:rPr>
          <w:rFonts w:asciiTheme="majorHAnsi" w:hAnsiTheme="majorHAnsi" w:cs="Arial"/>
          <w:sz w:val="22"/>
          <w:szCs w:val="22"/>
        </w:rPr>
        <w:t>L'ouverture</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pièces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administratives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et</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 xml:space="preserve">offres techniques </w:t>
      </w:r>
      <w:r w:rsidRPr="009E722F">
        <w:rPr>
          <w:rFonts w:asciiTheme="majorHAnsi" w:hAnsiTheme="majorHAnsi" w:cs="Arial"/>
          <w:iCs/>
          <w:sz w:val="22"/>
          <w:szCs w:val="22"/>
        </w:rPr>
        <w:t>et</w:t>
      </w:r>
      <w:r w:rsidRPr="009E722F">
        <w:rPr>
          <w:rFonts w:asciiTheme="majorHAnsi" w:hAnsiTheme="majorHAnsi" w:cs="Arial"/>
          <w:i/>
          <w:iCs/>
          <w:sz w:val="22"/>
          <w:szCs w:val="22"/>
        </w:rPr>
        <w:t xml:space="preserve">  </w:t>
      </w:r>
      <w:r w:rsidRPr="009E722F">
        <w:rPr>
          <w:rFonts w:asciiTheme="majorHAnsi" w:hAnsiTheme="majorHAnsi" w:cs="Arial"/>
          <w:sz w:val="22"/>
          <w:szCs w:val="22"/>
        </w:rPr>
        <w:t>financières aura</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lieu</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le</w:t>
      </w:r>
      <w:r w:rsidRPr="009E722F">
        <w:rPr>
          <w:rFonts w:asciiTheme="majorHAnsi" w:hAnsiTheme="majorHAnsi" w:cs="Arial"/>
          <w:spacing w:val="-6"/>
          <w:sz w:val="22"/>
          <w:szCs w:val="22"/>
        </w:rPr>
        <w:t xml:space="preserve"> </w:t>
      </w:r>
      <w:r w:rsidR="00DE72F5">
        <w:rPr>
          <w:rFonts w:asciiTheme="majorHAnsi" w:hAnsiTheme="majorHAnsi" w:cs="Arial"/>
          <w:sz w:val="22"/>
          <w:szCs w:val="22"/>
        </w:rPr>
        <w:t>26/03/2026</w:t>
      </w:r>
      <w:r w:rsidRPr="009E722F">
        <w:rPr>
          <w:rFonts w:asciiTheme="majorHAnsi" w:hAnsiTheme="majorHAnsi" w:cs="Arial"/>
          <w:sz w:val="22"/>
          <w:szCs w:val="22"/>
        </w:rPr>
        <w:t xml:space="preserve"> à</w:t>
      </w:r>
      <w:r w:rsidRPr="009E722F">
        <w:rPr>
          <w:rFonts w:asciiTheme="majorHAnsi" w:hAnsiTheme="majorHAnsi" w:cs="Arial"/>
          <w:spacing w:val="-6"/>
          <w:sz w:val="22"/>
          <w:szCs w:val="22"/>
        </w:rPr>
        <w:t xml:space="preserve"> </w:t>
      </w:r>
      <w:r w:rsidR="00DE72F5">
        <w:rPr>
          <w:rFonts w:asciiTheme="majorHAnsi" w:hAnsiTheme="majorHAnsi" w:cs="Arial"/>
          <w:sz w:val="22"/>
          <w:szCs w:val="22"/>
        </w:rPr>
        <w:t>14</w:t>
      </w:r>
      <w:r w:rsidRPr="009E722F">
        <w:rPr>
          <w:rFonts w:asciiTheme="majorHAnsi" w:hAnsiTheme="majorHAnsi" w:cs="Arial"/>
          <w:sz w:val="22"/>
          <w:szCs w:val="22"/>
        </w:rPr>
        <w:t xml:space="preserve"> </w:t>
      </w:r>
      <w:r w:rsidRPr="009E722F">
        <w:rPr>
          <w:rFonts w:asciiTheme="majorHAnsi" w:hAnsiTheme="majorHAnsi" w:cs="Arial"/>
          <w:spacing w:val="2"/>
          <w:sz w:val="22"/>
          <w:szCs w:val="22"/>
        </w:rPr>
        <w:t>heure</w:t>
      </w:r>
      <w:r w:rsidRPr="009E722F">
        <w:rPr>
          <w:rFonts w:asciiTheme="majorHAnsi" w:hAnsiTheme="majorHAnsi" w:cs="Arial"/>
          <w:sz w:val="22"/>
          <w:szCs w:val="22"/>
        </w:rPr>
        <w:t xml:space="preserve">s </w:t>
      </w:r>
      <w:r w:rsidRPr="009E722F">
        <w:rPr>
          <w:rFonts w:asciiTheme="majorHAnsi" w:hAnsiTheme="majorHAnsi" w:cs="Arial"/>
          <w:spacing w:val="2"/>
          <w:sz w:val="22"/>
          <w:szCs w:val="22"/>
        </w:rPr>
        <w:t>pa</w:t>
      </w:r>
      <w:r w:rsidRPr="009E722F">
        <w:rPr>
          <w:rFonts w:asciiTheme="majorHAnsi" w:hAnsiTheme="majorHAnsi" w:cs="Arial"/>
          <w:sz w:val="22"/>
          <w:szCs w:val="22"/>
        </w:rPr>
        <w:t xml:space="preserve">r </w:t>
      </w:r>
      <w:r w:rsidRPr="009E722F">
        <w:rPr>
          <w:rFonts w:asciiTheme="majorHAnsi" w:hAnsiTheme="majorHAnsi" w:cs="Arial"/>
          <w:spacing w:val="2"/>
          <w:sz w:val="22"/>
          <w:szCs w:val="22"/>
        </w:rPr>
        <w:t>l</w:t>
      </w:r>
      <w:r w:rsidRPr="009E722F">
        <w:rPr>
          <w:rFonts w:asciiTheme="majorHAnsi" w:hAnsiTheme="majorHAnsi" w:cs="Arial"/>
          <w:sz w:val="22"/>
          <w:szCs w:val="22"/>
        </w:rPr>
        <w:t xml:space="preserve">a </w:t>
      </w:r>
      <w:r w:rsidRPr="009E722F">
        <w:rPr>
          <w:rFonts w:asciiTheme="majorHAnsi" w:hAnsiTheme="majorHAnsi" w:cs="Arial"/>
          <w:spacing w:val="2"/>
          <w:sz w:val="22"/>
          <w:szCs w:val="22"/>
        </w:rPr>
        <w:t>Commissio</w:t>
      </w:r>
      <w:r w:rsidRPr="009E722F">
        <w:rPr>
          <w:rFonts w:asciiTheme="majorHAnsi" w:hAnsiTheme="majorHAnsi" w:cs="Arial"/>
          <w:sz w:val="22"/>
          <w:szCs w:val="22"/>
        </w:rPr>
        <w:t xml:space="preserve">n </w:t>
      </w:r>
      <w:r w:rsidRPr="009E722F">
        <w:rPr>
          <w:rFonts w:asciiTheme="majorHAnsi" w:hAnsiTheme="majorHAnsi" w:cs="Arial"/>
          <w:spacing w:val="2"/>
          <w:sz w:val="22"/>
          <w:szCs w:val="22"/>
        </w:rPr>
        <w:t>d</w:t>
      </w:r>
      <w:r w:rsidRPr="009E722F">
        <w:rPr>
          <w:rFonts w:asciiTheme="majorHAnsi" w:hAnsiTheme="majorHAnsi" w:cs="Arial"/>
          <w:sz w:val="22"/>
          <w:szCs w:val="22"/>
        </w:rPr>
        <w:t xml:space="preserve">e </w:t>
      </w:r>
      <w:r w:rsidRPr="009E722F">
        <w:rPr>
          <w:rFonts w:asciiTheme="majorHAnsi" w:hAnsiTheme="majorHAnsi" w:cs="Arial"/>
          <w:spacing w:val="2"/>
          <w:sz w:val="22"/>
          <w:szCs w:val="22"/>
        </w:rPr>
        <w:t>Passatio</w:t>
      </w:r>
      <w:r w:rsidRPr="009E722F">
        <w:rPr>
          <w:rFonts w:asciiTheme="majorHAnsi" w:hAnsiTheme="majorHAnsi" w:cs="Arial"/>
          <w:sz w:val="22"/>
          <w:szCs w:val="22"/>
        </w:rPr>
        <w:t xml:space="preserve">n </w:t>
      </w:r>
      <w:r w:rsidRPr="009E722F">
        <w:rPr>
          <w:rFonts w:asciiTheme="majorHAnsi" w:hAnsiTheme="majorHAnsi" w:cs="Arial"/>
          <w:spacing w:val="2"/>
          <w:sz w:val="22"/>
          <w:szCs w:val="22"/>
        </w:rPr>
        <w:t xml:space="preserve">des </w:t>
      </w:r>
      <w:r w:rsidRPr="009E722F">
        <w:rPr>
          <w:rFonts w:asciiTheme="majorHAnsi" w:hAnsiTheme="majorHAnsi" w:cs="Arial"/>
          <w:sz w:val="22"/>
          <w:szCs w:val="22"/>
        </w:rPr>
        <w:t>Marchés</w:t>
      </w:r>
      <w:r w:rsidRPr="009E722F">
        <w:rPr>
          <w:rFonts w:asciiTheme="majorHAnsi" w:hAnsiTheme="majorHAnsi" w:cs="Arial"/>
          <w:spacing w:val="-5"/>
          <w:sz w:val="22"/>
          <w:szCs w:val="22"/>
        </w:rPr>
        <w:t xml:space="preserve"> auprès du</w:t>
      </w:r>
      <w:r w:rsidR="00E71749" w:rsidRPr="009E722F">
        <w:rPr>
          <w:rFonts w:asciiTheme="majorHAnsi" w:hAnsiTheme="majorHAnsi" w:cs="Arial"/>
          <w:spacing w:val="-5"/>
          <w:sz w:val="22"/>
          <w:szCs w:val="22"/>
        </w:rPr>
        <w:t xml:space="preserve"> Maire de la commune de </w:t>
      </w:r>
      <w:r w:rsidR="00714237" w:rsidRPr="009E722F">
        <w:rPr>
          <w:rFonts w:ascii="Cambria" w:hAnsi="Cambria"/>
          <w:bCs/>
          <w:sz w:val="18"/>
          <w:szCs w:val="22"/>
        </w:rPr>
        <w:t>GUEME</w:t>
      </w:r>
      <w:r w:rsidR="00E71749" w:rsidRPr="009E722F">
        <w:rPr>
          <w:rFonts w:asciiTheme="majorHAnsi" w:hAnsiTheme="majorHAnsi" w:cs="Arial"/>
          <w:spacing w:val="-5"/>
          <w:sz w:val="22"/>
          <w:szCs w:val="22"/>
        </w:rPr>
        <w:t xml:space="preserve">, </w:t>
      </w:r>
      <w:r w:rsidRPr="009E722F">
        <w:rPr>
          <w:rFonts w:asciiTheme="majorHAnsi" w:hAnsiTheme="majorHAnsi" w:cs="Arial"/>
          <w:sz w:val="22"/>
          <w:szCs w:val="22"/>
        </w:rPr>
        <w:t xml:space="preserve">dans la salle de réunion de ladite  </w:t>
      </w:r>
      <w:r w:rsidR="00E71749" w:rsidRPr="009E722F">
        <w:rPr>
          <w:rFonts w:asciiTheme="majorHAnsi" w:hAnsiTheme="majorHAnsi" w:cs="Arial"/>
          <w:sz w:val="22"/>
          <w:szCs w:val="22"/>
        </w:rPr>
        <w:t>Commune</w:t>
      </w:r>
      <w:r w:rsidRPr="009E722F">
        <w:rPr>
          <w:rFonts w:asciiTheme="majorHAnsi" w:hAnsiTheme="majorHAnsi" w:cs="Arial"/>
          <w:sz w:val="22"/>
          <w:szCs w:val="22"/>
        </w:rPr>
        <w:t>.</w:t>
      </w:r>
    </w:p>
    <w:p w14:paraId="42709D76" w14:textId="77777777" w:rsidR="00B17FB8" w:rsidRPr="009E722F" w:rsidRDefault="00B17FB8" w:rsidP="00B17FB8">
      <w:pPr>
        <w:widowControl w:val="0"/>
        <w:autoSpaceDE w:val="0"/>
        <w:autoSpaceDN w:val="0"/>
        <w:adjustRightInd w:val="0"/>
        <w:spacing w:line="250" w:lineRule="auto"/>
        <w:ind w:left="114" w:right="-18"/>
        <w:jc w:val="both"/>
        <w:rPr>
          <w:rFonts w:asciiTheme="majorHAnsi" w:hAnsiTheme="majorHAnsi" w:cs="Arial"/>
          <w:sz w:val="22"/>
          <w:szCs w:val="22"/>
        </w:rPr>
      </w:pPr>
      <w:r w:rsidRPr="009E722F">
        <w:rPr>
          <w:rFonts w:asciiTheme="majorHAnsi" w:hAnsiTheme="majorHAnsi" w:cs="Arial"/>
          <w:sz w:val="22"/>
          <w:szCs w:val="22"/>
        </w:rPr>
        <w:t>Seuls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les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soumissionnaires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peuvent</w:t>
      </w:r>
      <w:r w:rsidRPr="009E722F">
        <w:rPr>
          <w:rFonts w:asciiTheme="majorHAnsi" w:hAnsiTheme="majorHAnsi" w:cs="Arial"/>
          <w:spacing w:val="8"/>
          <w:sz w:val="22"/>
          <w:szCs w:val="22"/>
        </w:rPr>
        <w:t xml:space="preserve"> </w:t>
      </w:r>
      <w:r w:rsidRPr="009E722F">
        <w:rPr>
          <w:rFonts w:asciiTheme="majorHAnsi" w:hAnsiTheme="majorHAnsi" w:cs="Arial"/>
          <w:sz w:val="22"/>
          <w:szCs w:val="22"/>
        </w:rPr>
        <w:t>assister</w:t>
      </w:r>
      <w:r w:rsidRPr="009E722F">
        <w:rPr>
          <w:rFonts w:asciiTheme="majorHAnsi" w:hAnsiTheme="majorHAnsi" w:cs="Arial"/>
          <w:spacing w:val="8"/>
          <w:sz w:val="22"/>
          <w:szCs w:val="22"/>
        </w:rPr>
        <w:t xml:space="preserve"> </w:t>
      </w:r>
      <w:r w:rsidRPr="009E722F">
        <w:rPr>
          <w:rFonts w:asciiTheme="majorHAnsi" w:hAnsiTheme="majorHAnsi" w:cs="Arial"/>
          <w:sz w:val="22"/>
          <w:szCs w:val="22"/>
        </w:rPr>
        <w:t>à</w:t>
      </w:r>
      <w:r w:rsidRPr="009E722F">
        <w:rPr>
          <w:rFonts w:asciiTheme="majorHAnsi" w:hAnsiTheme="majorHAnsi" w:cs="Arial"/>
          <w:spacing w:val="8"/>
          <w:sz w:val="22"/>
          <w:szCs w:val="22"/>
        </w:rPr>
        <w:t xml:space="preserve"> </w:t>
      </w:r>
      <w:r w:rsidRPr="009E722F">
        <w:rPr>
          <w:rFonts w:asciiTheme="majorHAnsi" w:hAnsiTheme="majorHAnsi" w:cs="Arial"/>
          <w:sz w:val="22"/>
          <w:szCs w:val="22"/>
        </w:rPr>
        <w:t>cette séance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d'ouverture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ou</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s'y</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faire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représenter</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par</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une personne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de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leur</w:t>
      </w:r>
      <w:r w:rsidRPr="009E722F">
        <w:rPr>
          <w:rFonts w:asciiTheme="majorHAnsi" w:hAnsiTheme="majorHAnsi" w:cs="Arial"/>
          <w:spacing w:val="6"/>
          <w:sz w:val="22"/>
          <w:szCs w:val="22"/>
        </w:rPr>
        <w:t xml:space="preserve"> </w:t>
      </w:r>
      <w:r w:rsidRPr="009E722F">
        <w:rPr>
          <w:rFonts w:asciiTheme="majorHAnsi" w:hAnsiTheme="majorHAnsi" w:cs="Arial"/>
          <w:sz w:val="22"/>
          <w:szCs w:val="22"/>
        </w:rPr>
        <w:t>choix.</w:t>
      </w:r>
    </w:p>
    <w:p w14:paraId="75557DFF" w14:textId="77777777" w:rsidR="00B17FB8" w:rsidRPr="009E722F" w:rsidRDefault="00B17FB8" w:rsidP="00B17FB8">
      <w:pPr>
        <w:widowControl w:val="0"/>
        <w:autoSpaceDE w:val="0"/>
        <w:autoSpaceDN w:val="0"/>
        <w:adjustRightInd w:val="0"/>
        <w:spacing w:before="12" w:line="260" w:lineRule="exact"/>
        <w:jc w:val="both"/>
        <w:rPr>
          <w:rFonts w:asciiTheme="majorHAnsi" w:hAnsiTheme="majorHAnsi" w:cs="Arial"/>
          <w:sz w:val="22"/>
          <w:szCs w:val="22"/>
        </w:rPr>
      </w:pPr>
    </w:p>
    <w:p w14:paraId="6BCFA070" w14:textId="77777777" w:rsidR="007B240B" w:rsidRPr="009E722F" w:rsidRDefault="007B240B" w:rsidP="007B240B">
      <w:pPr>
        <w:keepNext/>
        <w:spacing w:after="120"/>
        <w:ind w:left="142" w:hanging="142"/>
        <w:outlineLvl w:val="3"/>
        <w:rPr>
          <w:rFonts w:ascii="Cambria" w:hAnsi="Cambria"/>
          <w:b/>
          <w:bCs/>
          <w:sz w:val="22"/>
          <w:szCs w:val="22"/>
          <w:u w:val="single"/>
        </w:rPr>
      </w:pPr>
    </w:p>
    <w:p w14:paraId="174ACBD2" w14:textId="77777777"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 réponse des soumissionnaires</w:t>
      </w:r>
    </w:p>
    <w:p w14:paraId="2B79F6C1" w14:textId="77777777" w:rsidR="00BC02EF" w:rsidRPr="009E722F" w:rsidRDefault="007B240B" w:rsidP="00BC02EF">
      <w:pPr>
        <w:spacing w:before="120" w:after="240"/>
        <w:ind w:right="283" w:firstLine="708"/>
        <w:jc w:val="both"/>
        <w:rPr>
          <w:rFonts w:ascii="Calisto MT" w:hAnsi="Calisto MT"/>
          <w:sz w:val="22"/>
          <w:szCs w:val="22"/>
        </w:rPr>
      </w:pPr>
      <w:r w:rsidRPr="009E722F">
        <w:rPr>
          <w:rFonts w:ascii="Cambria" w:hAnsi="Cambria"/>
          <w:sz w:val="22"/>
          <w:szCs w:val="22"/>
        </w:rPr>
        <w:tab/>
      </w:r>
      <w:r w:rsidRPr="009E722F">
        <w:rPr>
          <w:rFonts w:ascii="Cambria" w:hAnsi="Cambria"/>
          <w:sz w:val="22"/>
          <w:szCs w:val="22"/>
        </w:rPr>
        <w:tab/>
      </w:r>
      <w:r w:rsidR="00BC02EF" w:rsidRPr="009E722F">
        <w:rPr>
          <w:rFonts w:ascii="Calisto MT" w:hAnsi="Calisto MT"/>
          <w:sz w:val="22"/>
          <w:szCs w:val="22"/>
        </w:rPr>
        <w:t xml:space="preserve">Pour cet Appel d’Offres, le délai de réponse est fixé à </w:t>
      </w:r>
      <w:r w:rsidR="00BC02EF" w:rsidRPr="009E722F">
        <w:rPr>
          <w:rFonts w:ascii="Calisto MT" w:hAnsi="Calisto MT"/>
          <w:b/>
          <w:sz w:val="22"/>
          <w:szCs w:val="22"/>
        </w:rPr>
        <w:t>vingt (20) jours</w:t>
      </w:r>
      <w:r w:rsidR="00BC02EF" w:rsidRPr="009E722F">
        <w:rPr>
          <w:rFonts w:ascii="Calisto MT" w:hAnsi="Calisto MT"/>
          <w:sz w:val="22"/>
          <w:szCs w:val="22"/>
        </w:rPr>
        <w:t xml:space="preserve"> calendaires aux entreprises désireuses d’y participer </w:t>
      </w:r>
      <w:r w:rsidR="00BC02EF" w:rsidRPr="009E722F">
        <w:rPr>
          <w:rFonts w:ascii="Calisto MT" w:hAnsi="Calisto MT"/>
          <w:sz w:val="22"/>
          <w:szCs w:val="22"/>
          <w:shd w:val="clear" w:color="auto" w:fill="FFFFFF"/>
        </w:rPr>
        <w:t>à compter de la date de publication de l’Avis d’Appel d’Offres.</w:t>
      </w:r>
    </w:p>
    <w:p w14:paraId="00FC1E30" w14:textId="77777777" w:rsidR="007B240B" w:rsidRPr="009E722F" w:rsidRDefault="007B240B" w:rsidP="007B240B">
      <w:pPr>
        <w:spacing w:before="120" w:after="240"/>
        <w:ind w:left="142" w:hanging="142"/>
        <w:jc w:val="both"/>
        <w:rPr>
          <w:rFonts w:ascii="Cambria" w:hAnsi="Cambria"/>
          <w:sz w:val="22"/>
          <w:szCs w:val="22"/>
        </w:rPr>
      </w:pPr>
    </w:p>
    <w:p w14:paraId="631EC345" w14:textId="77777777"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d’exécution des travaux</w:t>
      </w:r>
    </w:p>
    <w:p w14:paraId="2E3611E0" w14:textId="77777777" w:rsidR="007B240B" w:rsidRPr="009E722F" w:rsidRDefault="007B240B" w:rsidP="007B240B">
      <w:pPr>
        <w:pStyle w:val="Corpsdetexte"/>
        <w:numPr>
          <w:ilvl w:val="12"/>
          <w:numId w:val="0"/>
        </w:numPr>
        <w:spacing w:line="276" w:lineRule="auto"/>
        <w:rPr>
          <w:rFonts w:ascii="Cambria" w:hAnsi="Cambria"/>
          <w:sz w:val="22"/>
          <w:szCs w:val="22"/>
        </w:rPr>
      </w:pPr>
      <w:r w:rsidRPr="009E722F">
        <w:rPr>
          <w:rFonts w:ascii="Cambria" w:hAnsi="Cambria"/>
          <w:sz w:val="22"/>
          <w:szCs w:val="22"/>
        </w:rPr>
        <w:t xml:space="preserve">Le délai maximum d’exécution prévu par le Maître d’Ouvrage pour la réalisation des travaux est de </w:t>
      </w:r>
      <w:r w:rsidR="00196F22" w:rsidRPr="009E722F">
        <w:rPr>
          <w:rFonts w:ascii="Cambria" w:hAnsi="Cambria"/>
          <w:b/>
          <w:bCs/>
          <w:sz w:val="22"/>
          <w:szCs w:val="22"/>
        </w:rPr>
        <w:t>Trois</w:t>
      </w:r>
      <w:r w:rsidR="00160F6E" w:rsidRPr="009E722F">
        <w:rPr>
          <w:rFonts w:ascii="Cambria" w:hAnsi="Cambria"/>
          <w:b/>
          <w:bCs/>
          <w:sz w:val="22"/>
          <w:szCs w:val="22"/>
        </w:rPr>
        <w:t xml:space="preserve"> </w:t>
      </w:r>
      <w:r w:rsidRPr="009E722F">
        <w:rPr>
          <w:rFonts w:ascii="Cambria" w:hAnsi="Cambria"/>
          <w:b/>
          <w:bCs/>
          <w:sz w:val="22"/>
          <w:szCs w:val="22"/>
        </w:rPr>
        <w:t xml:space="preserve"> (0</w:t>
      </w:r>
      <w:r w:rsidR="00196F22" w:rsidRPr="009E722F">
        <w:rPr>
          <w:rFonts w:ascii="Cambria" w:hAnsi="Cambria"/>
          <w:b/>
          <w:bCs/>
          <w:sz w:val="22"/>
          <w:szCs w:val="22"/>
        </w:rPr>
        <w:t>3</w:t>
      </w:r>
      <w:r w:rsidRPr="009E722F">
        <w:rPr>
          <w:rFonts w:ascii="Cambria" w:hAnsi="Cambria"/>
          <w:b/>
          <w:bCs/>
          <w:sz w:val="22"/>
          <w:szCs w:val="22"/>
        </w:rPr>
        <w:t>)</w:t>
      </w:r>
      <w:r w:rsidRPr="009E722F">
        <w:rPr>
          <w:rFonts w:ascii="Cambria" w:hAnsi="Cambria"/>
          <w:b/>
          <w:sz w:val="22"/>
          <w:szCs w:val="22"/>
        </w:rPr>
        <w:t xml:space="preserve"> mois</w:t>
      </w:r>
      <w:r w:rsidRPr="009E722F">
        <w:rPr>
          <w:rFonts w:ascii="Cambria" w:hAnsi="Cambria"/>
          <w:sz w:val="22"/>
          <w:szCs w:val="22"/>
        </w:rPr>
        <w:t xml:space="preserve"> calendaires. Ce délai comprend les périodes des pluies,  toutes les intempéries et sujétions diverses et court à compter de la date de notification de l’Ordre de Service de commencer les travaux, </w:t>
      </w:r>
      <w:r w:rsidRPr="009E722F">
        <w:rPr>
          <w:rFonts w:ascii="Cambria" w:hAnsi="Cambria"/>
          <w:b/>
          <w:sz w:val="22"/>
          <w:szCs w:val="22"/>
        </w:rPr>
        <w:t>date de signature de votre contrat</w:t>
      </w:r>
      <w:r w:rsidRPr="009E722F">
        <w:rPr>
          <w:rFonts w:ascii="Cambria" w:hAnsi="Cambria"/>
          <w:sz w:val="22"/>
          <w:szCs w:val="22"/>
        </w:rPr>
        <w:t>.</w:t>
      </w:r>
    </w:p>
    <w:p w14:paraId="6B587B37" w14:textId="77777777" w:rsidR="007B240B" w:rsidRPr="009E722F" w:rsidRDefault="007B240B" w:rsidP="007B240B">
      <w:pPr>
        <w:ind w:left="142" w:hanging="142"/>
        <w:jc w:val="both"/>
        <w:rPr>
          <w:rFonts w:ascii="Cambria" w:hAnsi="Cambria"/>
          <w:sz w:val="22"/>
          <w:szCs w:val="22"/>
        </w:rPr>
      </w:pPr>
    </w:p>
    <w:p w14:paraId="3C7BD9B4" w14:textId="77777777" w:rsidR="007B240B" w:rsidRPr="009E722F"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9E722F">
        <w:rPr>
          <w:rFonts w:ascii="Cambria" w:hAnsi="Cambria" w:cs="Arial"/>
          <w:b/>
          <w:bCs/>
          <w:sz w:val="22"/>
          <w:szCs w:val="22"/>
          <w:u w:val="single"/>
        </w:rPr>
        <w:t>Évaluation</w:t>
      </w:r>
      <w:r w:rsidR="007B240B" w:rsidRPr="009E722F">
        <w:rPr>
          <w:rFonts w:ascii="Cambria" w:hAnsi="Cambria" w:cs="Arial"/>
          <w:b/>
          <w:bCs/>
          <w:sz w:val="22"/>
          <w:szCs w:val="22"/>
          <w:u w:val="single"/>
        </w:rPr>
        <w:t xml:space="preserve"> des offres;</w:t>
      </w:r>
    </w:p>
    <w:p w14:paraId="765B9771" w14:textId="77777777" w:rsidR="007B240B" w:rsidRPr="009E722F" w:rsidRDefault="007B240B" w:rsidP="007B240B">
      <w:pPr>
        <w:widowControl w:val="0"/>
        <w:adjustRightInd w:val="0"/>
        <w:spacing w:after="120" w:line="276" w:lineRule="auto"/>
        <w:ind w:left="142" w:right="-108" w:hanging="142"/>
        <w:jc w:val="both"/>
        <w:rPr>
          <w:rFonts w:ascii="Cambria" w:hAnsi="Cambria"/>
          <w:bCs/>
          <w:sz w:val="22"/>
          <w:szCs w:val="22"/>
        </w:rPr>
      </w:pPr>
      <w:r w:rsidRPr="009E722F">
        <w:rPr>
          <w:rFonts w:ascii="Cambria" w:hAnsi="Cambria"/>
          <w:bCs/>
          <w:sz w:val="22"/>
          <w:szCs w:val="22"/>
        </w:rPr>
        <w:t xml:space="preserve">L’évaluation des offres se fera en </w:t>
      </w:r>
      <w:r w:rsidRPr="009E722F">
        <w:rPr>
          <w:rFonts w:ascii="Cambria" w:hAnsi="Cambria"/>
          <w:b/>
          <w:bCs/>
          <w:sz w:val="22"/>
          <w:szCs w:val="22"/>
        </w:rPr>
        <w:t>trois (03) étapes</w:t>
      </w:r>
      <w:r w:rsidRPr="009E722F">
        <w:rPr>
          <w:rFonts w:ascii="Cambria" w:hAnsi="Cambria"/>
          <w:bCs/>
          <w:sz w:val="22"/>
          <w:szCs w:val="22"/>
        </w:rPr>
        <w:t> :</w:t>
      </w:r>
    </w:p>
    <w:p w14:paraId="32CDCE13" w14:textId="77777777"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1</w:t>
      </w:r>
      <w:r w:rsidRPr="009E722F">
        <w:rPr>
          <w:rFonts w:ascii="Cambria" w:hAnsi="Cambria"/>
          <w:b/>
          <w:bCs/>
          <w:sz w:val="22"/>
          <w:szCs w:val="22"/>
          <w:vertAlign w:val="superscript"/>
        </w:rPr>
        <w:t>ère</w:t>
      </w:r>
      <w:r w:rsidRPr="009E722F">
        <w:rPr>
          <w:rFonts w:ascii="Cambria" w:hAnsi="Cambria"/>
          <w:b/>
          <w:bCs/>
          <w:sz w:val="22"/>
          <w:szCs w:val="22"/>
        </w:rPr>
        <w:t xml:space="preserve"> étape :</w:t>
      </w:r>
      <w:r w:rsidRPr="009E722F">
        <w:rPr>
          <w:rFonts w:ascii="Cambria" w:hAnsi="Cambria"/>
          <w:bCs/>
          <w:sz w:val="22"/>
          <w:szCs w:val="22"/>
        </w:rPr>
        <w:t xml:space="preserve"> Vérification de la conformité du dossier administratif de chaque soumissionnaire.</w:t>
      </w:r>
    </w:p>
    <w:p w14:paraId="1C678AD8" w14:textId="77777777"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2</w:t>
      </w:r>
      <w:r w:rsidRPr="009E722F">
        <w:rPr>
          <w:rFonts w:ascii="Cambria" w:hAnsi="Cambria"/>
          <w:b/>
          <w:bCs/>
          <w:sz w:val="22"/>
          <w:szCs w:val="22"/>
          <w:vertAlign w:val="superscript"/>
        </w:rPr>
        <w:t>e</w:t>
      </w:r>
      <w:r w:rsidRPr="009E722F">
        <w:rPr>
          <w:rFonts w:ascii="Cambria" w:hAnsi="Cambria"/>
          <w:b/>
          <w:bCs/>
          <w:sz w:val="22"/>
          <w:szCs w:val="22"/>
        </w:rPr>
        <w:t xml:space="preserve">   étape :</w:t>
      </w:r>
      <w:r w:rsidRPr="009E722F">
        <w:rPr>
          <w:rFonts w:ascii="Cambria" w:hAnsi="Cambria"/>
          <w:bCs/>
          <w:sz w:val="22"/>
          <w:szCs w:val="22"/>
        </w:rPr>
        <w:t xml:space="preserve"> </w:t>
      </w:r>
      <w:r w:rsidR="001E415D" w:rsidRPr="009E722F">
        <w:rPr>
          <w:rFonts w:ascii="Cambria" w:hAnsi="Cambria"/>
          <w:bCs/>
          <w:sz w:val="22"/>
          <w:szCs w:val="22"/>
        </w:rPr>
        <w:t>Évaluation</w:t>
      </w:r>
      <w:r w:rsidRPr="009E722F">
        <w:rPr>
          <w:rFonts w:ascii="Cambria" w:hAnsi="Cambria"/>
          <w:bCs/>
          <w:sz w:val="22"/>
          <w:szCs w:val="22"/>
        </w:rPr>
        <w:t xml:space="preserve"> technique des offres administrativement conformes. </w:t>
      </w:r>
    </w:p>
    <w:p w14:paraId="4B462F13" w14:textId="77777777"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3</w:t>
      </w:r>
      <w:r w:rsidRPr="009E722F">
        <w:rPr>
          <w:rFonts w:ascii="Cambria" w:hAnsi="Cambria"/>
          <w:b/>
          <w:bCs/>
          <w:sz w:val="22"/>
          <w:szCs w:val="22"/>
          <w:vertAlign w:val="superscript"/>
        </w:rPr>
        <w:t>e</w:t>
      </w:r>
      <w:r w:rsidRPr="009E722F">
        <w:rPr>
          <w:rFonts w:ascii="Cambria" w:hAnsi="Cambria"/>
          <w:b/>
          <w:bCs/>
          <w:sz w:val="22"/>
          <w:szCs w:val="22"/>
        </w:rPr>
        <w:t xml:space="preserve">   étape :</w:t>
      </w:r>
      <w:r w:rsidRPr="009E722F">
        <w:rPr>
          <w:rFonts w:ascii="Cambria" w:hAnsi="Cambria"/>
          <w:bCs/>
          <w:sz w:val="22"/>
          <w:szCs w:val="22"/>
        </w:rPr>
        <w:t xml:space="preserve"> Vérification des offres financières des entreprises dont les offres ont été reconnues techniquement qualifiées et administrativement conformes. </w:t>
      </w:r>
    </w:p>
    <w:p w14:paraId="5E88C4FE" w14:textId="77777777" w:rsidR="007B240B" w:rsidRPr="009E722F" w:rsidRDefault="007B240B" w:rsidP="007B240B">
      <w:pPr>
        <w:widowControl w:val="0"/>
        <w:adjustRightInd w:val="0"/>
        <w:ind w:left="142" w:right="-108" w:hanging="142"/>
        <w:rPr>
          <w:rFonts w:ascii="Cambria" w:hAnsi="Cambria" w:cs="Arial"/>
          <w:bCs/>
          <w:sz w:val="22"/>
          <w:szCs w:val="22"/>
        </w:rPr>
      </w:pPr>
    </w:p>
    <w:p w14:paraId="3FFA1CFD" w14:textId="77777777" w:rsidR="007B240B" w:rsidRPr="009E722F" w:rsidRDefault="007B240B" w:rsidP="007B240B">
      <w:pPr>
        <w:spacing w:after="120"/>
        <w:ind w:left="142" w:hanging="142"/>
        <w:jc w:val="both"/>
        <w:rPr>
          <w:rFonts w:ascii="Cambria" w:hAnsi="Cambria"/>
          <w:bCs/>
          <w:sz w:val="22"/>
          <w:szCs w:val="22"/>
        </w:rPr>
      </w:pPr>
      <w:r w:rsidRPr="009E722F">
        <w:rPr>
          <w:rFonts w:ascii="Cambria" w:hAnsi="Cambria"/>
          <w:bCs/>
          <w:sz w:val="22"/>
          <w:szCs w:val="22"/>
        </w:rPr>
        <w:t>Les critères d’évaluation des offres sont les suivants :</w:t>
      </w:r>
    </w:p>
    <w:p w14:paraId="7936F225" w14:textId="77777777" w:rsidR="007B240B" w:rsidRPr="009E722F" w:rsidRDefault="00B23276" w:rsidP="007B240B">
      <w:pPr>
        <w:keepNext/>
        <w:ind w:left="142" w:hanging="142"/>
        <w:outlineLvl w:val="3"/>
        <w:rPr>
          <w:rFonts w:ascii="Cambria" w:hAnsi="Cambria"/>
          <w:b/>
          <w:bCs/>
          <w:sz w:val="22"/>
          <w:szCs w:val="22"/>
        </w:rPr>
      </w:pPr>
      <w:r w:rsidRPr="009E722F">
        <w:rPr>
          <w:rFonts w:ascii="Cambria" w:hAnsi="Cambria"/>
          <w:b/>
          <w:bCs/>
          <w:sz w:val="22"/>
          <w:szCs w:val="22"/>
        </w:rPr>
        <w:t>12</w:t>
      </w:r>
      <w:r w:rsidR="007B240B" w:rsidRPr="009E722F">
        <w:rPr>
          <w:rFonts w:ascii="Cambria" w:hAnsi="Cambria"/>
          <w:b/>
          <w:bCs/>
          <w:sz w:val="22"/>
          <w:szCs w:val="22"/>
        </w:rPr>
        <w:t xml:space="preserve">.1- </w:t>
      </w:r>
      <w:r w:rsidR="007B240B" w:rsidRPr="009E722F">
        <w:rPr>
          <w:rFonts w:ascii="Cambria" w:hAnsi="Cambria"/>
          <w:b/>
          <w:bCs/>
          <w:sz w:val="22"/>
          <w:szCs w:val="22"/>
          <w:u w:val="single"/>
        </w:rPr>
        <w:t>Critères éliminatoires</w:t>
      </w:r>
    </w:p>
    <w:p w14:paraId="4BF46648" w14:textId="77777777" w:rsidR="007B240B" w:rsidRPr="009E722F" w:rsidRDefault="00D264BA" w:rsidP="007B240B">
      <w:pPr>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.1.1 : </w:t>
      </w:r>
      <w:r w:rsidR="007B240B" w:rsidRPr="009E722F">
        <w:rPr>
          <w:rFonts w:ascii="Cambria" w:hAnsi="Cambria"/>
          <w:b/>
          <w:bCs/>
          <w:sz w:val="22"/>
          <w:szCs w:val="22"/>
        </w:rPr>
        <w:t>Pièces administratives</w:t>
      </w:r>
    </w:p>
    <w:p w14:paraId="7A04C746" w14:textId="77777777" w:rsidR="007B240B" w:rsidRPr="009E722F" w:rsidRDefault="007B240B" w:rsidP="00A40863">
      <w:pPr>
        <w:numPr>
          <w:ilvl w:val="0"/>
          <w:numId w:val="66"/>
        </w:numPr>
        <w:spacing w:line="276" w:lineRule="auto"/>
        <w:ind w:left="142" w:hanging="142"/>
        <w:jc w:val="both"/>
        <w:rPr>
          <w:rFonts w:ascii="Cambria" w:hAnsi="Cambria"/>
          <w:bCs/>
          <w:sz w:val="22"/>
          <w:szCs w:val="22"/>
        </w:rPr>
      </w:pPr>
      <w:r w:rsidRPr="009E722F">
        <w:rPr>
          <w:rFonts w:ascii="Cambria" w:hAnsi="Cambria"/>
          <w:bCs/>
          <w:sz w:val="22"/>
          <w:szCs w:val="22"/>
        </w:rPr>
        <w:t>Dossier incomplet ou pièces non conformes ;</w:t>
      </w:r>
    </w:p>
    <w:p w14:paraId="245DB095" w14:textId="77777777" w:rsidR="007B240B" w:rsidRPr="009E722F" w:rsidRDefault="007B240B" w:rsidP="00A40863">
      <w:pPr>
        <w:numPr>
          <w:ilvl w:val="0"/>
          <w:numId w:val="66"/>
        </w:numPr>
        <w:spacing w:line="276" w:lineRule="auto"/>
        <w:ind w:left="142" w:hanging="142"/>
        <w:jc w:val="both"/>
        <w:rPr>
          <w:rFonts w:ascii="Cambria" w:hAnsi="Cambria"/>
          <w:bCs/>
          <w:sz w:val="22"/>
          <w:szCs w:val="22"/>
        </w:rPr>
      </w:pPr>
      <w:r w:rsidRPr="009E722F">
        <w:rPr>
          <w:rFonts w:ascii="Cambria" w:hAnsi="Cambria"/>
          <w:bCs/>
          <w:sz w:val="22"/>
          <w:szCs w:val="22"/>
        </w:rPr>
        <w:t>Pièce falsifiée ou non authentique.</w:t>
      </w:r>
    </w:p>
    <w:p w14:paraId="394C0A30" w14:textId="77777777" w:rsidR="007B240B" w:rsidRPr="009E722F" w:rsidRDefault="00D264BA" w:rsidP="007B240B">
      <w:pPr>
        <w:spacing w:before="240"/>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.1.2 : </w:t>
      </w:r>
      <w:r w:rsidR="007B240B" w:rsidRPr="009E722F">
        <w:rPr>
          <w:rFonts w:ascii="Cambria" w:hAnsi="Cambria"/>
          <w:b/>
          <w:bCs/>
          <w:sz w:val="22"/>
          <w:szCs w:val="22"/>
        </w:rPr>
        <w:t>Offre technique</w:t>
      </w:r>
    </w:p>
    <w:p w14:paraId="352FA6E9" w14:textId="77777777"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Dossier incomplet ou pièces non conformes ;</w:t>
      </w:r>
    </w:p>
    <w:p w14:paraId="0022F976" w14:textId="77777777"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Fausse déclaration, documents falsifiés ou scannés ;</w:t>
      </w:r>
    </w:p>
    <w:p w14:paraId="633533DB" w14:textId="77777777"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N’avoir pas justifié de la réalisation au cours des trois dernières années, comme entrepreneur principal, d’un chantier de construction de Bâtiments ;</w:t>
      </w:r>
    </w:p>
    <w:p w14:paraId="0B134223" w14:textId="77777777"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Non existence dans l’offre technique de la rubrique « organisation, méthodologie et planning » ;</w:t>
      </w:r>
    </w:p>
    <w:p w14:paraId="7CDCE991" w14:textId="3C24B637" w:rsidR="007B240B" w:rsidRPr="001D7957"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 xml:space="preserve">Non satisfaction, au moins, à </w:t>
      </w:r>
      <w:r w:rsidRPr="009E722F">
        <w:rPr>
          <w:rFonts w:ascii="Cambria" w:hAnsi="Cambria"/>
          <w:b/>
          <w:bCs/>
          <w:sz w:val="22"/>
          <w:szCs w:val="22"/>
        </w:rPr>
        <w:t>trente-six (36) critères essentiels sur cinquante-un (51).</w:t>
      </w:r>
    </w:p>
    <w:p w14:paraId="02F9A497" w14:textId="77777777" w:rsidR="001D7957" w:rsidRPr="001D7957" w:rsidRDefault="001D7957" w:rsidP="001D7957">
      <w:pPr>
        <w:numPr>
          <w:ilvl w:val="0"/>
          <w:numId w:val="69"/>
        </w:numPr>
        <w:tabs>
          <w:tab w:val="left" w:pos="567"/>
        </w:tabs>
        <w:spacing w:line="276" w:lineRule="auto"/>
        <w:ind w:right="-425"/>
        <w:jc w:val="both"/>
        <w:rPr>
          <w:rFonts w:ascii="Cambria" w:hAnsi="Cambria"/>
          <w:bCs/>
          <w:sz w:val="22"/>
          <w:szCs w:val="22"/>
        </w:rPr>
      </w:pPr>
      <w:r w:rsidRPr="001D7957">
        <w:rPr>
          <w:rFonts w:ascii="Cambria" w:hAnsi="Cambria"/>
          <w:bCs/>
          <w:sz w:val="22"/>
          <w:szCs w:val="22"/>
        </w:rPr>
        <w:t>Absence de l’attestation de catégorisation ;</w:t>
      </w:r>
    </w:p>
    <w:p w14:paraId="676F366B" w14:textId="3E2BE722" w:rsidR="001D7957" w:rsidRPr="009E722F" w:rsidRDefault="001D7957" w:rsidP="001D7957">
      <w:pPr>
        <w:numPr>
          <w:ilvl w:val="0"/>
          <w:numId w:val="69"/>
        </w:numPr>
        <w:tabs>
          <w:tab w:val="left" w:pos="567"/>
        </w:tabs>
        <w:spacing w:line="276" w:lineRule="auto"/>
        <w:ind w:right="-425"/>
        <w:jc w:val="both"/>
        <w:rPr>
          <w:rFonts w:ascii="Cambria" w:hAnsi="Cambria"/>
          <w:bCs/>
          <w:sz w:val="22"/>
          <w:szCs w:val="22"/>
        </w:rPr>
      </w:pPr>
      <w:r w:rsidRPr="001D7957">
        <w:rPr>
          <w:rFonts w:ascii="Cambria" w:hAnsi="Cambria"/>
          <w:bCs/>
          <w:sz w:val="22"/>
          <w:szCs w:val="22"/>
        </w:rPr>
        <w:t>N’avoir pas des projets abandonnés ou en cours d’exécution dans le Département.</w:t>
      </w:r>
    </w:p>
    <w:p w14:paraId="41F94A00" w14:textId="77777777" w:rsidR="007B240B" w:rsidRPr="009E722F" w:rsidRDefault="00D264BA" w:rsidP="007B240B">
      <w:pPr>
        <w:spacing w:before="240"/>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.1.3 : </w:t>
      </w:r>
      <w:r w:rsidR="007B240B" w:rsidRPr="009E722F">
        <w:rPr>
          <w:rFonts w:ascii="Cambria" w:hAnsi="Cambria"/>
          <w:b/>
          <w:bCs/>
          <w:sz w:val="22"/>
          <w:szCs w:val="22"/>
        </w:rPr>
        <w:t>Offre financière</w:t>
      </w:r>
    </w:p>
    <w:p w14:paraId="1398B240" w14:textId="77777777"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Offre financière incomplète ;</w:t>
      </w:r>
    </w:p>
    <w:p w14:paraId="63FB0954" w14:textId="77777777"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Pièces non conformes ;</w:t>
      </w:r>
    </w:p>
    <w:p w14:paraId="518D7AFE" w14:textId="77777777" w:rsidR="007B240B" w:rsidRPr="009E722F" w:rsidRDefault="007B240B" w:rsidP="007B240B">
      <w:pPr>
        <w:spacing w:line="276" w:lineRule="auto"/>
        <w:ind w:left="142"/>
        <w:jc w:val="both"/>
        <w:rPr>
          <w:rFonts w:ascii="Cambria" w:hAnsi="Cambria"/>
          <w:bCs/>
          <w:sz w:val="22"/>
          <w:szCs w:val="22"/>
        </w:rPr>
      </w:pPr>
    </w:p>
    <w:p w14:paraId="3BB44B06" w14:textId="77777777" w:rsidR="007B240B" w:rsidRPr="009E722F" w:rsidRDefault="00D264BA" w:rsidP="007B240B">
      <w:pPr>
        <w:spacing w:after="120"/>
        <w:ind w:left="142" w:hanging="142"/>
        <w:jc w:val="both"/>
        <w:rPr>
          <w:rFonts w:ascii="Cambria" w:hAnsi="Cambria"/>
          <w:b/>
          <w:bCs/>
          <w:sz w:val="22"/>
          <w:szCs w:val="22"/>
        </w:rPr>
      </w:pPr>
      <w:r w:rsidRPr="009E722F">
        <w:rPr>
          <w:rFonts w:ascii="Cambria" w:hAnsi="Cambria"/>
          <w:b/>
          <w:bCs/>
          <w:sz w:val="22"/>
          <w:szCs w:val="22"/>
        </w:rPr>
        <w:t>12</w:t>
      </w:r>
      <w:r w:rsidR="007B240B" w:rsidRPr="009E722F">
        <w:rPr>
          <w:rFonts w:ascii="Cambria" w:hAnsi="Cambria"/>
          <w:b/>
          <w:bCs/>
          <w:sz w:val="22"/>
          <w:szCs w:val="22"/>
        </w:rPr>
        <w:t xml:space="preserve">.2 : </w:t>
      </w:r>
      <w:r w:rsidR="007B240B" w:rsidRPr="009E722F">
        <w:rPr>
          <w:rFonts w:ascii="Cambria" w:hAnsi="Cambria"/>
          <w:b/>
          <w:bCs/>
          <w:sz w:val="22"/>
          <w:szCs w:val="22"/>
          <w:u w:val="single"/>
        </w:rPr>
        <w:t>Critères essentiels</w:t>
      </w:r>
    </w:p>
    <w:p w14:paraId="0EAEFC79" w14:textId="77777777" w:rsidR="007B240B" w:rsidRPr="009E722F" w:rsidRDefault="007B240B" w:rsidP="007B240B">
      <w:pPr>
        <w:spacing w:after="120"/>
        <w:ind w:left="142" w:right="-426" w:hanging="142"/>
        <w:jc w:val="both"/>
        <w:rPr>
          <w:rFonts w:ascii="Cambria" w:hAnsi="Cambria"/>
          <w:sz w:val="22"/>
          <w:szCs w:val="22"/>
        </w:rPr>
      </w:pPr>
      <w:r w:rsidRPr="009E722F">
        <w:rPr>
          <w:rFonts w:ascii="Cambria" w:hAnsi="Cambria"/>
          <w:sz w:val="22"/>
          <w:szCs w:val="22"/>
        </w:rPr>
        <w:t xml:space="preserve">L’évaluation des offres techniques sera faite sur la base des </w:t>
      </w:r>
      <w:r w:rsidRPr="009E722F">
        <w:rPr>
          <w:rFonts w:ascii="Cambria" w:hAnsi="Cambria"/>
          <w:b/>
          <w:sz w:val="22"/>
          <w:szCs w:val="22"/>
        </w:rPr>
        <w:t>51 critères essentiels</w:t>
      </w:r>
      <w:r w:rsidRPr="009E722F">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9E722F" w:rsidRPr="009E722F" w14:paraId="53D077CE" w14:textId="77777777" w:rsidTr="00A617B8">
        <w:trPr>
          <w:trHeight w:val="272"/>
        </w:trPr>
        <w:tc>
          <w:tcPr>
            <w:tcW w:w="8466" w:type="dxa"/>
          </w:tcPr>
          <w:p w14:paraId="6A1878E2"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Présentation de l’offre (04 critères)</w:t>
            </w:r>
          </w:p>
        </w:tc>
        <w:tc>
          <w:tcPr>
            <w:tcW w:w="1627" w:type="dxa"/>
          </w:tcPr>
          <w:p w14:paraId="47E26884" w14:textId="77777777" w:rsidR="007B240B" w:rsidRPr="009E722F" w:rsidRDefault="007B240B" w:rsidP="00A617B8">
            <w:pPr>
              <w:spacing w:line="276" w:lineRule="auto"/>
              <w:ind w:left="142" w:hanging="142"/>
              <w:jc w:val="both"/>
              <w:rPr>
                <w:rFonts w:ascii="Cambria" w:hAnsi="Cambria"/>
                <w:sz w:val="22"/>
                <w:szCs w:val="22"/>
              </w:rPr>
            </w:pPr>
          </w:p>
        </w:tc>
      </w:tr>
      <w:tr w:rsidR="009E722F" w:rsidRPr="009E722F" w14:paraId="6AF57A7B" w14:textId="77777777" w:rsidTr="00A617B8">
        <w:trPr>
          <w:trHeight w:val="272"/>
        </w:trPr>
        <w:tc>
          <w:tcPr>
            <w:tcW w:w="8466" w:type="dxa"/>
          </w:tcPr>
          <w:p w14:paraId="7F90EA3B"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Le chiffre d’affaires (03 critères)</w:t>
            </w:r>
          </w:p>
        </w:tc>
        <w:tc>
          <w:tcPr>
            <w:tcW w:w="1627" w:type="dxa"/>
          </w:tcPr>
          <w:p w14:paraId="7576D5D0" w14:textId="77777777" w:rsidR="007B240B" w:rsidRPr="009E722F" w:rsidRDefault="007B240B" w:rsidP="00A617B8">
            <w:pPr>
              <w:spacing w:line="276" w:lineRule="auto"/>
              <w:ind w:left="142" w:hanging="142"/>
              <w:jc w:val="both"/>
              <w:rPr>
                <w:rFonts w:ascii="Cambria" w:hAnsi="Cambria"/>
                <w:i/>
                <w:sz w:val="22"/>
                <w:szCs w:val="22"/>
              </w:rPr>
            </w:pPr>
          </w:p>
        </w:tc>
      </w:tr>
      <w:tr w:rsidR="009E722F" w:rsidRPr="009E722F" w14:paraId="420AF3B7" w14:textId="77777777" w:rsidTr="00A617B8">
        <w:trPr>
          <w:trHeight w:val="259"/>
        </w:trPr>
        <w:tc>
          <w:tcPr>
            <w:tcW w:w="8466" w:type="dxa"/>
          </w:tcPr>
          <w:p w14:paraId="6668AC81"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L’accès à une ligne de crédit (03 critères)</w:t>
            </w:r>
          </w:p>
        </w:tc>
        <w:tc>
          <w:tcPr>
            <w:tcW w:w="1627" w:type="dxa"/>
          </w:tcPr>
          <w:p w14:paraId="58AEB963" w14:textId="77777777" w:rsidR="007B240B" w:rsidRPr="009E722F" w:rsidRDefault="007B240B" w:rsidP="00A617B8">
            <w:pPr>
              <w:spacing w:line="276" w:lineRule="auto"/>
              <w:ind w:left="142" w:hanging="142"/>
              <w:jc w:val="both"/>
              <w:rPr>
                <w:rFonts w:ascii="Cambria" w:hAnsi="Cambria"/>
                <w:i/>
                <w:sz w:val="22"/>
                <w:szCs w:val="22"/>
              </w:rPr>
            </w:pPr>
          </w:p>
        </w:tc>
      </w:tr>
      <w:tr w:rsidR="009E722F" w:rsidRPr="009E722F" w14:paraId="7140FBF9" w14:textId="77777777" w:rsidTr="00A617B8">
        <w:trPr>
          <w:trHeight w:val="272"/>
        </w:trPr>
        <w:tc>
          <w:tcPr>
            <w:tcW w:w="8466" w:type="dxa"/>
          </w:tcPr>
          <w:p w14:paraId="39348AC6"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Les références de l’Entreprise (10 critères)</w:t>
            </w:r>
          </w:p>
        </w:tc>
        <w:tc>
          <w:tcPr>
            <w:tcW w:w="1627" w:type="dxa"/>
          </w:tcPr>
          <w:p w14:paraId="2FBC98DC" w14:textId="77777777" w:rsidR="007B240B" w:rsidRPr="009E722F" w:rsidRDefault="007B240B" w:rsidP="00A617B8">
            <w:pPr>
              <w:spacing w:line="276" w:lineRule="auto"/>
              <w:ind w:left="142" w:hanging="142"/>
              <w:jc w:val="both"/>
              <w:rPr>
                <w:rFonts w:ascii="Cambria" w:hAnsi="Cambria"/>
                <w:i/>
                <w:sz w:val="22"/>
                <w:szCs w:val="22"/>
              </w:rPr>
            </w:pPr>
          </w:p>
        </w:tc>
      </w:tr>
      <w:tr w:rsidR="009E722F" w:rsidRPr="009E722F" w14:paraId="2CF7DED8" w14:textId="77777777" w:rsidTr="00A617B8">
        <w:trPr>
          <w:trHeight w:val="270"/>
        </w:trPr>
        <w:tc>
          <w:tcPr>
            <w:tcW w:w="8466" w:type="dxa"/>
          </w:tcPr>
          <w:p w14:paraId="650F674E"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La disponibilité du matériel et des équipements essentiels (10 critères)</w:t>
            </w:r>
          </w:p>
        </w:tc>
        <w:tc>
          <w:tcPr>
            <w:tcW w:w="1627" w:type="dxa"/>
          </w:tcPr>
          <w:p w14:paraId="1AFB1240" w14:textId="77777777" w:rsidR="007B240B" w:rsidRPr="009E722F" w:rsidRDefault="007B240B" w:rsidP="00A617B8">
            <w:pPr>
              <w:spacing w:line="276" w:lineRule="auto"/>
              <w:ind w:left="142" w:hanging="142"/>
              <w:jc w:val="both"/>
              <w:rPr>
                <w:rFonts w:ascii="Cambria" w:hAnsi="Cambria"/>
                <w:i/>
                <w:sz w:val="22"/>
                <w:szCs w:val="22"/>
              </w:rPr>
            </w:pPr>
          </w:p>
        </w:tc>
      </w:tr>
      <w:tr w:rsidR="009E722F" w:rsidRPr="009E722F" w14:paraId="1FC1FE9C" w14:textId="77777777" w:rsidTr="00A617B8">
        <w:trPr>
          <w:trHeight w:val="259"/>
        </w:trPr>
        <w:tc>
          <w:tcPr>
            <w:tcW w:w="8466" w:type="dxa"/>
          </w:tcPr>
          <w:p w14:paraId="3C2CC3C9"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L’expérience du personnel d’encadrement (10 critères)</w:t>
            </w:r>
          </w:p>
        </w:tc>
        <w:tc>
          <w:tcPr>
            <w:tcW w:w="1627" w:type="dxa"/>
          </w:tcPr>
          <w:p w14:paraId="1C5FBC28" w14:textId="77777777" w:rsidR="007B240B" w:rsidRPr="009E722F" w:rsidRDefault="007B240B" w:rsidP="00A617B8">
            <w:pPr>
              <w:spacing w:line="276" w:lineRule="auto"/>
              <w:ind w:left="142" w:hanging="142"/>
              <w:jc w:val="both"/>
              <w:rPr>
                <w:rFonts w:ascii="Cambria" w:hAnsi="Cambria"/>
                <w:i/>
                <w:sz w:val="22"/>
                <w:szCs w:val="22"/>
              </w:rPr>
            </w:pPr>
          </w:p>
        </w:tc>
      </w:tr>
      <w:tr w:rsidR="007B240B" w:rsidRPr="009E722F" w14:paraId="7D5DC591" w14:textId="77777777" w:rsidTr="00A617B8">
        <w:trPr>
          <w:trHeight w:val="272"/>
        </w:trPr>
        <w:tc>
          <w:tcPr>
            <w:tcW w:w="10094" w:type="dxa"/>
            <w:gridSpan w:val="2"/>
          </w:tcPr>
          <w:p w14:paraId="7051635C" w14:textId="77777777"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L’organisation du chantier, planning et présentation du dossier (11 critères)</w:t>
            </w:r>
          </w:p>
        </w:tc>
      </w:tr>
    </w:tbl>
    <w:p w14:paraId="11714357" w14:textId="70BA68FA" w:rsidR="007B240B" w:rsidRDefault="007B240B" w:rsidP="007B240B">
      <w:pPr>
        <w:ind w:left="142" w:right="-426" w:hanging="142"/>
        <w:rPr>
          <w:rFonts w:ascii="Cambria" w:hAnsi="Cambria"/>
          <w:sz w:val="22"/>
          <w:szCs w:val="22"/>
        </w:rPr>
      </w:pPr>
    </w:p>
    <w:p w14:paraId="3A5A24F3" w14:textId="77777777" w:rsidR="003E7A27" w:rsidRPr="009E722F" w:rsidRDefault="003E7A27" w:rsidP="007B240B">
      <w:pPr>
        <w:ind w:left="142" w:right="-426" w:hanging="142"/>
        <w:rPr>
          <w:rFonts w:ascii="Cambria" w:hAnsi="Cambria"/>
          <w:sz w:val="22"/>
          <w:szCs w:val="22"/>
        </w:rPr>
      </w:pPr>
    </w:p>
    <w:p w14:paraId="4131173A" w14:textId="77777777" w:rsidR="007B240B" w:rsidRPr="009E722F"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9E722F">
        <w:rPr>
          <w:rFonts w:ascii="Cambria" w:hAnsi="Cambria"/>
          <w:b/>
          <w:bCs/>
          <w:sz w:val="22"/>
          <w:szCs w:val="22"/>
          <w:u w:val="single"/>
        </w:rPr>
        <w:t>Attribution du Marché</w:t>
      </w:r>
    </w:p>
    <w:p w14:paraId="1354F5DF" w14:textId="77777777" w:rsidR="007B240B" w:rsidRPr="009E722F"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sidRPr="009E722F">
        <w:rPr>
          <w:rFonts w:ascii="Cambria" w:hAnsi="Cambria"/>
          <w:iCs/>
          <w:sz w:val="22"/>
          <w:szCs w:val="22"/>
        </w:rPr>
        <w:t xml:space="preserve">Le </w:t>
      </w:r>
      <w:r w:rsidR="00857CC8" w:rsidRPr="009E722F">
        <w:rPr>
          <w:rFonts w:ascii="Cambria" w:hAnsi="Cambria"/>
          <w:iCs/>
          <w:sz w:val="22"/>
          <w:szCs w:val="22"/>
        </w:rPr>
        <w:t xml:space="preserve">Maire de la Commune de </w:t>
      </w:r>
      <w:r w:rsidR="00714237" w:rsidRPr="009E722F">
        <w:rPr>
          <w:rFonts w:ascii="Cambria" w:hAnsi="Cambria"/>
          <w:bCs/>
          <w:sz w:val="18"/>
          <w:szCs w:val="22"/>
        </w:rPr>
        <w:t>GUEME</w:t>
      </w:r>
      <w:r w:rsidR="007B240B" w:rsidRPr="009E722F">
        <w:rPr>
          <w:rFonts w:ascii="Cambria" w:hAnsi="Cambria"/>
          <w:iCs/>
          <w:sz w:val="22"/>
          <w:szCs w:val="22"/>
        </w:rPr>
        <w:t>, Autorité Contractante  attribuera le marché au soumissionnaire dont l’offre</w:t>
      </w:r>
      <w:r w:rsidR="007B240B" w:rsidRPr="009E722F">
        <w:rPr>
          <w:rFonts w:ascii="Cambria" w:hAnsi="Cambria"/>
          <w:iCs/>
          <w:sz w:val="22"/>
          <w:szCs w:val="22"/>
          <w:shd w:val="clear" w:color="auto" w:fill="FFFFFF"/>
        </w:rPr>
        <w:t>, qualifiée techniquement,</w:t>
      </w:r>
      <w:r w:rsidR="007B240B" w:rsidRPr="009E722F">
        <w:rPr>
          <w:rFonts w:ascii="Cambria" w:hAnsi="Cambria"/>
          <w:iCs/>
          <w:sz w:val="22"/>
          <w:szCs w:val="22"/>
        </w:rPr>
        <w:t xml:space="preserve"> aura été évaluée </w:t>
      </w:r>
      <w:r w:rsidR="007B240B" w:rsidRPr="009E722F">
        <w:rPr>
          <w:rFonts w:ascii="Cambria" w:hAnsi="Cambria"/>
          <w:b/>
          <w:iCs/>
          <w:sz w:val="22"/>
          <w:szCs w:val="22"/>
        </w:rPr>
        <w:t>la moins-</w:t>
      </w:r>
      <w:r w:rsidRPr="009E722F">
        <w:rPr>
          <w:rFonts w:ascii="Cambria" w:hAnsi="Cambria"/>
          <w:b/>
          <w:iCs/>
          <w:sz w:val="22"/>
          <w:szCs w:val="22"/>
        </w:rPr>
        <w:t>disant</w:t>
      </w:r>
      <w:r w:rsidR="007B240B" w:rsidRPr="009E722F">
        <w:rPr>
          <w:rFonts w:ascii="Cambria" w:hAnsi="Cambria"/>
          <w:iCs/>
          <w:sz w:val="22"/>
          <w:szCs w:val="22"/>
        </w:rPr>
        <w:t xml:space="preserve"> après vérifications de ses prix et jugée substantiellement conforme au Dossier d’Appel d’Offres.</w:t>
      </w:r>
    </w:p>
    <w:p w14:paraId="3D6931C5" w14:textId="77777777" w:rsidR="007B240B" w:rsidRPr="009E722F"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14:paraId="07A73088" w14:textId="77777777"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 validité des offres</w:t>
      </w:r>
    </w:p>
    <w:p w14:paraId="33FD7C57" w14:textId="77777777" w:rsidR="007B240B" w:rsidRPr="009E722F" w:rsidRDefault="007B240B" w:rsidP="007B240B">
      <w:pPr>
        <w:spacing w:before="120" w:after="120"/>
        <w:ind w:firstLine="708"/>
        <w:jc w:val="both"/>
        <w:rPr>
          <w:rFonts w:ascii="Cambria" w:hAnsi="Cambria"/>
          <w:bCs/>
          <w:sz w:val="22"/>
          <w:szCs w:val="22"/>
        </w:rPr>
      </w:pPr>
      <w:r w:rsidRPr="009E722F">
        <w:rPr>
          <w:rFonts w:ascii="Cambria" w:hAnsi="Cambria"/>
          <w:bCs/>
          <w:sz w:val="22"/>
          <w:szCs w:val="22"/>
        </w:rPr>
        <w:t xml:space="preserve">Les soumissionnaires restent engagés par leurs offres pendant une période de </w:t>
      </w:r>
      <w:r w:rsidRPr="009E722F">
        <w:rPr>
          <w:rFonts w:ascii="Cambria" w:hAnsi="Cambria"/>
          <w:b/>
          <w:bCs/>
          <w:sz w:val="22"/>
          <w:szCs w:val="22"/>
        </w:rPr>
        <w:t>quatre -vingt -dix (90) jours</w:t>
      </w:r>
      <w:r w:rsidRPr="009E722F">
        <w:rPr>
          <w:rFonts w:ascii="Cambria" w:hAnsi="Cambria"/>
          <w:bCs/>
          <w:sz w:val="22"/>
          <w:szCs w:val="22"/>
        </w:rPr>
        <w:t xml:space="preserve">, à compter de la date limite fixée pour la remise des offres. </w:t>
      </w:r>
    </w:p>
    <w:p w14:paraId="1E97F285" w14:textId="77777777" w:rsidR="007B240B" w:rsidRPr="009E722F" w:rsidRDefault="007B240B" w:rsidP="007B240B">
      <w:pPr>
        <w:spacing w:before="120" w:after="120"/>
        <w:ind w:firstLine="709"/>
        <w:jc w:val="both"/>
        <w:rPr>
          <w:rFonts w:ascii="Cambria" w:hAnsi="Cambria"/>
          <w:bCs/>
          <w:sz w:val="22"/>
          <w:szCs w:val="22"/>
        </w:rPr>
      </w:pPr>
    </w:p>
    <w:p w14:paraId="463F94C9" w14:textId="77777777"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Renseignements complémentaires</w:t>
      </w:r>
    </w:p>
    <w:p w14:paraId="103BACE7" w14:textId="77777777" w:rsidR="00A6673C" w:rsidRPr="009E722F" w:rsidRDefault="007B240B" w:rsidP="00A6673C">
      <w:pPr>
        <w:jc w:val="both"/>
        <w:rPr>
          <w:rFonts w:ascii="Cambria" w:hAnsi="Cambria"/>
          <w:sz w:val="22"/>
          <w:szCs w:val="22"/>
        </w:rPr>
      </w:pPr>
      <w:r w:rsidRPr="009E722F">
        <w:rPr>
          <w:rFonts w:ascii="Cambria" w:hAnsi="Cambria"/>
          <w:bCs/>
          <w:sz w:val="22"/>
          <w:szCs w:val="22"/>
        </w:rPr>
        <w:tab/>
        <w:t xml:space="preserve">Les renseignements complémentaires d'ordre technique peuvent être obtenus tous les jours, aux heures ouvrables, auprès de la </w:t>
      </w:r>
      <w:r w:rsidR="00857CC8" w:rsidRPr="009E722F">
        <w:rPr>
          <w:rFonts w:ascii="Cambria" w:hAnsi="Cambria"/>
          <w:bCs/>
          <w:sz w:val="22"/>
          <w:szCs w:val="22"/>
        </w:rPr>
        <w:t xml:space="preserve">Commune de </w:t>
      </w:r>
      <w:r w:rsidR="00714237" w:rsidRPr="009E722F">
        <w:rPr>
          <w:rFonts w:ascii="Cambria" w:hAnsi="Cambria"/>
          <w:bCs/>
          <w:sz w:val="18"/>
          <w:szCs w:val="22"/>
        </w:rPr>
        <w:t>GUEME</w:t>
      </w:r>
      <w:r w:rsidR="0095117E" w:rsidRPr="009E722F">
        <w:rPr>
          <w:rFonts w:ascii="Bookman Old Style" w:hAnsi="Bookman Old Style" w:cs="Arial"/>
        </w:rPr>
        <w:t xml:space="preserve"> </w:t>
      </w:r>
      <w:r w:rsidR="00857CC8" w:rsidRPr="009E722F">
        <w:rPr>
          <w:rFonts w:ascii="Cambria" w:hAnsi="Cambria"/>
          <w:sz w:val="22"/>
          <w:szCs w:val="22"/>
        </w:rPr>
        <w:t xml:space="preserve">à </w:t>
      </w:r>
      <w:r w:rsidR="00714237" w:rsidRPr="009E722F">
        <w:rPr>
          <w:rFonts w:ascii="Cambria" w:hAnsi="Cambria"/>
          <w:bCs/>
          <w:sz w:val="18"/>
          <w:szCs w:val="22"/>
        </w:rPr>
        <w:t>VELE</w:t>
      </w:r>
      <w:r w:rsidR="00A6673C" w:rsidRPr="009E722F">
        <w:rPr>
          <w:rFonts w:ascii="Cambria" w:hAnsi="Cambria"/>
          <w:sz w:val="22"/>
          <w:szCs w:val="22"/>
        </w:rPr>
        <w:t>,</w:t>
      </w:r>
      <w:r w:rsidR="00A6673C" w:rsidRPr="009E722F">
        <w:rPr>
          <w:rFonts w:ascii="Bookman Old Style" w:hAnsi="Bookman Old Style" w:cs="Arial"/>
        </w:rPr>
        <w:t xml:space="preserve"> à partir </w:t>
      </w:r>
      <w:r w:rsidR="00285A2D" w:rsidRPr="009E722F">
        <w:rPr>
          <w:rFonts w:ascii="Bookman Old Style" w:hAnsi="Bookman Old Style" w:cs="Arial"/>
        </w:rPr>
        <w:t>des</w:t>
      </w:r>
      <w:r w:rsidR="00A6673C" w:rsidRPr="009E722F">
        <w:rPr>
          <w:rFonts w:ascii="Bookman Old Style" w:hAnsi="Bookman Old Style" w:cs="Arial"/>
        </w:rPr>
        <w:t xml:space="preserve"> 07 heures à 15 heures</w:t>
      </w:r>
      <w:r w:rsidR="00A6673C" w:rsidRPr="009E722F">
        <w:rPr>
          <w:rFonts w:ascii="Cambria" w:hAnsi="Cambria"/>
          <w:sz w:val="22"/>
          <w:szCs w:val="22"/>
        </w:rPr>
        <w:t xml:space="preserve"> Tél/Fax :………….</w:t>
      </w:r>
    </w:p>
    <w:p w14:paraId="5C64D124" w14:textId="77777777" w:rsidR="007B240B" w:rsidRPr="009E722F" w:rsidRDefault="007B240B" w:rsidP="007B240B">
      <w:pPr>
        <w:jc w:val="both"/>
        <w:rPr>
          <w:rFonts w:ascii="Cambria" w:hAnsi="Cambria"/>
          <w:b/>
          <w:bCs/>
          <w:sz w:val="22"/>
          <w:szCs w:val="22"/>
        </w:rPr>
      </w:pPr>
    </w:p>
    <w:p w14:paraId="22B826E6" w14:textId="5B447D23" w:rsidR="007B240B" w:rsidRPr="009E722F" w:rsidRDefault="00285A2D" w:rsidP="007B240B">
      <w:pPr>
        <w:jc w:val="both"/>
        <w:rPr>
          <w:rFonts w:ascii="Cambria" w:hAnsi="Cambria"/>
          <w:b/>
          <w:bCs/>
          <w:sz w:val="22"/>
          <w:szCs w:val="22"/>
        </w:rPr>
      </w:pPr>
      <w:r w:rsidRPr="009E722F">
        <w:rPr>
          <w:rFonts w:ascii="Cambria" w:hAnsi="Cambria"/>
          <w:bCs/>
          <w:sz w:val="22"/>
          <w:szCs w:val="22"/>
        </w:rPr>
        <w:t xml:space="preserve">                                                                                                         </w:t>
      </w:r>
      <w:r w:rsidR="007656DF" w:rsidRPr="009E722F">
        <w:rPr>
          <w:rFonts w:ascii="Cambria" w:hAnsi="Cambria"/>
          <w:bCs/>
          <w:sz w:val="18"/>
          <w:szCs w:val="22"/>
        </w:rPr>
        <w:t>Guémé</w:t>
      </w:r>
      <w:r w:rsidR="007B240B" w:rsidRPr="009E722F">
        <w:rPr>
          <w:rFonts w:ascii="Cambria" w:hAnsi="Cambria"/>
          <w:bCs/>
          <w:sz w:val="22"/>
          <w:szCs w:val="22"/>
        </w:rPr>
        <w:t>, le</w:t>
      </w:r>
      <w:r w:rsidR="007B240B" w:rsidRPr="009E722F">
        <w:rPr>
          <w:rFonts w:ascii="Cambria" w:hAnsi="Cambria"/>
          <w:b/>
          <w:bCs/>
          <w:sz w:val="22"/>
          <w:szCs w:val="22"/>
        </w:rPr>
        <w:t xml:space="preserve"> </w:t>
      </w:r>
      <w:r w:rsidR="00DE72F5">
        <w:rPr>
          <w:rFonts w:ascii="Cambria" w:hAnsi="Cambria"/>
          <w:b/>
          <w:bCs/>
          <w:sz w:val="22"/>
          <w:szCs w:val="22"/>
        </w:rPr>
        <w:t>26/02/2026</w:t>
      </w:r>
    </w:p>
    <w:p w14:paraId="0DB910B6" w14:textId="77777777" w:rsidR="007B240B" w:rsidRPr="009E722F" w:rsidRDefault="007B240B" w:rsidP="007B240B">
      <w:pPr>
        <w:jc w:val="both"/>
        <w:rPr>
          <w:rFonts w:ascii="Cambria" w:hAnsi="Cambria"/>
          <w:b/>
          <w:bCs/>
          <w:sz w:val="22"/>
          <w:szCs w:val="22"/>
        </w:rPr>
      </w:pPr>
    </w:p>
    <w:p w14:paraId="0FC2D0B7" w14:textId="77777777" w:rsidR="00C42158" w:rsidRPr="009E722F" w:rsidRDefault="00285A2D" w:rsidP="00C42158">
      <w:pPr>
        <w:widowControl w:val="0"/>
        <w:autoSpaceDE w:val="0"/>
        <w:autoSpaceDN w:val="0"/>
        <w:adjustRightInd w:val="0"/>
        <w:spacing w:before="73"/>
        <w:ind w:left="4320" w:right="-20"/>
        <w:jc w:val="both"/>
        <w:rPr>
          <w:rFonts w:ascii="Cambria" w:hAnsi="Cambria"/>
          <w:bCs/>
          <w:sz w:val="18"/>
          <w:szCs w:val="22"/>
        </w:rPr>
      </w:pPr>
      <w:r w:rsidRPr="009E722F">
        <w:rPr>
          <w:rFonts w:asciiTheme="majorHAnsi" w:hAnsiTheme="majorHAnsi" w:cs="Arial"/>
          <w:iCs/>
          <w:sz w:val="22"/>
          <w:szCs w:val="22"/>
        </w:rPr>
        <w:t xml:space="preserve">Le </w:t>
      </w:r>
      <w:r w:rsidR="00857CC8" w:rsidRPr="009E722F">
        <w:rPr>
          <w:rFonts w:asciiTheme="majorHAnsi" w:hAnsiTheme="majorHAnsi" w:cs="Arial"/>
          <w:iCs/>
          <w:sz w:val="22"/>
          <w:szCs w:val="22"/>
        </w:rPr>
        <w:t xml:space="preserve">Maire de la commune de </w:t>
      </w:r>
      <w:r w:rsidR="00714237" w:rsidRPr="009E722F">
        <w:rPr>
          <w:rFonts w:ascii="Cambria" w:hAnsi="Cambria"/>
          <w:bCs/>
          <w:sz w:val="18"/>
          <w:szCs w:val="22"/>
        </w:rPr>
        <w:t>GUEME</w:t>
      </w:r>
    </w:p>
    <w:p w14:paraId="3FCDB19B" w14:textId="77777777" w:rsidR="007B240B" w:rsidRPr="009E722F" w:rsidRDefault="00285A2D" w:rsidP="00C42158">
      <w:pPr>
        <w:widowControl w:val="0"/>
        <w:autoSpaceDE w:val="0"/>
        <w:autoSpaceDN w:val="0"/>
        <w:adjustRightInd w:val="0"/>
        <w:spacing w:before="73"/>
        <w:ind w:left="4320" w:right="-20"/>
        <w:jc w:val="both"/>
        <w:rPr>
          <w:rFonts w:asciiTheme="majorHAnsi" w:hAnsiTheme="majorHAnsi" w:cs="Arial"/>
          <w:iCs/>
          <w:sz w:val="22"/>
          <w:szCs w:val="22"/>
        </w:rPr>
      </w:pPr>
      <w:r w:rsidRPr="009E722F">
        <w:rPr>
          <w:rFonts w:asciiTheme="majorHAnsi" w:hAnsiTheme="majorHAnsi" w:cs="Arial"/>
          <w:iCs/>
          <w:spacing w:val="5"/>
          <w:sz w:val="22"/>
          <w:szCs w:val="22"/>
        </w:rPr>
        <w:t xml:space="preserve">  (</w:t>
      </w:r>
      <w:r w:rsidRPr="009E722F">
        <w:rPr>
          <w:rFonts w:asciiTheme="majorHAnsi" w:hAnsiTheme="majorHAnsi" w:cs="Arial"/>
          <w:iCs/>
          <w:sz w:val="22"/>
          <w:szCs w:val="22"/>
        </w:rPr>
        <w:t>Autorité Contractante</w:t>
      </w:r>
      <w:r w:rsidR="0095117E" w:rsidRPr="009E722F">
        <w:rPr>
          <w:rFonts w:asciiTheme="majorHAnsi" w:hAnsiTheme="majorHAnsi" w:cs="Arial"/>
          <w:iCs/>
          <w:sz w:val="22"/>
          <w:szCs w:val="22"/>
        </w:rPr>
        <w:t>)</w:t>
      </w:r>
    </w:p>
    <w:p w14:paraId="512358D4" w14:textId="77777777" w:rsidR="007B240B" w:rsidRPr="009E722F" w:rsidRDefault="007B240B" w:rsidP="007B240B">
      <w:pPr>
        <w:ind w:left="6521"/>
        <w:outlineLvl w:val="7"/>
        <w:rPr>
          <w:rFonts w:asciiTheme="majorHAnsi" w:hAnsiTheme="majorHAnsi"/>
          <w:b/>
          <w:i/>
          <w:iCs/>
          <w:sz w:val="22"/>
          <w:szCs w:val="22"/>
        </w:rPr>
      </w:pPr>
    </w:p>
    <w:p w14:paraId="5413AED5" w14:textId="77777777" w:rsidR="00B80A79" w:rsidRPr="009E722F"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9E722F">
        <w:rPr>
          <w:rFonts w:asciiTheme="majorHAnsi" w:hAnsiTheme="majorHAnsi"/>
          <w:b/>
          <w:i/>
          <w:iCs/>
          <w:sz w:val="22"/>
          <w:szCs w:val="22"/>
          <w:u w:val="single"/>
        </w:rPr>
        <w:t>Ampliations</w:t>
      </w:r>
    </w:p>
    <w:p w14:paraId="1226F7D9" w14:textId="77777777" w:rsidR="000A71F9" w:rsidRPr="009E722F" w:rsidRDefault="000A71F9" w:rsidP="00A40863">
      <w:pPr>
        <w:numPr>
          <w:ilvl w:val="0"/>
          <w:numId w:val="107"/>
        </w:numPr>
        <w:jc w:val="both"/>
        <w:rPr>
          <w:rFonts w:asciiTheme="majorHAnsi" w:hAnsiTheme="majorHAnsi"/>
          <w:sz w:val="22"/>
          <w:szCs w:val="22"/>
        </w:rPr>
      </w:pPr>
      <w:r w:rsidRPr="009E722F">
        <w:rPr>
          <w:rFonts w:asciiTheme="majorHAnsi" w:hAnsiTheme="majorHAnsi"/>
          <w:sz w:val="22"/>
          <w:szCs w:val="22"/>
        </w:rPr>
        <w:t>PREFECTURE DE YAGOUA</w:t>
      </w:r>
    </w:p>
    <w:p w14:paraId="7BFF0AD5" w14:textId="77777777" w:rsidR="00B80A79" w:rsidRPr="009E722F" w:rsidRDefault="00857CC8" w:rsidP="00A40863">
      <w:pPr>
        <w:numPr>
          <w:ilvl w:val="0"/>
          <w:numId w:val="107"/>
        </w:numPr>
        <w:jc w:val="both"/>
        <w:rPr>
          <w:rFonts w:asciiTheme="majorHAnsi" w:hAnsiTheme="majorHAnsi"/>
          <w:sz w:val="22"/>
          <w:szCs w:val="22"/>
        </w:rPr>
      </w:pPr>
      <w:r w:rsidRPr="009E722F">
        <w:rPr>
          <w:rFonts w:asciiTheme="majorHAnsi" w:hAnsiTheme="majorHAnsi"/>
          <w:sz w:val="22"/>
          <w:szCs w:val="22"/>
        </w:rPr>
        <w:t>DDMAP</w:t>
      </w:r>
      <w:r w:rsidR="00B80A79" w:rsidRPr="009E722F">
        <w:rPr>
          <w:rFonts w:asciiTheme="majorHAnsi" w:hAnsiTheme="majorHAnsi"/>
          <w:sz w:val="22"/>
          <w:szCs w:val="22"/>
        </w:rPr>
        <w:t>/</w:t>
      </w:r>
      <w:r w:rsidR="000A71F9" w:rsidRPr="009E722F">
        <w:rPr>
          <w:rFonts w:asciiTheme="majorHAnsi" w:hAnsiTheme="majorHAnsi"/>
          <w:sz w:val="22"/>
          <w:szCs w:val="22"/>
        </w:rPr>
        <w:t>MD (</w:t>
      </w:r>
      <w:r w:rsidRPr="009E722F">
        <w:rPr>
          <w:rFonts w:asciiTheme="majorHAnsi" w:hAnsiTheme="majorHAnsi"/>
          <w:sz w:val="22"/>
          <w:szCs w:val="22"/>
        </w:rPr>
        <w:t>pour information)</w:t>
      </w:r>
    </w:p>
    <w:p w14:paraId="024F86C4" w14:textId="77777777" w:rsidR="00B80A79" w:rsidRPr="009E722F" w:rsidRDefault="00B80A79" w:rsidP="00A40863">
      <w:pPr>
        <w:numPr>
          <w:ilvl w:val="0"/>
          <w:numId w:val="107"/>
        </w:numPr>
        <w:jc w:val="both"/>
        <w:rPr>
          <w:rFonts w:asciiTheme="majorHAnsi" w:hAnsiTheme="majorHAnsi"/>
          <w:sz w:val="22"/>
          <w:szCs w:val="22"/>
        </w:rPr>
      </w:pPr>
      <w:r w:rsidRPr="009E722F">
        <w:rPr>
          <w:rFonts w:asciiTheme="majorHAnsi" w:hAnsiTheme="majorHAnsi"/>
          <w:sz w:val="22"/>
          <w:szCs w:val="22"/>
        </w:rPr>
        <w:t>ARMP (pour publication et archivage)</w:t>
      </w:r>
    </w:p>
    <w:p w14:paraId="3FF1CA92" w14:textId="77777777" w:rsidR="00B80A79" w:rsidRPr="009E722F" w:rsidRDefault="00D83887" w:rsidP="00A40863">
      <w:pPr>
        <w:numPr>
          <w:ilvl w:val="0"/>
          <w:numId w:val="107"/>
        </w:numPr>
        <w:jc w:val="both"/>
        <w:rPr>
          <w:rFonts w:asciiTheme="majorHAnsi" w:hAnsiTheme="majorHAnsi"/>
          <w:sz w:val="22"/>
          <w:szCs w:val="22"/>
        </w:rPr>
      </w:pPr>
      <w:r w:rsidRPr="009E722F">
        <w:rPr>
          <w:rFonts w:asciiTheme="majorHAnsi" w:hAnsiTheme="majorHAnsi"/>
          <w:sz w:val="22"/>
          <w:szCs w:val="22"/>
        </w:rPr>
        <w:t>CIPM/GUEME</w:t>
      </w:r>
    </w:p>
    <w:p w14:paraId="39F513D1" w14:textId="77777777" w:rsidR="00B80A79" w:rsidRPr="009E722F" w:rsidRDefault="00B80A79" w:rsidP="00A40863">
      <w:pPr>
        <w:numPr>
          <w:ilvl w:val="0"/>
          <w:numId w:val="107"/>
        </w:numPr>
        <w:jc w:val="both"/>
        <w:rPr>
          <w:rFonts w:asciiTheme="majorHAnsi" w:hAnsiTheme="majorHAnsi"/>
          <w:sz w:val="22"/>
          <w:szCs w:val="22"/>
        </w:rPr>
      </w:pPr>
      <w:r w:rsidRPr="009E722F">
        <w:rPr>
          <w:rFonts w:asciiTheme="majorHAnsi" w:hAnsiTheme="majorHAnsi"/>
          <w:sz w:val="22"/>
          <w:szCs w:val="22"/>
        </w:rPr>
        <w:t>Affichage (pour information)</w:t>
      </w:r>
    </w:p>
    <w:p w14:paraId="5DC9A67B" w14:textId="57BAE0E9" w:rsidR="007B240B" w:rsidRPr="003E7A27" w:rsidRDefault="007B240B" w:rsidP="003E7A27">
      <w:pPr>
        <w:widowControl w:val="0"/>
        <w:autoSpaceDE w:val="0"/>
        <w:autoSpaceDN w:val="0"/>
        <w:adjustRightInd w:val="0"/>
        <w:spacing w:after="120"/>
        <w:ind w:right="-20"/>
        <w:rPr>
          <w:rFonts w:asciiTheme="majorHAnsi" w:hAnsiTheme="majorHAnsi"/>
          <w:b/>
          <w:sz w:val="22"/>
          <w:szCs w:val="22"/>
        </w:rPr>
      </w:pPr>
    </w:p>
    <w:p w14:paraId="1C04A3A3" w14:textId="77777777" w:rsidR="002E648E" w:rsidRPr="009E722F" w:rsidRDefault="002E648E" w:rsidP="00173C9E">
      <w:pPr>
        <w:jc w:val="center"/>
        <w:rPr>
          <w:b/>
          <w:bCs/>
          <w:sz w:val="22"/>
          <w:szCs w:val="22"/>
          <w:u w:val="single"/>
          <w:lang w:val="en-US"/>
        </w:rPr>
      </w:pPr>
    </w:p>
    <w:p w14:paraId="79066DB7" w14:textId="77777777" w:rsidR="002E648E" w:rsidRPr="009E722F" w:rsidRDefault="002E648E" w:rsidP="00173C9E">
      <w:pPr>
        <w:jc w:val="center"/>
        <w:rPr>
          <w:b/>
          <w:bCs/>
          <w:sz w:val="22"/>
          <w:szCs w:val="22"/>
          <w:u w:val="single"/>
          <w:lang w:val="en-US"/>
        </w:rPr>
      </w:pPr>
    </w:p>
    <w:p w14:paraId="06AC0CF4" w14:textId="77777777" w:rsidR="002E648E" w:rsidRPr="009E722F" w:rsidRDefault="002E648E" w:rsidP="00173C9E">
      <w:pPr>
        <w:jc w:val="center"/>
        <w:rPr>
          <w:b/>
          <w:bCs/>
          <w:sz w:val="22"/>
          <w:szCs w:val="22"/>
          <w:u w:val="single"/>
          <w:lang w:val="en-US"/>
        </w:rPr>
      </w:pPr>
    </w:p>
    <w:p w14:paraId="1179AFB4" w14:textId="77777777" w:rsidR="002E648E" w:rsidRPr="009E722F" w:rsidRDefault="002E648E" w:rsidP="00173C9E">
      <w:pPr>
        <w:jc w:val="center"/>
        <w:rPr>
          <w:b/>
          <w:bCs/>
          <w:sz w:val="22"/>
          <w:szCs w:val="22"/>
          <w:u w:val="single"/>
          <w:lang w:val="en-US"/>
        </w:rPr>
      </w:pPr>
    </w:p>
    <w:p w14:paraId="045655AD" w14:textId="77777777" w:rsidR="002E648E" w:rsidRPr="009E722F" w:rsidRDefault="002E648E" w:rsidP="00173C9E">
      <w:pPr>
        <w:jc w:val="center"/>
        <w:rPr>
          <w:b/>
          <w:bCs/>
          <w:sz w:val="22"/>
          <w:szCs w:val="22"/>
          <w:u w:val="single"/>
          <w:lang w:val="en-US"/>
        </w:rPr>
      </w:pPr>
    </w:p>
    <w:p w14:paraId="7F2173AF" w14:textId="77777777" w:rsidR="00557A77" w:rsidRPr="009E722F" w:rsidRDefault="00557A77" w:rsidP="00173C9E">
      <w:pPr>
        <w:jc w:val="center"/>
        <w:rPr>
          <w:b/>
          <w:bCs/>
          <w:sz w:val="22"/>
          <w:szCs w:val="22"/>
          <w:u w:val="single"/>
          <w:lang w:val="en-US"/>
        </w:rPr>
      </w:pPr>
    </w:p>
    <w:p w14:paraId="415FF65D" w14:textId="77777777" w:rsidR="00FF686D" w:rsidRPr="009E722F" w:rsidRDefault="00FF686D" w:rsidP="00173C9E">
      <w:pPr>
        <w:jc w:val="center"/>
        <w:rPr>
          <w:b/>
          <w:bCs/>
          <w:sz w:val="22"/>
          <w:szCs w:val="22"/>
          <w:u w:val="single"/>
          <w:lang w:val="en-US"/>
        </w:rPr>
      </w:pPr>
    </w:p>
    <w:p w14:paraId="197B15F2" w14:textId="77777777" w:rsidR="00FF686D" w:rsidRPr="009E722F" w:rsidRDefault="00FF686D" w:rsidP="00173C9E">
      <w:pPr>
        <w:jc w:val="center"/>
        <w:rPr>
          <w:b/>
          <w:bCs/>
          <w:sz w:val="22"/>
          <w:szCs w:val="22"/>
          <w:u w:val="single"/>
          <w:lang w:val="en-US"/>
        </w:rPr>
      </w:pPr>
    </w:p>
    <w:p w14:paraId="22059552" w14:textId="77777777" w:rsidR="00FF686D" w:rsidRPr="009E722F" w:rsidRDefault="00FF686D" w:rsidP="00173C9E">
      <w:pPr>
        <w:jc w:val="center"/>
        <w:rPr>
          <w:b/>
          <w:bCs/>
          <w:sz w:val="22"/>
          <w:szCs w:val="22"/>
          <w:u w:val="single"/>
          <w:lang w:val="en-US"/>
        </w:rPr>
      </w:pPr>
    </w:p>
    <w:p w14:paraId="4B3E2B4D" w14:textId="77777777" w:rsidR="00FF686D" w:rsidRPr="009E722F" w:rsidRDefault="00FF686D" w:rsidP="00173C9E">
      <w:pPr>
        <w:jc w:val="center"/>
        <w:rPr>
          <w:b/>
          <w:bCs/>
          <w:sz w:val="22"/>
          <w:szCs w:val="22"/>
          <w:u w:val="single"/>
          <w:lang w:val="en-US"/>
        </w:rPr>
      </w:pPr>
    </w:p>
    <w:p w14:paraId="2B1011E0" w14:textId="77777777" w:rsidR="00FF686D" w:rsidRPr="009E722F" w:rsidRDefault="00FF686D" w:rsidP="00173C9E">
      <w:pPr>
        <w:jc w:val="center"/>
        <w:rPr>
          <w:b/>
          <w:bCs/>
          <w:sz w:val="22"/>
          <w:szCs w:val="22"/>
          <w:u w:val="single"/>
          <w:lang w:val="en-US"/>
        </w:rPr>
      </w:pPr>
    </w:p>
    <w:p w14:paraId="228A7D3E" w14:textId="77777777" w:rsidR="00FF686D" w:rsidRPr="009E722F" w:rsidRDefault="00FF686D" w:rsidP="00173C9E">
      <w:pPr>
        <w:jc w:val="center"/>
        <w:rPr>
          <w:b/>
          <w:bCs/>
          <w:sz w:val="22"/>
          <w:szCs w:val="22"/>
          <w:u w:val="single"/>
          <w:lang w:val="en-US"/>
        </w:rPr>
      </w:pPr>
    </w:p>
    <w:p w14:paraId="35F37636" w14:textId="77777777" w:rsidR="00FF686D" w:rsidRPr="009E722F" w:rsidRDefault="00FF686D" w:rsidP="00173C9E">
      <w:pPr>
        <w:jc w:val="center"/>
        <w:rPr>
          <w:b/>
          <w:bCs/>
          <w:sz w:val="22"/>
          <w:szCs w:val="22"/>
          <w:u w:val="single"/>
          <w:lang w:val="en-US"/>
        </w:rPr>
      </w:pPr>
    </w:p>
    <w:p w14:paraId="580AC26B" w14:textId="77777777" w:rsidR="00FF686D" w:rsidRPr="009E722F" w:rsidRDefault="00FF686D" w:rsidP="00173C9E">
      <w:pPr>
        <w:jc w:val="center"/>
        <w:rPr>
          <w:b/>
          <w:bCs/>
          <w:sz w:val="22"/>
          <w:szCs w:val="22"/>
          <w:u w:val="single"/>
          <w:lang w:val="en-US"/>
        </w:rPr>
      </w:pPr>
    </w:p>
    <w:p w14:paraId="2FD163AE" w14:textId="77777777" w:rsidR="00FF686D" w:rsidRPr="009E722F" w:rsidRDefault="00FF686D" w:rsidP="00173C9E">
      <w:pPr>
        <w:jc w:val="center"/>
        <w:rPr>
          <w:b/>
          <w:bCs/>
          <w:sz w:val="22"/>
          <w:szCs w:val="22"/>
          <w:u w:val="single"/>
          <w:lang w:val="en-US"/>
        </w:rPr>
      </w:pPr>
    </w:p>
    <w:p w14:paraId="0EE9D7C4" w14:textId="77777777" w:rsidR="00FF686D" w:rsidRPr="009E722F" w:rsidRDefault="00FF686D" w:rsidP="00173C9E">
      <w:pPr>
        <w:jc w:val="center"/>
        <w:rPr>
          <w:b/>
          <w:bCs/>
          <w:sz w:val="22"/>
          <w:szCs w:val="22"/>
          <w:u w:val="single"/>
          <w:lang w:val="en-US"/>
        </w:rPr>
      </w:pPr>
    </w:p>
    <w:p w14:paraId="3C072D9B" w14:textId="77777777" w:rsidR="00FF686D" w:rsidRPr="009E722F" w:rsidRDefault="00FF686D" w:rsidP="00173C9E">
      <w:pPr>
        <w:jc w:val="center"/>
        <w:rPr>
          <w:b/>
          <w:bCs/>
          <w:sz w:val="22"/>
          <w:szCs w:val="22"/>
          <w:u w:val="single"/>
          <w:lang w:val="en-US"/>
        </w:rPr>
      </w:pPr>
    </w:p>
    <w:p w14:paraId="7A6D5E02" w14:textId="77777777" w:rsidR="00FF686D" w:rsidRPr="009E722F" w:rsidRDefault="00FF686D" w:rsidP="00173C9E">
      <w:pPr>
        <w:jc w:val="center"/>
        <w:rPr>
          <w:b/>
          <w:bCs/>
          <w:sz w:val="22"/>
          <w:szCs w:val="22"/>
          <w:u w:val="single"/>
          <w:lang w:val="en-US"/>
        </w:rPr>
      </w:pPr>
    </w:p>
    <w:p w14:paraId="50BC769A" w14:textId="77777777" w:rsidR="00FF686D" w:rsidRPr="009E722F" w:rsidRDefault="00FF686D" w:rsidP="00173C9E">
      <w:pPr>
        <w:jc w:val="center"/>
        <w:rPr>
          <w:b/>
          <w:bCs/>
          <w:sz w:val="22"/>
          <w:szCs w:val="22"/>
          <w:u w:val="single"/>
          <w:lang w:val="en-US"/>
        </w:rPr>
      </w:pPr>
    </w:p>
    <w:p w14:paraId="691EBFCB" w14:textId="77777777" w:rsidR="00FF686D" w:rsidRPr="009E722F" w:rsidRDefault="00FF686D" w:rsidP="00173C9E">
      <w:pPr>
        <w:jc w:val="center"/>
        <w:rPr>
          <w:b/>
          <w:bCs/>
          <w:sz w:val="22"/>
          <w:szCs w:val="22"/>
          <w:u w:val="single"/>
          <w:lang w:val="en-US"/>
        </w:rPr>
      </w:pPr>
    </w:p>
    <w:p w14:paraId="5BB0C462" w14:textId="77777777" w:rsidR="00FF686D" w:rsidRPr="009E722F" w:rsidRDefault="00FF686D" w:rsidP="00173C9E">
      <w:pPr>
        <w:jc w:val="center"/>
        <w:rPr>
          <w:b/>
          <w:bCs/>
          <w:sz w:val="22"/>
          <w:szCs w:val="22"/>
          <w:u w:val="single"/>
          <w:lang w:val="en-US"/>
        </w:rPr>
      </w:pPr>
    </w:p>
    <w:p w14:paraId="276AC430" w14:textId="77777777" w:rsidR="00356D40" w:rsidRPr="009E722F" w:rsidRDefault="00356D40" w:rsidP="00173C9E">
      <w:pPr>
        <w:jc w:val="center"/>
        <w:rPr>
          <w:b/>
          <w:bCs/>
          <w:sz w:val="22"/>
          <w:szCs w:val="22"/>
          <w:u w:val="single"/>
          <w:lang w:val="en-US"/>
        </w:rPr>
      </w:pPr>
    </w:p>
    <w:p w14:paraId="45F51E15" w14:textId="77777777" w:rsidR="00356D40" w:rsidRPr="009E722F" w:rsidRDefault="00356D40" w:rsidP="00173C9E">
      <w:pPr>
        <w:jc w:val="center"/>
        <w:rPr>
          <w:b/>
          <w:bCs/>
          <w:sz w:val="22"/>
          <w:szCs w:val="22"/>
          <w:u w:val="single"/>
          <w:lang w:val="en-US"/>
        </w:rPr>
      </w:pPr>
    </w:p>
    <w:p w14:paraId="678FF1C1" w14:textId="77777777" w:rsidR="00356D40" w:rsidRPr="009E722F" w:rsidRDefault="00356D40" w:rsidP="00173C9E">
      <w:pPr>
        <w:jc w:val="center"/>
        <w:rPr>
          <w:b/>
          <w:bCs/>
          <w:sz w:val="22"/>
          <w:szCs w:val="22"/>
          <w:u w:val="single"/>
          <w:lang w:val="en-US"/>
        </w:rPr>
      </w:pPr>
    </w:p>
    <w:p w14:paraId="183A690F" w14:textId="77777777" w:rsidR="00356D40" w:rsidRPr="009E722F" w:rsidRDefault="00356D40" w:rsidP="00173C9E">
      <w:pPr>
        <w:jc w:val="center"/>
        <w:rPr>
          <w:b/>
          <w:bCs/>
          <w:sz w:val="22"/>
          <w:szCs w:val="22"/>
          <w:u w:val="single"/>
          <w:lang w:val="en-US"/>
        </w:rPr>
      </w:pPr>
    </w:p>
    <w:p w14:paraId="13DD262A" w14:textId="77777777" w:rsidR="00356D40" w:rsidRPr="009E722F" w:rsidRDefault="00356D40" w:rsidP="00173C9E">
      <w:pPr>
        <w:jc w:val="center"/>
        <w:rPr>
          <w:b/>
          <w:bCs/>
          <w:sz w:val="22"/>
          <w:szCs w:val="22"/>
          <w:u w:val="single"/>
          <w:lang w:val="en-US"/>
        </w:rPr>
      </w:pPr>
    </w:p>
    <w:p w14:paraId="260DD833" w14:textId="77777777" w:rsidR="00FF686D" w:rsidRPr="009E722F" w:rsidRDefault="00FF686D" w:rsidP="00173C9E">
      <w:pPr>
        <w:jc w:val="center"/>
        <w:rPr>
          <w:b/>
          <w:bCs/>
          <w:sz w:val="22"/>
          <w:szCs w:val="22"/>
          <w:u w:val="single"/>
          <w:lang w:val="en-US"/>
        </w:rPr>
      </w:pPr>
    </w:p>
    <w:p w14:paraId="7C2BE62E" w14:textId="77777777" w:rsidR="00FF686D" w:rsidRPr="009E722F" w:rsidRDefault="00FF686D" w:rsidP="00173C9E">
      <w:pPr>
        <w:jc w:val="center"/>
        <w:rPr>
          <w:b/>
          <w:bCs/>
          <w:sz w:val="22"/>
          <w:szCs w:val="22"/>
          <w:u w:val="single"/>
          <w:lang w:val="en-US"/>
        </w:rPr>
      </w:pPr>
    </w:p>
    <w:p w14:paraId="3B2A61C1" w14:textId="77777777" w:rsidR="00FF686D" w:rsidRPr="009E722F" w:rsidRDefault="00FF686D" w:rsidP="00173C9E">
      <w:pPr>
        <w:jc w:val="center"/>
        <w:rPr>
          <w:b/>
          <w:bCs/>
          <w:sz w:val="22"/>
          <w:szCs w:val="22"/>
          <w:u w:val="single"/>
          <w:lang w:val="en-US"/>
        </w:rPr>
      </w:pPr>
    </w:p>
    <w:p w14:paraId="63F50A71" w14:textId="77777777" w:rsidR="00FF686D" w:rsidRPr="009E722F" w:rsidRDefault="00FF686D" w:rsidP="00173C9E">
      <w:pPr>
        <w:jc w:val="center"/>
        <w:rPr>
          <w:b/>
          <w:bCs/>
          <w:sz w:val="22"/>
          <w:szCs w:val="22"/>
          <w:u w:val="single"/>
          <w:lang w:val="en-US"/>
        </w:rPr>
      </w:pPr>
    </w:p>
    <w:p w14:paraId="4A9E8F61" w14:textId="77777777" w:rsidR="00CE5F9A" w:rsidRPr="009E722F" w:rsidRDefault="00CE5F9A" w:rsidP="00173C9E">
      <w:pPr>
        <w:jc w:val="center"/>
        <w:rPr>
          <w:b/>
          <w:bCs/>
          <w:sz w:val="22"/>
          <w:szCs w:val="22"/>
          <w:u w:val="single"/>
          <w:lang w:val="en-US"/>
        </w:rPr>
      </w:pPr>
    </w:p>
    <w:p w14:paraId="3FEF5F85" w14:textId="77777777" w:rsidR="007B240B" w:rsidRPr="009E722F" w:rsidRDefault="007B240B" w:rsidP="00173C9E">
      <w:pPr>
        <w:jc w:val="center"/>
        <w:rPr>
          <w:b/>
          <w:bCs/>
          <w:sz w:val="22"/>
          <w:szCs w:val="22"/>
          <w:u w:val="single"/>
          <w:lang w:val="en-US"/>
        </w:rPr>
      </w:pPr>
    </w:p>
    <w:p w14:paraId="5D303EA4" w14:textId="77777777" w:rsidR="007B240B" w:rsidRPr="009E722F" w:rsidRDefault="007B240B" w:rsidP="00173C9E">
      <w:pPr>
        <w:jc w:val="center"/>
        <w:rPr>
          <w:b/>
          <w:bCs/>
          <w:sz w:val="22"/>
          <w:szCs w:val="22"/>
          <w:u w:val="single"/>
          <w:lang w:val="en-US"/>
        </w:rPr>
      </w:pPr>
    </w:p>
    <w:p w14:paraId="1EE004CE" w14:textId="77777777" w:rsidR="007B240B" w:rsidRPr="009E722F" w:rsidRDefault="007B240B" w:rsidP="00173C9E">
      <w:pPr>
        <w:jc w:val="center"/>
        <w:rPr>
          <w:b/>
          <w:bCs/>
          <w:sz w:val="22"/>
          <w:szCs w:val="22"/>
          <w:u w:val="single"/>
          <w:lang w:val="en-US"/>
        </w:rPr>
      </w:pPr>
    </w:p>
    <w:p w14:paraId="1325038B" w14:textId="77777777" w:rsidR="007B240B" w:rsidRPr="009E722F" w:rsidRDefault="007B240B" w:rsidP="00173C9E">
      <w:pPr>
        <w:jc w:val="center"/>
        <w:rPr>
          <w:b/>
          <w:bCs/>
          <w:sz w:val="22"/>
          <w:szCs w:val="22"/>
          <w:u w:val="single"/>
          <w:lang w:val="en-US"/>
        </w:rPr>
      </w:pPr>
    </w:p>
    <w:p w14:paraId="0E05A186" w14:textId="77777777" w:rsidR="007B240B" w:rsidRPr="009E722F" w:rsidRDefault="007B240B" w:rsidP="00173C9E">
      <w:pPr>
        <w:jc w:val="center"/>
        <w:rPr>
          <w:b/>
          <w:bCs/>
          <w:sz w:val="22"/>
          <w:szCs w:val="22"/>
          <w:u w:val="single"/>
          <w:lang w:val="en-US"/>
        </w:rPr>
      </w:pPr>
    </w:p>
    <w:p w14:paraId="091243BC" w14:textId="77777777" w:rsidR="007B240B" w:rsidRPr="009E722F" w:rsidRDefault="007B240B" w:rsidP="00173C9E">
      <w:pPr>
        <w:jc w:val="center"/>
        <w:rPr>
          <w:b/>
          <w:bCs/>
          <w:sz w:val="22"/>
          <w:szCs w:val="22"/>
          <w:u w:val="single"/>
          <w:lang w:val="en-US"/>
        </w:rPr>
      </w:pPr>
    </w:p>
    <w:p w14:paraId="1CBD43AA" w14:textId="77777777" w:rsidR="007B240B" w:rsidRPr="009E722F" w:rsidRDefault="007B240B" w:rsidP="00173C9E">
      <w:pPr>
        <w:jc w:val="center"/>
        <w:rPr>
          <w:b/>
          <w:bCs/>
          <w:sz w:val="22"/>
          <w:szCs w:val="22"/>
          <w:u w:val="single"/>
          <w:lang w:val="en-US"/>
        </w:rPr>
      </w:pPr>
    </w:p>
    <w:p w14:paraId="23D9855C" w14:textId="77777777" w:rsidR="007B240B" w:rsidRPr="009E722F" w:rsidRDefault="007B240B" w:rsidP="00173C9E">
      <w:pPr>
        <w:jc w:val="center"/>
        <w:rPr>
          <w:b/>
          <w:bCs/>
          <w:sz w:val="22"/>
          <w:szCs w:val="22"/>
          <w:u w:val="single"/>
          <w:lang w:val="en-US"/>
        </w:rPr>
      </w:pPr>
    </w:p>
    <w:p w14:paraId="6ADDE187" w14:textId="77777777" w:rsidR="007B240B" w:rsidRPr="009E722F" w:rsidRDefault="007B240B" w:rsidP="00173C9E">
      <w:pPr>
        <w:jc w:val="center"/>
        <w:rPr>
          <w:b/>
          <w:bCs/>
          <w:sz w:val="22"/>
          <w:szCs w:val="22"/>
          <w:u w:val="single"/>
          <w:lang w:val="en-US"/>
        </w:rPr>
      </w:pPr>
    </w:p>
    <w:p w14:paraId="5D21E057" w14:textId="77777777" w:rsidR="007B240B" w:rsidRPr="009E722F" w:rsidRDefault="007B240B" w:rsidP="00173C9E">
      <w:pPr>
        <w:jc w:val="center"/>
        <w:rPr>
          <w:b/>
          <w:bCs/>
          <w:sz w:val="22"/>
          <w:szCs w:val="22"/>
          <w:u w:val="single"/>
          <w:lang w:val="en-US"/>
        </w:rPr>
      </w:pPr>
    </w:p>
    <w:p w14:paraId="77A863CF" w14:textId="77777777" w:rsidR="007B240B" w:rsidRPr="009E722F" w:rsidRDefault="007B240B" w:rsidP="00173C9E">
      <w:pPr>
        <w:jc w:val="center"/>
        <w:rPr>
          <w:b/>
          <w:bCs/>
          <w:sz w:val="22"/>
          <w:szCs w:val="22"/>
          <w:u w:val="single"/>
          <w:lang w:val="en-US"/>
        </w:rPr>
      </w:pPr>
    </w:p>
    <w:p w14:paraId="120A0638" w14:textId="77777777" w:rsidR="007B240B" w:rsidRPr="009E722F" w:rsidRDefault="007B240B" w:rsidP="00173C9E">
      <w:pPr>
        <w:jc w:val="center"/>
        <w:rPr>
          <w:b/>
          <w:bCs/>
          <w:sz w:val="22"/>
          <w:szCs w:val="22"/>
          <w:u w:val="single"/>
          <w:lang w:val="en-US"/>
        </w:rPr>
      </w:pPr>
    </w:p>
    <w:p w14:paraId="259D5C4D" w14:textId="77777777" w:rsidR="007B240B" w:rsidRPr="009E722F" w:rsidRDefault="007B240B" w:rsidP="00173C9E">
      <w:pPr>
        <w:jc w:val="center"/>
        <w:rPr>
          <w:b/>
          <w:bCs/>
          <w:sz w:val="22"/>
          <w:szCs w:val="22"/>
          <w:u w:val="single"/>
          <w:lang w:val="en-US"/>
        </w:rPr>
      </w:pPr>
    </w:p>
    <w:p w14:paraId="20EAB42A" w14:textId="77777777" w:rsidR="007B240B" w:rsidRPr="009E722F" w:rsidRDefault="007B240B" w:rsidP="00173C9E">
      <w:pPr>
        <w:jc w:val="center"/>
        <w:rPr>
          <w:b/>
          <w:bCs/>
          <w:sz w:val="22"/>
          <w:szCs w:val="22"/>
          <w:u w:val="single"/>
          <w:lang w:val="en-US"/>
        </w:rPr>
      </w:pPr>
    </w:p>
    <w:p w14:paraId="670E7FF4" w14:textId="77777777" w:rsidR="007B240B" w:rsidRPr="009E722F" w:rsidRDefault="007B240B" w:rsidP="00173C9E">
      <w:pPr>
        <w:jc w:val="center"/>
        <w:rPr>
          <w:b/>
          <w:bCs/>
          <w:sz w:val="22"/>
          <w:szCs w:val="22"/>
          <w:u w:val="single"/>
          <w:lang w:val="en-US"/>
        </w:rPr>
      </w:pPr>
    </w:p>
    <w:p w14:paraId="324FA588" w14:textId="77777777" w:rsidR="007B240B" w:rsidRPr="009E722F" w:rsidRDefault="007B240B" w:rsidP="00173C9E">
      <w:pPr>
        <w:jc w:val="center"/>
        <w:rPr>
          <w:b/>
          <w:bCs/>
          <w:sz w:val="22"/>
          <w:szCs w:val="22"/>
          <w:u w:val="single"/>
          <w:lang w:val="en-US"/>
        </w:rPr>
      </w:pPr>
    </w:p>
    <w:p w14:paraId="348E2FD8" w14:textId="77777777" w:rsidR="007B240B" w:rsidRPr="009E722F" w:rsidRDefault="007B240B" w:rsidP="00173C9E">
      <w:pPr>
        <w:jc w:val="center"/>
        <w:rPr>
          <w:b/>
          <w:bCs/>
          <w:sz w:val="22"/>
          <w:szCs w:val="22"/>
          <w:u w:val="single"/>
          <w:lang w:val="en-US"/>
        </w:rPr>
      </w:pPr>
    </w:p>
    <w:p w14:paraId="4DCE385A" w14:textId="77777777" w:rsidR="007B240B" w:rsidRPr="009E722F" w:rsidRDefault="007B240B" w:rsidP="00173C9E">
      <w:pPr>
        <w:jc w:val="center"/>
        <w:rPr>
          <w:b/>
          <w:bCs/>
          <w:sz w:val="22"/>
          <w:szCs w:val="22"/>
          <w:u w:val="single"/>
          <w:lang w:val="en-US"/>
        </w:rPr>
      </w:pPr>
    </w:p>
    <w:p w14:paraId="7B54A816" w14:textId="77777777" w:rsidR="007B240B" w:rsidRPr="009E722F" w:rsidRDefault="007B240B" w:rsidP="00173C9E">
      <w:pPr>
        <w:jc w:val="center"/>
        <w:rPr>
          <w:b/>
          <w:bCs/>
          <w:sz w:val="22"/>
          <w:szCs w:val="22"/>
          <w:u w:val="single"/>
          <w:lang w:val="en-US"/>
        </w:rPr>
      </w:pPr>
    </w:p>
    <w:p w14:paraId="79C15A8F" w14:textId="77777777" w:rsidR="007B240B" w:rsidRPr="009E722F" w:rsidRDefault="007B240B" w:rsidP="00173C9E">
      <w:pPr>
        <w:jc w:val="center"/>
        <w:rPr>
          <w:b/>
          <w:bCs/>
          <w:sz w:val="22"/>
          <w:szCs w:val="22"/>
          <w:u w:val="single"/>
          <w:lang w:val="en-US"/>
        </w:rPr>
      </w:pPr>
    </w:p>
    <w:p w14:paraId="09BC28D9" w14:textId="77777777" w:rsidR="007B240B" w:rsidRPr="009E722F" w:rsidRDefault="007B240B" w:rsidP="00173C9E">
      <w:pPr>
        <w:jc w:val="center"/>
        <w:rPr>
          <w:b/>
          <w:bCs/>
          <w:sz w:val="22"/>
          <w:szCs w:val="22"/>
          <w:u w:val="single"/>
          <w:lang w:val="en-US"/>
        </w:rPr>
      </w:pPr>
    </w:p>
    <w:p w14:paraId="1277BAEB" w14:textId="77777777" w:rsidR="007B240B" w:rsidRPr="009E722F" w:rsidRDefault="007B240B" w:rsidP="00173C9E">
      <w:pPr>
        <w:jc w:val="center"/>
        <w:rPr>
          <w:b/>
          <w:bCs/>
          <w:sz w:val="22"/>
          <w:szCs w:val="22"/>
          <w:u w:val="single"/>
          <w:lang w:val="en-US"/>
        </w:rPr>
      </w:pPr>
    </w:p>
    <w:p w14:paraId="164A71AF" w14:textId="77777777" w:rsidR="00250028" w:rsidRPr="009E722F" w:rsidRDefault="00250028" w:rsidP="00173C9E">
      <w:pPr>
        <w:jc w:val="center"/>
        <w:rPr>
          <w:b/>
          <w:bCs/>
          <w:sz w:val="22"/>
          <w:szCs w:val="22"/>
          <w:u w:val="single"/>
        </w:rPr>
      </w:pPr>
      <w:r w:rsidRPr="009E722F">
        <w:rPr>
          <w:b/>
          <w:bCs/>
          <w:sz w:val="22"/>
          <w:szCs w:val="22"/>
          <w:u w:val="single"/>
        </w:rPr>
        <w:t>Pièce 2</w:t>
      </w:r>
    </w:p>
    <w:p w14:paraId="40F815C6" w14:textId="77777777" w:rsidR="00250028" w:rsidRPr="009E722F" w:rsidRDefault="00250028" w:rsidP="00173C9E">
      <w:pPr>
        <w:jc w:val="both"/>
        <w:rPr>
          <w:sz w:val="22"/>
          <w:szCs w:val="22"/>
        </w:rPr>
      </w:pPr>
    </w:p>
    <w:p w14:paraId="0868268C" w14:textId="77777777"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9E722F" w:rsidRPr="009E722F" w14:paraId="4C99A105"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1E9B85A1" w14:textId="77777777" w:rsidR="00250028" w:rsidRPr="009E722F" w:rsidRDefault="00250028" w:rsidP="00173C9E">
            <w:pPr>
              <w:tabs>
                <w:tab w:val="left" w:pos="9325"/>
              </w:tabs>
              <w:jc w:val="center"/>
              <w:rPr>
                <w:b/>
                <w:bCs/>
                <w:snapToGrid w:val="0"/>
                <w:sz w:val="22"/>
                <w:szCs w:val="22"/>
              </w:rPr>
            </w:pPr>
          </w:p>
          <w:p w14:paraId="4F6230E1" w14:textId="77777777" w:rsidR="00250028" w:rsidRPr="009E722F" w:rsidRDefault="00250028" w:rsidP="00173C9E">
            <w:pPr>
              <w:tabs>
                <w:tab w:val="left" w:pos="9325"/>
              </w:tabs>
              <w:jc w:val="center"/>
              <w:rPr>
                <w:b/>
                <w:bCs/>
                <w:snapToGrid w:val="0"/>
                <w:sz w:val="22"/>
                <w:szCs w:val="22"/>
              </w:rPr>
            </w:pPr>
            <w:r w:rsidRPr="009E722F">
              <w:rPr>
                <w:b/>
                <w:bCs/>
                <w:snapToGrid w:val="0"/>
                <w:sz w:val="22"/>
                <w:szCs w:val="22"/>
              </w:rPr>
              <w:t xml:space="preserve">RÈGLEMENT GÉNÉRAL </w:t>
            </w:r>
          </w:p>
          <w:p w14:paraId="04F9F4D8" w14:textId="77777777" w:rsidR="00250028" w:rsidRPr="009E722F" w:rsidRDefault="00250028" w:rsidP="00173C9E">
            <w:pPr>
              <w:tabs>
                <w:tab w:val="left" w:pos="9325"/>
              </w:tabs>
              <w:jc w:val="center"/>
              <w:rPr>
                <w:b/>
                <w:bCs/>
                <w:snapToGrid w:val="0"/>
                <w:sz w:val="22"/>
                <w:szCs w:val="22"/>
              </w:rPr>
            </w:pPr>
            <w:r w:rsidRPr="009E722F">
              <w:rPr>
                <w:b/>
                <w:bCs/>
                <w:snapToGrid w:val="0"/>
                <w:sz w:val="22"/>
                <w:szCs w:val="22"/>
              </w:rPr>
              <w:t>DE L’APPEL D’OFFRES [RGAO]</w:t>
            </w:r>
          </w:p>
          <w:p w14:paraId="0432B26D" w14:textId="77777777" w:rsidR="00250028" w:rsidRPr="009E722F" w:rsidRDefault="00250028" w:rsidP="00173C9E">
            <w:pPr>
              <w:tabs>
                <w:tab w:val="left" w:pos="9325"/>
              </w:tabs>
              <w:jc w:val="center"/>
              <w:rPr>
                <w:b/>
                <w:sz w:val="22"/>
                <w:szCs w:val="22"/>
              </w:rPr>
            </w:pPr>
          </w:p>
          <w:p w14:paraId="27F3BCAA" w14:textId="77777777" w:rsidR="00250028" w:rsidRPr="009E722F" w:rsidRDefault="00250028" w:rsidP="00173C9E">
            <w:pPr>
              <w:jc w:val="center"/>
              <w:rPr>
                <w:b/>
                <w:sz w:val="22"/>
                <w:szCs w:val="22"/>
              </w:rPr>
            </w:pPr>
          </w:p>
        </w:tc>
      </w:tr>
    </w:tbl>
    <w:p w14:paraId="3CC31FCC" w14:textId="77777777" w:rsidR="00250028" w:rsidRPr="009E722F" w:rsidRDefault="00250028" w:rsidP="00173C9E">
      <w:pPr>
        <w:jc w:val="both"/>
        <w:rPr>
          <w:sz w:val="22"/>
          <w:szCs w:val="22"/>
        </w:rPr>
      </w:pPr>
    </w:p>
    <w:p w14:paraId="24A7ACED" w14:textId="77777777" w:rsidR="00250028" w:rsidRPr="009E722F" w:rsidRDefault="00250028" w:rsidP="00173C9E">
      <w:pPr>
        <w:rPr>
          <w:sz w:val="22"/>
          <w:szCs w:val="22"/>
        </w:rPr>
      </w:pPr>
    </w:p>
    <w:p w14:paraId="4FA1D571" w14:textId="77777777" w:rsidR="00250028" w:rsidRPr="009E722F" w:rsidRDefault="00250028" w:rsidP="00173C9E">
      <w:pPr>
        <w:rPr>
          <w:sz w:val="22"/>
          <w:szCs w:val="22"/>
        </w:rPr>
      </w:pPr>
    </w:p>
    <w:p w14:paraId="0E86259F" w14:textId="77777777" w:rsidR="00250028" w:rsidRPr="009E722F" w:rsidRDefault="00250028" w:rsidP="00173C9E">
      <w:pPr>
        <w:rPr>
          <w:sz w:val="22"/>
          <w:szCs w:val="22"/>
        </w:rPr>
      </w:pPr>
    </w:p>
    <w:p w14:paraId="4B5E08DF" w14:textId="77777777" w:rsidR="00250028" w:rsidRPr="009E722F"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9E722F">
        <w:rPr>
          <w:sz w:val="22"/>
          <w:szCs w:val="22"/>
        </w:rPr>
        <w:br w:type="page"/>
      </w:r>
    </w:p>
    <w:p w14:paraId="7187311E" w14:textId="77777777" w:rsidR="006D49CC" w:rsidRPr="009E722F" w:rsidRDefault="006D49CC" w:rsidP="006D49CC">
      <w:pPr>
        <w:widowControl w:val="0"/>
        <w:autoSpaceDE w:val="0"/>
        <w:autoSpaceDN w:val="0"/>
        <w:adjustRightInd w:val="0"/>
        <w:spacing w:before="11" w:line="260" w:lineRule="exact"/>
        <w:jc w:val="center"/>
        <w:rPr>
          <w:rFonts w:ascii="Cambria" w:hAnsi="Cambria"/>
          <w:spacing w:val="34"/>
          <w:sz w:val="22"/>
          <w:szCs w:val="22"/>
        </w:rPr>
      </w:pPr>
      <w:r w:rsidRPr="009E722F">
        <w:rPr>
          <w:rFonts w:ascii="Cambria" w:hAnsi="Cambria"/>
          <w:spacing w:val="34"/>
          <w:sz w:val="22"/>
          <w:szCs w:val="22"/>
        </w:rPr>
        <w:lastRenderedPageBreak/>
        <w:t>TABLE DES MATIERES</w:t>
      </w:r>
    </w:p>
    <w:p w14:paraId="6A74517E" w14:textId="77777777" w:rsidR="006D49CC" w:rsidRPr="009E722F" w:rsidRDefault="006D49CC" w:rsidP="006D49CC">
      <w:pPr>
        <w:widowControl w:val="0"/>
        <w:autoSpaceDE w:val="0"/>
        <w:autoSpaceDN w:val="0"/>
        <w:adjustRightInd w:val="0"/>
        <w:spacing w:before="11" w:line="260" w:lineRule="exact"/>
        <w:jc w:val="center"/>
        <w:rPr>
          <w:rFonts w:ascii="Cambria" w:hAnsi="Cambria"/>
          <w:spacing w:val="34"/>
          <w:sz w:val="22"/>
          <w:szCs w:val="22"/>
        </w:rPr>
      </w:pPr>
    </w:p>
    <w:p w14:paraId="0B6749E2" w14:textId="77777777" w:rsidR="00FF686D" w:rsidRPr="009E722F" w:rsidRDefault="007B6390" w:rsidP="00A40863">
      <w:pPr>
        <w:widowControl w:val="0"/>
        <w:numPr>
          <w:ilvl w:val="0"/>
          <w:numId w:val="103"/>
        </w:numPr>
        <w:tabs>
          <w:tab w:val="left" w:pos="9498"/>
        </w:tabs>
        <w:autoSpaceDE w:val="0"/>
        <w:autoSpaceDN w:val="0"/>
        <w:adjustRightInd w:val="0"/>
        <w:ind w:right="-180"/>
        <w:rPr>
          <w:rFonts w:ascii="Cambria" w:hAnsi="Cambria"/>
          <w:sz w:val="22"/>
          <w:szCs w:val="22"/>
        </w:rPr>
      </w:pPr>
      <w:r w:rsidRPr="009E722F">
        <w:rPr>
          <w:rFonts w:ascii="Cambria" w:hAnsi="Cambria"/>
          <w:b/>
          <w:bCs/>
          <w:sz w:val="22"/>
          <w:szCs w:val="22"/>
        </w:rPr>
        <w:t>Généralités</w:t>
      </w:r>
      <w:r w:rsidRPr="009E722F">
        <w:rPr>
          <w:rFonts w:ascii="Cambria" w:hAnsi="Cambria"/>
          <w:sz w:val="22"/>
          <w:szCs w:val="22"/>
        </w:rPr>
        <w:t xml:space="preserve"> .</w:t>
      </w:r>
      <w:r w:rsidR="006D49CC" w:rsidRPr="009E722F">
        <w:rPr>
          <w:rFonts w:ascii="Cambria" w:hAnsi="Cambria"/>
          <w:sz w:val="22"/>
          <w:szCs w:val="22"/>
        </w:rPr>
        <w:t xml:space="preserve"> . . . . . . . . . . . . . . . . . . . . . . . . . . . . . . . . . . . . . . . . . . . . . . . . . . . . . . . . . . . . . .. . . . . . . . . . . . . . . . . . . . ..</w:t>
      </w:r>
    </w:p>
    <w:p w14:paraId="148A274A" w14:textId="77777777" w:rsidR="006D49CC" w:rsidRPr="009E722F" w:rsidRDefault="006D49CC" w:rsidP="00FF686D">
      <w:pPr>
        <w:widowControl w:val="0"/>
        <w:tabs>
          <w:tab w:val="left" w:pos="10440"/>
        </w:tabs>
        <w:autoSpaceDE w:val="0"/>
        <w:autoSpaceDN w:val="0"/>
        <w:adjustRightInd w:val="0"/>
        <w:ind w:left="467" w:right="-180"/>
        <w:rPr>
          <w:rFonts w:ascii="Cambria" w:hAnsi="Cambria"/>
          <w:sz w:val="22"/>
          <w:szCs w:val="22"/>
        </w:rPr>
      </w:pPr>
      <w:r w:rsidRPr="009E722F">
        <w:rPr>
          <w:rFonts w:ascii="Cambria" w:hAnsi="Cambria"/>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9E722F" w:rsidRPr="009E722F" w14:paraId="36C1E4D0" w14:textId="77777777" w:rsidTr="00635D9A">
        <w:trPr>
          <w:trHeight w:hRule="exact" w:val="335"/>
        </w:trPr>
        <w:tc>
          <w:tcPr>
            <w:tcW w:w="1047" w:type="dxa"/>
            <w:tcBorders>
              <w:top w:val="nil"/>
              <w:left w:val="nil"/>
              <w:bottom w:val="nil"/>
              <w:right w:val="nil"/>
            </w:tcBorders>
          </w:tcPr>
          <w:p w14:paraId="1312009A"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w:t>
            </w:r>
          </w:p>
        </w:tc>
        <w:tc>
          <w:tcPr>
            <w:tcW w:w="8105" w:type="dxa"/>
            <w:tcBorders>
              <w:top w:val="nil"/>
              <w:left w:val="nil"/>
              <w:bottom w:val="nil"/>
              <w:right w:val="nil"/>
            </w:tcBorders>
          </w:tcPr>
          <w:p w14:paraId="34ADC8B2" w14:textId="77777777" w:rsidR="006D49CC" w:rsidRPr="009E722F" w:rsidRDefault="006D49CC" w:rsidP="006D49CC">
            <w:pPr>
              <w:widowControl w:val="0"/>
              <w:autoSpaceDE w:val="0"/>
              <w:autoSpaceDN w:val="0"/>
              <w:adjustRightInd w:val="0"/>
              <w:spacing w:line="240" w:lineRule="exact"/>
              <w:ind w:left="173" w:right="-65"/>
              <w:rPr>
                <w:rFonts w:ascii="Cambria" w:hAnsi="Cambria"/>
                <w:sz w:val="22"/>
                <w:szCs w:val="22"/>
              </w:rPr>
            </w:pPr>
            <w:r w:rsidRPr="009E722F">
              <w:rPr>
                <w:rFonts w:ascii="Cambria" w:hAnsi="Cambria"/>
                <w:sz w:val="22"/>
                <w:szCs w:val="22"/>
              </w:rPr>
              <w:t>:Portée</w:t>
            </w:r>
            <w:r w:rsidR="005A341C" w:rsidRPr="009E722F">
              <w:rPr>
                <w:rFonts w:ascii="Cambria" w:hAnsi="Cambria"/>
                <w:sz w:val="22"/>
                <w:szCs w:val="22"/>
              </w:rPr>
              <w:t xml:space="preserve"> </w:t>
            </w:r>
            <w:r w:rsidRPr="009E722F">
              <w:rPr>
                <w:rFonts w:ascii="Cambria" w:hAnsi="Cambria"/>
                <w:sz w:val="22"/>
                <w:szCs w:val="22"/>
              </w:rPr>
              <w:t>de</w:t>
            </w:r>
            <w:r w:rsidR="005A341C" w:rsidRPr="009E722F">
              <w:rPr>
                <w:rFonts w:ascii="Cambria" w:hAnsi="Cambria"/>
                <w:sz w:val="22"/>
                <w:szCs w:val="22"/>
              </w:rPr>
              <w:t xml:space="preserve"> </w:t>
            </w:r>
            <w:r w:rsidRPr="009E722F">
              <w:rPr>
                <w:rFonts w:ascii="Cambria" w:hAnsi="Cambria"/>
                <w:sz w:val="22"/>
                <w:szCs w:val="22"/>
              </w:rPr>
              <w:t>la</w:t>
            </w:r>
            <w:r w:rsidR="005A341C"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14:paraId="09F929B6"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5A50046B" w14:textId="77777777" w:rsidTr="00635D9A">
        <w:trPr>
          <w:trHeight w:hRule="exact" w:val="430"/>
        </w:trPr>
        <w:tc>
          <w:tcPr>
            <w:tcW w:w="1047" w:type="dxa"/>
            <w:tcBorders>
              <w:top w:val="nil"/>
              <w:left w:val="nil"/>
              <w:bottom w:val="nil"/>
              <w:right w:val="nil"/>
            </w:tcBorders>
          </w:tcPr>
          <w:p w14:paraId="4773D428"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w:t>
            </w:r>
          </w:p>
        </w:tc>
        <w:tc>
          <w:tcPr>
            <w:tcW w:w="8105" w:type="dxa"/>
            <w:tcBorders>
              <w:top w:val="nil"/>
              <w:left w:val="nil"/>
              <w:bottom w:val="nil"/>
              <w:right w:val="nil"/>
            </w:tcBorders>
          </w:tcPr>
          <w:p w14:paraId="419EDF25" w14:textId="77777777"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06E35567"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22BE833D" w14:textId="77777777" w:rsidTr="00635D9A">
        <w:trPr>
          <w:trHeight w:hRule="exact" w:val="430"/>
        </w:trPr>
        <w:tc>
          <w:tcPr>
            <w:tcW w:w="1047" w:type="dxa"/>
            <w:tcBorders>
              <w:top w:val="nil"/>
              <w:left w:val="nil"/>
              <w:bottom w:val="nil"/>
              <w:right w:val="nil"/>
            </w:tcBorders>
          </w:tcPr>
          <w:p w14:paraId="4AC658F5"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w:t>
            </w:r>
          </w:p>
        </w:tc>
        <w:tc>
          <w:tcPr>
            <w:tcW w:w="8105" w:type="dxa"/>
            <w:tcBorders>
              <w:top w:val="nil"/>
              <w:left w:val="nil"/>
              <w:bottom w:val="nil"/>
              <w:right w:val="nil"/>
            </w:tcBorders>
          </w:tcPr>
          <w:p w14:paraId="364F91E9" w14:textId="77777777" w:rsidR="006D49CC" w:rsidRPr="009E722F" w:rsidRDefault="006D49CC" w:rsidP="006D49CC">
            <w:pPr>
              <w:widowControl w:val="0"/>
              <w:autoSpaceDE w:val="0"/>
              <w:autoSpaceDN w:val="0"/>
              <w:adjustRightInd w:val="0"/>
              <w:spacing w:before="57"/>
              <w:ind w:left="173" w:right="-63"/>
              <w:rPr>
                <w:rFonts w:ascii="Cambria" w:hAnsi="Cambria"/>
                <w:sz w:val="22"/>
                <w:szCs w:val="22"/>
              </w:rPr>
            </w:pPr>
            <w:r w:rsidRPr="009E722F">
              <w:rPr>
                <w:rFonts w:ascii="Cambria" w:hAnsi="Cambria"/>
                <w:sz w:val="22"/>
                <w:szCs w:val="22"/>
              </w:rPr>
              <w:t>:Fraude</w:t>
            </w:r>
            <w:r w:rsidR="005A341C" w:rsidRPr="009E722F">
              <w:rPr>
                <w:rFonts w:ascii="Cambria" w:hAnsi="Cambria"/>
                <w:sz w:val="22"/>
                <w:szCs w:val="22"/>
              </w:rPr>
              <w:t xml:space="preserve"> </w:t>
            </w:r>
            <w:r w:rsidRPr="009E722F">
              <w:rPr>
                <w:rFonts w:ascii="Cambria" w:hAnsi="Cambria"/>
                <w:sz w:val="22"/>
                <w:szCs w:val="22"/>
              </w:rPr>
              <w:t>et</w:t>
            </w:r>
            <w:r w:rsidR="005A341C" w:rsidRPr="009E722F">
              <w:rPr>
                <w:rFonts w:ascii="Cambria" w:hAnsi="Cambria"/>
                <w:sz w:val="22"/>
                <w:szCs w:val="22"/>
              </w:rPr>
              <w:t xml:space="preserve"> </w:t>
            </w:r>
            <w:r w:rsidRPr="009E722F">
              <w:rPr>
                <w:rFonts w:ascii="Cambria" w:hAnsi="Cambria"/>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14:paraId="259D687E"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7DCDCF07" w14:textId="77777777" w:rsidTr="00635D9A">
        <w:trPr>
          <w:trHeight w:hRule="exact" w:val="430"/>
        </w:trPr>
        <w:tc>
          <w:tcPr>
            <w:tcW w:w="1047" w:type="dxa"/>
            <w:tcBorders>
              <w:top w:val="nil"/>
              <w:left w:val="nil"/>
              <w:bottom w:val="nil"/>
              <w:right w:val="nil"/>
            </w:tcBorders>
          </w:tcPr>
          <w:p w14:paraId="01BD905C"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w:t>
            </w:r>
          </w:p>
        </w:tc>
        <w:tc>
          <w:tcPr>
            <w:tcW w:w="8105" w:type="dxa"/>
            <w:tcBorders>
              <w:top w:val="nil"/>
              <w:left w:val="nil"/>
              <w:bottom w:val="nil"/>
              <w:right w:val="nil"/>
            </w:tcBorders>
          </w:tcPr>
          <w:p w14:paraId="6057BAB0" w14:textId="77777777"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:Candidats</w:t>
            </w:r>
            <w:r w:rsidR="005A341C" w:rsidRPr="009E722F">
              <w:rPr>
                <w:rFonts w:ascii="Cambria" w:hAnsi="Cambria"/>
                <w:sz w:val="22"/>
                <w:szCs w:val="22"/>
              </w:rPr>
              <w:t xml:space="preserve"> </w:t>
            </w:r>
            <w:r w:rsidRPr="009E722F">
              <w:rPr>
                <w:rFonts w:ascii="Cambria" w:hAnsi="Cambria"/>
                <w:sz w:val="22"/>
                <w:szCs w:val="22"/>
              </w:rPr>
              <w:t>admis</w:t>
            </w:r>
            <w:r w:rsidR="005A341C" w:rsidRPr="009E722F">
              <w:rPr>
                <w:rFonts w:ascii="Cambria" w:hAnsi="Cambria"/>
                <w:sz w:val="22"/>
                <w:szCs w:val="22"/>
              </w:rPr>
              <w:t xml:space="preserve"> </w:t>
            </w:r>
            <w:r w:rsidRPr="009E722F">
              <w:rPr>
                <w:rFonts w:ascii="Cambria" w:hAnsi="Cambria"/>
                <w:sz w:val="22"/>
                <w:szCs w:val="22"/>
              </w:rPr>
              <w:t>à</w:t>
            </w:r>
            <w:r w:rsidR="005A341C" w:rsidRPr="009E722F">
              <w:rPr>
                <w:rFonts w:ascii="Cambria" w:hAnsi="Cambria"/>
                <w:sz w:val="22"/>
                <w:szCs w:val="22"/>
              </w:rPr>
              <w:t xml:space="preserve"> </w:t>
            </w:r>
            <w:r w:rsidRPr="009E722F">
              <w:rPr>
                <w:rFonts w:ascii="Cambria" w:hAnsi="Cambria"/>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14:paraId="20A1E4A8"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448ECB75" w14:textId="77777777" w:rsidTr="00635D9A">
        <w:trPr>
          <w:trHeight w:hRule="exact" w:val="430"/>
        </w:trPr>
        <w:tc>
          <w:tcPr>
            <w:tcW w:w="1047" w:type="dxa"/>
            <w:tcBorders>
              <w:top w:val="nil"/>
              <w:left w:val="nil"/>
              <w:bottom w:val="nil"/>
              <w:right w:val="nil"/>
            </w:tcBorders>
          </w:tcPr>
          <w:p w14:paraId="5B8C431E"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w w:val="95"/>
                <w:sz w:val="22"/>
                <w:szCs w:val="22"/>
              </w:rPr>
              <w:t>Article5</w:t>
            </w:r>
          </w:p>
        </w:tc>
        <w:tc>
          <w:tcPr>
            <w:tcW w:w="8105" w:type="dxa"/>
            <w:tcBorders>
              <w:top w:val="nil"/>
              <w:left w:val="nil"/>
              <w:bottom w:val="nil"/>
              <w:right w:val="nil"/>
            </w:tcBorders>
          </w:tcPr>
          <w:p w14:paraId="2EF7AE3E" w14:textId="77777777" w:rsidR="006D49CC" w:rsidRPr="009E722F" w:rsidRDefault="005A341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w w:val="95"/>
                <w:sz w:val="22"/>
                <w:szCs w:val="22"/>
              </w:rPr>
              <w:t>: Matériaux, matériels, fournitures, équipements et services autorisés</w:t>
            </w:r>
            <w:r w:rsidR="006D49CC" w:rsidRPr="009E722F">
              <w:rPr>
                <w:rFonts w:ascii="Cambria" w:hAnsi="Cambria"/>
                <w:sz w:val="22"/>
                <w:szCs w:val="22"/>
              </w:rPr>
              <w:t>. . . . . . . . . . . . . . . . . . . . . . . . . . . . . .</w:t>
            </w:r>
          </w:p>
        </w:tc>
        <w:tc>
          <w:tcPr>
            <w:tcW w:w="454" w:type="dxa"/>
            <w:tcBorders>
              <w:top w:val="nil"/>
              <w:left w:val="nil"/>
              <w:bottom w:val="nil"/>
              <w:right w:val="nil"/>
            </w:tcBorders>
          </w:tcPr>
          <w:p w14:paraId="6EE439EA" w14:textId="77777777" w:rsidR="006D49CC" w:rsidRPr="009E722F" w:rsidRDefault="006D49CC" w:rsidP="006D49CC">
            <w:pPr>
              <w:widowControl w:val="0"/>
              <w:autoSpaceDE w:val="0"/>
              <w:autoSpaceDN w:val="0"/>
              <w:adjustRightInd w:val="0"/>
              <w:spacing w:before="57"/>
              <w:ind w:left="200" w:right="-27"/>
              <w:rPr>
                <w:rFonts w:ascii="Cambria" w:hAnsi="Cambria"/>
                <w:sz w:val="22"/>
                <w:szCs w:val="22"/>
              </w:rPr>
            </w:pPr>
          </w:p>
        </w:tc>
      </w:tr>
      <w:tr w:rsidR="009E722F" w:rsidRPr="009E722F" w14:paraId="4FAB0ED1" w14:textId="77777777" w:rsidTr="00635D9A">
        <w:trPr>
          <w:trHeight w:hRule="exact" w:val="430"/>
        </w:trPr>
        <w:tc>
          <w:tcPr>
            <w:tcW w:w="1047" w:type="dxa"/>
            <w:tcBorders>
              <w:top w:val="nil"/>
              <w:left w:val="nil"/>
              <w:bottom w:val="nil"/>
              <w:right w:val="nil"/>
            </w:tcBorders>
          </w:tcPr>
          <w:p w14:paraId="35200E50"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Article6</w:t>
            </w:r>
          </w:p>
        </w:tc>
        <w:tc>
          <w:tcPr>
            <w:tcW w:w="8105" w:type="dxa"/>
            <w:tcBorders>
              <w:top w:val="nil"/>
              <w:left w:val="nil"/>
              <w:bottom w:val="nil"/>
              <w:right w:val="nil"/>
            </w:tcBorders>
          </w:tcPr>
          <w:p w14:paraId="29D1DF7E" w14:textId="77777777"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:Qualification</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14:paraId="7377A2BC"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70EDDF4D" w14:textId="77777777" w:rsidTr="00635D9A">
        <w:trPr>
          <w:trHeight w:hRule="exact" w:val="335"/>
        </w:trPr>
        <w:tc>
          <w:tcPr>
            <w:tcW w:w="1047" w:type="dxa"/>
            <w:tcBorders>
              <w:top w:val="nil"/>
              <w:left w:val="nil"/>
              <w:bottom w:val="nil"/>
              <w:right w:val="nil"/>
            </w:tcBorders>
          </w:tcPr>
          <w:p w14:paraId="70643FF7"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Article7</w:t>
            </w:r>
          </w:p>
        </w:tc>
        <w:tc>
          <w:tcPr>
            <w:tcW w:w="8105" w:type="dxa"/>
            <w:tcBorders>
              <w:top w:val="nil"/>
              <w:left w:val="nil"/>
              <w:bottom w:val="nil"/>
              <w:right w:val="nil"/>
            </w:tcBorders>
          </w:tcPr>
          <w:p w14:paraId="50F6D0FA" w14:textId="77777777" w:rsidR="006D49CC" w:rsidRPr="009E722F" w:rsidRDefault="006D49CC" w:rsidP="006D49CC">
            <w:pPr>
              <w:widowControl w:val="0"/>
              <w:autoSpaceDE w:val="0"/>
              <w:autoSpaceDN w:val="0"/>
              <w:adjustRightInd w:val="0"/>
              <w:spacing w:before="57"/>
              <w:ind w:left="173" w:right="-65"/>
              <w:rPr>
                <w:rFonts w:ascii="Cambria" w:hAnsi="Cambria"/>
                <w:sz w:val="22"/>
                <w:szCs w:val="22"/>
              </w:rPr>
            </w:pPr>
            <w:r w:rsidRPr="009E722F">
              <w:rPr>
                <w:rFonts w:ascii="Cambria" w:hAnsi="Cambria"/>
                <w:sz w:val="22"/>
                <w:szCs w:val="22"/>
              </w:rPr>
              <w:t>:Visite</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site</w:t>
            </w:r>
            <w:r w:rsidR="005A341C" w:rsidRPr="009E722F">
              <w:rPr>
                <w:rFonts w:ascii="Cambria" w:hAnsi="Cambria"/>
                <w:sz w:val="22"/>
                <w:szCs w:val="22"/>
              </w:rPr>
              <w:t xml:space="preserve"> </w:t>
            </w:r>
            <w:r w:rsidRPr="009E722F">
              <w:rPr>
                <w:rFonts w:ascii="Cambria" w:hAnsi="Cambria"/>
                <w:sz w:val="22"/>
                <w:szCs w:val="22"/>
              </w:rPr>
              <w:t>des</w:t>
            </w:r>
            <w:r w:rsidR="005A341C" w:rsidRPr="009E722F">
              <w:rPr>
                <w:rFonts w:ascii="Cambria" w:hAnsi="Cambria"/>
                <w:sz w:val="22"/>
                <w:szCs w:val="22"/>
              </w:rPr>
              <w:t xml:space="preserve"> </w:t>
            </w:r>
            <w:r w:rsidRPr="009E722F">
              <w:rPr>
                <w:rFonts w:ascii="Cambria" w:hAnsi="Cambria"/>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14:paraId="27BBF68A" w14:textId="77777777" w:rsidR="00FF686D" w:rsidRPr="009E722F" w:rsidRDefault="00FF686D" w:rsidP="006D49CC">
            <w:pPr>
              <w:widowControl w:val="0"/>
              <w:autoSpaceDE w:val="0"/>
              <w:autoSpaceDN w:val="0"/>
              <w:adjustRightInd w:val="0"/>
              <w:spacing w:before="57"/>
              <w:ind w:left="187" w:right="-27"/>
              <w:rPr>
                <w:rFonts w:ascii="Cambria" w:hAnsi="Cambria"/>
                <w:sz w:val="22"/>
                <w:szCs w:val="22"/>
              </w:rPr>
            </w:pPr>
          </w:p>
        </w:tc>
      </w:tr>
    </w:tbl>
    <w:p w14:paraId="709C7EA3"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3EB3222F" w14:textId="77777777" w:rsidR="006D49CC" w:rsidRPr="009E722F"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sz w:val="22"/>
          <w:szCs w:val="22"/>
        </w:rPr>
      </w:pPr>
      <w:r w:rsidRPr="009E722F">
        <w:rPr>
          <w:rFonts w:ascii="Cambria" w:hAnsi="Cambria"/>
          <w:b/>
          <w:bCs/>
          <w:sz w:val="22"/>
          <w:szCs w:val="22"/>
        </w:rPr>
        <w:t>Dossier</w:t>
      </w:r>
      <w:r w:rsidR="005A341C" w:rsidRPr="009E722F">
        <w:rPr>
          <w:rFonts w:ascii="Cambria" w:hAnsi="Cambria"/>
          <w:b/>
          <w:bCs/>
          <w:sz w:val="22"/>
          <w:szCs w:val="22"/>
        </w:rPr>
        <w:t xml:space="preserve"> </w:t>
      </w:r>
      <w:r w:rsidRPr="009E722F">
        <w:rPr>
          <w:rFonts w:ascii="Cambria" w:hAnsi="Cambria"/>
          <w:b/>
          <w:bCs/>
          <w:sz w:val="22"/>
          <w:szCs w:val="22"/>
        </w:rPr>
        <w:t>d’Appel</w:t>
      </w:r>
      <w:r w:rsidR="005A341C" w:rsidRPr="009E722F">
        <w:rPr>
          <w:rFonts w:ascii="Cambria" w:hAnsi="Cambria"/>
          <w:b/>
          <w:bCs/>
          <w:sz w:val="22"/>
          <w:szCs w:val="22"/>
        </w:rPr>
        <w:t xml:space="preserve"> d’Offres</w:t>
      </w:r>
      <w:r w:rsidR="005A341C"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14:paraId="79333F5C" w14:textId="77777777" w:rsidR="00FF686D" w:rsidRPr="009E722F" w:rsidRDefault="00FF686D" w:rsidP="00FF686D">
      <w:pPr>
        <w:widowControl w:val="0"/>
        <w:tabs>
          <w:tab w:val="left" w:pos="10440"/>
        </w:tabs>
        <w:autoSpaceDE w:val="0"/>
        <w:autoSpaceDN w:val="0"/>
        <w:adjustRightInd w:val="0"/>
        <w:spacing w:line="240" w:lineRule="exact"/>
        <w:ind w:left="467" w:right="-426"/>
        <w:rPr>
          <w:rFonts w:ascii="Cambria" w:hAnsi="Cambria"/>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14:paraId="1B7FDE1A" w14:textId="77777777" w:rsidTr="00635D9A">
        <w:trPr>
          <w:trHeight w:hRule="exact" w:val="335"/>
        </w:trPr>
        <w:tc>
          <w:tcPr>
            <w:tcW w:w="1113" w:type="dxa"/>
            <w:tcBorders>
              <w:top w:val="nil"/>
              <w:left w:val="nil"/>
              <w:bottom w:val="nil"/>
              <w:right w:val="nil"/>
            </w:tcBorders>
          </w:tcPr>
          <w:p w14:paraId="3E12A7E7"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Article8</w:t>
            </w:r>
          </w:p>
        </w:tc>
        <w:tc>
          <w:tcPr>
            <w:tcW w:w="8039" w:type="dxa"/>
            <w:tcBorders>
              <w:top w:val="nil"/>
              <w:left w:val="nil"/>
              <w:bottom w:val="nil"/>
              <w:right w:val="nil"/>
            </w:tcBorders>
          </w:tcPr>
          <w:p w14:paraId="6CC02FF1" w14:textId="77777777" w:rsidR="006D49CC" w:rsidRPr="009E722F"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9E722F">
              <w:rPr>
                <w:rFonts w:ascii="Cambria" w:hAnsi="Cambria"/>
                <w:sz w:val="22"/>
                <w:szCs w:val="22"/>
              </w:rPr>
              <w:t>:Contenu</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Dossier</w:t>
            </w:r>
            <w:r w:rsidR="005A341C" w:rsidRPr="009E722F">
              <w:rPr>
                <w:rFonts w:ascii="Cambria" w:hAnsi="Cambria"/>
                <w:sz w:val="22"/>
                <w:szCs w:val="22"/>
              </w:rPr>
              <w:t xml:space="preserve"> </w:t>
            </w:r>
            <w:r w:rsidRPr="009E722F">
              <w:rPr>
                <w:rFonts w:ascii="Cambria" w:hAnsi="Cambria"/>
                <w:sz w:val="22"/>
                <w:szCs w:val="22"/>
              </w:rPr>
              <w:t>d’Appel</w:t>
            </w:r>
            <w:r w:rsidR="005A341C" w:rsidRPr="009E722F">
              <w:rPr>
                <w:rFonts w:ascii="Cambria" w:hAnsi="Cambria"/>
                <w:sz w:val="22"/>
                <w:szCs w:val="22"/>
              </w:rPr>
              <w:t xml:space="preserve"> </w:t>
            </w:r>
            <w:r w:rsidRPr="009E722F">
              <w:rPr>
                <w:rFonts w:ascii="Cambria" w:hAnsi="Cambria"/>
                <w:sz w:val="22"/>
                <w:szCs w:val="22"/>
              </w:rPr>
              <w:t>d’Offres. . . . . . . . . . . . . . . . . . . . . . . . . . . . . . . . . . . . . . . . . . . . . . . . . . . . . . . . . . . . . . .. . . . . . . . . . . . . . . . . . . . . . . . . . . . . . . . . .</w:t>
            </w:r>
          </w:p>
        </w:tc>
        <w:tc>
          <w:tcPr>
            <w:tcW w:w="454" w:type="dxa"/>
            <w:tcBorders>
              <w:top w:val="nil"/>
              <w:left w:val="nil"/>
              <w:bottom w:val="nil"/>
              <w:right w:val="nil"/>
            </w:tcBorders>
          </w:tcPr>
          <w:p w14:paraId="23FC2764"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3923D71D" w14:textId="77777777" w:rsidTr="00635D9A">
        <w:trPr>
          <w:trHeight w:hRule="exact" w:val="430"/>
        </w:trPr>
        <w:tc>
          <w:tcPr>
            <w:tcW w:w="1113" w:type="dxa"/>
            <w:tcBorders>
              <w:top w:val="nil"/>
              <w:left w:val="nil"/>
              <w:bottom w:val="nil"/>
              <w:right w:val="nil"/>
            </w:tcBorders>
          </w:tcPr>
          <w:p w14:paraId="13785CD2"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Article9</w:t>
            </w:r>
          </w:p>
        </w:tc>
        <w:tc>
          <w:tcPr>
            <w:tcW w:w="8039" w:type="dxa"/>
            <w:tcBorders>
              <w:top w:val="nil"/>
              <w:left w:val="nil"/>
              <w:bottom w:val="nil"/>
              <w:right w:val="nil"/>
            </w:tcBorders>
          </w:tcPr>
          <w:p w14:paraId="0B8DA1CF" w14:textId="77777777" w:rsidR="006D49CC" w:rsidRPr="009E722F" w:rsidRDefault="005A341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w:t>
            </w:r>
            <w:r w:rsidR="005369D2" w:rsidRPr="009E722F">
              <w:rPr>
                <w:rFonts w:ascii="Cambria" w:hAnsi="Cambria"/>
                <w:sz w:val="22"/>
                <w:szCs w:val="22"/>
              </w:rPr>
              <w:t>Éclaircissements</w:t>
            </w:r>
            <w:r w:rsidRPr="009E722F">
              <w:rPr>
                <w:rFonts w:ascii="Cambria" w:hAnsi="Cambria"/>
                <w:sz w:val="22"/>
                <w:szCs w:val="22"/>
              </w:rPr>
              <w:t xml:space="preserve"> </w:t>
            </w:r>
            <w:r w:rsidR="006D49CC" w:rsidRPr="009E722F">
              <w:rPr>
                <w:rFonts w:ascii="Cambria" w:hAnsi="Cambria"/>
                <w:sz w:val="22"/>
                <w:szCs w:val="22"/>
              </w:rPr>
              <w:t>apportés</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w:t>
            </w:r>
            <w:r w:rsidR="006D49CC" w:rsidRPr="009E722F">
              <w:rPr>
                <w:rFonts w:ascii="Cambria" w:hAnsi="Cambria"/>
                <w:sz w:val="22"/>
                <w:szCs w:val="22"/>
              </w:rPr>
              <w:t>d’Offres</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recours. . . . . . . . . . . . . . . . . . . . . . . . . . . .</w:t>
            </w:r>
          </w:p>
        </w:tc>
        <w:tc>
          <w:tcPr>
            <w:tcW w:w="454" w:type="dxa"/>
            <w:tcBorders>
              <w:top w:val="nil"/>
              <w:left w:val="nil"/>
              <w:bottom w:val="nil"/>
              <w:right w:val="nil"/>
            </w:tcBorders>
          </w:tcPr>
          <w:p w14:paraId="53853A8B"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4DA6AF15" w14:textId="77777777" w:rsidTr="00635D9A">
        <w:trPr>
          <w:trHeight w:hRule="exact" w:val="335"/>
        </w:trPr>
        <w:tc>
          <w:tcPr>
            <w:tcW w:w="1113" w:type="dxa"/>
            <w:tcBorders>
              <w:top w:val="nil"/>
              <w:left w:val="nil"/>
              <w:bottom w:val="nil"/>
              <w:right w:val="nil"/>
            </w:tcBorders>
          </w:tcPr>
          <w:p w14:paraId="2F004D9A"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Article10</w:t>
            </w:r>
          </w:p>
        </w:tc>
        <w:tc>
          <w:tcPr>
            <w:tcW w:w="8039" w:type="dxa"/>
            <w:tcBorders>
              <w:top w:val="nil"/>
              <w:left w:val="nil"/>
              <w:bottom w:val="nil"/>
              <w:right w:val="nil"/>
            </w:tcBorders>
          </w:tcPr>
          <w:p w14:paraId="39ADCD29" w14:textId="77777777" w:rsidR="006D49CC" w:rsidRPr="009E722F" w:rsidRDefault="00A93831" w:rsidP="00A93831">
            <w:pPr>
              <w:widowControl w:val="0"/>
              <w:autoSpaceDE w:val="0"/>
              <w:autoSpaceDN w:val="0"/>
              <w:adjustRightInd w:val="0"/>
              <w:spacing w:before="57" w:after="120"/>
              <w:ind w:left="108" w:right="-62"/>
              <w:rPr>
                <w:rFonts w:ascii="Cambria" w:hAnsi="Cambria"/>
                <w:sz w:val="22"/>
                <w:szCs w:val="22"/>
              </w:rPr>
            </w:pPr>
            <w:r w:rsidRPr="009E722F">
              <w:rPr>
                <w:rFonts w:ascii="Cambria" w:hAnsi="Cambria"/>
                <w:sz w:val="22"/>
                <w:szCs w:val="22"/>
              </w:rPr>
              <w:t xml:space="preserve">: Modification </w:t>
            </w:r>
            <w:r w:rsidR="006D49CC" w:rsidRPr="009E722F">
              <w:rPr>
                <w:rFonts w:ascii="Cambria" w:hAnsi="Cambria"/>
                <w:sz w:val="22"/>
                <w:szCs w:val="22"/>
              </w:rPr>
              <w:t>du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d’Offres .</w:t>
            </w:r>
            <w:r w:rsidR="006D49CC" w:rsidRPr="009E722F">
              <w:rPr>
                <w:rFonts w:ascii="Cambria" w:hAnsi="Cambria"/>
                <w:sz w:val="22"/>
                <w:szCs w:val="22"/>
              </w:rPr>
              <w:t xml:space="preserve"> . . . . . . . . . . . . . . . . . . . . . . . . . . . . . . . . . . . . . . . . . . . . . . . . . . . . . . . . . . . . . .. . . . . . . . . . . . . . . . . . . . . . . . .</w:t>
            </w:r>
          </w:p>
        </w:tc>
        <w:tc>
          <w:tcPr>
            <w:tcW w:w="454" w:type="dxa"/>
            <w:tcBorders>
              <w:top w:val="nil"/>
              <w:left w:val="nil"/>
              <w:bottom w:val="nil"/>
              <w:right w:val="nil"/>
            </w:tcBorders>
          </w:tcPr>
          <w:p w14:paraId="5BA46AEB"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14:paraId="0E97A02F"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69E8DF99" w14:textId="77777777" w:rsidR="00FF686D" w:rsidRPr="009E722F"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sz w:val="22"/>
          <w:szCs w:val="22"/>
        </w:rPr>
      </w:pPr>
      <w:r w:rsidRPr="009E722F">
        <w:rPr>
          <w:rFonts w:ascii="Cambria" w:hAnsi="Cambria"/>
          <w:b/>
          <w:bCs/>
          <w:sz w:val="22"/>
          <w:szCs w:val="22"/>
        </w:rPr>
        <w:t>Préparation</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offres</w:t>
      </w:r>
      <w:r w:rsidR="00A93831"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14:paraId="25D6D716" w14:textId="77777777" w:rsidR="0050543A" w:rsidRPr="009E722F" w:rsidRDefault="0050543A" w:rsidP="0050543A">
      <w:pPr>
        <w:widowControl w:val="0"/>
        <w:tabs>
          <w:tab w:val="left" w:pos="10440"/>
        </w:tabs>
        <w:autoSpaceDE w:val="0"/>
        <w:autoSpaceDN w:val="0"/>
        <w:adjustRightInd w:val="0"/>
        <w:spacing w:line="240" w:lineRule="exact"/>
        <w:ind w:left="467" w:right="-180"/>
        <w:rPr>
          <w:rFonts w:ascii="Cambria" w:hAnsi="Cambria"/>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14:paraId="73CF323A" w14:textId="77777777" w:rsidTr="00635D9A">
        <w:trPr>
          <w:trHeight w:hRule="exact" w:val="335"/>
        </w:trPr>
        <w:tc>
          <w:tcPr>
            <w:tcW w:w="1113" w:type="dxa"/>
            <w:tcBorders>
              <w:top w:val="nil"/>
              <w:left w:val="nil"/>
              <w:bottom w:val="nil"/>
              <w:right w:val="nil"/>
            </w:tcBorders>
          </w:tcPr>
          <w:p w14:paraId="3E062D0D"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Article11</w:t>
            </w:r>
          </w:p>
        </w:tc>
        <w:tc>
          <w:tcPr>
            <w:tcW w:w="8039" w:type="dxa"/>
            <w:tcBorders>
              <w:top w:val="nil"/>
              <w:left w:val="nil"/>
              <w:bottom w:val="nil"/>
              <w:right w:val="nil"/>
            </w:tcBorders>
          </w:tcPr>
          <w:p w14:paraId="0DFB1F32" w14:textId="77777777" w:rsidR="006D49CC" w:rsidRPr="009E722F" w:rsidRDefault="006D49CC" w:rsidP="006D49CC">
            <w:pPr>
              <w:widowControl w:val="0"/>
              <w:autoSpaceDE w:val="0"/>
              <w:autoSpaceDN w:val="0"/>
              <w:adjustRightInd w:val="0"/>
              <w:spacing w:line="240" w:lineRule="exact"/>
              <w:ind w:left="180" w:right="-62"/>
              <w:rPr>
                <w:rFonts w:ascii="Cambria" w:hAnsi="Cambria"/>
                <w:sz w:val="22"/>
                <w:szCs w:val="22"/>
              </w:rPr>
            </w:pPr>
            <w:r w:rsidRPr="009E722F">
              <w:rPr>
                <w:rFonts w:ascii="Cambria" w:hAnsi="Cambria"/>
                <w:sz w:val="22"/>
                <w:szCs w:val="22"/>
              </w:rPr>
              <w:t>:Frais</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14:paraId="75E881F9"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6C142FF0" w14:textId="77777777" w:rsidTr="00635D9A">
        <w:trPr>
          <w:trHeight w:hRule="exact" w:val="430"/>
        </w:trPr>
        <w:tc>
          <w:tcPr>
            <w:tcW w:w="1113" w:type="dxa"/>
            <w:tcBorders>
              <w:top w:val="nil"/>
              <w:left w:val="nil"/>
              <w:bottom w:val="nil"/>
              <w:right w:val="nil"/>
            </w:tcBorders>
          </w:tcPr>
          <w:p w14:paraId="6EC6D62D"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Article12</w:t>
            </w:r>
          </w:p>
        </w:tc>
        <w:tc>
          <w:tcPr>
            <w:tcW w:w="8039" w:type="dxa"/>
            <w:tcBorders>
              <w:top w:val="nil"/>
              <w:left w:val="nil"/>
              <w:bottom w:val="nil"/>
              <w:right w:val="nil"/>
            </w:tcBorders>
          </w:tcPr>
          <w:p w14:paraId="5D1366F8"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:Langue</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4C622437"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68824254" w14:textId="77777777" w:rsidTr="00635D9A">
        <w:trPr>
          <w:trHeight w:hRule="exact" w:val="430"/>
        </w:trPr>
        <w:tc>
          <w:tcPr>
            <w:tcW w:w="1113" w:type="dxa"/>
            <w:tcBorders>
              <w:top w:val="nil"/>
              <w:left w:val="nil"/>
              <w:bottom w:val="nil"/>
              <w:right w:val="nil"/>
            </w:tcBorders>
          </w:tcPr>
          <w:p w14:paraId="5D8001D9"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Article13</w:t>
            </w:r>
          </w:p>
        </w:tc>
        <w:tc>
          <w:tcPr>
            <w:tcW w:w="8039" w:type="dxa"/>
            <w:tcBorders>
              <w:top w:val="nil"/>
              <w:left w:val="nil"/>
              <w:bottom w:val="nil"/>
              <w:right w:val="nil"/>
            </w:tcBorders>
          </w:tcPr>
          <w:p w14:paraId="12D3BED2" w14:textId="77777777" w:rsidR="006D49CC" w:rsidRPr="009E722F" w:rsidRDefault="006D49CC"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:Documents</w:t>
            </w:r>
            <w:r w:rsidR="00212303" w:rsidRPr="009E722F">
              <w:rPr>
                <w:rFonts w:ascii="Cambria" w:hAnsi="Cambria"/>
                <w:sz w:val="22"/>
                <w:szCs w:val="22"/>
              </w:rPr>
              <w:t xml:space="preserve"> </w:t>
            </w:r>
            <w:r w:rsidRPr="009E722F">
              <w:rPr>
                <w:rFonts w:ascii="Cambria" w:hAnsi="Cambria"/>
                <w:sz w:val="22"/>
                <w:szCs w:val="22"/>
              </w:rPr>
              <w:t>constituant</w:t>
            </w:r>
            <w:r w:rsidR="00212303"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14:paraId="604C41B9"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4CBFA287" w14:textId="77777777" w:rsidTr="00635D9A">
        <w:trPr>
          <w:trHeight w:hRule="exact" w:val="430"/>
        </w:trPr>
        <w:tc>
          <w:tcPr>
            <w:tcW w:w="1113" w:type="dxa"/>
            <w:tcBorders>
              <w:top w:val="nil"/>
              <w:left w:val="nil"/>
              <w:bottom w:val="nil"/>
              <w:right w:val="nil"/>
            </w:tcBorders>
          </w:tcPr>
          <w:p w14:paraId="68376E79"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Article14</w:t>
            </w:r>
          </w:p>
        </w:tc>
        <w:tc>
          <w:tcPr>
            <w:tcW w:w="8039" w:type="dxa"/>
            <w:tcBorders>
              <w:top w:val="nil"/>
              <w:left w:val="nil"/>
              <w:bottom w:val="nil"/>
              <w:right w:val="nil"/>
            </w:tcBorders>
          </w:tcPr>
          <w:p w14:paraId="31960F9E"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:Montant</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64E1FD4F"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612F0296" w14:textId="77777777" w:rsidTr="00635D9A">
        <w:trPr>
          <w:trHeight w:hRule="exact" w:val="430"/>
        </w:trPr>
        <w:tc>
          <w:tcPr>
            <w:tcW w:w="1113" w:type="dxa"/>
            <w:tcBorders>
              <w:top w:val="nil"/>
              <w:left w:val="nil"/>
              <w:bottom w:val="nil"/>
              <w:right w:val="nil"/>
            </w:tcBorders>
          </w:tcPr>
          <w:p w14:paraId="6ECB0548"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Article15</w:t>
            </w:r>
          </w:p>
        </w:tc>
        <w:tc>
          <w:tcPr>
            <w:tcW w:w="8039" w:type="dxa"/>
            <w:tcBorders>
              <w:top w:val="nil"/>
              <w:left w:val="nil"/>
              <w:bottom w:val="nil"/>
              <w:right w:val="nil"/>
            </w:tcBorders>
          </w:tcPr>
          <w:p w14:paraId="7D969F1A" w14:textId="77777777" w:rsidR="006D49CC" w:rsidRPr="009E722F" w:rsidRDefault="00212303"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Monnaies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soumission</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A93831" w:rsidRPr="009E722F">
              <w:rPr>
                <w:rFonts w:ascii="Cambria" w:hAnsi="Cambria"/>
                <w:sz w:val="22"/>
                <w:szCs w:val="22"/>
              </w:rPr>
              <w:t>règlement .</w:t>
            </w:r>
            <w:r w:rsidR="006D49CC" w:rsidRPr="009E722F">
              <w:rPr>
                <w:rFonts w:ascii="Cambria" w:hAnsi="Cambria"/>
                <w:sz w:val="22"/>
                <w:szCs w:val="22"/>
              </w:rPr>
              <w:t xml:space="preserve"> . . . . . . . . . . . . . . . . . . . . . . . . . . . . . . . . . . . . . . . . . . . . . . . . . . . . . . . . . . . . . .. . . . . . . . . . . . . . . . . . . . . . .</w:t>
            </w:r>
          </w:p>
        </w:tc>
        <w:tc>
          <w:tcPr>
            <w:tcW w:w="454" w:type="dxa"/>
            <w:tcBorders>
              <w:top w:val="nil"/>
              <w:left w:val="nil"/>
              <w:bottom w:val="nil"/>
              <w:right w:val="nil"/>
            </w:tcBorders>
          </w:tcPr>
          <w:p w14:paraId="1662A3B5"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2DA3963B" w14:textId="77777777" w:rsidTr="00635D9A">
        <w:trPr>
          <w:trHeight w:hRule="exact" w:val="430"/>
        </w:trPr>
        <w:tc>
          <w:tcPr>
            <w:tcW w:w="1113" w:type="dxa"/>
            <w:tcBorders>
              <w:top w:val="nil"/>
              <w:left w:val="nil"/>
              <w:bottom w:val="nil"/>
              <w:right w:val="nil"/>
            </w:tcBorders>
          </w:tcPr>
          <w:p w14:paraId="6383184B"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Article16</w:t>
            </w:r>
          </w:p>
        </w:tc>
        <w:tc>
          <w:tcPr>
            <w:tcW w:w="8039" w:type="dxa"/>
            <w:tcBorders>
              <w:top w:val="nil"/>
              <w:left w:val="nil"/>
              <w:bottom w:val="nil"/>
              <w:right w:val="nil"/>
            </w:tcBorders>
          </w:tcPr>
          <w:p w14:paraId="3747F35A"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:Validité</w:t>
            </w:r>
            <w:r w:rsidR="00212303" w:rsidRPr="009E722F">
              <w:rPr>
                <w:rFonts w:ascii="Cambria" w:hAnsi="Cambria"/>
                <w:sz w:val="22"/>
                <w:szCs w:val="22"/>
              </w:rPr>
              <w:t xml:space="preserve"> </w:t>
            </w:r>
            <w:r w:rsidRPr="009E722F">
              <w:rPr>
                <w:rFonts w:ascii="Cambria" w:hAnsi="Cambria"/>
                <w:sz w:val="22"/>
                <w:szCs w:val="22"/>
              </w:rPr>
              <w:t>des</w:t>
            </w:r>
            <w:r w:rsidR="00212303" w:rsidRPr="009E722F">
              <w:rPr>
                <w:rFonts w:ascii="Cambria" w:hAnsi="Cambria"/>
                <w:sz w:val="22"/>
                <w:szCs w:val="22"/>
              </w:rPr>
              <w:t xml:space="preserve"> </w:t>
            </w:r>
            <w:r w:rsidRPr="009E722F">
              <w:rPr>
                <w:rFonts w:ascii="Cambria" w:hAnsi="Cambria"/>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5E4F9212"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3BC44C06" w14:textId="77777777" w:rsidTr="00635D9A">
        <w:trPr>
          <w:trHeight w:hRule="exact" w:val="430"/>
        </w:trPr>
        <w:tc>
          <w:tcPr>
            <w:tcW w:w="1113" w:type="dxa"/>
            <w:tcBorders>
              <w:top w:val="nil"/>
              <w:left w:val="nil"/>
              <w:bottom w:val="nil"/>
              <w:right w:val="nil"/>
            </w:tcBorders>
          </w:tcPr>
          <w:p w14:paraId="77C7192A"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Article17</w:t>
            </w:r>
          </w:p>
        </w:tc>
        <w:tc>
          <w:tcPr>
            <w:tcW w:w="8039" w:type="dxa"/>
            <w:tcBorders>
              <w:top w:val="nil"/>
              <w:left w:val="nil"/>
              <w:bottom w:val="nil"/>
              <w:right w:val="nil"/>
            </w:tcBorders>
          </w:tcPr>
          <w:p w14:paraId="2C1D6841"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:Caution</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14:paraId="7F355329"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4DD206E3" w14:textId="77777777" w:rsidTr="00635D9A">
        <w:trPr>
          <w:trHeight w:hRule="exact" w:val="430"/>
        </w:trPr>
        <w:tc>
          <w:tcPr>
            <w:tcW w:w="1113" w:type="dxa"/>
            <w:tcBorders>
              <w:top w:val="nil"/>
              <w:left w:val="nil"/>
              <w:bottom w:val="nil"/>
              <w:right w:val="nil"/>
            </w:tcBorders>
          </w:tcPr>
          <w:p w14:paraId="74A54D08"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Article18</w:t>
            </w:r>
          </w:p>
        </w:tc>
        <w:tc>
          <w:tcPr>
            <w:tcW w:w="8039" w:type="dxa"/>
            <w:tcBorders>
              <w:top w:val="nil"/>
              <w:left w:val="nil"/>
              <w:bottom w:val="nil"/>
              <w:right w:val="nil"/>
            </w:tcBorders>
          </w:tcPr>
          <w:p w14:paraId="0489175B" w14:textId="77777777"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Propositions </w:t>
            </w:r>
            <w:r w:rsidR="006D49CC" w:rsidRPr="009E722F">
              <w:rPr>
                <w:rFonts w:ascii="Cambria" w:hAnsi="Cambria"/>
                <w:sz w:val="22"/>
                <w:szCs w:val="22"/>
              </w:rPr>
              <w:t>variantes</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soumissionnaires .</w:t>
            </w:r>
            <w:r w:rsidR="006D49CC" w:rsidRPr="009E722F">
              <w:rPr>
                <w:rFonts w:ascii="Cambria" w:hAnsi="Cambria"/>
                <w:sz w:val="22"/>
                <w:szCs w:val="22"/>
              </w:rPr>
              <w:t xml:space="preserve"> . . . . . . . . . . . . . . . . . . . . . . . . . . . . . . . . . . . . . . . . . . . . . . . . . . . . . . . . . . . . . .. . . . . . . . . . . . . . .</w:t>
            </w:r>
          </w:p>
        </w:tc>
        <w:tc>
          <w:tcPr>
            <w:tcW w:w="454" w:type="dxa"/>
            <w:tcBorders>
              <w:top w:val="nil"/>
              <w:left w:val="nil"/>
              <w:bottom w:val="nil"/>
              <w:right w:val="nil"/>
            </w:tcBorders>
          </w:tcPr>
          <w:p w14:paraId="1A51C3D2"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2EF3B202" w14:textId="77777777" w:rsidTr="00635D9A">
        <w:trPr>
          <w:trHeight w:hRule="exact" w:val="430"/>
        </w:trPr>
        <w:tc>
          <w:tcPr>
            <w:tcW w:w="1113" w:type="dxa"/>
            <w:tcBorders>
              <w:top w:val="nil"/>
              <w:left w:val="nil"/>
              <w:bottom w:val="nil"/>
              <w:right w:val="nil"/>
            </w:tcBorders>
          </w:tcPr>
          <w:p w14:paraId="0D5F03C4"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Article19</w:t>
            </w:r>
          </w:p>
        </w:tc>
        <w:tc>
          <w:tcPr>
            <w:tcW w:w="8039" w:type="dxa"/>
            <w:tcBorders>
              <w:top w:val="nil"/>
              <w:left w:val="nil"/>
              <w:bottom w:val="nil"/>
              <w:right w:val="nil"/>
            </w:tcBorders>
          </w:tcPr>
          <w:p w14:paraId="11202CC1" w14:textId="77777777"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Réunion </w:t>
            </w:r>
            <w:r w:rsidR="006D49CC" w:rsidRPr="009E722F">
              <w:rPr>
                <w:rFonts w:ascii="Cambria" w:hAnsi="Cambria"/>
                <w:sz w:val="22"/>
                <w:szCs w:val="22"/>
              </w:rPr>
              <w:t>préparatoire</w:t>
            </w:r>
            <w:r w:rsidRPr="009E722F">
              <w:rPr>
                <w:rFonts w:ascii="Cambria" w:hAnsi="Cambria"/>
                <w:sz w:val="22"/>
                <w:szCs w:val="22"/>
              </w:rPr>
              <w:t xml:space="preserve"> </w:t>
            </w:r>
            <w:r w:rsidR="006D49CC" w:rsidRPr="009E722F">
              <w:rPr>
                <w:rFonts w:ascii="Cambria" w:hAnsi="Cambria"/>
                <w:sz w:val="22"/>
                <w:szCs w:val="22"/>
              </w:rPr>
              <w:t>à</w:t>
            </w:r>
            <w:r w:rsidRPr="009E722F">
              <w:rPr>
                <w:rFonts w:ascii="Cambria" w:hAnsi="Cambria"/>
                <w:sz w:val="22"/>
                <w:szCs w:val="22"/>
              </w:rPr>
              <w:t xml:space="preserve"> </w:t>
            </w:r>
            <w:r w:rsidR="006D49CC" w:rsidRPr="009E722F">
              <w:rPr>
                <w:rFonts w:ascii="Cambria" w:hAnsi="Cambria"/>
                <w:sz w:val="22"/>
                <w:szCs w:val="22"/>
              </w:rPr>
              <w:t>l’établissement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w:t>
            </w:r>
          </w:p>
        </w:tc>
        <w:tc>
          <w:tcPr>
            <w:tcW w:w="454" w:type="dxa"/>
            <w:tcBorders>
              <w:top w:val="nil"/>
              <w:left w:val="nil"/>
              <w:bottom w:val="nil"/>
              <w:right w:val="nil"/>
            </w:tcBorders>
          </w:tcPr>
          <w:p w14:paraId="1A61A495"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7F8D40A4" w14:textId="77777777" w:rsidTr="00635D9A">
        <w:trPr>
          <w:trHeight w:hRule="exact" w:val="335"/>
        </w:trPr>
        <w:tc>
          <w:tcPr>
            <w:tcW w:w="1113" w:type="dxa"/>
            <w:tcBorders>
              <w:top w:val="nil"/>
              <w:left w:val="nil"/>
              <w:bottom w:val="nil"/>
              <w:right w:val="nil"/>
            </w:tcBorders>
          </w:tcPr>
          <w:p w14:paraId="5600D450"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Article20</w:t>
            </w:r>
          </w:p>
        </w:tc>
        <w:tc>
          <w:tcPr>
            <w:tcW w:w="8039" w:type="dxa"/>
            <w:tcBorders>
              <w:top w:val="nil"/>
              <w:left w:val="nil"/>
              <w:bottom w:val="nil"/>
              <w:right w:val="nil"/>
            </w:tcBorders>
          </w:tcPr>
          <w:p w14:paraId="78DDD5E1" w14:textId="77777777" w:rsidR="006D49CC" w:rsidRPr="009E722F" w:rsidRDefault="006D49CC"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:Forme</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signature</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14:paraId="71630A41"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14:paraId="68F5DC78"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3B17E267" w14:textId="77777777" w:rsidR="00FF686D" w:rsidRPr="009E722F"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sz w:val="22"/>
          <w:szCs w:val="22"/>
        </w:rPr>
      </w:pPr>
      <w:r w:rsidRPr="009E722F">
        <w:rPr>
          <w:rFonts w:ascii="Cambria" w:hAnsi="Cambria"/>
          <w:b/>
          <w:bCs/>
          <w:sz w:val="22"/>
          <w:szCs w:val="22"/>
        </w:rPr>
        <w:t>Dépôt</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offres</w:t>
      </w:r>
      <w:r w:rsidR="00A93831"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 . . . . . . </w:t>
      </w:r>
    </w:p>
    <w:p w14:paraId="1E555818" w14:textId="77777777" w:rsidR="006D49CC" w:rsidRPr="009E722F" w:rsidRDefault="006D49CC" w:rsidP="00FF686D">
      <w:pPr>
        <w:widowControl w:val="0"/>
        <w:tabs>
          <w:tab w:val="left" w:pos="10440"/>
        </w:tabs>
        <w:autoSpaceDE w:val="0"/>
        <w:autoSpaceDN w:val="0"/>
        <w:adjustRightInd w:val="0"/>
        <w:spacing w:line="240" w:lineRule="exact"/>
        <w:ind w:left="467" w:right="-180"/>
        <w:rPr>
          <w:rFonts w:ascii="Cambria" w:hAnsi="Cambria"/>
          <w:sz w:val="22"/>
          <w:szCs w:val="22"/>
        </w:rPr>
      </w:pPr>
      <w:r w:rsidRPr="009E722F">
        <w:rPr>
          <w:rFonts w:ascii="Cambria" w:hAnsi="Cambria"/>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14:paraId="1C9C8B9A" w14:textId="77777777" w:rsidTr="00635D9A">
        <w:trPr>
          <w:trHeight w:hRule="exact" w:val="335"/>
        </w:trPr>
        <w:tc>
          <w:tcPr>
            <w:tcW w:w="1113" w:type="dxa"/>
            <w:tcBorders>
              <w:top w:val="nil"/>
              <w:left w:val="nil"/>
              <w:bottom w:val="nil"/>
              <w:right w:val="nil"/>
            </w:tcBorders>
          </w:tcPr>
          <w:p w14:paraId="4B215FEB"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Article21</w:t>
            </w:r>
          </w:p>
        </w:tc>
        <w:tc>
          <w:tcPr>
            <w:tcW w:w="8039" w:type="dxa"/>
            <w:tcBorders>
              <w:top w:val="nil"/>
              <w:left w:val="nil"/>
              <w:bottom w:val="nil"/>
              <w:right w:val="nil"/>
            </w:tcBorders>
          </w:tcPr>
          <w:p w14:paraId="5A6993FC" w14:textId="77777777"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:Cachetage</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marquage</w:t>
            </w:r>
            <w:r w:rsidR="00A93831" w:rsidRPr="009E722F">
              <w:rPr>
                <w:rFonts w:ascii="Cambria" w:hAnsi="Cambria"/>
                <w:sz w:val="22"/>
                <w:szCs w:val="22"/>
              </w:rPr>
              <w:t xml:space="preserve"> </w:t>
            </w:r>
            <w:r w:rsidRPr="009E722F">
              <w:rPr>
                <w:rFonts w:ascii="Cambria" w:hAnsi="Cambria"/>
                <w:sz w:val="22"/>
                <w:szCs w:val="22"/>
              </w:rPr>
              <w:t>des</w:t>
            </w:r>
            <w:r w:rsidR="00A93831" w:rsidRPr="009E722F">
              <w:rPr>
                <w:rFonts w:ascii="Cambria" w:hAnsi="Cambria"/>
                <w:sz w:val="22"/>
                <w:szCs w:val="22"/>
              </w:rPr>
              <w:t xml:space="preserve"> </w:t>
            </w:r>
            <w:r w:rsidRPr="009E722F">
              <w:rPr>
                <w:rFonts w:ascii="Cambria" w:hAnsi="Cambria"/>
                <w:sz w:val="22"/>
                <w:szCs w:val="22"/>
              </w:rPr>
              <w:t>offres. . . . . . . . . . . . . . . . . . . . . . . . . . . . . . . . . . . . . . . . . . . . . . . . . . . . . . . . . . . . . . .. . . . . . . . . . . . . . . . . . . . . . . . . . . . . . . . . . . . . .</w:t>
            </w:r>
          </w:p>
        </w:tc>
        <w:tc>
          <w:tcPr>
            <w:tcW w:w="454" w:type="dxa"/>
            <w:tcBorders>
              <w:top w:val="nil"/>
              <w:left w:val="nil"/>
              <w:bottom w:val="nil"/>
              <w:right w:val="nil"/>
            </w:tcBorders>
          </w:tcPr>
          <w:p w14:paraId="1F5F0DAE"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5F5E210E" w14:textId="77777777" w:rsidTr="00635D9A">
        <w:trPr>
          <w:trHeight w:hRule="exact" w:val="430"/>
        </w:trPr>
        <w:tc>
          <w:tcPr>
            <w:tcW w:w="1113" w:type="dxa"/>
            <w:tcBorders>
              <w:top w:val="nil"/>
              <w:left w:val="nil"/>
              <w:bottom w:val="nil"/>
              <w:right w:val="nil"/>
            </w:tcBorders>
          </w:tcPr>
          <w:p w14:paraId="3CA4600C"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Article22</w:t>
            </w:r>
          </w:p>
        </w:tc>
        <w:tc>
          <w:tcPr>
            <w:tcW w:w="8039" w:type="dxa"/>
            <w:tcBorders>
              <w:top w:val="nil"/>
              <w:left w:val="nil"/>
              <w:bottom w:val="nil"/>
              <w:right w:val="nil"/>
            </w:tcBorders>
          </w:tcPr>
          <w:p w14:paraId="090582AE" w14:textId="77777777"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Date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heure</w:t>
            </w:r>
            <w:r w:rsidRPr="009E722F">
              <w:rPr>
                <w:rFonts w:ascii="Cambria" w:hAnsi="Cambria"/>
                <w:sz w:val="22"/>
                <w:szCs w:val="22"/>
              </w:rPr>
              <w:t xml:space="preserve"> </w:t>
            </w:r>
            <w:r w:rsidR="006D49CC" w:rsidRPr="009E722F">
              <w:rPr>
                <w:rFonts w:ascii="Cambria" w:hAnsi="Cambria"/>
                <w:sz w:val="22"/>
                <w:szCs w:val="22"/>
              </w:rPr>
              <w:t>limite</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dépôt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 . . . . . . . . . . .</w:t>
            </w:r>
          </w:p>
        </w:tc>
        <w:tc>
          <w:tcPr>
            <w:tcW w:w="454" w:type="dxa"/>
            <w:tcBorders>
              <w:top w:val="nil"/>
              <w:left w:val="nil"/>
              <w:bottom w:val="nil"/>
              <w:right w:val="nil"/>
            </w:tcBorders>
          </w:tcPr>
          <w:p w14:paraId="33730A47"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4E164BF7" w14:textId="77777777" w:rsidTr="00635D9A">
        <w:trPr>
          <w:trHeight w:hRule="exact" w:val="430"/>
        </w:trPr>
        <w:tc>
          <w:tcPr>
            <w:tcW w:w="1113" w:type="dxa"/>
            <w:tcBorders>
              <w:top w:val="nil"/>
              <w:left w:val="nil"/>
              <w:bottom w:val="nil"/>
              <w:right w:val="nil"/>
            </w:tcBorders>
          </w:tcPr>
          <w:p w14:paraId="3926F911"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Article23</w:t>
            </w:r>
          </w:p>
        </w:tc>
        <w:tc>
          <w:tcPr>
            <w:tcW w:w="8039" w:type="dxa"/>
            <w:tcBorders>
              <w:top w:val="nil"/>
              <w:left w:val="nil"/>
              <w:bottom w:val="nil"/>
              <w:right w:val="nil"/>
            </w:tcBorders>
          </w:tcPr>
          <w:p w14:paraId="272DD8FE"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:Offres</w:t>
            </w:r>
            <w:r w:rsidR="00A93831" w:rsidRPr="009E722F">
              <w:rPr>
                <w:rFonts w:ascii="Cambria" w:hAnsi="Cambria"/>
                <w:sz w:val="22"/>
                <w:szCs w:val="22"/>
              </w:rPr>
              <w:t xml:space="preserve"> </w:t>
            </w:r>
            <w:r w:rsidRPr="009E722F">
              <w:rPr>
                <w:rFonts w:ascii="Cambria" w:hAnsi="Cambria"/>
                <w:sz w:val="22"/>
                <w:szCs w:val="22"/>
              </w:rPr>
              <w:t>hors</w:t>
            </w:r>
            <w:r w:rsidR="00A93831" w:rsidRPr="009E722F">
              <w:rPr>
                <w:rFonts w:ascii="Cambria" w:hAnsi="Cambria"/>
                <w:sz w:val="22"/>
                <w:szCs w:val="22"/>
              </w:rPr>
              <w:t xml:space="preserve"> </w:t>
            </w:r>
            <w:r w:rsidRPr="009E722F">
              <w:rPr>
                <w:rFonts w:ascii="Cambria" w:hAnsi="Cambria"/>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14:paraId="24EA5D9E"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3F246777" w14:textId="77777777" w:rsidTr="00635D9A">
        <w:trPr>
          <w:trHeight w:hRule="exact" w:val="335"/>
        </w:trPr>
        <w:tc>
          <w:tcPr>
            <w:tcW w:w="1113" w:type="dxa"/>
            <w:tcBorders>
              <w:top w:val="nil"/>
              <w:left w:val="nil"/>
              <w:bottom w:val="nil"/>
              <w:right w:val="nil"/>
            </w:tcBorders>
          </w:tcPr>
          <w:p w14:paraId="486D2D34"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Article24</w:t>
            </w:r>
          </w:p>
        </w:tc>
        <w:tc>
          <w:tcPr>
            <w:tcW w:w="8039" w:type="dxa"/>
            <w:tcBorders>
              <w:top w:val="nil"/>
              <w:left w:val="nil"/>
              <w:bottom w:val="nil"/>
              <w:right w:val="nil"/>
            </w:tcBorders>
          </w:tcPr>
          <w:p w14:paraId="1F6C0201" w14:textId="77777777"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Modification</w:t>
            </w:r>
            <w:r w:rsidR="006D49CC" w:rsidRPr="009E722F">
              <w:rPr>
                <w:rFonts w:ascii="Cambria" w:hAnsi="Cambria"/>
                <w:sz w:val="22"/>
                <w:szCs w:val="22"/>
              </w:rPr>
              <w:t>,</w:t>
            </w:r>
            <w:r w:rsidRPr="009E722F">
              <w:rPr>
                <w:rFonts w:ascii="Cambria" w:hAnsi="Cambria"/>
                <w:sz w:val="22"/>
                <w:szCs w:val="22"/>
              </w:rPr>
              <w:t xml:space="preserve"> </w:t>
            </w:r>
            <w:r w:rsidR="006D49CC" w:rsidRPr="009E722F">
              <w:rPr>
                <w:rFonts w:ascii="Cambria" w:hAnsi="Cambria"/>
                <w:sz w:val="22"/>
                <w:szCs w:val="22"/>
              </w:rPr>
              <w:t>substitution</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retrait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w:t>
            </w:r>
          </w:p>
        </w:tc>
        <w:tc>
          <w:tcPr>
            <w:tcW w:w="454" w:type="dxa"/>
            <w:tcBorders>
              <w:top w:val="nil"/>
              <w:left w:val="nil"/>
              <w:bottom w:val="nil"/>
              <w:right w:val="nil"/>
            </w:tcBorders>
          </w:tcPr>
          <w:p w14:paraId="0D95993D"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14:paraId="72A223CF" w14:textId="77777777" w:rsidR="006D49CC" w:rsidRPr="009E722F" w:rsidRDefault="006D49CC" w:rsidP="006D49CC">
      <w:pPr>
        <w:widowControl w:val="0"/>
        <w:autoSpaceDE w:val="0"/>
        <w:autoSpaceDN w:val="0"/>
        <w:adjustRightInd w:val="0"/>
        <w:spacing w:before="11" w:line="120" w:lineRule="exact"/>
        <w:rPr>
          <w:rFonts w:ascii="Cambria" w:hAnsi="Cambria"/>
          <w:sz w:val="22"/>
          <w:szCs w:val="22"/>
        </w:rPr>
      </w:pPr>
    </w:p>
    <w:p w14:paraId="5144A566"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518A14CB"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394C8850"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4816335D" w14:textId="77777777" w:rsidR="0050543A" w:rsidRPr="009E722F" w:rsidRDefault="006D49CC" w:rsidP="00A40863">
      <w:pPr>
        <w:widowControl w:val="0"/>
        <w:numPr>
          <w:ilvl w:val="0"/>
          <w:numId w:val="104"/>
        </w:numPr>
        <w:tabs>
          <w:tab w:val="left" w:pos="10460"/>
        </w:tabs>
        <w:autoSpaceDE w:val="0"/>
        <w:autoSpaceDN w:val="0"/>
        <w:adjustRightInd w:val="0"/>
        <w:spacing w:before="53"/>
        <w:ind w:right="-127"/>
        <w:rPr>
          <w:rFonts w:ascii="Cambria" w:hAnsi="Cambria"/>
          <w:sz w:val="22"/>
          <w:szCs w:val="22"/>
        </w:rPr>
      </w:pPr>
      <w:r w:rsidRPr="009E722F">
        <w:rPr>
          <w:rFonts w:ascii="Cambria" w:hAnsi="Cambria"/>
          <w:b/>
          <w:bCs/>
          <w:sz w:val="22"/>
          <w:szCs w:val="22"/>
        </w:rPr>
        <w:t>Ouverture</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w:t>
      </w:r>
      <w:r w:rsidRPr="009E722F">
        <w:rPr>
          <w:rFonts w:ascii="Cambria" w:hAnsi="Cambria"/>
          <w:b/>
          <w:bCs/>
          <w:sz w:val="22"/>
          <w:szCs w:val="22"/>
        </w:rPr>
        <w:t>plis</w:t>
      </w:r>
      <w:r w:rsidR="00A93831" w:rsidRPr="009E722F">
        <w:rPr>
          <w:rFonts w:ascii="Cambria" w:hAnsi="Cambria"/>
          <w:b/>
          <w:bCs/>
          <w:sz w:val="22"/>
          <w:szCs w:val="22"/>
        </w:rPr>
        <w:t xml:space="preserve"> </w:t>
      </w:r>
      <w:r w:rsidRPr="009E722F">
        <w:rPr>
          <w:rFonts w:ascii="Cambria" w:hAnsi="Cambria"/>
          <w:b/>
          <w:bCs/>
          <w:sz w:val="22"/>
          <w:szCs w:val="22"/>
        </w:rPr>
        <w:t>et</w:t>
      </w:r>
      <w:r w:rsidR="00A93831" w:rsidRPr="009E722F">
        <w:rPr>
          <w:rFonts w:ascii="Cambria" w:hAnsi="Cambria"/>
          <w:b/>
          <w:bCs/>
          <w:sz w:val="22"/>
          <w:szCs w:val="22"/>
        </w:rPr>
        <w:t xml:space="preserve"> </w:t>
      </w:r>
      <w:r w:rsidRPr="009E722F">
        <w:rPr>
          <w:rFonts w:ascii="Cambria" w:hAnsi="Cambria"/>
          <w:b/>
          <w:bCs/>
          <w:sz w:val="22"/>
          <w:szCs w:val="22"/>
        </w:rPr>
        <w:t>évaluation</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w:t>
      </w:r>
      <w:r w:rsidRPr="009E722F">
        <w:rPr>
          <w:rFonts w:ascii="Cambria" w:hAnsi="Cambria"/>
          <w:b/>
          <w:bCs/>
          <w:sz w:val="22"/>
          <w:szCs w:val="22"/>
        </w:rPr>
        <w:t>offres</w:t>
      </w:r>
      <w:r w:rsidRPr="009E722F">
        <w:rPr>
          <w:rFonts w:ascii="Cambria" w:hAnsi="Cambria"/>
          <w:sz w:val="22"/>
          <w:szCs w:val="22"/>
        </w:rPr>
        <w:t xml:space="preserve">. . . . . . . . . . . . . . . . . . . . . . . . . . . . . . . . . . . . . . . . . . . . . . . . . . </w:t>
      </w:r>
    </w:p>
    <w:p w14:paraId="16BD4982" w14:textId="77777777" w:rsidR="006D49CC" w:rsidRPr="009E722F" w:rsidRDefault="0050543A" w:rsidP="0050543A">
      <w:pPr>
        <w:widowControl w:val="0"/>
        <w:tabs>
          <w:tab w:val="left" w:pos="10460"/>
        </w:tabs>
        <w:autoSpaceDE w:val="0"/>
        <w:autoSpaceDN w:val="0"/>
        <w:adjustRightInd w:val="0"/>
        <w:spacing w:before="53"/>
        <w:ind w:left="467" w:right="-127"/>
        <w:rPr>
          <w:rFonts w:ascii="Cambria" w:hAnsi="Cambria"/>
          <w:sz w:val="22"/>
          <w:szCs w:val="22"/>
        </w:rPr>
      </w:pPr>
      <w:r w:rsidRPr="009E722F">
        <w:rPr>
          <w:rFonts w:ascii="Cambria" w:hAnsi="Cambria"/>
          <w:sz w:val="22"/>
          <w:szCs w:val="22"/>
        </w:rPr>
        <w:tab/>
      </w:r>
      <w:r w:rsidR="006D49CC" w:rsidRPr="009E722F">
        <w:rPr>
          <w:rFonts w:ascii="Cambria" w:hAnsi="Cambria"/>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9E722F" w:rsidRPr="009E722F" w14:paraId="4AA95502" w14:textId="77777777" w:rsidTr="00635D9A">
        <w:trPr>
          <w:trHeight w:hRule="exact" w:val="335"/>
        </w:trPr>
        <w:tc>
          <w:tcPr>
            <w:tcW w:w="1114" w:type="dxa"/>
            <w:tcBorders>
              <w:top w:val="nil"/>
              <w:left w:val="nil"/>
              <w:bottom w:val="nil"/>
              <w:right w:val="nil"/>
            </w:tcBorders>
          </w:tcPr>
          <w:p w14:paraId="76B9C814"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Article25</w:t>
            </w:r>
          </w:p>
        </w:tc>
        <w:tc>
          <w:tcPr>
            <w:tcW w:w="8031" w:type="dxa"/>
            <w:tcBorders>
              <w:top w:val="nil"/>
              <w:left w:val="nil"/>
              <w:bottom w:val="nil"/>
              <w:right w:val="nil"/>
            </w:tcBorders>
          </w:tcPr>
          <w:p w14:paraId="503DAEE3" w14:textId="77777777"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:Ouverture</w:t>
            </w:r>
            <w:r w:rsidR="00A93831" w:rsidRPr="009E722F">
              <w:rPr>
                <w:rFonts w:ascii="Cambria" w:hAnsi="Cambria"/>
                <w:sz w:val="22"/>
                <w:szCs w:val="22"/>
              </w:rPr>
              <w:t xml:space="preserve"> </w:t>
            </w:r>
            <w:r w:rsidRPr="009E722F">
              <w:rPr>
                <w:rFonts w:ascii="Cambria" w:hAnsi="Cambria"/>
                <w:sz w:val="22"/>
                <w:szCs w:val="22"/>
              </w:rPr>
              <w:t>des</w:t>
            </w:r>
            <w:r w:rsidR="00A93831" w:rsidRPr="009E722F">
              <w:rPr>
                <w:rFonts w:ascii="Cambria" w:hAnsi="Cambria"/>
                <w:sz w:val="22"/>
                <w:szCs w:val="22"/>
              </w:rPr>
              <w:t xml:space="preserve"> </w:t>
            </w:r>
            <w:r w:rsidRPr="009E722F">
              <w:rPr>
                <w:rFonts w:ascii="Cambria" w:hAnsi="Cambria"/>
                <w:sz w:val="22"/>
                <w:szCs w:val="22"/>
              </w:rPr>
              <w:t>plis</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14:paraId="696B0B9C"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6514B824" w14:textId="77777777" w:rsidTr="00635D9A">
        <w:trPr>
          <w:trHeight w:hRule="exact" w:val="430"/>
        </w:trPr>
        <w:tc>
          <w:tcPr>
            <w:tcW w:w="1114" w:type="dxa"/>
            <w:tcBorders>
              <w:top w:val="nil"/>
              <w:left w:val="nil"/>
              <w:bottom w:val="nil"/>
              <w:right w:val="nil"/>
            </w:tcBorders>
          </w:tcPr>
          <w:p w14:paraId="5D2F18CC"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Article26</w:t>
            </w:r>
          </w:p>
        </w:tc>
        <w:tc>
          <w:tcPr>
            <w:tcW w:w="8031" w:type="dxa"/>
            <w:tcBorders>
              <w:top w:val="nil"/>
              <w:left w:val="nil"/>
              <w:bottom w:val="nil"/>
              <w:right w:val="nil"/>
            </w:tcBorders>
          </w:tcPr>
          <w:p w14:paraId="72D7399A" w14:textId="77777777"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Caractère </w:t>
            </w:r>
            <w:r w:rsidR="006D49CC" w:rsidRPr="009E722F">
              <w:rPr>
                <w:rFonts w:ascii="Cambria" w:hAnsi="Cambria"/>
                <w:sz w:val="22"/>
                <w:szCs w:val="22"/>
              </w:rPr>
              <w:t>confidentiel</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la</w:t>
            </w:r>
            <w:r w:rsidRPr="009E722F">
              <w:rPr>
                <w:rFonts w:ascii="Cambria" w:hAnsi="Cambria"/>
                <w:sz w:val="22"/>
                <w:szCs w:val="22"/>
              </w:rPr>
              <w:t xml:space="preserve"> </w:t>
            </w:r>
            <w:r w:rsidR="00065712" w:rsidRPr="009E722F">
              <w:rPr>
                <w:rFonts w:ascii="Cambria" w:hAnsi="Cambria"/>
                <w:sz w:val="22"/>
                <w:szCs w:val="22"/>
              </w:rPr>
              <w:t>procédure .</w:t>
            </w:r>
            <w:r w:rsidR="006D49CC" w:rsidRPr="009E722F">
              <w:rPr>
                <w:rFonts w:ascii="Cambria" w:hAnsi="Cambria"/>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45C9AD93"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7A57BEFB" w14:textId="77777777" w:rsidTr="00635D9A">
        <w:trPr>
          <w:trHeight w:hRule="exact" w:val="430"/>
        </w:trPr>
        <w:tc>
          <w:tcPr>
            <w:tcW w:w="1114" w:type="dxa"/>
            <w:tcBorders>
              <w:top w:val="nil"/>
              <w:left w:val="nil"/>
              <w:bottom w:val="nil"/>
              <w:right w:val="nil"/>
            </w:tcBorders>
          </w:tcPr>
          <w:p w14:paraId="66E931D0"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w w:val="97"/>
                <w:sz w:val="22"/>
                <w:szCs w:val="22"/>
              </w:rPr>
              <w:lastRenderedPageBreak/>
              <w:t>Article27</w:t>
            </w:r>
          </w:p>
        </w:tc>
        <w:tc>
          <w:tcPr>
            <w:tcW w:w="8031" w:type="dxa"/>
            <w:tcBorders>
              <w:top w:val="nil"/>
              <w:left w:val="nil"/>
              <w:bottom w:val="nil"/>
              <w:right w:val="nil"/>
            </w:tcBorders>
          </w:tcPr>
          <w:p w14:paraId="1B28F89E" w14:textId="77777777"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w w:val="97"/>
                <w:sz w:val="22"/>
                <w:szCs w:val="22"/>
              </w:rPr>
              <w:t xml:space="preserve">: </w:t>
            </w:r>
            <w:r w:rsidR="005369D2" w:rsidRPr="009E722F">
              <w:rPr>
                <w:rFonts w:ascii="Cambria" w:hAnsi="Cambria"/>
                <w:w w:val="97"/>
                <w:sz w:val="22"/>
                <w:szCs w:val="22"/>
              </w:rPr>
              <w:t>Éclaircissements</w:t>
            </w:r>
            <w:r w:rsidRPr="009E722F">
              <w:rPr>
                <w:rFonts w:ascii="Cambria" w:hAnsi="Cambria"/>
                <w:w w:val="97"/>
                <w:sz w:val="22"/>
                <w:szCs w:val="22"/>
              </w:rPr>
              <w:t xml:space="preserve"> </w:t>
            </w:r>
            <w:r w:rsidR="006D49CC" w:rsidRPr="009E722F">
              <w:rPr>
                <w:rFonts w:ascii="Cambria" w:hAnsi="Cambria"/>
                <w:w w:val="97"/>
                <w:sz w:val="22"/>
                <w:szCs w:val="22"/>
              </w:rPr>
              <w:t>sur</w:t>
            </w:r>
            <w:r w:rsidRPr="009E722F">
              <w:rPr>
                <w:rFonts w:ascii="Cambria" w:hAnsi="Cambria"/>
                <w:w w:val="97"/>
                <w:sz w:val="22"/>
                <w:szCs w:val="22"/>
              </w:rPr>
              <w:t xml:space="preserve"> </w:t>
            </w:r>
            <w:r w:rsidR="006D49CC" w:rsidRPr="009E722F">
              <w:rPr>
                <w:rFonts w:ascii="Cambria" w:hAnsi="Cambria"/>
                <w:w w:val="97"/>
                <w:sz w:val="22"/>
                <w:szCs w:val="22"/>
              </w:rPr>
              <w:t>les</w:t>
            </w:r>
            <w:r w:rsidRPr="009E722F">
              <w:rPr>
                <w:rFonts w:ascii="Cambria" w:hAnsi="Cambria"/>
                <w:w w:val="97"/>
                <w:sz w:val="22"/>
                <w:szCs w:val="22"/>
              </w:rPr>
              <w:t xml:space="preserve"> </w:t>
            </w:r>
            <w:r w:rsidR="006D49CC" w:rsidRPr="009E722F">
              <w:rPr>
                <w:rFonts w:ascii="Cambria" w:hAnsi="Cambria"/>
                <w:w w:val="97"/>
                <w:sz w:val="22"/>
                <w:szCs w:val="22"/>
              </w:rPr>
              <w:t>offres</w:t>
            </w:r>
            <w:r w:rsidRPr="009E722F">
              <w:rPr>
                <w:rFonts w:ascii="Cambria" w:hAnsi="Cambria"/>
                <w:w w:val="97"/>
                <w:sz w:val="22"/>
                <w:szCs w:val="22"/>
              </w:rPr>
              <w:t xml:space="preserve"> </w:t>
            </w:r>
            <w:r w:rsidR="006D49CC" w:rsidRPr="009E722F">
              <w:rPr>
                <w:rFonts w:ascii="Cambria" w:hAnsi="Cambria"/>
                <w:w w:val="97"/>
                <w:sz w:val="22"/>
                <w:szCs w:val="22"/>
              </w:rPr>
              <w:t>et</w:t>
            </w:r>
            <w:r w:rsidRPr="009E722F">
              <w:rPr>
                <w:rFonts w:ascii="Cambria" w:hAnsi="Cambria"/>
                <w:w w:val="97"/>
                <w:sz w:val="22"/>
                <w:szCs w:val="22"/>
              </w:rPr>
              <w:t xml:space="preserve"> </w:t>
            </w:r>
            <w:r w:rsidR="006D49CC" w:rsidRPr="009E722F">
              <w:rPr>
                <w:rFonts w:ascii="Cambria" w:hAnsi="Cambria"/>
                <w:w w:val="97"/>
                <w:sz w:val="22"/>
                <w:szCs w:val="22"/>
              </w:rPr>
              <w:t>contacts</w:t>
            </w:r>
            <w:r w:rsidRPr="009E722F">
              <w:rPr>
                <w:rFonts w:ascii="Cambria" w:hAnsi="Cambria"/>
                <w:w w:val="97"/>
                <w:sz w:val="22"/>
                <w:szCs w:val="22"/>
              </w:rPr>
              <w:t xml:space="preserve"> </w:t>
            </w:r>
            <w:r w:rsidR="006D49CC" w:rsidRPr="009E722F">
              <w:rPr>
                <w:rFonts w:ascii="Cambria" w:hAnsi="Cambria"/>
                <w:w w:val="97"/>
                <w:sz w:val="22"/>
                <w:szCs w:val="22"/>
              </w:rPr>
              <w:t>avec</w:t>
            </w:r>
            <w:r w:rsidRPr="009E722F">
              <w:rPr>
                <w:rFonts w:ascii="Cambria" w:hAnsi="Cambria"/>
                <w:w w:val="97"/>
                <w:sz w:val="22"/>
                <w:szCs w:val="22"/>
              </w:rPr>
              <w:t xml:space="preserve"> </w:t>
            </w:r>
            <w:r w:rsidR="006D49CC" w:rsidRPr="009E722F">
              <w:rPr>
                <w:rFonts w:ascii="Cambria" w:hAnsi="Cambria"/>
                <w:w w:val="97"/>
                <w:sz w:val="22"/>
                <w:szCs w:val="22"/>
              </w:rPr>
              <w:t>l’Autorité Contractante</w:t>
            </w:r>
            <w:r w:rsidR="006D49CC" w:rsidRPr="009E722F">
              <w:rPr>
                <w:rFonts w:ascii="Cambria" w:hAnsi="Cambria"/>
                <w:sz w:val="22"/>
                <w:szCs w:val="22"/>
              </w:rPr>
              <w:t>. . . . . . . . . . . . . . . . . . . . . . . . . .</w:t>
            </w:r>
          </w:p>
        </w:tc>
        <w:tc>
          <w:tcPr>
            <w:tcW w:w="454" w:type="dxa"/>
            <w:tcBorders>
              <w:top w:val="nil"/>
              <w:left w:val="nil"/>
              <w:bottom w:val="nil"/>
              <w:right w:val="nil"/>
            </w:tcBorders>
          </w:tcPr>
          <w:p w14:paraId="0DD68923"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7129E6DB" w14:textId="77777777" w:rsidTr="00635D9A">
        <w:trPr>
          <w:trHeight w:hRule="exact" w:val="430"/>
        </w:trPr>
        <w:tc>
          <w:tcPr>
            <w:tcW w:w="1114" w:type="dxa"/>
            <w:tcBorders>
              <w:top w:val="nil"/>
              <w:left w:val="nil"/>
              <w:bottom w:val="nil"/>
              <w:right w:val="nil"/>
            </w:tcBorders>
          </w:tcPr>
          <w:p w14:paraId="13469707"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Article28</w:t>
            </w:r>
          </w:p>
        </w:tc>
        <w:tc>
          <w:tcPr>
            <w:tcW w:w="8031" w:type="dxa"/>
            <w:tcBorders>
              <w:top w:val="nil"/>
              <w:left w:val="nil"/>
              <w:bottom w:val="nil"/>
              <w:right w:val="nil"/>
            </w:tcBorders>
          </w:tcPr>
          <w:p w14:paraId="161C9421" w14:textId="77777777"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Détermination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la</w:t>
            </w:r>
            <w:r w:rsidRPr="009E722F">
              <w:rPr>
                <w:rFonts w:ascii="Cambria" w:hAnsi="Cambria"/>
                <w:sz w:val="22"/>
                <w:szCs w:val="22"/>
              </w:rPr>
              <w:t xml:space="preserve"> </w:t>
            </w:r>
            <w:r w:rsidR="006D49CC" w:rsidRPr="009E722F">
              <w:rPr>
                <w:rFonts w:ascii="Cambria" w:hAnsi="Cambria"/>
                <w:sz w:val="22"/>
                <w:szCs w:val="22"/>
              </w:rPr>
              <w:t>conformité</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 . . . . . . .</w:t>
            </w:r>
          </w:p>
        </w:tc>
        <w:tc>
          <w:tcPr>
            <w:tcW w:w="454" w:type="dxa"/>
            <w:tcBorders>
              <w:top w:val="nil"/>
              <w:left w:val="nil"/>
              <w:bottom w:val="nil"/>
              <w:right w:val="nil"/>
            </w:tcBorders>
          </w:tcPr>
          <w:p w14:paraId="616B6C62"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5CB90D65" w14:textId="77777777" w:rsidTr="00635D9A">
        <w:trPr>
          <w:trHeight w:hRule="exact" w:val="430"/>
        </w:trPr>
        <w:tc>
          <w:tcPr>
            <w:tcW w:w="1114" w:type="dxa"/>
            <w:tcBorders>
              <w:top w:val="nil"/>
              <w:left w:val="nil"/>
              <w:bottom w:val="nil"/>
              <w:right w:val="nil"/>
            </w:tcBorders>
          </w:tcPr>
          <w:p w14:paraId="6F8A580A"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Article29</w:t>
            </w:r>
          </w:p>
        </w:tc>
        <w:tc>
          <w:tcPr>
            <w:tcW w:w="8031" w:type="dxa"/>
            <w:tcBorders>
              <w:top w:val="nil"/>
              <w:left w:val="nil"/>
              <w:bottom w:val="nil"/>
              <w:right w:val="nil"/>
            </w:tcBorders>
          </w:tcPr>
          <w:p w14:paraId="29607AD5"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:Qualification</w:t>
            </w:r>
            <w:r w:rsidR="00065712" w:rsidRPr="009E722F">
              <w:rPr>
                <w:rFonts w:ascii="Cambria" w:hAnsi="Cambria"/>
                <w:sz w:val="22"/>
                <w:szCs w:val="22"/>
              </w:rPr>
              <w:t xml:space="preserve"> </w:t>
            </w:r>
            <w:r w:rsidRPr="009E722F">
              <w:rPr>
                <w:rFonts w:ascii="Cambria" w:hAnsi="Cambria"/>
                <w:sz w:val="22"/>
                <w:szCs w:val="22"/>
              </w:rPr>
              <w:t>du</w:t>
            </w:r>
            <w:r w:rsidR="00065712" w:rsidRPr="009E722F">
              <w:rPr>
                <w:rFonts w:ascii="Cambria" w:hAnsi="Cambria"/>
                <w:sz w:val="22"/>
                <w:szCs w:val="22"/>
              </w:rPr>
              <w:t xml:space="preserve"> </w:t>
            </w:r>
            <w:r w:rsidRPr="009E722F">
              <w:rPr>
                <w:rFonts w:ascii="Cambria" w:hAnsi="Cambria"/>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14:paraId="75551950"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6C0785A2" w14:textId="77777777" w:rsidTr="00635D9A">
        <w:trPr>
          <w:trHeight w:hRule="exact" w:val="430"/>
        </w:trPr>
        <w:tc>
          <w:tcPr>
            <w:tcW w:w="1114" w:type="dxa"/>
            <w:tcBorders>
              <w:top w:val="nil"/>
              <w:left w:val="nil"/>
              <w:bottom w:val="nil"/>
              <w:right w:val="nil"/>
            </w:tcBorders>
          </w:tcPr>
          <w:p w14:paraId="4243B4EE"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Article30</w:t>
            </w:r>
          </w:p>
        </w:tc>
        <w:tc>
          <w:tcPr>
            <w:tcW w:w="8031" w:type="dxa"/>
            <w:tcBorders>
              <w:top w:val="nil"/>
              <w:left w:val="nil"/>
              <w:bottom w:val="nil"/>
              <w:right w:val="nil"/>
            </w:tcBorders>
          </w:tcPr>
          <w:p w14:paraId="3A80F51D" w14:textId="77777777"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:Correction</w:t>
            </w:r>
            <w:r w:rsidR="00065712" w:rsidRPr="009E722F">
              <w:rPr>
                <w:rFonts w:ascii="Cambria" w:hAnsi="Cambria"/>
                <w:sz w:val="22"/>
                <w:szCs w:val="22"/>
              </w:rPr>
              <w:t xml:space="preserve"> </w:t>
            </w:r>
            <w:r w:rsidRPr="009E722F">
              <w:rPr>
                <w:rFonts w:ascii="Cambria" w:hAnsi="Cambria"/>
                <w:sz w:val="22"/>
                <w:szCs w:val="22"/>
              </w:rPr>
              <w:t>des</w:t>
            </w:r>
            <w:r w:rsidR="00065712" w:rsidRPr="009E722F">
              <w:rPr>
                <w:rFonts w:ascii="Cambria" w:hAnsi="Cambria"/>
                <w:sz w:val="22"/>
                <w:szCs w:val="22"/>
              </w:rPr>
              <w:t xml:space="preserve"> </w:t>
            </w:r>
            <w:r w:rsidRPr="009E722F">
              <w:rPr>
                <w:rFonts w:ascii="Cambria" w:hAnsi="Cambria"/>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14:paraId="00482D89"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051E56F3" w14:textId="77777777" w:rsidTr="00635D9A">
        <w:trPr>
          <w:trHeight w:hRule="exact" w:val="430"/>
        </w:trPr>
        <w:tc>
          <w:tcPr>
            <w:tcW w:w="1114" w:type="dxa"/>
            <w:tcBorders>
              <w:top w:val="nil"/>
              <w:left w:val="nil"/>
              <w:bottom w:val="nil"/>
              <w:right w:val="nil"/>
            </w:tcBorders>
          </w:tcPr>
          <w:p w14:paraId="779E7FC7"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Article31</w:t>
            </w:r>
          </w:p>
        </w:tc>
        <w:tc>
          <w:tcPr>
            <w:tcW w:w="8031" w:type="dxa"/>
            <w:tcBorders>
              <w:top w:val="nil"/>
              <w:left w:val="nil"/>
              <w:bottom w:val="nil"/>
              <w:right w:val="nil"/>
            </w:tcBorders>
          </w:tcPr>
          <w:p w14:paraId="1698DB20"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:Conversion</w:t>
            </w:r>
            <w:r w:rsidR="00065712" w:rsidRPr="009E722F">
              <w:rPr>
                <w:rFonts w:ascii="Cambria" w:hAnsi="Cambria"/>
                <w:sz w:val="22"/>
                <w:szCs w:val="22"/>
              </w:rPr>
              <w:t xml:space="preserve"> </w:t>
            </w:r>
            <w:r w:rsidRPr="009E722F">
              <w:rPr>
                <w:rFonts w:ascii="Cambria" w:hAnsi="Cambria"/>
                <w:sz w:val="22"/>
                <w:szCs w:val="22"/>
              </w:rPr>
              <w:t>en</w:t>
            </w:r>
            <w:r w:rsidR="00065712" w:rsidRPr="009E722F">
              <w:rPr>
                <w:rFonts w:ascii="Cambria" w:hAnsi="Cambria"/>
                <w:sz w:val="22"/>
                <w:szCs w:val="22"/>
              </w:rPr>
              <w:t xml:space="preserve"> </w:t>
            </w:r>
            <w:r w:rsidRPr="009E722F">
              <w:rPr>
                <w:rFonts w:ascii="Cambria" w:hAnsi="Cambria"/>
                <w:sz w:val="22"/>
                <w:szCs w:val="22"/>
              </w:rPr>
              <w:t>une</w:t>
            </w:r>
            <w:r w:rsidR="00065712" w:rsidRPr="009E722F">
              <w:rPr>
                <w:rFonts w:ascii="Cambria" w:hAnsi="Cambria"/>
                <w:sz w:val="22"/>
                <w:szCs w:val="22"/>
              </w:rPr>
              <w:t xml:space="preserve"> </w:t>
            </w:r>
            <w:r w:rsidRPr="009E722F">
              <w:rPr>
                <w:rFonts w:ascii="Cambria" w:hAnsi="Cambria"/>
                <w:sz w:val="22"/>
                <w:szCs w:val="22"/>
              </w:rPr>
              <w:t>seule</w:t>
            </w:r>
            <w:r w:rsidR="00065712" w:rsidRPr="009E722F">
              <w:rPr>
                <w:rFonts w:ascii="Cambria" w:hAnsi="Cambria"/>
                <w:sz w:val="22"/>
                <w:szCs w:val="22"/>
              </w:rPr>
              <w:t xml:space="preserve"> </w:t>
            </w:r>
            <w:r w:rsidRPr="009E722F">
              <w:rPr>
                <w:rFonts w:ascii="Cambria" w:hAnsi="Cambria"/>
                <w:sz w:val="22"/>
                <w:szCs w:val="22"/>
              </w:rPr>
              <w:t>monnaie. . . . . . . . . . . . . . . . . . . . . . . . . . . . . . . . . . . . . . . . . . . . . . . . . . . . . . . . . . . . . . .. . . . . . . . . . . . . . . . . . . . . . . . . . . . . . . . . . . . . . .</w:t>
            </w:r>
          </w:p>
        </w:tc>
        <w:tc>
          <w:tcPr>
            <w:tcW w:w="454" w:type="dxa"/>
            <w:tcBorders>
              <w:top w:val="nil"/>
              <w:left w:val="nil"/>
              <w:bottom w:val="nil"/>
              <w:right w:val="nil"/>
            </w:tcBorders>
          </w:tcPr>
          <w:p w14:paraId="011B0869"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0B683BBF" w14:textId="77777777" w:rsidTr="00635D9A">
        <w:trPr>
          <w:trHeight w:hRule="exact" w:val="430"/>
        </w:trPr>
        <w:tc>
          <w:tcPr>
            <w:tcW w:w="1114" w:type="dxa"/>
            <w:tcBorders>
              <w:top w:val="nil"/>
              <w:left w:val="nil"/>
              <w:bottom w:val="nil"/>
              <w:right w:val="nil"/>
            </w:tcBorders>
          </w:tcPr>
          <w:p w14:paraId="77FA6198"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Article32</w:t>
            </w:r>
          </w:p>
        </w:tc>
        <w:tc>
          <w:tcPr>
            <w:tcW w:w="8031" w:type="dxa"/>
            <w:tcBorders>
              <w:top w:val="nil"/>
              <w:left w:val="nil"/>
              <w:bottom w:val="nil"/>
              <w:right w:val="nil"/>
            </w:tcBorders>
          </w:tcPr>
          <w:p w14:paraId="5B7F0E31" w14:textId="77777777"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w:t>
            </w:r>
            <w:r w:rsidR="005369D2" w:rsidRPr="009E722F">
              <w:rPr>
                <w:rFonts w:ascii="Cambria" w:hAnsi="Cambria"/>
                <w:sz w:val="22"/>
                <w:szCs w:val="22"/>
              </w:rPr>
              <w:t>Évaluation</w:t>
            </w:r>
            <w:r w:rsidR="006D49CC" w:rsidRPr="009E722F">
              <w:rPr>
                <w:rFonts w:ascii="Cambria" w:hAnsi="Cambria"/>
                <w:spacing w:val="7"/>
                <w:sz w:val="22"/>
                <w:szCs w:val="22"/>
              </w:rPr>
              <w:t xml:space="preserve"> et Comparaison </w:t>
            </w:r>
            <w:r w:rsidR="006D49CC" w:rsidRPr="009E722F">
              <w:rPr>
                <w:rFonts w:ascii="Cambria" w:hAnsi="Cambria"/>
                <w:sz w:val="22"/>
                <w:szCs w:val="22"/>
              </w:rPr>
              <w:t>des</w:t>
            </w:r>
            <w:r w:rsidRPr="009E722F">
              <w:rPr>
                <w:rFonts w:ascii="Cambria" w:hAnsi="Cambria"/>
                <w:sz w:val="22"/>
                <w:szCs w:val="22"/>
              </w:rPr>
              <w:t xml:space="preserve"> </w:t>
            </w:r>
            <w:r w:rsidR="006D49CC" w:rsidRPr="009E722F">
              <w:rPr>
                <w:rFonts w:ascii="Cambria" w:hAnsi="Cambria"/>
                <w:sz w:val="22"/>
                <w:szCs w:val="22"/>
              </w:rPr>
              <w:t>offres</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plan</w:t>
            </w:r>
            <w:r w:rsidR="00BB2F20" w:rsidRPr="009E722F">
              <w:rPr>
                <w:rFonts w:ascii="Cambria" w:hAnsi="Cambria"/>
                <w:sz w:val="22"/>
                <w:szCs w:val="22"/>
              </w:rPr>
              <w:t xml:space="preserve"> </w:t>
            </w:r>
            <w:r w:rsidR="006D49CC" w:rsidRPr="009E722F">
              <w:rPr>
                <w:rFonts w:ascii="Cambria" w:hAnsi="Cambria"/>
                <w:sz w:val="22"/>
                <w:szCs w:val="22"/>
              </w:rPr>
              <w:t>financier. . . . . . . . . . . . . . .. . . . . . . . . . . . . . . . .  . . . . . . . . .</w:t>
            </w:r>
          </w:p>
        </w:tc>
        <w:tc>
          <w:tcPr>
            <w:tcW w:w="454" w:type="dxa"/>
            <w:tcBorders>
              <w:top w:val="nil"/>
              <w:left w:val="nil"/>
              <w:bottom w:val="nil"/>
              <w:right w:val="nil"/>
            </w:tcBorders>
          </w:tcPr>
          <w:p w14:paraId="34506610"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67F0D3D8" w14:textId="77777777" w:rsidTr="00635D9A">
        <w:trPr>
          <w:trHeight w:hRule="exact" w:val="335"/>
        </w:trPr>
        <w:tc>
          <w:tcPr>
            <w:tcW w:w="1114" w:type="dxa"/>
            <w:tcBorders>
              <w:top w:val="nil"/>
              <w:left w:val="nil"/>
              <w:bottom w:val="nil"/>
              <w:right w:val="nil"/>
            </w:tcBorders>
          </w:tcPr>
          <w:p w14:paraId="38C8D040"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Article33</w:t>
            </w:r>
          </w:p>
        </w:tc>
        <w:tc>
          <w:tcPr>
            <w:tcW w:w="8031" w:type="dxa"/>
            <w:tcBorders>
              <w:top w:val="nil"/>
              <w:left w:val="nil"/>
              <w:bottom w:val="nil"/>
              <w:right w:val="nil"/>
            </w:tcBorders>
          </w:tcPr>
          <w:p w14:paraId="0AE9F421" w14:textId="77777777" w:rsidR="006D49CC" w:rsidRPr="009E722F" w:rsidRDefault="00BB2F20"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 xml:space="preserve">: Préférence </w:t>
            </w:r>
            <w:r w:rsidR="006D49CC" w:rsidRPr="009E722F">
              <w:rPr>
                <w:rFonts w:ascii="Cambria" w:hAnsi="Cambria"/>
                <w:sz w:val="22"/>
                <w:szCs w:val="22"/>
              </w:rPr>
              <w:t>accordée</w:t>
            </w:r>
            <w:r w:rsidRPr="009E722F">
              <w:rPr>
                <w:rFonts w:ascii="Cambria" w:hAnsi="Cambria"/>
                <w:sz w:val="22"/>
                <w:szCs w:val="22"/>
              </w:rPr>
              <w:t xml:space="preserve"> </w:t>
            </w:r>
            <w:r w:rsidR="006D49CC" w:rsidRPr="009E722F">
              <w:rPr>
                <w:rFonts w:ascii="Cambria" w:hAnsi="Cambria"/>
                <w:sz w:val="22"/>
                <w:szCs w:val="22"/>
              </w:rPr>
              <w:t>aux</w:t>
            </w:r>
            <w:r w:rsidRPr="009E722F">
              <w:rPr>
                <w:rFonts w:ascii="Cambria" w:hAnsi="Cambria"/>
                <w:sz w:val="22"/>
                <w:szCs w:val="22"/>
              </w:rPr>
              <w:t xml:space="preserve"> </w:t>
            </w:r>
            <w:r w:rsidR="006D49CC" w:rsidRPr="009E722F">
              <w:rPr>
                <w:rFonts w:ascii="Cambria" w:hAnsi="Cambria"/>
                <w:sz w:val="22"/>
                <w:szCs w:val="22"/>
              </w:rPr>
              <w:t>soumissionnaires</w:t>
            </w:r>
            <w:r w:rsidRPr="009E722F">
              <w:rPr>
                <w:rFonts w:ascii="Cambria" w:hAnsi="Cambria"/>
                <w:sz w:val="22"/>
                <w:szCs w:val="22"/>
              </w:rPr>
              <w:t xml:space="preserve"> </w:t>
            </w:r>
            <w:r w:rsidR="006D49CC" w:rsidRPr="009E722F">
              <w:rPr>
                <w:rFonts w:ascii="Cambria" w:hAnsi="Cambria"/>
                <w:sz w:val="22"/>
                <w:szCs w:val="22"/>
              </w:rPr>
              <w:t>nationaux. . . . . . . . . . . . . . . . . . . . . . . . . . . . . . . . . . . . . . . . . . . . . . . . . . . . . . . .</w:t>
            </w:r>
          </w:p>
        </w:tc>
        <w:tc>
          <w:tcPr>
            <w:tcW w:w="454" w:type="dxa"/>
            <w:tcBorders>
              <w:top w:val="nil"/>
              <w:left w:val="nil"/>
              <w:bottom w:val="nil"/>
              <w:right w:val="nil"/>
            </w:tcBorders>
          </w:tcPr>
          <w:p w14:paraId="4C475766"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14:paraId="1CFC05F9"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0B7DE8A4" w14:textId="77777777" w:rsidR="0050543A" w:rsidRPr="009E722F"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sz w:val="22"/>
          <w:szCs w:val="22"/>
        </w:rPr>
      </w:pPr>
      <w:r w:rsidRPr="009E722F">
        <w:rPr>
          <w:rFonts w:ascii="Cambria" w:hAnsi="Cambria"/>
          <w:b/>
          <w:bCs/>
          <w:sz w:val="22"/>
          <w:szCs w:val="22"/>
        </w:rPr>
        <w:t>Attribution</w:t>
      </w:r>
      <w:r w:rsidR="00BB2F20" w:rsidRPr="009E722F">
        <w:rPr>
          <w:rFonts w:ascii="Cambria" w:hAnsi="Cambria"/>
          <w:b/>
          <w:bCs/>
          <w:sz w:val="22"/>
          <w:szCs w:val="22"/>
        </w:rPr>
        <w:t xml:space="preserve"> </w:t>
      </w:r>
      <w:r w:rsidRPr="009E722F">
        <w:rPr>
          <w:rFonts w:ascii="Cambria" w:hAnsi="Cambria"/>
          <w:b/>
          <w:bCs/>
          <w:sz w:val="22"/>
          <w:szCs w:val="22"/>
        </w:rPr>
        <w:t>du</w:t>
      </w:r>
      <w:r w:rsidR="00BB2F20" w:rsidRPr="009E722F">
        <w:rPr>
          <w:rFonts w:ascii="Cambria" w:hAnsi="Cambria"/>
          <w:b/>
          <w:bCs/>
          <w:sz w:val="22"/>
          <w:szCs w:val="22"/>
        </w:rPr>
        <w:t xml:space="preserve"> Marché</w:t>
      </w:r>
      <w:r w:rsidR="00BB2F20"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14:paraId="7852A47B" w14:textId="77777777" w:rsidR="006D49CC" w:rsidRPr="009E722F" w:rsidRDefault="006D49CC" w:rsidP="00FF686D">
      <w:pPr>
        <w:widowControl w:val="0"/>
        <w:tabs>
          <w:tab w:val="left" w:pos="10460"/>
        </w:tabs>
        <w:autoSpaceDE w:val="0"/>
        <w:autoSpaceDN w:val="0"/>
        <w:adjustRightInd w:val="0"/>
        <w:spacing w:line="240" w:lineRule="exact"/>
        <w:ind w:left="467" w:right="-127"/>
        <w:rPr>
          <w:rFonts w:ascii="Cambria" w:hAnsi="Cambria"/>
          <w:sz w:val="22"/>
          <w:szCs w:val="22"/>
        </w:rPr>
      </w:pPr>
      <w:r w:rsidRPr="009E722F">
        <w:rPr>
          <w:rFonts w:ascii="Cambria" w:hAnsi="Cambria"/>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9E722F" w:rsidRPr="009E722F" w14:paraId="33BA56D0" w14:textId="77777777" w:rsidTr="00635D9A">
        <w:trPr>
          <w:trHeight w:hRule="exact" w:val="335"/>
        </w:trPr>
        <w:tc>
          <w:tcPr>
            <w:tcW w:w="1114" w:type="dxa"/>
            <w:tcBorders>
              <w:top w:val="nil"/>
              <w:left w:val="nil"/>
              <w:bottom w:val="nil"/>
              <w:right w:val="nil"/>
            </w:tcBorders>
          </w:tcPr>
          <w:p w14:paraId="157CF8C6" w14:textId="77777777"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Article34</w:t>
            </w:r>
          </w:p>
        </w:tc>
        <w:tc>
          <w:tcPr>
            <w:tcW w:w="8031" w:type="dxa"/>
            <w:tcBorders>
              <w:top w:val="nil"/>
              <w:left w:val="nil"/>
              <w:bottom w:val="nil"/>
              <w:right w:val="nil"/>
            </w:tcBorders>
          </w:tcPr>
          <w:p w14:paraId="76608198" w14:textId="77777777"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:Attribution</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14:paraId="6F5890DD"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78DF4558" w14:textId="77777777" w:rsidTr="00635D9A">
        <w:trPr>
          <w:trHeight w:hRule="exact" w:val="335"/>
        </w:trPr>
        <w:tc>
          <w:tcPr>
            <w:tcW w:w="1114" w:type="dxa"/>
            <w:tcBorders>
              <w:top w:val="nil"/>
              <w:left w:val="nil"/>
              <w:bottom w:val="nil"/>
              <w:right w:val="nil"/>
            </w:tcBorders>
          </w:tcPr>
          <w:p w14:paraId="0EA12C07"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Article35</w:t>
            </w:r>
          </w:p>
        </w:tc>
        <w:tc>
          <w:tcPr>
            <w:tcW w:w="8031" w:type="dxa"/>
            <w:tcBorders>
              <w:top w:val="nil"/>
              <w:left w:val="nil"/>
              <w:bottom w:val="nil"/>
              <w:right w:val="nil"/>
            </w:tcBorders>
          </w:tcPr>
          <w:p w14:paraId="5822C070" w14:textId="77777777" w:rsidR="006D49CC" w:rsidRPr="009E722F" w:rsidRDefault="00BB2F20" w:rsidP="006D49CC">
            <w:pPr>
              <w:widowControl w:val="0"/>
              <w:autoSpaceDE w:val="0"/>
              <w:autoSpaceDN w:val="0"/>
              <w:adjustRightInd w:val="0"/>
              <w:spacing w:before="57"/>
              <w:ind w:left="106" w:right="-20"/>
              <w:rPr>
                <w:rFonts w:ascii="Cambria" w:hAnsi="Cambria"/>
                <w:sz w:val="22"/>
                <w:szCs w:val="22"/>
              </w:rPr>
            </w:pPr>
            <w:r w:rsidRPr="009E722F">
              <w:rPr>
                <w:rFonts w:ascii="Cambria" w:hAnsi="Cambria"/>
                <w:sz w:val="22"/>
                <w:szCs w:val="22"/>
              </w:rPr>
              <w:t xml:space="preserve">: Droit </w:t>
            </w:r>
            <w:r w:rsidR="006D49CC" w:rsidRPr="009E722F">
              <w:rPr>
                <w:rFonts w:ascii="Cambria" w:hAnsi="Cambria"/>
                <w:sz w:val="22"/>
                <w:szCs w:val="22"/>
              </w:rPr>
              <w:t>de l’Autorité Contractante</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déclarer</w:t>
            </w:r>
            <w:r w:rsidRPr="009E722F">
              <w:rPr>
                <w:rFonts w:ascii="Cambria" w:hAnsi="Cambria"/>
                <w:sz w:val="22"/>
                <w:szCs w:val="22"/>
              </w:rPr>
              <w:t xml:space="preserve"> </w:t>
            </w:r>
            <w:r w:rsidR="006D49CC" w:rsidRPr="009E722F">
              <w:rPr>
                <w:rFonts w:ascii="Cambria" w:hAnsi="Cambria"/>
                <w:sz w:val="22"/>
                <w:szCs w:val="22"/>
              </w:rPr>
              <w:t>un</w:t>
            </w:r>
            <w:r w:rsidRPr="009E722F">
              <w:rPr>
                <w:rFonts w:ascii="Cambria" w:hAnsi="Cambria"/>
                <w:sz w:val="22"/>
                <w:szCs w:val="22"/>
              </w:rPr>
              <w:t xml:space="preserve"> </w:t>
            </w:r>
            <w:r w:rsidR="006D49CC" w:rsidRPr="009E722F">
              <w:rPr>
                <w:rFonts w:ascii="Cambria" w:hAnsi="Cambria"/>
                <w:sz w:val="22"/>
                <w:szCs w:val="22"/>
              </w:rPr>
              <w:t>Appel</w:t>
            </w:r>
            <w:r w:rsidRPr="009E722F">
              <w:rPr>
                <w:rFonts w:ascii="Cambria" w:hAnsi="Cambria"/>
                <w:sz w:val="22"/>
                <w:szCs w:val="22"/>
              </w:rPr>
              <w:t xml:space="preserve"> </w:t>
            </w:r>
            <w:r w:rsidR="006D49CC" w:rsidRPr="009E722F">
              <w:rPr>
                <w:rFonts w:ascii="Cambria" w:hAnsi="Cambria"/>
                <w:sz w:val="22"/>
                <w:szCs w:val="22"/>
              </w:rPr>
              <w:t>d’Offres</w:t>
            </w:r>
            <w:r w:rsidRPr="009E722F">
              <w:rPr>
                <w:rFonts w:ascii="Cambria" w:hAnsi="Cambria"/>
                <w:sz w:val="22"/>
                <w:szCs w:val="22"/>
              </w:rPr>
              <w:t xml:space="preserve"> </w:t>
            </w:r>
            <w:r w:rsidR="006D49CC" w:rsidRPr="009E722F">
              <w:rPr>
                <w:rFonts w:ascii="Cambria" w:hAnsi="Cambria"/>
                <w:sz w:val="22"/>
                <w:szCs w:val="22"/>
              </w:rPr>
              <w:t>infructueux</w:t>
            </w:r>
          </w:p>
        </w:tc>
        <w:tc>
          <w:tcPr>
            <w:tcW w:w="454" w:type="dxa"/>
            <w:tcBorders>
              <w:top w:val="nil"/>
              <w:left w:val="nil"/>
              <w:bottom w:val="nil"/>
              <w:right w:val="nil"/>
            </w:tcBorders>
          </w:tcPr>
          <w:p w14:paraId="483D75DC" w14:textId="77777777" w:rsidR="006D49CC" w:rsidRPr="009E722F" w:rsidRDefault="006D49CC" w:rsidP="006D49CC">
            <w:pPr>
              <w:widowControl w:val="0"/>
              <w:autoSpaceDE w:val="0"/>
              <w:autoSpaceDN w:val="0"/>
              <w:adjustRightInd w:val="0"/>
              <w:rPr>
                <w:rFonts w:ascii="Cambria" w:hAnsi="Cambria"/>
                <w:sz w:val="22"/>
                <w:szCs w:val="22"/>
              </w:rPr>
            </w:pPr>
          </w:p>
        </w:tc>
      </w:tr>
      <w:tr w:rsidR="009E722F" w:rsidRPr="009E722F" w14:paraId="76A327BC" w14:textId="77777777" w:rsidTr="00635D9A">
        <w:trPr>
          <w:trHeight w:hRule="exact" w:val="335"/>
        </w:trPr>
        <w:tc>
          <w:tcPr>
            <w:tcW w:w="1114" w:type="dxa"/>
            <w:tcBorders>
              <w:top w:val="nil"/>
              <w:left w:val="nil"/>
              <w:bottom w:val="nil"/>
              <w:right w:val="nil"/>
            </w:tcBorders>
          </w:tcPr>
          <w:p w14:paraId="28744BAA" w14:textId="77777777" w:rsidR="006D49CC" w:rsidRPr="009E722F"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14:paraId="108774A1" w14:textId="77777777" w:rsidR="006D49CC" w:rsidRPr="009E722F" w:rsidRDefault="00BB2F20" w:rsidP="006D49CC">
            <w:pPr>
              <w:widowControl w:val="0"/>
              <w:autoSpaceDE w:val="0"/>
              <w:autoSpaceDN w:val="0"/>
              <w:adjustRightInd w:val="0"/>
              <w:spacing w:line="240" w:lineRule="exact"/>
              <w:ind w:left="253" w:right="-60"/>
              <w:rPr>
                <w:rFonts w:ascii="Cambria" w:hAnsi="Cambria"/>
                <w:sz w:val="22"/>
                <w:szCs w:val="22"/>
              </w:rPr>
            </w:pPr>
            <w:r w:rsidRPr="009E722F">
              <w:rPr>
                <w:rFonts w:ascii="Cambria" w:hAnsi="Cambria"/>
                <w:sz w:val="22"/>
                <w:szCs w:val="22"/>
              </w:rPr>
              <w:t>O</w:t>
            </w:r>
            <w:r w:rsidR="006D49CC" w:rsidRPr="009E722F">
              <w:rPr>
                <w:rFonts w:ascii="Cambria" w:hAnsi="Cambria"/>
                <w:sz w:val="22"/>
                <w:szCs w:val="22"/>
              </w:rPr>
              <w:t>u</w:t>
            </w:r>
            <w:r w:rsidRPr="009E722F">
              <w:rPr>
                <w:rFonts w:ascii="Cambria" w:hAnsi="Cambria"/>
                <w:sz w:val="22"/>
                <w:szCs w:val="22"/>
              </w:rPr>
              <w:t xml:space="preserve"> </w:t>
            </w:r>
            <w:r w:rsidR="006D49CC" w:rsidRPr="009E722F">
              <w:rPr>
                <w:rFonts w:ascii="Cambria" w:hAnsi="Cambria"/>
                <w:sz w:val="22"/>
                <w:szCs w:val="22"/>
              </w:rPr>
              <w:t>d’annuler</w:t>
            </w:r>
            <w:r w:rsidRPr="009E722F">
              <w:rPr>
                <w:rFonts w:ascii="Cambria" w:hAnsi="Cambria"/>
                <w:sz w:val="22"/>
                <w:szCs w:val="22"/>
              </w:rPr>
              <w:t xml:space="preserve"> </w:t>
            </w:r>
            <w:r w:rsidR="006D49CC" w:rsidRPr="009E722F">
              <w:rPr>
                <w:rFonts w:ascii="Cambria" w:hAnsi="Cambria"/>
                <w:sz w:val="22"/>
                <w:szCs w:val="22"/>
              </w:rPr>
              <w:t>une</w:t>
            </w:r>
            <w:r w:rsidRPr="009E722F">
              <w:rPr>
                <w:rFonts w:ascii="Cambria" w:hAnsi="Cambria"/>
                <w:sz w:val="22"/>
                <w:szCs w:val="22"/>
              </w:rPr>
              <w:t xml:space="preserve"> </w:t>
            </w:r>
            <w:r w:rsidR="006D49CC" w:rsidRPr="009E722F">
              <w:rPr>
                <w:rFonts w:ascii="Cambria" w:hAnsi="Cambria"/>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14:paraId="3791FCFC" w14:textId="77777777"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14:paraId="35404B47" w14:textId="77777777" w:rsidTr="00635D9A">
        <w:trPr>
          <w:trHeight w:hRule="exact" w:val="430"/>
        </w:trPr>
        <w:tc>
          <w:tcPr>
            <w:tcW w:w="1114" w:type="dxa"/>
            <w:tcBorders>
              <w:top w:val="nil"/>
              <w:left w:val="nil"/>
              <w:bottom w:val="nil"/>
              <w:right w:val="nil"/>
            </w:tcBorders>
          </w:tcPr>
          <w:p w14:paraId="6C384F7B"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Article36</w:t>
            </w:r>
          </w:p>
        </w:tc>
        <w:tc>
          <w:tcPr>
            <w:tcW w:w="8031" w:type="dxa"/>
            <w:tcBorders>
              <w:top w:val="nil"/>
              <w:left w:val="nil"/>
              <w:bottom w:val="nil"/>
              <w:right w:val="nil"/>
            </w:tcBorders>
          </w:tcPr>
          <w:p w14:paraId="474E0902" w14:textId="77777777"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:Notification</w:t>
            </w:r>
            <w:r w:rsidR="00BB2F20" w:rsidRPr="009E722F">
              <w:rPr>
                <w:rFonts w:ascii="Cambria" w:hAnsi="Cambria"/>
                <w:sz w:val="22"/>
                <w:szCs w:val="22"/>
              </w:rPr>
              <w:t xml:space="preserve"> </w:t>
            </w:r>
            <w:r w:rsidRPr="009E722F">
              <w:rPr>
                <w:rFonts w:ascii="Cambria" w:hAnsi="Cambria"/>
                <w:sz w:val="22"/>
                <w:szCs w:val="22"/>
              </w:rPr>
              <w:t>de</w:t>
            </w:r>
            <w:r w:rsidR="00BB2F20" w:rsidRPr="009E722F">
              <w:rPr>
                <w:rFonts w:ascii="Cambria" w:hAnsi="Cambria"/>
                <w:sz w:val="22"/>
                <w:szCs w:val="22"/>
              </w:rPr>
              <w:t xml:space="preserve"> </w:t>
            </w:r>
            <w:r w:rsidRPr="009E722F">
              <w:rPr>
                <w:rFonts w:ascii="Cambria" w:hAnsi="Cambria"/>
                <w:sz w:val="22"/>
                <w:szCs w:val="22"/>
              </w:rPr>
              <w:t>l’attribution</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w:t>
            </w:r>
          </w:p>
        </w:tc>
        <w:tc>
          <w:tcPr>
            <w:tcW w:w="454" w:type="dxa"/>
            <w:tcBorders>
              <w:top w:val="nil"/>
              <w:left w:val="nil"/>
              <w:bottom w:val="nil"/>
              <w:right w:val="nil"/>
            </w:tcBorders>
          </w:tcPr>
          <w:p w14:paraId="17BC7E27"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4668D70A" w14:textId="77777777" w:rsidTr="00635D9A">
        <w:trPr>
          <w:trHeight w:hRule="exact" w:val="430"/>
        </w:trPr>
        <w:tc>
          <w:tcPr>
            <w:tcW w:w="1114" w:type="dxa"/>
            <w:tcBorders>
              <w:top w:val="nil"/>
              <w:left w:val="nil"/>
              <w:bottom w:val="nil"/>
              <w:right w:val="nil"/>
            </w:tcBorders>
          </w:tcPr>
          <w:p w14:paraId="7E94A39A"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Article37</w:t>
            </w:r>
          </w:p>
        </w:tc>
        <w:tc>
          <w:tcPr>
            <w:tcW w:w="8031" w:type="dxa"/>
            <w:tcBorders>
              <w:top w:val="nil"/>
              <w:left w:val="nil"/>
              <w:bottom w:val="nil"/>
              <w:right w:val="nil"/>
            </w:tcBorders>
          </w:tcPr>
          <w:p w14:paraId="27554FB8" w14:textId="77777777" w:rsidR="006D49CC" w:rsidRPr="009E722F" w:rsidRDefault="00BB2F20"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Publication </w:t>
            </w:r>
            <w:r w:rsidR="006D49CC" w:rsidRPr="009E722F">
              <w:rPr>
                <w:rFonts w:ascii="Cambria" w:hAnsi="Cambria"/>
                <w:sz w:val="22"/>
                <w:szCs w:val="22"/>
              </w:rPr>
              <w:t>des</w:t>
            </w:r>
            <w:r w:rsidRPr="009E722F">
              <w:rPr>
                <w:rFonts w:ascii="Cambria" w:hAnsi="Cambria"/>
                <w:sz w:val="22"/>
                <w:szCs w:val="22"/>
              </w:rPr>
              <w:t xml:space="preserve"> </w:t>
            </w:r>
            <w:r w:rsidR="006D49CC" w:rsidRPr="009E722F">
              <w:rPr>
                <w:rFonts w:ascii="Cambria" w:hAnsi="Cambria"/>
                <w:sz w:val="22"/>
                <w:szCs w:val="22"/>
              </w:rPr>
              <w:t>résultats</w:t>
            </w:r>
            <w:r w:rsidRPr="009E722F">
              <w:rPr>
                <w:rFonts w:ascii="Cambria" w:hAnsi="Cambria"/>
                <w:sz w:val="22"/>
                <w:szCs w:val="22"/>
              </w:rPr>
              <w:t xml:space="preserve"> </w:t>
            </w:r>
            <w:r w:rsidR="006D49CC" w:rsidRPr="009E722F">
              <w:rPr>
                <w:rFonts w:ascii="Cambria" w:hAnsi="Cambria"/>
                <w:sz w:val="22"/>
                <w:szCs w:val="22"/>
              </w:rPr>
              <w:t>d’attribution</w:t>
            </w:r>
            <w:r w:rsidRPr="009E722F">
              <w:rPr>
                <w:rFonts w:ascii="Cambria" w:hAnsi="Cambria"/>
                <w:sz w:val="22"/>
                <w:szCs w:val="22"/>
              </w:rPr>
              <w:t xml:space="preserve"> </w:t>
            </w:r>
            <w:r w:rsidR="006D49CC" w:rsidRPr="009E722F">
              <w:rPr>
                <w:rFonts w:ascii="Cambria" w:hAnsi="Cambria"/>
                <w:sz w:val="22"/>
                <w:szCs w:val="22"/>
              </w:rPr>
              <w:t>du</w:t>
            </w:r>
            <w:r w:rsidRPr="009E722F">
              <w:rPr>
                <w:rFonts w:ascii="Cambria" w:hAnsi="Cambria"/>
                <w:sz w:val="22"/>
                <w:szCs w:val="22"/>
              </w:rPr>
              <w:t xml:space="preserve"> </w:t>
            </w:r>
            <w:r w:rsidR="006D49CC" w:rsidRPr="009E722F">
              <w:rPr>
                <w:rFonts w:ascii="Cambria" w:hAnsi="Cambria"/>
                <w:sz w:val="22"/>
                <w:szCs w:val="22"/>
              </w:rPr>
              <w:t>marché</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recours. . . . . . . . . . . . . . . . . . . . . . . . . . . . . . . . . . . . . . . . . . .</w:t>
            </w:r>
          </w:p>
        </w:tc>
        <w:tc>
          <w:tcPr>
            <w:tcW w:w="454" w:type="dxa"/>
            <w:tcBorders>
              <w:top w:val="nil"/>
              <w:left w:val="nil"/>
              <w:bottom w:val="nil"/>
              <w:right w:val="nil"/>
            </w:tcBorders>
          </w:tcPr>
          <w:p w14:paraId="0EE01A97"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14:paraId="76E60860" w14:textId="77777777" w:rsidTr="00635D9A">
        <w:trPr>
          <w:trHeight w:hRule="exact" w:val="430"/>
        </w:trPr>
        <w:tc>
          <w:tcPr>
            <w:tcW w:w="1114" w:type="dxa"/>
            <w:tcBorders>
              <w:top w:val="nil"/>
              <w:left w:val="nil"/>
              <w:bottom w:val="nil"/>
              <w:right w:val="nil"/>
            </w:tcBorders>
          </w:tcPr>
          <w:p w14:paraId="3F0E7FB6"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Article38</w:t>
            </w:r>
          </w:p>
        </w:tc>
        <w:tc>
          <w:tcPr>
            <w:tcW w:w="8031" w:type="dxa"/>
            <w:tcBorders>
              <w:top w:val="nil"/>
              <w:left w:val="nil"/>
              <w:bottom w:val="nil"/>
              <w:right w:val="nil"/>
            </w:tcBorders>
          </w:tcPr>
          <w:p w14:paraId="2A46443B" w14:textId="77777777"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:Signature</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14:paraId="64B4607A"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14:paraId="0309AE90" w14:textId="77777777" w:rsidTr="00635D9A">
        <w:trPr>
          <w:trHeight w:hRule="exact" w:val="335"/>
        </w:trPr>
        <w:tc>
          <w:tcPr>
            <w:tcW w:w="1114" w:type="dxa"/>
            <w:tcBorders>
              <w:top w:val="nil"/>
              <w:left w:val="nil"/>
              <w:bottom w:val="nil"/>
              <w:right w:val="nil"/>
            </w:tcBorders>
          </w:tcPr>
          <w:p w14:paraId="71DC45D4" w14:textId="77777777"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Article39</w:t>
            </w:r>
          </w:p>
        </w:tc>
        <w:tc>
          <w:tcPr>
            <w:tcW w:w="8031" w:type="dxa"/>
            <w:tcBorders>
              <w:top w:val="nil"/>
              <w:left w:val="nil"/>
              <w:bottom w:val="nil"/>
              <w:right w:val="nil"/>
            </w:tcBorders>
          </w:tcPr>
          <w:p w14:paraId="2A6FD911" w14:textId="77777777"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:Cautionnement</w:t>
            </w:r>
            <w:r w:rsidR="00BB2F20" w:rsidRPr="009E722F">
              <w:rPr>
                <w:rFonts w:ascii="Cambria" w:hAnsi="Cambria"/>
                <w:sz w:val="22"/>
                <w:szCs w:val="22"/>
              </w:rPr>
              <w:t xml:space="preserve"> </w:t>
            </w:r>
            <w:r w:rsidRPr="009E722F">
              <w:rPr>
                <w:rFonts w:ascii="Cambria" w:hAnsi="Cambria"/>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14:paraId="1FE72F2E" w14:textId="77777777"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14:paraId="257A7C4B" w14:textId="77777777" w:rsidR="006D49CC" w:rsidRPr="009E722F" w:rsidRDefault="006D49CC" w:rsidP="006D49CC">
      <w:pPr>
        <w:widowControl w:val="0"/>
        <w:autoSpaceDE w:val="0"/>
        <w:autoSpaceDN w:val="0"/>
        <w:adjustRightInd w:val="0"/>
        <w:spacing w:before="17" w:line="120" w:lineRule="exact"/>
        <w:rPr>
          <w:rFonts w:ascii="Cambria" w:hAnsi="Cambria"/>
          <w:sz w:val="22"/>
          <w:szCs w:val="22"/>
        </w:rPr>
      </w:pPr>
    </w:p>
    <w:p w14:paraId="66FF02A4"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601543AA"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2AD1B4CA"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4A116FAA"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19F5B523"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0232B42B"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6E368ECA"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3E10CBEE"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256C2D46"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421198AB"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381AA17A" w14:textId="77777777" w:rsidR="006D49CC" w:rsidRPr="009E722F" w:rsidRDefault="006D49CC" w:rsidP="006D49CC">
      <w:pPr>
        <w:widowControl w:val="0"/>
        <w:autoSpaceDE w:val="0"/>
        <w:autoSpaceDN w:val="0"/>
        <w:adjustRightInd w:val="0"/>
        <w:spacing w:line="200" w:lineRule="exact"/>
        <w:rPr>
          <w:rFonts w:ascii="Cambria" w:hAnsi="Cambria"/>
          <w:sz w:val="22"/>
          <w:szCs w:val="22"/>
        </w:rPr>
      </w:pPr>
    </w:p>
    <w:p w14:paraId="70B1987D"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6833E513"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29E7F8DF"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43435D3A"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0A5C4839"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114B777F"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1733ECE0"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3E130785"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B14515B"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5581FA4E"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66C720D"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39605642"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3FD9ED6E"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26766B6E"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280425F7"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423147C0"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79A747A"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B736374"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14BB5227"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14B6321" w14:textId="77777777" w:rsidR="00D10851" w:rsidRPr="009E722F" w:rsidRDefault="00D10851" w:rsidP="006D49CC">
      <w:pPr>
        <w:widowControl w:val="0"/>
        <w:autoSpaceDE w:val="0"/>
        <w:autoSpaceDN w:val="0"/>
        <w:adjustRightInd w:val="0"/>
        <w:spacing w:line="200" w:lineRule="exact"/>
        <w:rPr>
          <w:rFonts w:ascii="Cambria" w:hAnsi="Cambria"/>
          <w:sz w:val="22"/>
          <w:szCs w:val="22"/>
        </w:rPr>
      </w:pPr>
    </w:p>
    <w:p w14:paraId="7426D555" w14:textId="77777777" w:rsidR="00D10851" w:rsidRPr="009E722F" w:rsidRDefault="00D10851" w:rsidP="00D10851">
      <w:pPr>
        <w:widowControl w:val="0"/>
        <w:autoSpaceDE w:val="0"/>
        <w:autoSpaceDN w:val="0"/>
        <w:adjustRightInd w:val="0"/>
        <w:spacing w:before="6" w:line="280" w:lineRule="exact"/>
        <w:rPr>
          <w:rFonts w:ascii="Cambria" w:hAnsi="Cambria"/>
          <w:sz w:val="22"/>
          <w:szCs w:val="22"/>
        </w:rPr>
        <w:sectPr w:rsidR="00D10851" w:rsidRPr="009E722F" w:rsidSect="00D264BA">
          <w:footerReference w:type="default" r:id="rId8"/>
          <w:type w:val="continuous"/>
          <w:pgSz w:w="11900" w:h="16820"/>
          <w:pgMar w:top="709" w:right="1268" w:bottom="142" w:left="1276" w:header="720" w:footer="720" w:gutter="0"/>
          <w:cols w:space="720"/>
          <w:noEndnote/>
        </w:sectPr>
      </w:pPr>
    </w:p>
    <w:p w14:paraId="10D310E6" w14:textId="77777777" w:rsidR="00D10851" w:rsidRPr="009E722F" w:rsidRDefault="00D10851" w:rsidP="00D10851">
      <w:pPr>
        <w:widowControl w:val="0"/>
        <w:autoSpaceDE w:val="0"/>
        <w:autoSpaceDN w:val="0"/>
        <w:adjustRightInd w:val="0"/>
        <w:spacing w:before="56"/>
        <w:ind w:left="2359" w:right="-20"/>
        <w:rPr>
          <w:rFonts w:ascii="Cambria" w:hAnsi="Cambria"/>
          <w:sz w:val="22"/>
          <w:szCs w:val="22"/>
        </w:rPr>
      </w:pPr>
      <w:r w:rsidRPr="009E722F">
        <w:rPr>
          <w:rFonts w:ascii="Cambria" w:hAnsi="Cambria"/>
          <w:b/>
          <w:bCs/>
          <w:sz w:val="22"/>
          <w:szCs w:val="22"/>
        </w:rPr>
        <w:lastRenderedPageBreak/>
        <w:t>Règlement</w:t>
      </w:r>
      <w:r w:rsidR="000F5E1E" w:rsidRPr="009E722F">
        <w:rPr>
          <w:rFonts w:ascii="Cambria" w:hAnsi="Cambria"/>
          <w:b/>
          <w:bCs/>
          <w:sz w:val="22"/>
          <w:szCs w:val="22"/>
        </w:rPr>
        <w:t xml:space="preserve"> </w:t>
      </w:r>
      <w:r w:rsidRPr="009E722F">
        <w:rPr>
          <w:rFonts w:ascii="Cambria" w:hAnsi="Cambria"/>
          <w:b/>
          <w:bCs/>
          <w:sz w:val="22"/>
          <w:szCs w:val="22"/>
        </w:rPr>
        <w:t>Général</w:t>
      </w:r>
      <w:r w:rsidR="000F5E1E" w:rsidRPr="009E722F">
        <w:rPr>
          <w:rFonts w:ascii="Cambria" w:hAnsi="Cambria"/>
          <w:b/>
          <w:bCs/>
          <w:sz w:val="22"/>
          <w:szCs w:val="22"/>
        </w:rPr>
        <w:t xml:space="preserve"> </w:t>
      </w:r>
      <w:r w:rsidRPr="009E722F">
        <w:rPr>
          <w:rFonts w:ascii="Cambria" w:hAnsi="Cambria"/>
          <w:b/>
          <w:bCs/>
          <w:sz w:val="22"/>
          <w:szCs w:val="22"/>
        </w:rPr>
        <w:t>de</w:t>
      </w:r>
      <w:r w:rsidR="000F5E1E" w:rsidRPr="009E722F">
        <w:rPr>
          <w:rFonts w:ascii="Cambria" w:hAnsi="Cambria"/>
          <w:b/>
          <w:bCs/>
          <w:sz w:val="22"/>
          <w:szCs w:val="22"/>
        </w:rPr>
        <w:t xml:space="preserve"> </w:t>
      </w:r>
      <w:r w:rsidRPr="009E722F">
        <w:rPr>
          <w:rFonts w:ascii="Cambria" w:hAnsi="Cambria"/>
          <w:b/>
          <w:bCs/>
          <w:sz w:val="22"/>
          <w:szCs w:val="22"/>
        </w:rPr>
        <w:t>l'Appel</w:t>
      </w:r>
      <w:r w:rsidR="000F5E1E" w:rsidRPr="009E722F">
        <w:rPr>
          <w:rFonts w:ascii="Cambria" w:hAnsi="Cambria"/>
          <w:b/>
          <w:bCs/>
          <w:sz w:val="22"/>
          <w:szCs w:val="22"/>
        </w:rPr>
        <w:t xml:space="preserve"> </w:t>
      </w:r>
      <w:r w:rsidRPr="009E722F">
        <w:rPr>
          <w:rFonts w:ascii="Cambria" w:hAnsi="Cambria"/>
          <w:b/>
          <w:bCs/>
          <w:sz w:val="22"/>
          <w:szCs w:val="22"/>
        </w:rPr>
        <w:t>d'Offres</w:t>
      </w:r>
    </w:p>
    <w:p w14:paraId="0C3BF424" w14:textId="77777777" w:rsidR="00D10851" w:rsidRPr="009E722F" w:rsidRDefault="00D10851" w:rsidP="00D10851">
      <w:pPr>
        <w:widowControl w:val="0"/>
        <w:autoSpaceDE w:val="0"/>
        <w:autoSpaceDN w:val="0"/>
        <w:adjustRightInd w:val="0"/>
        <w:spacing w:line="220" w:lineRule="exact"/>
        <w:ind w:left="114" w:right="-20"/>
        <w:rPr>
          <w:rFonts w:ascii="Cambria" w:hAnsi="Cambria"/>
          <w:b/>
          <w:bCs/>
          <w:sz w:val="22"/>
          <w:szCs w:val="22"/>
        </w:rPr>
      </w:pPr>
      <w:r w:rsidRPr="009E722F">
        <w:rPr>
          <w:rFonts w:ascii="Cambria" w:hAnsi="Cambria"/>
          <w:b/>
          <w:bCs/>
          <w:sz w:val="22"/>
          <w:szCs w:val="22"/>
        </w:rPr>
        <w:t>Généralités</w:t>
      </w:r>
    </w:p>
    <w:p w14:paraId="7311BF79" w14:textId="77777777" w:rsidR="00FF686D" w:rsidRPr="009E722F" w:rsidRDefault="00FF686D" w:rsidP="00D10851">
      <w:pPr>
        <w:widowControl w:val="0"/>
        <w:autoSpaceDE w:val="0"/>
        <w:autoSpaceDN w:val="0"/>
        <w:adjustRightInd w:val="0"/>
        <w:spacing w:line="220" w:lineRule="exact"/>
        <w:ind w:left="114" w:right="-20"/>
        <w:rPr>
          <w:rFonts w:ascii="Cambria" w:hAnsi="Cambria"/>
          <w:b/>
          <w:bCs/>
          <w:sz w:val="22"/>
          <w:szCs w:val="22"/>
        </w:rPr>
      </w:pPr>
    </w:p>
    <w:p w14:paraId="0AEB8038" w14:textId="77777777" w:rsidR="00D10851" w:rsidRPr="009E722F" w:rsidRDefault="00D10851" w:rsidP="00D10851">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Article1:Portéedelasoumission</w:t>
      </w:r>
    </w:p>
    <w:p w14:paraId="07A2902E" w14:textId="77777777" w:rsidR="00D10851" w:rsidRPr="009E722F" w:rsidRDefault="00D10851" w:rsidP="006D49CC">
      <w:pPr>
        <w:widowControl w:val="0"/>
        <w:autoSpaceDE w:val="0"/>
        <w:autoSpaceDN w:val="0"/>
        <w:adjustRightInd w:val="0"/>
        <w:ind w:left="567" w:right="-148" w:hanging="425"/>
        <w:jc w:val="both"/>
        <w:rPr>
          <w:rFonts w:ascii="Cambria" w:hAnsi="Cambria"/>
          <w:sz w:val="22"/>
          <w:szCs w:val="22"/>
        </w:rPr>
      </w:pPr>
    </w:p>
    <w:p w14:paraId="0281F228" w14:textId="77777777" w:rsidR="006D49CC" w:rsidRPr="009E722F" w:rsidRDefault="000F5E1E" w:rsidP="006D49CC">
      <w:pPr>
        <w:widowControl w:val="0"/>
        <w:autoSpaceDE w:val="0"/>
        <w:autoSpaceDN w:val="0"/>
        <w:adjustRightInd w:val="0"/>
        <w:ind w:left="567" w:right="-148" w:hanging="425"/>
        <w:jc w:val="both"/>
        <w:rPr>
          <w:rFonts w:ascii="Cambria" w:hAnsi="Cambria"/>
          <w:sz w:val="22"/>
          <w:szCs w:val="22"/>
        </w:rPr>
      </w:pPr>
      <w:r w:rsidRPr="009E722F">
        <w:rPr>
          <w:rFonts w:ascii="Cambria" w:hAnsi="Cambria"/>
          <w:sz w:val="22"/>
          <w:szCs w:val="22"/>
        </w:rPr>
        <w:t xml:space="preserve">1.1. </w:t>
      </w:r>
      <w:r w:rsidR="00212303" w:rsidRPr="009E722F">
        <w:rPr>
          <w:rFonts w:ascii="Cambria" w:hAnsi="Cambria"/>
          <w:sz w:val="22"/>
          <w:szCs w:val="22"/>
        </w:rPr>
        <w:t xml:space="preserve">Le Maire de commune de </w:t>
      </w:r>
      <w:r w:rsidR="00E276BA" w:rsidRPr="009E722F">
        <w:rPr>
          <w:rFonts w:ascii="Cambria" w:hAnsi="Cambria"/>
          <w:sz w:val="22"/>
          <w:szCs w:val="22"/>
        </w:rPr>
        <w:t>GUEME</w:t>
      </w:r>
      <w:r w:rsidR="00212303" w:rsidRPr="009E722F">
        <w:rPr>
          <w:rFonts w:ascii="Cambria" w:hAnsi="Cambria"/>
          <w:sz w:val="22"/>
          <w:szCs w:val="22"/>
        </w:rPr>
        <w:t xml:space="preserve">, tel </w:t>
      </w:r>
      <w:r w:rsidR="006D49CC" w:rsidRPr="009E722F">
        <w:rPr>
          <w:rFonts w:ascii="Cambria" w:hAnsi="Cambria"/>
          <w:sz w:val="22"/>
          <w:szCs w:val="22"/>
        </w:rPr>
        <w:t>qu’il</w:t>
      </w:r>
      <w:r w:rsidR="00212303" w:rsidRPr="009E722F">
        <w:rPr>
          <w:rFonts w:ascii="Cambria" w:hAnsi="Cambria"/>
          <w:sz w:val="22"/>
          <w:szCs w:val="22"/>
        </w:rPr>
        <w:t xml:space="preserve"> </w:t>
      </w:r>
      <w:r w:rsidR="006D49CC" w:rsidRPr="009E722F">
        <w:rPr>
          <w:rFonts w:ascii="Cambria" w:hAnsi="Cambria"/>
          <w:sz w:val="22"/>
          <w:szCs w:val="22"/>
        </w:rPr>
        <w:t>est</w:t>
      </w:r>
      <w:r w:rsidR="00212303" w:rsidRPr="009E722F">
        <w:rPr>
          <w:rFonts w:ascii="Cambria" w:hAnsi="Cambria"/>
          <w:sz w:val="22"/>
          <w:szCs w:val="22"/>
        </w:rPr>
        <w:t xml:space="preserve"> </w:t>
      </w:r>
      <w:r w:rsidR="006D49CC" w:rsidRPr="009E722F">
        <w:rPr>
          <w:rFonts w:ascii="Cambria" w:hAnsi="Cambria"/>
          <w:sz w:val="22"/>
          <w:szCs w:val="22"/>
        </w:rPr>
        <w:t>défini</w:t>
      </w:r>
      <w:r w:rsidR="00212303" w:rsidRPr="009E722F">
        <w:rPr>
          <w:rFonts w:ascii="Cambria" w:hAnsi="Cambria"/>
          <w:sz w:val="22"/>
          <w:szCs w:val="22"/>
        </w:rPr>
        <w:t xml:space="preserve"> </w:t>
      </w:r>
      <w:r w:rsidR="006D49CC" w:rsidRPr="009E722F">
        <w:rPr>
          <w:rFonts w:ascii="Cambria" w:hAnsi="Cambria"/>
          <w:sz w:val="22"/>
          <w:szCs w:val="22"/>
        </w:rPr>
        <w:t>dans</w:t>
      </w:r>
      <w:r w:rsidR="00212303" w:rsidRPr="009E722F">
        <w:rPr>
          <w:rFonts w:ascii="Cambria" w:hAnsi="Cambria"/>
          <w:sz w:val="22"/>
          <w:szCs w:val="22"/>
        </w:rPr>
        <w:t xml:space="preserve"> </w:t>
      </w:r>
      <w:r w:rsidR="006D49CC" w:rsidRPr="009E722F">
        <w:rPr>
          <w:rFonts w:ascii="Cambria" w:hAnsi="Cambria"/>
          <w:sz w:val="22"/>
          <w:szCs w:val="22"/>
        </w:rPr>
        <w:t>le</w:t>
      </w:r>
      <w:r w:rsidR="00212303" w:rsidRPr="009E722F">
        <w:rPr>
          <w:rFonts w:ascii="Cambria" w:hAnsi="Cambria"/>
          <w:sz w:val="22"/>
          <w:szCs w:val="22"/>
        </w:rPr>
        <w:t xml:space="preserve"> </w:t>
      </w:r>
      <w:r w:rsidR="006D49CC" w:rsidRPr="009E722F">
        <w:rPr>
          <w:rFonts w:ascii="Cambria" w:hAnsi="Cambria"/>
          <w:spacing w:val="5"/>
          <w:sz w:val="22"/>
          <w:szCs w:val="22"/>
        </w:rPr>
        <w:t>Règlemen</w:t>
      </w:r>
      <w:r w:rsidR="006D49CC" w:rsidRPr="009E722F">
        <w:rPr>
          <w:rFonts w:ascii="Cambria" w:hAnsi="Cambria"/>
          <w:sz w:val="22"/>
          <w:szCs w:val="22"/>
        </w:rPr>
        <w:t xml:space="preserve">t </w:t>
      </w:r>
      <w:r w:rsidR="006D49CC" w:rsidRPr="009E722F">
        <w:rPr>
          <w:rFonts w:ascii="Cambria" w:hAnsi="Cambria"/>
          <w:spacing w:val="5"/>
          <w:sz w:val="22"/>
          <w:szCs w:val="22"/>
        </w:rPr>
        <w:t>Particulie</w:t>
      </w:r>
      <w:r w:rsidR="006D49CC" w:rsidRPr="009E722F">
        <w:rPr>
          <w:rFonts w:ascii="Cambria" w:hAnsi="Cambria"/>
          <w:sz w:val="22"/>
          <w:szCs w:val="22"/>
        </w:rPr>
        <w:t>r</w:t>
      </w:r>
      <w:r w:rsidR="00212303" w:rsidRPr="009E722F">
        <w:rPr>
          <w:rFonts w:ascii="Cambria" w:hAnsi="Cambria"/>
          <w:sz w:val="22"/>
          <w:szCs w:val="22"/>
        </w:rPr>
        <w:t xml:space="preserve"> </w:t>
      </w:r>
      <w:r w:rsidR="006D49CC" w:rsidRPr="009E722F">
        <w:rPr>
          <w:rFonts w:ascii="Cambria" w:hAnsi="Cambria"/>
          <w:spacing w:val="5"/>
          <w:sz w:val="22"/>
          <w:szCs w:val="22"/>
        </w:rPr>
        <w:t>d</w:t>
      </w:r>
      <w:r w:rsidR="006D49CC" w:rsidRPr="009E722F">
        <w:rPr>
          <w:rFonts w:ascii="Cambria" w:hAnsi="Cambria"/>
          <w:sz w:val="22"/>
          <w:szCs w:val="22"/>
        </w:rPr>
        <w:t xml:space="preserve">e </w:t>
      </w:r>
      <w:r w:rsidR="006D49CC" w:rsidRPr="009E722F">
        <w:rPr>
          <w:rFonts w:ascii="Cambria" w:hAnsi="Cambria"/>
          <w:spacing w:val="5"/>
          <w:sz w:val="22"/>
          <w:szCs w:val="22"/>
        </w:rPr>
        <w:t>l’Appe</w:t>
      </w:r>
      <w:r w:rsidR="006D49CC" w:rsidRPr="009E722F">
        <w:rPr>
          <w:rFonts w:ascii="Cambria" w:hAnsi="Cambria"/>
          <w:sz w:val="22"/>
          <w:szCs w:val="22"/>
        </w:rPr>
        <w:t xml:space="preserve">l </w:t>
      </w:r>
      <w:r w:rsidR="006D49CC" w:rsidRPr="009E722F">
        <w:rPr>
          <w:rFonts w:ascii="Cambria" w:hAnsi="Cambria"/>
          <w:spacing w:val="5"/>
          <w:sz w:val="22"/>
          <w:szCs w:val="22"/>
        </w:rPr>
        <w:t>d’Offres (RPAO)</w:t>
      </w:r>
      <w:r w:rsidR="006D49CC" w:rsidRPr="009E722F">
        <w:rPr>
          <w:rFonts w:ascii="Cambria" w:hAnsi="Cambria"/>
          <w:sz w:val="22"/>
          <w:szCs w:val="22"/>
        </w:rPr>
        <w:t xml:space="preserve">, </w:t>
      </w:r>
      <w:r w:rsidR="006D49CC" w:rsidRPr="009E722F">
        <w:rPr>
          <w:rFonts w:ascii="Cambria" w:hAnsi="Cambria"/>
          <w:spacing w:val="5"/>
          <w:sz w:val="22"/>
          <w:szCs w:val="22"/>
        </w:rPr>
        <w:t>ci-aprè</w:t>
      </w:r>
      <w:r w:rsidR="006D49CC" w:rsidRPr="009E722F">
        <w:rPr>
          <w:rFonts w:ascii="Cambria" w:hAnsi="Cambria"/>
          <w:sz w:val="22"/>
          <w:szCs w:val="22"/>
        </w:rPr>
        <w:t xml:space="preserve">s </w:t>
      </w:r>
      <w:r w:rsidR="006D49CC" w:rsidRPr="009E722F">
        <w:rPr>
          <w:rFonts w:ascii="Cambria" w:hAnsi="Cambria"/>
          <w:spacing w:val="5"/>
          <w:sz w:val="22"/>
          <w:szCs w:val="22"/>
        </w:rPr>
        <w:t>dénomm</w:t>
      </w:r>
      <w:r w:rsidR="006D49CC" w:rsidRPr="009E722F">
        <w:rPr>
          <w:rFonts w:ascii="Cambria" w:hAnsi="Cambria"/>
          <w:sz w:val="22"/>
          <w:szCs w:val="22"/>
        </w:rPr>
        <w:t xml:space="preserve">é </w:t>
      </w:r>
      <w:r w:rsidR="006D49CC" w:rsidRPr="009E722F">
        <w:rPr>
          <w:rFonts w:ascii="Cambria" w:hAnsi="Cambria"/>
          <w:spacing w:val="5"/>
          <w:sz w:val="22"/>
          <w:szCs w:val="22"/>
        </w:rPr>
        <w:t>l</w:t>
      </w:r>
      <w:r w:rsidR="006D49CC" w:rsidRPr="009E722F">
        <w:rPr>
          <w:rFonts w:ascii="Cambria" w:hAnsi="Cambria"/>
          <w:sz w:val="22"/>
          <w:szCs w:val="22"/>
        </w:rPr>
        <w:t xml:space="preserve">’ </w:t>
      </w:r>
      <w:r w:rsidR="006D49CC" w:rsidRPr="009E722F">
        <w:rPr>
          <w:rFonts w:ascii="Cambria" w:hAnsi="Cambria"/>
          <w:spacing w:val="5"/>
          <w:sz w:val="22"/>
          <w:szCs w:val="22"/>
        </w:rPr>
        <w:t>“Autorité Contractante</w:t>
      </w:r>
      <w:r w:rsidR="006D49CC" w:rsidRPr="009E722F">
        <w:rPr>
          <w:rFonts w:ascii="Cambria" w:hAnsi="Cambria"/>
          <w:sz w:val="22"/>
          <w:szCs w:val="22"/>
        </w:rPr>
        <w:t>”, lance un</w:t>
      </w:r>
      <w:r w:rsidR="00212303" w:rsidRPr="009E722F">
        <w:rPr>
          <w:rFonts w:ascii="Cambria" w:hAnsi="Cambria"/>
          <w:sz w:val="22"/>
          <w:szCs w:val="22"/>
        </w:rPr>
        <w:t xml:space="preserve"> </w:t>
      </w:r>
      <w:r w:rsidR="006D49CC" w:rsidRPr="009E722F">
        <w:rPr>
          <w:rFonts w:ascii="Cambria" w:hAnsi="Cambria"/>
          <w:sz w:val="22"/>
          <w:szCs w:val="22"/>
        </w:rPr>
        <w:t>Appel d’Offres pour</w:t>
      </w:r>
      <w:r w:rsidR="00212303" w:rsidRPr="009E722F">
        <w:rPr>
          <w:rFonts w:ascii="Cambria" w:hAnsi="Cambria"/>
          <w:sz w:val="22"/>
          <w:szCs w:val="22"/>
        </w:rPr>
        <w:t xml:space="preserve"> </w:t>
      </w:r>
      <w:r w:rsidR="006D49CC" w:rsidRPr="009E722F">
        <w:rPr>
          <w:rFonts w:ascii="Cambria" w:hAnsi="Cambria"/>
          <w:sz w:val="22"/>
          <w:szCs w:val="22"/>
        </w:rPr>
        <w:t>des Travaux décrits dans le Dossier d’Appel d’Offres et brièvement</w:t>
      </w:r>
      <w:r w:rsidR="00212303" w:rsidRPr="009E722F">
        <w:rPr>
          <w:rFonts w:ascii="Cambria" w:hAnsi="Cambria"/>
          <w:sz w:val="22"/>
          <w:szCs w:val="22"/>
        </w:rPr>
        <w:t xml:space="preserve"> </w:t>
      </w:r>
      <w:r w:rsidR="006D49CC" w:rsidRPr="009E722F">
        <w:rPr>
          <w:rFonts w:ascii="Cambria" w:hAnsi="Cambria"/>
          <w:sz w:val="22"/>
          <w:szCs w:val="22"/>
        </w:rPr>
        <w:t>définis</w:t>
      </w:r>
      <w:r w:rsidR="00212303" w:rsidRPr="009E722F">
        <w:rPr>
          <w:rFonts w:ascii="Cambria" w:hAnsi="Cambria"/>
          <w:sz w:val="22"/>
          <w:szCs w:val="22"/>
        </w:rPr>
        <w:t xml:space="preserve"> </w:t>
      </w:r>
      <w:r w:rsidR="006D49CC" w:rsidRPr="009E722F">
        <w:rPr>
          <w:rFonts w:ascii="Cambria" w:hAnsi="Cambria"/>
          <w:sz w:val="22"/>
          <w:szCs w:val="22"/>
        </w:rPr>
        <w:t>dans</w:t>
      </w:r>
      <w:r w:rsidR="00212303" w:rsidRPr="009E722F">
        <w:rPr>
          <w:rFonts w:ascii="Cambria" w:hAnsi="Cambria"/>
          <w:sz w:val="22"/>
          <w:szCs w:val="22"/>
        </w:rPr>
        <w:t xml:space="preserve"> </w:t>
      </w:r>
      <w:r w:rsidR="006D49CC" w:rsidRPr="009E722F">
        <w:rPr>
          <w:rFonts w:ascii="Cambria" w:hAnsi="Cambria"/>
          <w:sz w:val="22"/>
          <w:szCs w:val="22"/>
        </w:rPr>
        <w:t>le</w:t>
      </w:r>
      <w:r w:rsidR="00212303" w:rsidRPr="009E722F">
        <w:rPr>
          <w:rFonts w:ascii="Cambria" w:hAnsi="Cambria"/>
          <w:sz w:val="22"/>
          <w:szCs w:val="22"/>
        </w:rPr>
        <w:t xml:space="preserve"> </w:t>
      </w:r>
      <w:r w:rsidR="006D49CC" w:rsidRPr="009E722F">
        <w:rPr>
          <w:rFonts w:ascii="Cambria" w:hAnsi="Cambria"/>
          <w:sz w:val="22"/>
          <w:szCs w:val="22"/>
        </w:rPr>
        <w:t>RPAO.</w:t>
      </w:r>
    </w:p>
    <w:p w14:paraId="4E3399E9" w14:textId="77777777" w:rsidR="006D49CC" w:rsidRPr="009E722F" w:rsidRDefault="006D49CC" w:rsidP="006D49CC">
      <w:pPr>
        <w:widowControl w:val="0"/>
        <w:autoSpaceDE w:val="0"/>
        <w:autoSpaceDN w:val="0"/>
        <w:adjustRightInd w:val="0"/>
        <w:spacing w:line="250" w:lineRule="auto"/>
        <w:ind w:left="624" w:right="-15"/>
        <w:jc w:val="both"/>
        <w:rPr>
          <w:rFonts w:ascii="Cambria" w:hAnsi="Cambria"/>
          <w:sz w:val="22"/>
          <w:szCs w:val="22"/>
        </w:rPr>
      </w:pPr>
      <w:r w:rsidRPr="009E722F">
        <w:rPr>
          <w:rFonts w:ascii="Cambria" w:hAnsi="Cambria"/>
          <w:sz w:val="22"/>
          <w:szCs w:val="22"/>
        </w:rPr>
        <w:t>Le nom, le numéro d’identification et le nombre de lots faisant l’objet de l’appel d’offres figurent 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RPAO. Il</w:t>
      </w:r>
      <w:r w:rsidR="00212303" w:rsidRPr="009E722F">
        <w:rPr>
          <w:rFonts w:ascii="Cambria" w:hAnsi="Cambria"/>
          <w:sz w:val="22"/>
          <w:szCs w:val="22"/>
        </w:rPr>
        <w:t xml:space="preserve"> </w:t>
      </w:r>
      <w:r w:rsidRPr="009E722F">
        <w:rPr>
          <w:rFonts w:ascii="Cambria" w:hAnsi="Cambria"/>
          <w:sz w:val="22"/>
          <w:szCs w:val="22"/>
        </w:rPr>
        <w:t>y</w:t>
      </w:r>
      <w:r w:rsidR="00212303" w:rsidRPr="009E722F">
        <w:rPr>
          <w:rFonts w:ascii="Cambria" w:hAnsi="Cambria"/>
          <w:sz w:val="22"/>
          <w:szCs w:val="22"/>
        </w:rPr>
        <w:t xml:space="preserve"> </w:t>
      </w:r>
      <w:r w:rsidRPr="009E722F">
        <w:rPr>
          <w:rFonts w:ascii="Cambria" w:hAnsi="Cambria"/>
          <w:sz w:val="22"/>
          <w:szCs w:val="22"/>
        </w:rPr>
        <w:t>est</w:t>
      </w:r>
      <w:r w:rsidR="00212303" w:rsidRPr="009E722F">
        <w:rPr>
          <w:rFonts w:ascii="Cambria" w:hAnsi="Cambria"/>
          <w:sz w:val="22"/>
          <w:szCs w:val="22"/>
        </w:rPr>
        <w:t xml:space="preserve"> </w:t>
      </w:r>
      <w:r w:rsidRPr="009E722F">
        <w:rPr>
          <w:rFonts w:ascii="Cambria" w:hAnsi="Cambria"/>
          <w:sz w:val="22"/>
          <w:szCs w:val="22"/>
        </w:rPr>
        <w:t>fait</w:t>
      </w:r>
      <w:r w:rsidR="00212303" w:rsidRPr="009E722F">
        <w:rPr>
          <w:rFonts w:ascii="Cambria" w:hAnsi="Cambria"/>
          <w:sz w:val="22"/>
          <w:szCs w:val="22"/>
        </w:rPr>
        <w:t xml:space="preserve"> </w:t>
      </w:r>
      <w:r w:rsidRPr="009E722F">
        <w:rPr>
          <w:rFonts w:ascii="Cambria" w:hAnsi="Cambria"/>
          <w:sz w:val="22"/>
          <w:szCs w:val="22"/>
        </w:rPr>
        <w:t>ci-après</w:t>
      </w:r>
      <w:r w:rsidR="00212303" w:rsidRPr="009E722F">
        <w:rPr>
          <w:rFonts w:ascii="Cambria" w:hAnsi="Cambria"/>
          <w:sz w:val="22"/>
          <w:szCs w:val="22"/>
        </w:rPr>
        <w:t xml:space="preserve"> </w:t>
      </w:r>
      <w:r w:rsidRPr="009E722F">
        <w:rPr>
          <w:rFonts w:ascii="Cambria" w:hAnsi="Cambria"/>
          <w:sz w:val="22"/>
          <w:szCs w:val="22"/>
        </w:rPr>
        <w:t>référence</w:t>
      </w:r>
      <w:r w:rsidR="00212303" w:rsidRPr="009E722F">
        <w:rPr>
          <w:rFonts w:ascii="Cambria" w:hAnsi="Cambria"/>
          <w:sz w:val="22"/>
          <w:szCs w:val="22"/>
        </w:rPr>
        <w:t xml:space="preserve"> </w:t>
      </w:r>
      <w:r w:rsidRPr="009E722F">
        <w:rPr>
          <w:rFonts w:ascii="Cambria" w:hAnsi="Cambria"/>
          <w:sz w:val="22"/>
          <w:szCs w:val="22"/>
        </w:rPr>
        <w:t>sous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terme</w:t>
      </w:r>
      <w:r w:rsidR="00212303" w:rsidRPr="009E722F">
        <w:rPr>
          <w:rFonts w:ascii="Cambria" w:hAnsi="Cambria"/>
          <w:sz w:val="22"/>
          <w:szCs w:val="22"/>
        </w:rPr>
        <w:t xml:space="preserve"> </w:t>
      </w:r>
      <w:r w:rsidRPr="009E722F">
        <w:rPr>
          <w:rFonts w:ascii="Cambria" w:hAnsi="Cambria"/>
          <w:sz w:val="22"/>
          <w:szCs w:val="22"/>
        </w:rPr>
        <w:t>“les Travaux”.</w:t>
      </w:r>
    </w:p>
    <w:p w14:paraId="2CA44E06" w14:textId="77777777"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1.2. Le</w:t>
      </w:r>
      <w:r w:rsidR="00212303" w:rsidRPr="009E722F">
        <w:rPr>
          <w:rFonts w:ascii="Cambria" w:hAnsi="Cambria"/>
          <w:sz w:val="22"/>
          <w:szCs w:val="22"/>
        </w:rPr>
        <w:t xml:space="preserve"> </w:t>
      </w:r>
      <w:r w:rsidRPr="009E722F">
        <w:rPr>
          <w:rFonts w:ascii="Cambria" w:hAnsi="Cambria"/>
          <w:sz w:val="22"/>
          <w:szCs w:val="22"/>
        </w:rPr>
        <w:t>Soumissionnaire</w:t>
      </w:r>
      <w:r w:rsidR="00212303" w:rsidRPr="009E722F">
        <w:rPr>
          <w:rFonts w:ascii="Cambria" w:hAnsi="Cambria"/>
          <w:sz w:val="22"/>
          <w:szCs w:val="22"/>
        </w:rPr>
        <w:t xml:space="preserve"> </w:t>
      </w:r>
      <w:r w:rsidRPr="009E722F">
        <w:rPr>
          <w:rFonts w:ascii="Cambria" w:hAnsi="Cambria"/>
          <w:sz w:val="22"/>
          <w:szCs w:val="22"/>
        </w:rPr>
        <w:t>retenu,</w:t>
      </w:r>
      <w:r w:rsidR="00212303" w:rsidRPr="009E722F">
        <w:rPr>
          <w:rFonts w:ascii="Cambria" w:hAnsi="Cambria"/>
          <w:sz w:val="22"/>
          <w:szCs w:val="22"/>
        </w:rPr>
        <w:t xml:space="preserve"> </w:t>
      </w:r>
      <w:r w:rsidRPr="009E722F">
        <w:rPr>
          <w:rFonts w:ascii="Cambria" w:hAnsi="Cambria"/>
          <w:sz w:val="22"/>
          <w:szCs w:val="22"/>
        </w:rPr>
        <w:t>ou</w:t>
      </w:r>
      <w:r w:rsidR="00212303" w:rsidRPr="009E722F">
        <w:rPr>
          <w:rFonts w:ascii="Cambria" w:hAnsi="Cambria"/>
          <w:sz w:val="22"/>
          <w:szCs w:val="22"/>
        </w:rPr>
        <w:t xml:space="preserve"> </w:t>
      </w:r>
      <w:r w:rsidRPr="009E722F">
        <w:rPr>
          <w:rFonts w:ascii="Cambria" w:hAnsi="Cambria"/>
          <w:sz w:val="22"/>
          <w:szCs w:val="22"/>
        </w:rPr>
        <w:t>attributaire,</w:t>
      </w:r>
      <w:r w:rsidR="00212303" w:rsidRPr="009E722F">
        <w:rPr>
          <w:rFonts w:ascii="Cambria" w:hAnsi="Cambria"/>
          <w:sz w:val="22"/>
          <w:szCs w:val="22"/>
        </w:rPr>
        <w:t xml:space="preserve"> </w:t>
      </w:r>
      <w:r w:rsidRPr="009E722F">
        <w:rPr>
          <w:rFonts w:ascii="Cambria" w:hAnsi="Cambria"/>
          <w:sz w:val="22"/>
          <w:szCs w:val="22"/>
        </w:rPr>
        <w:t>doit achever</w:t>
      </w:r>
      <w:r w:rsidR="00212303" w:rsidRPr="009E722F">
        <w:rPr>
          <w:rFonts w:ascii="Cambria" w:hAnsi="Cambria"/>
          <w:sz w:val="22"/>
          <w:szCs w:val="22"/>
        </w:rPr>
        <w:t xml:space="preserve"> </w:t>
      </w:r>
      <w:r w:rsidRPr="009E722F">
        <w:rPr>
          <w:rFonts w:ascii="Cambria" w:hAnsi="Cambria"/>
          <w:sz w:val="22"/>
          <w:szCs w:val="22"/>
        </w:rPr>
        <w:t>les</w:t>
      </w:r>
      <w:r w:rsidR="00212303" w:rsidRPr="009E722F">
        <w:rPr>
          <w:rFonts w:ascii="Cambria" w:hAnsi="Cambria"/>
          <w:sz w:val="22"/>
          <w:szCs w:val="22"/>
        </w:rPr>
        <w:t xml:space="preserve"> </w:t>
      </w:r>
      <w:r w:rsidRPr="009E722F">
        <w:rPr>
          <w:rFonts w:ascii="Cambria" w:hAnsi="Cambria"/>
          <w:sz w:val="22"/>
          <w:szCs w:val="22"/>
        </w:rPr>
        <w:t>travaux</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délai</w:t>
      </w:r>
      <w:r w:rsidR="00212303" w:rsidRPr="009E722F">
        <w:rPr>
          <w:rFonts w:ascii="Cambria" w:hAnsi="Cambria"/>
          <w:sz w:val="22"/>
          <w:szCs w:val="22"/>
        </w:rPr>
        <w:t xml:space="preserve"> </w:t>
      </w:r>
      <w:r w:rsidRPr="009E722F">
        <w:rPr>
          <w:rFonts w:ascii="Cambria" w:hAnsi="Cambria"/>
          <w:sz w:val="22"/>
          <w:szCs w:val="22"/>
        </w:rPr>
        <w:t>indiqué</w:t>
      </w:r>
      <w:r w:rsidR="00212303" w:rsidRPr="009E722F">
        <w:rPr>
          <w:rFonts w:ascii="Cambria" w:hAnsi="Cambria"/>
          <w:sz w:val="22"/>
          <w:szCs w:val="22"/>
        </w:rPr>
        <w:t xml:space="preserve"> </w:t>
      </w:r>
      <w:r w:rsidRPr="009E722F">
        <w:rPr>
          <w:rFonts w:ascii="Cambria" w:hAnsi="Cambria"/>
          <w:sz w:val="22"/>
          <w:szCs w:val="22"/>
        </w:rPr>
        <w:t>dans le</w:t>
      </w:r>
      <w:r w:rsidR="00212303" w:rsidRPr="009E722F">
        <w:rPr>
          <w:rFonts w:ascii="Cambria" w:hAnsi="Cambria"/>
          <w:sz w:val="22"/>
          <w:szCs w:val="22"/>
        </w:rPr>
        <w:t xml:space="preserve"> </w:t>
      </w:r>
      <w:r w:rsidRPr="009E722F">
        <w:rPr>
          <w:rFonts w:ascii="Cambria" w:hAnsi="Cambria"/>
          <w:sz w:val="22"/>
          <w:szCs w:val="22"/>
        </w:rPr>
        <w:t>RPAO,</w:t>
      </w:r>
      <w:r w:rsidR="00212303" w:rsidRPr="009E722F">
        <w:rPr>
          <w:rFonts w:ascii="Cambria" w:hAnsi="Cambria"/>
          <w:sz w:val="22"/>
          <w:szCs w:val="22"/>
        </w:rPr>
        <w:t xml:space="preserve"> </w:t>
      </w:r>
      <w:r w:rsidRPr="009E722F">
        <w:rPr>
          <w:rFonts w:ascii="Cambria" w:hAnsi="Cambria"/>
          <w:sz w:val="22"/>
          <w:szCs w:val="22"/>
        </w:rPr>
        <w:t>et</w:t>
      </w:r>
      <w:r w:rsidR="00212303" w:rsidRPr="009E722F">
        <w:rPr>
          <w:rFonts w:ascii="Cambria" w:hAnsi="Cambria"/>
          <w:sz w:val="22"/>
          <w:szCs w:val="22"/>
        </w:rPr>
        <w:t xml:space="preserve"> </w:t>
      </w:r>
      <w:r w:rsidRPr="009E722F">
        <w:rPr>
          <w:rFonts w:ascii="Cambria" w:hAnsi="Cambria"/>
          <w:sz w:val="22"/>
          <w:szCs w:val="22"/>
        </w:rPr>
        <w:t>qui</w:t>
      </w:r>
      <w:r w:rsidR="00212303" w:rsidRPr="009E722F">
        <w:rPr>
          <w:rFonts w:ascii="Cambria" w:hAnsi="Cambria"/>
          <w:sz w:val="22"/>
          <w:szCs w:val="22"/>
        </w:rPr>
        <w:t xml:space="preserve"> </w:t>
      </w:r>
      <w:r w:rsidRPr="009E722F">
        <w:rPr>
          <w:rFonts w:ascii="Cambria" w:hAnsi="Cambria"/>
          <w:sz w:val="22"/>
          <w:szCs w:val="22"/>
        </w:rPr>
        <w:t>court</w:t>
      </w:r>
      <w:r w:rsidR="00212303" w:rsidRPr="009E722F">
        <w:rPr>
          <w:rFonts w:ascii="Cambria" w:hAnsi="Cambria"/>
          <w:sz w:val="22"/>
          <w:szCs w:val="22"/>
        </w:rPr>
        <w:t xml:space="preserve"> </w:t>
      </w:r>
      <w:r w:rsidRPr="009E722F">
        <w:rPr>
          <w:rFonts w:ascii="Cambria" w:hAnsi="Cambria"/>
          <w:sz w:val="22"/>
          <w:szCs w:val="22"/>
        </w:rPr>
        <w:t>sauf</w:t>
      </w:r>
      <w:r w:rsidR="00212303" w:rsidRPr="009E722F">
        <w:rPr>
          <w:rFonts w:ascii="Cambria" w:hAnsi="Cambria"/>
          <w:sz w:val="22"/>
          <w:szCs w:val="22"/>
        </w:rPr>
        <w:t xml:space="preserve"> </w:t>
      </w:r>
      <w:r w:rsidRPr="009E722F">
        <w:rPr>
          <w:rFonts w:ascii="Cambria" w:hAnsi="Cambria"/>
          <w:sz w:val="22"/>
          <w:szCs w:val="22"/>
        </w:rPr>
        <w:t>stipulation</w:t>
      </w:r>
      <w:r w:rsidR="00212303" w:rsidRPr="009E722F">
        <w:rPr>
          <w:rFonts w:ascii="Cambria" w:hAnsi="Cambria"/>
          <w:sz w:val="22"/>
          <w:szCs w:val="22"/>
        </w:rPr>
        <w:t xml:space="preserve"> </w:t>
      </w:r>
      <w:r w:rsidRPr="009E722F">
        <w:rPr>
          <w:rFonts w:ascii="Cambria" w:hAnsi="Cambria"/>
          <w:sz w:val="22"/>
          <w:szCs w:val="22"/>
        </w:rPr>
        <w:t>contraire du</w:t>
      </w:r>
      <w:r w:rsidR="00212303" w:rsidRPr="009E722F">
        <w:rPr>
          <w:rFonts w:ascii="Cambria" w:hAnsi="Cambria"/>
          <w:sz w:val="22"/>
          <w:szCs w:val="22"/>
        </w:rPr>
        <w:t xml:space="preserve"> </w:t>
      </w:r>
      <w:r w:rsidRPr="009E722F">
        <w:rPr>
          <w:rFonts w:ascii="Cambria" w:hAnsi="Cambria"/>
          <w:sz w:val="22"/>
          <w:szCs w:val="22"/>
        </w:rPr>
        <w:t>CCAP,</w:t>
      </w:r>
      <w:r w:rsidR="00212303" w:rsidRPr="009E722F">
        <w:rPr>
          <w:rFonts w:ascii="Cambria" w:hAnsi="Cambria"/>
          <w:sz w:val="22"/>
          <w:szCs w:val="22"/>
        </w:rPr>
        <w:t xml:space="preserve"> </w:t>
      </w:r>
      <w:r w:rsidRPr="009E722F">
        <w:rPr>
          <w:rFonts w:ascii="Cambria" w:hAnsi="Cambria"/>
          <w:sz w:val="22"/>
          <w:szCs w:val="22"/>
        </w:rPr>
        <w:t>à</w:t>
      </w:r>
      <w:r w:rsidR="00212303" w:rsidRPr="009E722F">
        <w:rPr>
          <w:rFonts w:ascii="Cambria" w:hAnsi="Cambria"/>
          <w:sz w:val="22"/>
          <w:szCs w:val="22"/>
        </w:rPr>
        <w:t xml:space="preserve"> </w:t>
      </w:r>
      <w:r w:rsidRPr="009E722F">
        <w:rPr>
          <w:rFonts w:ascii="Cambria" w:hAnsi="Cambria"/>
          <w:sz w:val="22"/>
          <w:szCs w:val="22"/>
        </w:rPr>
        <w:t>compter</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la</w:t>
      </w:r>
      <w:r w:rsidR="00212303" w:rsidRPr="009E722F">
        <w:rPr>
          <w:rFonts w:ascii="Cambria" w:hAnsi="Cambria"/>
          <w:sz w:val="22"/>
          <w:szCs w:val="22"/>
        </w:rPr>
        <w:t xml:space="preserve"> </w:t>
      </w:r>
      <w:r w:rsidRPr="009E722F">
        <w:rPr>
          <w:rFonts w:ascii="Cambria" w:hAnsi="Cambria"/>
          <w:sz w:val="22"/>
          <w:szCs w:val="22"/>
        </w:rPr>
        <w:t>date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notification de</w:t>
      </w:r>
      <w:r w:rsidR="00212303" w:rsidRPr="009E722F">
        <w:rPr>
          <w:rFonts w:ascii="Cambria" w:hAnsi="Cambria"/>
          <w:sz w:val="22"/>
          <w:szCs w:val="22"/>
        </w:rPr>
        <w:t xml:space="preserve"> </w:t>
      </w:r>
      <w:r w:rsidRPr="009E722F">
        <w:rPr>
          <w:rFonts w:ascii="Cambria" w:hAnsi="Cambria"/>
          <w:sz w:val="22"/>
          <w:szCs w:val="22"/>
        </w:rPr>
        <w:t>l’ordre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service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commencer</w:t>
      </w:r>
      <w:r w:rsidR="00212303" w:rsidRPr="009E722F">
        <w:rPr>
          <w:rFonts w:ascii="Cambria" w:hAnsi="Cambria"/>
          <w:sz w:val="22"/>
          <w:szCs w:val="22"/>
        </w:rPr>
        <w:t xml:space="preserve"> </w:t>
      </w:r>
      <w:r w:rsidRPr="009E722F">
        <w:rPr>
          <w:rFonts w:ascii="Cambria" w:hAnsi="Cambria"/>
          <w:sz w:val="22"/>
          <w:szCs w:val="22"/>
        </w:rPr>
        <w:t>les</w:t>
      </w:r>
      <w:r w:rsidR="00212303" w:rsidRPr="009E722F">
        <w:rPr>
          <w:rFonts w:ascii="Cambria" w:hAnsi="Cambria"/>
          <w:sz w:val="22"/>
          <w:szCs w:val="22"/>
        </w:rPr>
        <w:t xml:space="preserve"> </w:t>
      </w:r>
      <w:r w:rsidRPr="009E722F">
        <w:rPr>
          <w:rFonts w:ascii="Cambria" w:hAnsi="Cambria"/>
          <w:sz w:val="22"/>
          <w:szCs w:val="22"/>
        </w:rPr>
        <w:t>travaux ou</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celle</w:t>
      </w:r>
      <w:r w:rsidR="00212303" w:rsidRPr="009E722F">
        <w:rPr>
          <w:rFonts w:ascii="Cambria" w:hAnsi="Cambria"/>
          <w:sz w:val="22"/>
          <w:szCs w:val="22"/>
        </w:rPr>
        <w:t xml:space="preserve"> </w:t>
      </w:r>
      <w:r w:rsidRPr="009E722F">
        <w:rPr>
          <w:rFonts w:ascii="Cambria" w:hAnsi="Cambria"/>
          <w:sz w:val="22"/>
          <w:szCs w:val="22"/>
        </w:rPr>
        <w:t>fixée</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dit</w:t>
      </w:r>
      <w:r w:rsidR="00212303" w:rsidRPr="009E722F">
        <w:rPr>
          <w:rFonts w:ascii="Cambria" w:hAnsi="Cambria"/>
          <w:sz w:val="22"/>
          <w:szCs w:val="22"/>
        </w:rPr>
        <w:t xml:space="preserve"> </w:t>
      </w:r>
      <w:r w:rsidRPr="009E722F">
        <w:rPr>
          <w:rFonts w:ascii="Cambria" w:hAnsi="Cambria"/>
          <w:sz w:val="22"/>
          <w:szCs w:val="22"/>
        </w:rPr>
        <w:t>ordre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service.</w:t>
      </w:r>
    </w:p>
    <w:p w14:paraId="36520682" w14:textId="77777777" w:rsidR="006D49CC" w:rsidRPr="009E722F"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sz w:val="22"/>
          <w:szCs w:val="22"/>
        </w:rPr>
      </w:pPr>
      <w:r w:rsidRPr="009E722F">
        <w:rPr>
          <w:rFonts w:ascii="Cambria" w:hAnsi="Cambria"/>
          <w:sz w:val="22"/>
          <w:szCs w:val="22"/>
        </w:rPr>
        <w:t xml:space="preserve">1.3. Dans le présent Dossier d’Appel d’Offres, les </w:t>
      </w:r>
      <w:r w:rsidRPr="009E722F">
        <w:rPr>
          <w:rFonts w:ascii="Cambria" w:hAnsi="Cambria"/>
          <w:spacing w:val="5"/>
          <w:sz w:val="22"/>
          <w:szCs w:val="22"/>
        </w:rPr>
        <w:t>terme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d’Ouvrage</w:t>
      </w:r>
      <w:r w:rsidRPr="009E722F">
        <w:rPr>
          <w:rFonts w:ascii="Cambria" w:hAnsi="Cambria"/>
          <w:sz w:val="22"/>
          <w:szCs w:val="22"/>
        </w:rPr>
        <w:t xml:space="preserve">” </w:t>
      </w:r>
      <w:r w:rsidR="000F5E1E" w:rsidRPr="009E722F">
        <w:rPr>
          <w:rFonts w:ascii="Cambria" w:hAnsi="Cambria"/>
          <w:sz w:val="22"/>
          <w:szCs w:val="22"/>
        </w:rPr>
        <w:t xml:space="preserve"> est</w:t>
      </w:r>
      <w:r w:rsidRPr="009E722F">
        <w:rPr>
          <w:rFonts w:ascii="Cambria" w:hAnsi="Cambria"/>
          <w:sz w:val="22"/>
          <w:szCs w:val="22"/>
        </w:rPr>
        <w:t xml:space="preserve"> interchangeables et le</w:t>
      </w:r>
      <w:r w:rsidR="00212303" w:rsidRPr="009E722F">
        <w:rPr>
          <w:rFonts w:ascii="Cambria" w:hAnsi="Cambria"/>
          <w:sz w:val="22"/>
          <w:szCs w:val="22"/>
        </w:rPr>
        <w:t xml:space="preserve"> </w:t>
      </w:r>
      <w:r w:rsidRPr="009E722F">
        <w:rPr>
          <w:rFonts w:ascii="Cambria" w:hAnsi="Cambria"/>
          <w:sz w:val="22"/>
          <w:szCs w:val="22"/>
        </w:rPr>
        <w:t>terme“</w:t>
      </w:r>
      <w:r w:rsidR="00212303" w:rsidRPr="009E722F">
        <w:rPr>
          <w:rFonts w:ascii="Cambria" w:hAnsi="Cambria"/>
          <w:sz w:val="22"/>
          <w:szCs w:val="22"/>
        </w:rPr>
        <w:t xml:space="preserve"> </w:t>
      </w:r>
      <w:r w:rsidRPr="009E722F">
        <w:rPr>
          <w:rFonts w:ascii="Cambria" w:hAnsi="Cambria"/>
          <w:sz w:val="22"/>
          <w:szCs w:val="22"/>
        </w:rPr>
        <w:t>jour”</w:t>
      </w:r>
      <w:r w:rsidR="00212303" w:rsidRPr="009E722F">
        <w:rPr>
          <w:rFonts w:ascii="Cambria" w:hAnsi="Cambria"/>
          <w:sz w:val="22"/>
          <w:szCs w:val="22"/>
        </w:rPr>
        <w:t xml:space="preserve"> </w:t>
      </w:r>
      <w:r w:rsidRPr="009E722F">
        <w:rPr>
          <w:rFonts w:ascii="Cambria" w:hAnsi="Cambria"/>
          <w:sz w:val="22"/>
          <w:szCs w:val="22"/>
        </w:rPr>
        <w:t>désigne</w:t>
      </w:r>
      <w:r w:rsidR="00212303" w:rsidRPr="009E722F">
        <w:rPr>
          <w:rFonts w:ascii="Cambria" w:hAnsi="Cambria"/>
          <w:sz w:val="22"/>
          <w:szCs w:val="22"/>
        </w:rPr>
        <w:t xml:space="preserve"> </w:t>
      </w:r>
      <w:r w:rsidRPr="009E722F">
        <w:rPr>
          <w:rFonts w:ascii="Cambria" w:hAnsi="Cambria"/>
          <w:sz w:val="22"/>
          <w:szCs w:val="22"/>
        </w:rPr>
        <w:t>un</w:t>
      </w:r>
      <w:r w:rsidR="00212303" w:rsidRPr="009E722F">
        <w:rPr>
          <w:rFonts w:ascii="Cambria" w:hAnsi="Cambria"/>
          <w:sz w:val="22"/>
          <w:szCs w:val="22"/>
        </w:rPr>
        <w:t xml:space="preserve"> </w:t>
      </w:r>
      <w:r w:rsidRPr="009E722F">
        <w:rPr>
          <w:rFonts w:ascii="Cambria" w:hAnsi="Cambria"/>
          <w:sz w:val="22"/>
          <w:szCs w:val="22"/>
        </w:rPr>
        <w:t>jour</w:t>
      </w:r>
      <w:r w:rsidR="00212303" w:rsidRPr="009E722F">
        <w:rPr>
          <w:rFonts w:ascii="Cambria" w:hAnsi="Cambria"/>
          <w:sz w:val="22"/>
          <w:szCs w:val="22"/>
        </w:rPr>
        <w:t xml:space="preserve"> </w:t>
      </w:r>
      <w:r w:rsidRPr="009E722F">
        <w:rPr>
          <w:rFonts w:ascii="Cambria" w:hAnsi="Cambria"/>
          <w:sz w:val="22"/>
          <w:szCs w:val="22"/>
        </w:rPr>
        <w:t>calendaire.</w:t>
      </w:r>
    </w:p>
    <w:p w14:paraId="03D08A43" w14:textId="77777777"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14:paraId="7254E86E" w14:textId="77777777"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Article2:Financement</w:t>
      </w:r>
    </w:p>
    <w:p w14:paraId="3E65B7BA" w14:textId="77777777" w:rsidR="006D49CC" w:rsidRPr="009E722F" w:rsidRDefault="006D49CC" w:rsidP="000F5E1E">
      <w:pPr>
        <w:widowControl w:val="0"/>
        <w:autoSpaceDE w:val="0"/>
        <w:autoSpaceDN w:val="0"/>
        <w:adjustRightInd w:val="0"/>
        <w:spacing w:line="250" w:lineRule="auto"/>
        <w:ind w:left="114" w:right="-158"/>
        <w:jc w:val="both"/>
        <w:rPr>
          <w:rFonts w:ascii="Cambria" w:hAnsi="Cambria"/>
          <w:sz w:val="22"/>
          <w:szCs w:val="22"/>
        </w:rPr>
      </w:pPr>
      <w:r w:rsidRPr="009E722F">
        <w:rPr>
          <w:rFonts w:ascii="Cambria" w:hAnsi="Cambria"/>
          <w:sz w:val="22"/>
          <w:szCs w:val="22"/>
        </w:rPr>
        <w:t>La source de financement des travaux objet du présent</w:t>
      </w:r>
      <w:r w:rsidR="000F5E1E" w:rsidRPr="009E722F">
        <w:rPr>
          <w:rFonts w:ascii="Cambria" w:hAnsi="Cambria"/>
          <w:sz w:val="22"/>
          <w:szCs w:val="22"/>
        </w:rPr>
        <w:t xml:space="preserve"> </w:t>
      </w:r>
      <w:r w:rsidRPr="009E722F">
        <w:rPr>
          <w:rFonts w:ascii="Cambria" w:hAnsi="Cambria"/>
          <w:sz w:val="22"/>
          <w:szCs w:val="22"/>
        </w:rPr>
        <w:t>appel</w:t>
      </w:r>
      <w:r w:rsidR="000F5E1E" w:rsidRPr="009E722F">
        <w:rPr>
          <w:rFonts w:ascii="Cambria" w:hAnsi="Cambria"/>
          <w:sz w:val="22"/>
          <w:szCs w:val="22"/>
        </w:rPr>
        <w:t xml:space="preserve"> </w:t>
      </w:r>
      <w:r w:rsidRPr="009E722F">
        <w:rPr>
          <w:rFonts w:ascii="Cambria" w:hAnsi="Cambria"/>
          <w:sz w:val="22"/>
          <w:szCs w:val="22"/>
        </w:rPr>
        <w:t>d’offres</w:t>
      </w:r>
      <w:r w:rsidR="00C532A0" w:rsidRPr="009E722F">
        <w:rPr>
          <w:rFonts w:ascii="Cambria" w:hAnsi="Cambria"/>
          <w:sz w:val="22"/>
          <w:szCs w:val="22"/>
        </w:rPr>
        <w:t xml:space="preserve"> </w:t>
      </w:r>
      <w:r w:rsidRPr="009E722F">
        <w:rPr>
          <w:rFonts w:ascii="Cambria" w:hAnsi="Cambria"/>
          <w:sz w:val="22"/>
          <w:szCs w:val="22"/>
        </w:rPr>
        <w:t>est</w:t>
      </w:r>
      <w:r w:rsidR="00C532A0" w:rsidRPr="009E722F">
        <w:rPr>
          <w:rFonts w:ascii="Cambria" w:hAnsi="Cambria"/>
          <w:sz w:val="22"/>
          <w:szCs w:val="22"/>
        </w:rPr>
        <w:t xml:space="preserve"> </w:t>
      </w:r>
      <w:r w:rsidRPr="009E722F">
        <w:rPr>
          <w:rFonts w:ascii="Cambria" w:hAnsi="Cambria"/>
          <w:sz w:val="22"/>
          <w:szCs w:val="22"/>
        </w:rPr>
        <w:t>précisée</w:t>
      </w:r>
      <w:r w:rsidR="00C532A0" w:rsidRPr="009E722F">
        <w:rPr>
          <w:rFonts w:ascii="Cambria" w:hAnsi="Cambria"/>
          <w:sz w:val="22"/>
          <w:szCs w:val="22"/>
        </w:rPr>
        <w:t xml:space="preserve"> </w:t>
      </w:r>
      <w:r w:rsidRPr="009E722F">
        <w:rPr>
          <w:rFonts w:ascii="Cambria" w:hAnsi="Cambria"/>
          <w:sz w:val="22"/>
          <w:szCs w:val="22"/>
        </w:rPr>
        <w:t>dans</w:t>
      </w:r>
      <w:r w:rsidR="00C532A0" w:rsidRPr="009E722F">
        <w:rPr>
          <w:rFonts w:ascii="Cambria" w:hAnsi="Cambria"/>
          <w:sz w:val="22"/>
          <w:szCs w:val="22"/>
        </w:rPr>
        <w:t xml:space="preserve"> </w:t>
      </w:r>
      <w:r w:rsidRPr="009E722F">
        <w:rPr>
          <w:rFonts w:ascii="Cambria" w:hAnsi="Cambria"/>
          <w:sz w:val="22"/>
          <w:szCs w:val="22"/>
        </w:rPr>
        <w:t>le</w:t>
      </w:r>
      <w:r w:rsidR="00C532A0" w:rsidRPr="009E722F">
        <w:rPr>
          <w:rFonts w:ascii="Cambria" w:hAnsi="Cambria"/>
          <w:sz w:val="22"/>
          <w:szCs w:val="22"/>
        </w:rPr>
        <w:t xml:space="preserve"> </w:t>
      </w:r>
      <w:r w:rsidRPr="009E722F">
        <w:rPr>
          <w:rFonts w:ascii="Cambria" w:hAnsi="Cambria"/>
          <w:sz w:val="22"/>
          <w:szCs w:val="22"/>
        </w:rPr>
        <w:t>RPAO.</w:t>
      </w:r>
    </w:p>
    <w:p w14:paraId="5F462679" w14:textId="77777777"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Article3:Fraude</w:t>
      </w:r>
      <w:r w:rsidR="0038312B" w:rsidRPr="009E722F">
        <w:rPr>
          <w:rFonts w:ascii="Cambria" w:hAnsi="Cambria"/>
          <w:b/>
          <w:bCs/>
          <w:sz w:val="22"/>
          <w:szCs w:val="22"/>
        </w:rPr>
        <w:t xml:space="preserve"> </w:t>
      </w:r>
      <w:r w:rsidRPr="009E722F">
        <w:rPr>
          <w:rFonts w:ascii="Cambria" w:hAnsi="Cambria"/>
          <w:b/>
          <w:bCs/>
          <w:sz w:val="22"/>
          <w:szCs w:val="22"/>
        </w:rPr>
        <w:t>et</w:t>
      </w:r>
      <w:r w:rsidR="0038312B" w:rsidRPr="009E722F">
        <w:rPr>
          <w:rFonts w:ascii="Cambria" w:hAnsi="Cambria"/>
          <w:b/>
          <w:bCs/>
          <w:sz w:val="22"/>
          <w:szCs w:val="22"/>
        </w:rPr>
        <w:t xml:space="preserve"> </w:t>
      </w:r>
      <w:r w:rsidRPr="009E722F">
        <w:rPr>
          <w:rFonts w:ascii="Cambria" w:hAnsi="Cambria"/>
          <w:b/>
          <w:bCs/>
          <w:sz w:val="22"/>
          <w:szCs w:val="22"/>
        </w:rPr>
        <w:t>corruption</w:t>
      </w:r>
    </w:p>
    <w:p w14:paraId="213EC9E0" w14:textId="77777777" w:rsidR="006D49CC" w:rsidRPr="009E722F" w:rsidRDefault="006D49CC" w:rsidP="005972C5">
      <w:pPr>
        <w:widowControl w:val="0"/>
        <w:autoSpaceDE w:val="0"/>
        <w:autoSpaceDN w:val="0"/>
        <w:adjustRightInd w:val="0"/>
        <w:spacing w:line="250" w:lineRule="auto"/>
        <w:ind w:left="567" w:right="-15" w:hanging="567"/>
        <w:jc w:val="both"/>
        <w:rPr>
          <w:rFonts w:ascii="Cambria" w:hAnsi="Cambria"/>
          <w:sz w:val="22"/>
          <w:szCs w:val="22"/>
        </w:rPr>
      </w:pPr>
      <w:r w:rsidRPr="009E722F">
        <w:rPr>
          <w:rFonts w:ascii="Cambria" w:hAnsi="Cambria"/>
          <w:sz w:val="22"/>
          <w:szCs w:val="22"/>
        </w:rPr>
        <w:t>3.1. L’Autorité Contractante</w:t>
      </w:r>
      <w:r w:rsidR="00C532A0" w:rsidRPr="009E722F">
        <w:rPr>
          <w:rFonts w:ascii="Cambria" w:hAnsi="Cambria"/>
          <w:sz w:val="22"/>
          <w:szCs w:val="22"/>
        </w:rPr>
        <w:t xml:space="preserve"> </w:t>
      </w:r>
      <w:r w:rsidRPr="009E722F">
        <w:rPr>
          <w:rFonts w:ascii="Cambria" w:hAnsi="Cambria"/>
          <w:sz w:val="22"/>
          <w:szCs w:val="22"/>
        </w:rPr>
        <w:t>exige des soumissionnaires</w:t>
      </w:r>
      <w:r w:rsidR="00C532A0" w:rsidRPr="009E722F">
        <w:rPr>
          <w:rFonts w:ascii="Cambria" w:hAnsi="Cambria"/>
          <w:sz w:val="22"/>
          <w:szCs w:val="22"/>
        </w:rPr>
        <w:t xml:space="preserve"> </w:t>
      </w:r>
      <w:r w:rsidRPr="009E722F">
        <w:rPr>
          <w:rFonts w:ascii="Cambria" w:hAnsi="Cambria"/>
          <w:sz w:val="22"/>
          <w:szCs w:val="22"/>
        </w:rPr>
        <w:t>et</w:t>
      </w:r>
      <w:r w:rsidR="00C532A0" w:rsidRPr="009E722F">
        <w:rPr>
          <w:rFonts w:ascii="Cambria" w:hAnsi="Cambria"/>
          <w:sz w:val="22"/>
          <w:szCs w:val="22"/>
        </w:rPr>
        <w:t xml:space="preserve"> </w:t>
      </w:r>
      <w:r w:rsidRPr="009E722F">
        <w:rPr>
          <w:rFonts w:ascii="Cambria" w:hAnsi="Cambria"/>
          <w:sz w:val="22"/>
          <w:szCs w:val="22"/>
        </w:rPr>
        <w:t>des</w:t>
      </w:r>
      <w:r w:rsidR="00C532A0" w:rsidRPr="009E722F">
        <w:rPr>
          <w:rFonts w:ascii="Cambria" w:hAnsi="Cambria"/>
          <w:sz w:val="22"/>
          <w:szCs w:val="22"/>
        </w:rPr>
        <w:t xml:space="preserve"> </w:t>
      </w:r>
      <w:r w:rsidRPr="009E722F">
        <w:rPr>
          <w:rFonts w:ascii="Cambria" w:hAnsi="Cambria"/>
          <w:sz w:val="22"/>
          <w:szCs w:val="22"/>
        </w:rPr>
        <w:t>entrepreneurs, qu’ils respectent les règles d’éthique professionnelle</w:t>
      </w:r>
      <w:r w:rsidR="00C532A0" w:rsidRPr="009E722F">
        <w:rPr>
          <w:rFonts w:ascii="Cambria" w:hAnsi="Cambria"/>
          <w:sz w:val="22"/>
          <w:szCs w:val="22"/>
        </w:rPr>
        <w:t xml:space="preserve"> </w:t>
      </w:r>
      <w:r w:rsidRPr="009E722F">
        <w:rPr>
          <w:rFonts w:ascii="Cambria" w:hAnsi="Cambria"/>
          <w:sz w:val="22"/>
          <w:szCs w:val="22"/>
        </w:rPr>
        <w:t>les plus strictes durant la passation et l’exécution de ces</w:t>
      </w:r>
      <w:r w:rsidR="00C532A0" w:rsidRPr="009E722F">
        <w:rPr>
          <w:rFonts w:ascii="Cambria" w:hAnsi="Cambria"/>
          <w:sz w:val="22"/>
          <w:szCs w:val="22"/>
        </w:rPr>
        <w:t xml:space="preserve"> </w:t>
      </w:r>
      <w:r w:rsidRPr="009E722F">
        <w:rPr>
          <w:rFonts w:ascii="Cambria" w:hAnsi="Cambria"/>
          <w:sz w:val="22"/>
          <w:szCs w:val="22"/>
        </w:rPr>
        <w:t>marchés.</w:t>
      </w:r>
      <w:r w:rsidR="00C532A0" w:rsidRPr="009E722F">
        <w:rPr>
          <w:rFonts w:ascii="Cambria" w:hAnsi="Cambria"/>
          <w:sz w:val="22"/>
          <w:szCs w:val="22"/>
        </w:rPr>
        <w:t xml:space="preserve"> </w:t>
      </w:r>
      <w:r w:rsidRPr="009E722F">
        <w:rPr>
          <w:rFonts w:ascii="Cambria" w:hAnsi="Cambria"/>
          <w:sz w:val="22"/>
          <w:szCs w:val="22"/>
        </w:rPr>
        <w:t>En</w:t>
      </w:r>
      <w:r w:rsidR="00C532A0" w:rsidRPr="009E722F">
        <w:rPr>
          <w:rFonts w:ascii="Cambria" w:hAnsi="Cambria"/>
          <w:sz w:val="22"/>
          <w:szCs w:val="22"/>
        </w:rPr>
        <w:t xml:space="preserve"> </w:t>
      </w:r>
      <w:r w:rsidRPr="009E722F">
        <w:rPr>
          <w:rFonts w:ascii="Cambria" w:hAnsi="Cambria"/>
          <w:sz w:val="22"/>
          <w:szCs w:val="22"/>
        </w:rPr>
        <w:t>vertu</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ce</w:t>
      </w:r>
      <w:r w:rsidR="00C532A0" w:rsidRPr="009E722F">
        <w:rPr>
          <w:rFonts w:ascii="Cambria" w:hAnsi="Cambria"/>
          <w:sz w:val="22"/>
          <w:szCs w:val="22"/>
        </w:rPr>
        <w:t xml:space="preserve"> </w:t>
      </w:r>
      <w:r w:rsidRPr="009E722F">
        <w:rPr>
          <w:rFonts w:ascii="Cambria" w:hAnsi="Cambria"/>
          <w:sz w:val="22"/>
          <w:szCs w:val="22"/>
        </w:rPr>
        <w:t>principe,</w:t>
      </w:r>
      <w:r w:rsidR="00C532A0" w:rsidRPr="009E722F">
        <w:rPr>
          <w:rFonts w:ascii="Cambria" w:hAnsi="Cambria"/>
          <w:sz w:val="22"/>
          <w:szCs w:val="22"/>
        </w:rPr>
        <w:t xml:space="preserve"> </w:t>
      </w:r>
      <w:r w:rsidRPr="009E722F">
        <w:rPr>
          <w:rFonts w:ascii="Cambria" w:hAnsi="Cambria"/>
          <w:sz w:val="22"/>
          <w:szCs w:val="22"/>
        </w:rPr>
        <w:t>L’Autorité Contractante:</w:t>
      </w:r>
    </w:p>
    <w:p w14:paraId="00D348A8" w14:textId="77777777" w:rsidR="006D49CC" w:rsidRPr="009E722F" w:rsidRDefault="006D49CC" w:rsidP="005972C5">
      <w:pPr>
        <w:widowControl w:val="0"/>
        <w:autoSpaceDE w:val="0"/>
        <w:autoSpaceDN w:val="0"/>
        <w:adjustRightInd w:val="0"/>
        <w:spacing w:line="250" w:lineRule="auto"/>
        <w:ind w:left="567" w:right="-144" w:hanging="567"/>
        <w:jc w:val="both"/>
        <w:rPr>
          <w:rFonts w:ascii="Cambria" w:hAnsi="Cambria"/>
          <w:sz w:val="22"/>
          <w:szCs w:val="22"/>
        </w:rPr>
      </w:pPr>
      <w:r w:rsidRPr="009E722F">
        <w:rPr>
          <w:rFonts w:ascii="Cambria" w:hAnsi="Cambria"/>
          <w:sz w:val="22"/>
          <w:szCs w:val="22"/>
        </w:rPr>
        <w:t>a. Définit,</w:t>
      </w:r>
      <w:r w:rsidR="00C532A0" w:rsidRPr="009E722F">
        <w:rPr>
          <w:rFonts w:ascii="Cambria" w:hAnsi="Cambria"/>
          <w:sz w:val="22"/>
          <w:szCs w:val="22"/>
        </w:rPr>
        <w:t xml:space="preserve"> </w:t>
      </w:r>
      <w:r w:rsidRPr="009E722F">
        <w:rPr>
          <w:rFonts w:ascii="Cambria" w:hAnsi="Cambria"/>
          <w:sz w:val="22"/>
          <w:szCs w:val="22"/>
        </w:rPr>
        <w:t>aux</w:t>
      </w:r>
      <w:r w:rsidR="00C532A0" w:rsidRPr="009E722F">
        <w:rPr>
          <w:rFonts w:ascii="Cambria" w:hAnsi="Cambria"/>
          <w:sz w:val="22"/>
          <w:szCs w:val="22"/>
        </w:rPr>
        <w:t xml:space="preserve"> </w:t>
      </w:r>
      <w:r w:rsidRPr="009E722F">
        <w:rPr>
          <w:rFonts w:ascii="Cambria" w:hAnsi="Cambria"/>
          <w:sz w:val="22"/>
          <w:szCs w:val="22"/>
        </w:rPr>
        <w:t>fins</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cette</w:t>
      </w:r>
      <w:r w:rsidR="00C532A0" w:rsidRPr="009E722F">
        <w:rPr>
          <w:rFonts w:ascii="Cambria" w:hAnsi="Cambria"/>
          <w:sz w:val="22"/>
          <w:szCs w:val="22"/>
        </w:rPr>
        <w:t xml:space="preserve"> </w:t>
      </w:r>
      <w:r w:rsidRPr="009E722F">
        <w:rPr>
          <w:rFonts w:ascii="Cambria" w:hAnsi="Cambria"/>
          <w:sz w:val="22"/>
          <w:szCs w:val="22"/>
        </w:rPr>
        <w:t>clause,</w:t>
      </w:r>
      <w:r w:rsidR="00C532A0" w:rsidRPr="009E722F">
        <w:rPr>
          <w:rFonts w:ascii="Cambria" w:hAnsi="Cambria"/>
          <w:sz w:val="22"/>
          <w:szCs w:val="22"/>
        </w:rPr>
        <w:t xml:space="preserve"> </w:t>
      </w:r>
      <w:r w:rsidRPr="009E722F">
        <w:rPr>
          <w:rFonts w:ascii="Cambria" w:hAnsi="Cambria"/>
          <w:sz w:val="22"/>
          <w:szCs w:val="22"/>
        </w:rPr>
        <w:t>les</w:t>
      </w:r>
      <w:r w:rsidR="00C532A0" w:rsidRPr="009E722F">
        <w:rPr>
          <w:rFonts w:ascii="Cambria" w:hAnsi="Cambria"/>
          <w:sz w:val="22"/>
          <w:szCs w:val="22"/>
        </w:rPr>
        <w:t xml:space="preserve"> </w:t>
      </w:r>
      <w:r w:rsidRPr="009E722F">
        <w:rPr>
          <w:rFonts w:ascii="Cambria" w:hAnsi="Cambria"/>
          <w:sz w:val="22"/>
          <w:szCs w:val="22"/>
        </w:rPr>
        <w:t>expressions ci-dessous</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la</w:t>
      </w:r>
      <w:r w:rsidR="00C532A0" w:rsidRPr="009E722F">
        <w:rPr>
          <w:rFonts w:ascii="Cambria" w:hAnsi="Cambria"/>
          <w:sz w:val="22"/>
          <w:szCs w:val="22"/>
        </w:rPr>
        <w:t xml:space="preserve"> </w:t>
      </w:r>
      <w:r w:rsidRPr="009E722F">
        <w:rPr>
          <w:rFonts w:ascii="Cambria" w:hAnsi="Cambria"/>
          <w:sz w:val="22"/>
          <w:szCs w:val="22"/>
        </w:rPr>
        <w:t>façon</w:t>
      </w:r>
      <w:r w:rsidR="00C532A0" w:rsidRPr="009E722F">
        <w:rPr>
          <w:rFonts w:ascii="Cambria" w:hAnsi="Cambria"/>
          <w:sz w:val="22"/>
          <w:szCs w:val="22"/>
        </w:rPr>
        <w:t xml:space="preserve"> </w:t>
      </w:r>
      <w:r w:rsidRPr="009E722F">
        <w:rPr>
          <w:rFonts w:ascii="Cambria" w:hAnsi="Cambria"/>
          <w:sz w:val="22"/>
          <w:szCs w:val="22"/>
        </w:rPr>
        <w:t>suivante:</w:t>
      </w:r>
    </w:p>
    <w:p w14:paraId="449703F0" w14:textId="77777777" w:rsidR="006D49CC" w:rsidRPr="009E722F" w:rsidRDefault="006D49CC" w:rsidP="005972C5">
      <w:pPr>
        <w:widowControl w:val="0"/>
        <w:tabs>
          <w:tab w:val="left" w:pos="500"/>
        </w:tabs>
        <w:autoSpaceDE w:val="0"/>
        <w:autoSpaceDN w:val="0"/>
        <w:adjustRightInd w:val="0"/>
        <w:spacing w:line="250" w:lineRule="auto"/>
        <w:ind w:left="567" w:right="-15" w:hanging="567"/>
        <w:jc w:val="both"/>
        <w:rPr>
          <w:rFonts w:ascii="Cambria" w:hAnsi="Cambria"/>
          <w:sz w:val="22"/>
          <w:szCs w:val="22"/>
        </w:rPr>
      </w:pPr>
      <w:r w:rsidRPr="009E722F">
        <w:rPr>
          <w:rFonts w:ascii="Cambria" w:hAnsi="Cambria"/>
          <w:sz w:val="22"/>
          <w:szCs w:val="22"/>
        </w:rPr>
        <w:t>i.</w:t>
      </w:r>
      <w:r w:rsidRPr="009E722F">
        <w:rPr>
          <w:rFonts w:ascii="Cambria" w:hAnsi="Cambria"/>
          <w:sz w:val="22"/>
          <w:szCs w:val="22"/>
        </w:rPr>
        <w:tab/>
        <w:t>Est coupable</w:t>
      </w:r>
      <w:r w:rsidR="00C532A0" w:rsidRPr="009E722F">
        <w:rPr>
          <w:rFonts w:ascii="Cambria" w:hAnsi="Cambria"/>
          <w:sz w:val="22"/>
          <w:szCs w:val="22"/>
        </w:rPr>
        <w:t xml:space="preserve"> </w:t>
      </w:r>
      <w:r w:rsidRPr="009E722F">
        <w:rPr>
          <w:rFonts w:ascii="Cambria" w:hAnsi="Cambria"/>
          <w:sz w:val="22"/>
          <w:szCs w:val="22"/>
        </w:rPr>
        <w:t>de “corruption” quiconque offre, donne,</w:t>
      </w:r>
      <w:r w:rsidR="00C532A0" w:rsidRPr="009E722F">
        <w:rPr>
          <w:rFonts w:ascii="Cambria" w:hAnsi="Cambria"/>
          <w:sz w:val="22"/>
          <w:szCs w:val="22"/>
        </w:rPr>
        <w:t xml:space="preserve"> </w:t>
      </w:r>
      <w:r w:rsidRPr="009E722F">
        <w:rPr>
          <w:rFonts w:ascii="Cambria" w:hAnsi="Cambria"/>
          <w:sz w:val="22"/>
          <w:szCs w:val="22"/>
        </w:rPr>
        <w:t>sollicite</w:t>
      </w:r>
      <w:r w:rsidR="00C532A0" w:rsidRPr="009E722F">
        <w:rPr>
          <w:rFonts w:ascii="Cambria" w:hAnsi="Cambria"/>
          <w:sz w:val="22"/>
          <w:szCs w:val="22"/>
        </w:rPr>
        <w:t xml:space="preserve"> </w:t>
      </w:r>
      <w:r w:rsidRPr="009E722F">
        <w:rPr>
          <w:rFonts w:ascii="Cambria" w:hAnsi="Cambria"/>
          <w:sz w:val="22"/>
          <w:szCs w:val="22"/>
        </w:rPr>
        <w:t>ou</w:t>
      </w:r>
      <w:r w:rsidR="00C532A0" w:rsidRPr="009E722F">
        <w:rPr>
          <w:rFonts w:ascii="Cambria" w:hAnsi="Cambria"/>
          <w:sz w:val="22"/>
          <w:szCs w:val="22"/>
        </w:rPr>
        <w:t xml:space="preserve"> </w:t>
      </w:r>
      <w:r w:rsidRPr="009E722F">
        <w:rPr>
          <w:rFonts w:ascii="Cambria" w:hAnsi="Cambria"/>
          <w:sz w:val="22"/>
          <w:szCs w:val="22"/>
        </w:rPr>
        <w:t>accepte</w:t>
      </w:r>
      <w:r w:rsidR="00C532A0" w:rsidRPr="009E722F">
        <w:rPr>
          <w:rFonts w:ascii="Cambria" w:hAnsi="Cambria"/>
          <w:sz w:val="22"/>
          <w:szCs w:val="22"/>
        </w:rPr>
        <w:t xml:space="preserve"> </w:t>
      </w:r>
      <w:r w:rsidRPr="009E722F">
        <w:rPr>
          <w:rFonts w:ascii="Cambria" w:hAnsi="Cambria"/>
          <w:sz w:val="22"/>
          <w:szCs w:val="22"/>
        </w:rPr>
        <w:t>un</w:t>
      </w:r>
      <w:r w:rsidR="00C532A0" w:rsidRPr="009E722F">
        <w:rPr>
          <w:rFonts w:ascii="Cambria" w:hAnsi="Cambria"/>
          <w:sz w:val="22"/>
          <w:szCs w:val="22"/>
        </w:rPr>
        <w:t xml:space="preserve"> </w:t>
      </w:r>
      <w:r w:rsidRPr="009E722F">
        <w:rPr>
          <w:rFonts w:ascii="Cambria" w:hAnsi="Cambria"/>
          <w:sz w:val="22"/>
          <w:szCs w:val="22"/>
        </w:rPr>
        <w:t>quelconque</w:t>
      </w:r>
      <w:r w:rsidR="00C532A0" w:rsidRPr="009E722F">
        <w:rPr>
          <w:rFonts w:ascii="Cambria" w:hAnsi="Cambria"/>
          <w:sz w:val="22"/>
          <w:szCs w:val="22"/>
        </w:rPr>
        <w:t xml:space="preserve"> </w:t>
      </w:r>
      <w:r w:rsidRPr="009E722F">
        <w:rPr>
          <w:rFonts w:ascii="Cambria" w:hAnsi="Cambria"/>
          <w:sz w:val="22"/>
          <w:szCs w:val="22"/>
        </w:rPr>
        <w:t>avantage</w:t>
      </w:r>
      <w:r w:rsidR="005B28D0" w:rsidRPr="009E722F">
        <w:rPr>
          <w:rFonts w:ascii="Cambria" w:hAnsi="Cambria"/>
          <w:sz w:val="22"/>
          <w:szCs w:val="22"/>
        </w:rPr>
        <w:t xml:space="preserve"> </w:t>
      </w:r>
      <w:r w:rsidRPr="009E722F">
        <w:rPr>
          <w:rFonts w:ascii="Cambria" w:hAnsi="Cambria"/>
          <w:sz w:val="22"/>
          <w:szCs w:val="22"/>
        </w:rPr>
        <w:t>en vue d’influencer</w:t>
      </w:r>
      <w:r w:rsidR="005B28D0" w:rsidRPr="009E722F">
        <w:rPr>
          <w:rFonts w:ascii="Cambria" w:hAnsi="Cambria"/>
          <w:sz w:val="22"/>
          <w:szCs w:val="22"/>
        </w:rPr>
        <w:t xml:space="preserve"> </w:t>
      </w:r>
      <w:r w:rsidRPr="009E722F">
        <w:rPr>
          <w:rFonts w:ascii="Cambria" w:hAnsi="Cambria"/>
          <w:sz w:val="22"/>
          <w:szCs w:val="22"/>
        </w:rPr>
        <w:t>l’action d’un agent public</w:t>
      </w:r>
      <w:r w:rsidR="005B28D0" w:rsidRPr="009E722F">
        <w:rPr>
          <w:rFonts w:ascii="Cambria" w:hAnsi="Cambria"/>
          <w:sz w:val="22"/>
          <w:szCs w:val="22"/>
        </w:rPr>
        <w:t xml:space="preserve"> </w:t>
      </w:r>
      <w:r w:rsidRPr="009E722F">
        <w:rPr>
          <w:rFonts w:ascii="Cambria" w:hAnsi="Cambria"/>
          <w:sz w:val="22"/>
          <w:szCs w:val="22"/>
        </w:rPr>
        <w:t>au</w:t>
      </w:r>
      <w:r w:rsidR="005B28D0" w:rsidRPr="009E722F">
        <w:rPr>
          <w:rFonts w:ascii="Cambria" w:hAnsi="Cambria"/>
          <w:sz w:val="22"/>
          <w:szCs w:val="22"/>
        </w:rPr>
        <w:t xml:space="preserve"> </w:t>
      </w:r>
      <w:r w:rsidRPr="009E722F">
        <w:rPr>
          <w:rFonts w:ascii="Cambria" w:hAnsi="Cambria"/>
          <w:sz w:val="22"/>
          <w:szCs w:val="22"/>
        </w:rPr>
        <w:t>cours</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l’attribution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l’exécution d’un</w:t>
      </w:r>
      <w:r w:rsidR="005B28D0" w:rsidRPr="009E722F">
        <w:rPr>
          <w:rFonts w:ascii="Cambria" w:hAnsi="Cambria"/>
          <w:sz w:val="22"/>
          <w:szCs w:val="22"/>
        </w:rPr>
        <w:t xml:space="preserve"> </w:t>
      </w:r>
      <w:r w:rsidRPr="009E722F">
        <w:rPr>
          <w:rFonts w:ascii="Cambria" w:hAnsi="Cambria"/>
          <w:sz w:val="22"/>
          <w:szCs w:val="22"/>
        </w:rPr>
        <w:t>marché,</w:t>
      </w:r>
    </w:p>
    <w:p w14:paraId="707EDCC9" w14:textId="77777777" w:rsidR="006D49CC" w:rsidRPr="009E722F" w:rsidRDefault="006D49CC" w:rsidP="005972C5">
      <w:pPr>
        <w:widowControl w:val="0"/>
        <w:tabs>
          <w:tab w:val="left" w:pos="500"/>
        </w:tabs>
        <w:autoSpaceDE w:val="0"/>
        <w:autoSpaceDN w:val="0"/>
        <w:adjustRightInd w:val="0"/>
        <w:spacing w:line="250" w:lineRule="auto"/>
        <w:ind w:left="567" w:right="-19" w:hanging="567"/>
        <w:jc w:val="both"/>
        <w:rPr>
          <w:rFonts w:ascii="Cambria" w:hAnsi="Cambria"/>
          <w:sz w:val="22"/>
          <w:szCs w:val="22"/>
        </w:rPr>
      </w:pPr>
      <w:r w:rsidRPr="009E722F">
        <w:rPr>
          <w:rFonts w:ascii="Cambria" w:hAnsi="Cambria"/>
          <w:sz w:val="22"/>
          <w:szCs w:val="22"/>
        </w:rPr>
        <w:t>ii.</w:t>
      </w:r>
      <w:r w:rsidRPr="009E722F">
        <w:rPr>
          <w:rFonts w:ascii="Cambria" w:hAnsi="Cambria"/>
          <w:sz w:val="22"/>
          <w:szCs w:val="22"/>
        </w:rPr>
        <w:tab/>
      </w:r>
      <w:r w:rsidRPr="009E722F">
        <w:rPr>
          <w:rFonts w:ascii="Cambria" w:hAnsi="Cambria"/>
          <w:spacing w:val="5"/>
          <w:sz w:val="22"/>
          <w:szCs w:val="22"/>
        </w:rPr>
        <w:t>S</w:t>
      </w:r>
      <w:r w:rsidRPr="009E722F">
        <w:rPr>
          <w:rFonts w:ascii="Cambria" w:hAnsi="Cambria"/>
          <w:sz w:val="22"/>
          <w:szCs w:val="22"/>
        </w:rPr>
        <w:t xml:space="preserve">e  </w:t>
      </w:r>
      <w:r w:rsidRPr="009E722F">
        <w:rPr>
          <w:rFonts w:ascii="Cambria" w:hAnsi="Cambria"/>
          <w:spacing w:val="5"/>
          <w:sz w:val="22"/>
          <w:szCs w:val="22"/>
        </w:rPr>
        <w:t>livr</w:t>
      </w:r>
      <w:r w:rsidRPr="009E722F">
        <w:rPr>
          <w:rFonts w:ascii="Cambria" w:hAnsi="Cambria"/>
          <w:sz w:val="22"/>
          <w:szCs w:val="22"/>
        </w:rPr>
        <w:t xml:space="preserve">e à </w:t>
      </w:r>
      <w:r w:rsidR="005972C5" w:rsidRPr="009E722F">
        <w:rPr>
          <w:rFonts w:ascii="Cambria" w:hAnsi="Cambria"/>
          <w:sz w:val="22"/>
          <w:szCs w:val="22"/>
        </w:rPr>
        <w:t>d</w:t>
      </w:r>
      <w:r w:rsidRPr="009E722F">
        <w:rPr>
          <w:rFonts w:ascii="Cambria" w:hAnsi="Cambria"/>
          <w:spacing w:val="5"/>
          <w:sz w:val="22"/>
          <w:szCs w:val="22"/>
        </w:rPr>
        <w:t>e</w:t>
      </w:r>
      <w:r w:rsidRPr="009E722F">
        <w:rPr>
          <w:rFonts w:ascii="Cambria" w:hAnsi="Cambria"/>
          <w:sz w:val="22"/>
          <w:szCs w:val="22"/>
        </w:rPr>
        <w:t xml:space="preserve">s </w:t>
      </w:r>
      <w:r w:rsidRPr="009E722F">
        <w:rPr>
          <w:rFonts w:ascii="Cambria" w:hAnsi="Cambria"/>
          <w:spacing w:val="5"/>
          <w:sz w:val="22"/>
          <w:szCs w:val="22"/>
        </w:rPr>
        <w:t>“manœuvres</w:t>
      </w:r>
      <w:r w:rsidR="005B28D0" w:rsidRPr="009E722F">
        <w:rPr>
          <w:rFonts w:ascii="Cambria" w:hAnsi="Cambria"/>
          <w:spacing w:val="5"/>
          <w:sz w:val="22"/>
          <w:szCs w:val="22"/>
        </w:rPr>
        <w:t xml:space="preserve"> </w:t>
      </w:r>
      <w:r w:rsidRPr="009E722F">
        <w:rPr>
          <w:rFonts w:ascii="Cambria" w:hAnsi="Cambria"/>
          <w:spacing w:val="5"/>
          <w:sz w:val="22"/>
          <w:szCs w:val="22"/>
        </w:rPr>
        <w:t xml:space="preserve">frauduleuses” </w:t>
      </w:r>
      <w:r w:rsidRPr="009E722F">
        <w:rPr>
          <w:rFonts w:ascii="Cambria" w:hAnsi="Cambria"/>
          <w:sz w:val="22"/>
          <w:szCs w:val="22"/>
        </w:rPr>
        <w:t xml:space="preserve">quiconque déforme ou dénature des faits afin </w:t>
      </w:r>
      <w:r w:rsidRPr="009E722F">
        <w:rPr>
          <w:rFonts w:ascii="Cambria" w:hAnsi="Cambria"/>
          <w:spacing w:val="5"/>
          <w:sz w:val="22"/>
          <w:szCs w:val="22"/>
        </w:rPr>
        <w:t>d’influence</w:t>
      </w:r>
      <w:r w:rsidRPr="009E722F">
        <w:rPr>
          <w:rFonts w:ascii="Cambria" w:hAnsi="Cambria"/>
          <w:sz w:val="22"/>
          <w:szCs w:val="22"/>
        </w:rPr>
        <w:t xml:space="preserve">r  </w:t>
      </w:r>
      <w:r w:rsidRPr="009E722F">
        <w:rPr>
          <w:rFonts w:ascii="Cambria" w:hAnsi="Cambria"/>
          <w:spacing w:val="5"/>
          <w:sz w:val="22"/>
          <w:szCs w:val="22"/>
        </w:rPr>
        <w:t>l’attributio</w:t>
      </w:r>
      <w:r w:rsidRPr="009E722F">
        <w:rPr>
          <w:rFonts w:ascii="Cambria" w:hAnsi="Cambria"/>
          <w:sz w:val="22"/>
          <w:szCs w:val="22"/>
        </w:rPr>
        <w:t xml:space="preserve">n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l’exécutio</w:t>
      </w:r>
      <w:r w:rsidRPr="009E722F">
        <w:rPr>
          <w:rFonts w:ascii="Cambria" w:hAnsi="Cambria"/>
          <w:sz w:val="22"/>
          <w:szCs w:val="22"/>
        </w:rPr>
        <w:t xml:space="preserve">n  </w:t>
      </w:r>
      <w:r w:rsidRPr="009E722F">
        <w:rPr>
          <w:rFonts w:ascii="Cambria" w:hAnsi="Cambria"/>
          <w:spacing w:val="5"/>
          <w:sz w:val="22"/>
          <w:szCs w:val="22"/>
        </w:rPr>
        <w:t xml:space="preserve">d’un </w:t>
      </w:r>
      <w:r w:rsidRPr="009E722F">
        <w:rPr>
          <w:rFonts w:ascii="Cambria" w:hAnsi="Cambria"/>
          <w:sz w:val="22"/>
          <w:szCs w:val="22"/>
        </w:rPr>
        <w:t>marché;</w:t>
      </w:r>
    </w:p>
    <w:p w14:paraId="4DE90514" w14:textId="77777777" w:rsidR="006D49CC" w:rsidRPr="009E722F" w:rsidRDefault="006D49CC" w:rsidP="005972C5">
      <w:pPr>
        <w:widowControl w:val="0"/>
        <w:autoSpaceDE w:val="0"/>
        <w:autoSpaceDN w:val="0"/>
        <w:adjustRightInd w:val="0"/>
        <w:spacing w:line="276" w:lineRule="auto"/>
        <w:ind w:left="567" w:right="-34" w:hanging="567"/>
        <w:jc w:val="both"/>
        <w:rPr>
          <w:rFonts w:ascii="Cambria" w:hAnsi="Cambria"/>
          <w:sz w:val="22"/>
          <w:szCs w:val="22"/>
        </w:rPr>
      </w:pPr>
      <w:r w:rsidRPr="009E722F">
        <w:rPr>
          <w:rFonts w:ascii="Cambria" w:hAnsi="Cambria"/>
          <w:sz w:val="22"/>
          <w:szCs w:val="22"/>
        </w:rPr>
        <w:t>iii.  “Pratiques</w:t>
      </w:r>
      <w:r w:rsidR="005B28D0" w:rsidRPr="009E722F">
        <w:rPr>
          <w:rFonts w:ascii="Cambria" w:hAnsi="Cambria"/>
          <w:sz w:val="22"/>
          <w:szCs w:val="22"/>
        </w:rPr>
        <w:t xml:space="preserve"> </w:t>
      </w:r>
      <w:r w:rsidRPr="009E722F">
        <w:rPr>
          <w:rFonts w:ascii="Cambria" w:hAnsi="Cambria"/>
          <w:sz w:val="22"/>
          <w:szCs w:val="22"/>
        </w:rPr>
        <w:t>collusoires”</w:t>
      </w:r>
      <w:r w:rsidR="005B28D0" w:rsidRPr="009E722F">
        <w:rPr>
          <w:rFonts w:ascii="Cambria" w:hAnsi="Cambria"/>
          <w:sz w:val="22"/>
          <w:szCs w:val="22"/>
        </w:rPr>
        <w:t xml:space="preserve"> </w:t>
      </w:r>
      <w:r w:rsidRPr="009E722F">
        <w:rPr>
          <w:rFonts w:ascii="Cambria" w:hAnsi="Cambria"/>
          <w:sz w:val="22"/>
          <w:szCs w:val="22"/>
        </w:rPr>
        <w:t>désignent</w:t>
      </w:r>
      <w:r w:rsidR="005B28D0" w:rsidRPr="009E722F">
        <w:rPr>
          <w:rFonts w:ascii="Cambria" w:hAnsi="Cambria"/>
          <w:sz w:val="22"/>
          <w:szCs w:val="22"/>
        </w:rPr>
        <w:t xml:space="preserve"> </w:t>
      </w:r>
      <w:r w:rsidRPr="009E722F">
        <w:rPr>
          <w:rFonts w:ascii="Cambria" w:hAnsi="Cambria"/>
          <w:sz w:val="22"/>
          <w:szCs w:val="22"/>
        </w:rPr>
        <w:t>toute</w:t>
      </w:r>
      <w:r w:rsidR="005B28D0" w:rsidRPr="009E722F">
        <w:rPr>
          <w:rFonts w:ascii="Cambria" w:hAnsi="Cambria"/>
          <w:sz w:val="22"/>
          <w:szCs w:val="22"/>
        </w:rPr>
        <w:t xml:space="preserve"> </w:t>
      </w:r>
      <w:r w:rsidRPr="009E722F">
        <w:rPr>
          <w:rFonts w:ascii="Cambria" w:hAnsi="Cambria"/>
          <w:sz w:val="22"/>
          <w:szCs w:val="22"/>
        </w:rPr>
        <w:t>forme d’entente</w:t>
      </w:r>
      <w:r w:rsidR="005B28D0" w:rsidRPr="009E722F">
        <w:rPr>
          <w:rFonts w:ascii="Cambria" w:hAnsi="Cambria"/>
          <w:sz w:val="22"/>
          <w:szCs w:val="22"/>
        </w:rPr>
        <w:t xml:space="preserve"> </w:t>
      </w:r>
      <w:r w:rsidRPr="009E722F">
        <w:rPr>
          <w:rFonts w:ascii="Cambria" w:hAnsi="Cambria"/>
          <w:sz w:val="22"/>
          <w:szCs w:val="22"/>
        </w:rPr>
        <w:t>entre</w:t>
      </w:r>
      <w:r w:rsidR="005B28D0" w:rsidRPr="009E722F">
        <w:rPr>
          <w:rFonts w:ascii="Cambria" w:hAnsi="Cambria"/>
          <w:sz w:val="22"/>
          <w:szCs w:val="22"/>
        </w:rPr>
        <w:t xml:space="preserve"> </w:t>
      </w:r>
      <w:r w:rsidRPr="009E722F">
        <w:rPr>
          <w:rFonts w:ascii="Cambria" w:hAnsi="Cambria"/>
          <w:sz w:val="22"/>
          <w:szCs w:val="22"/>
        </w:rPr>
        <w:t>deux</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plusieurs soumissionnaires(que</w:t>
      </w:r>
      <w:r w:rsidR="005B28D0" w:rsidRPr="009E722F">
        <w:rPr>
          <w:rFonts w:ascii="Cambria" w:hAnsi="Cambria"/>
          <w:sz w:val="22"/>
          <w:szCs w:val="22"/>
        </w:rPr>
        <w:t xml:space="preserve"> </w:t>
      </w:r>
      <w:r w:rsidRPr="009E722F">
        <w:rPr>
          <w:rFonts w:ascii="Cambria" w:hAnsi="Cambria"/>
          <w:sz w:val="22"/>
          <w:szCs w:val="22"/>
        </w:rPr>
        <w:t>l’Autorité Contractante en</w:t>
      </w:r>
      <w:r w:rsidR="005B28D0" w:rsidRPr="009E722F">
        <w:rPr>
          <w:rFonts w:ascii="Cambria" w:hAnsi="Cambria"/>
          <w:sz w:val="22"/>
          <w:szCs w:val="22"/>
        </w:rPr>
        <w:t xml:space="preserve"> </w:t>
      </w:r>
      <w:r w:rsidRPr="009E722F">
        <w:rPr>
          <w:rFonts w:ascii="Cambria" w:hAnsi="Cambria"/>
          <w:sz w:val="22"/>
          <w:szCs w:val="22"/>
        </w:rPr>
        <w:t>ait</w:t>
      </w:r>
      <w:r w:rsidR="005B28D0" w:rsidRPr="009E722F">
        <w:rPr>
          <w:rFonts w:ascii="Cambria" w:hAnsi="Cambria"/>
          <w:sz w:val="22"/>
          <w:szCs w:val="22"/>
        </w:rPr>
        <w:t xml:space="preserve"> </w:t>
      </w:r>
      <w:r w:rsidRPr="009E722F">
        <w:rPr>
          <w:rFonts w:ascii="Cambria" w:hAnsi="Cambria"/>
          <w:sz w:val="22"/>
          <w:szCs w:val="22"/>
        </w:rPr>
        <w:t>connaissance</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non)visant</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maintenir</w:t>
      </w:r>
      <w:r w:rsidR="005B28D0" w:rsidRPr="009E722F">
        <w:rPr>
          <w:rFonts w:ascii="Cambria" w:hAnsi="Cambria"/>
          <w:sz w:val="22"/>
          <w:szCs w:val="22"/>
        </w:rPr>
        <w:t xml:space="preserve"> </w:t>
      </w:r>
      <w:r w:rsidRPr="009E722F">
        <w:rPr>
          <w:rFonts w:ascii="Cambria" w:hAnsi="Cambria"/>
          <w:sz w:val="22"/>
          <w:szCs w:val="22"/>
        </w:rPr>
        <w:t>artificiellement les</w:t>
      </w:r>
      <w:r w:rsidR="005B28D0" w:rsidRPr="009E722F">
        <w:rPr>
          <w:rFonts w:ascii="Cambria" w:hAnsi="Cambria"/>
          <w:sz w:val="22"/>
          <w:szCs w:val="22"/>
        </w:rPr>
        <w:t xml:space="preserve"> </w:t>
      </w:r>
      <w:r w:rsidRPr="009E722F">
        <w:rPr>
          <w:rFonts w:ascii="Cambria" w:hAnsi="Cambria"/>
          <w:sz w:val="22"/>
          <w:szCs w:val="22"/>
        </w:rPr>
        <w:t>prix</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offres</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niveaux</w:t>
      </w:r>
      <w:r w:rsidR="005B28D0" w:rsidRPr="009E722F">
        <w:rPr>
          <w:rFonts w:ascii="Cambria" w:hAnsi="Cambria"/>
          <w:sz w:val="22"/>
          <w:szCs w:val="22"/>
        </w:rPr>
        <w:t xml:space="preserve"> </w:t>
      </w:r>
      <w:r w:rsidRPr="009E722F">
        <w:rPr>
          <w:rFonts w:ascii="Cambria" w:hAnsi="Cambria"/>
          <w:sz w:val="22"/>
          <w:szCs w:val="22"/>
        </w:rPr>
        <w:t>ne</w:t>
      </w:r>
      <w:r w:rsidR="005B28D0" w:rsidRPr="009E722F">
        <w:rPr>
          <w:rFonts w:ascii="Cambria" w:hAnsi="Cambria"/>
          <w:sz w:val="22"/>
          <w:szCs w:val="22"/>
        </w:rPr>
        <w:t xml:space="preserve"> </w:t>
      </w:r>
      <w:r w:rsidRPr="009E722F">
        <w:rPr>
          <w:rFonts w:ascii="Cambria" w:hAnsi="Cambria"/>
          <w:sz w:val="22"/>
          <w:szCs w:val="22"/>
        </w:rPr>
        <w:t>correspondant pas à ceux qui résulteraient du jeu de la concurrence;</w:t>
      </w:r>
    </w:p>
    <w:p w14:paraId="7F74A60E" w14:textId="77777777" w:rsidR="006D49CC" w:rsidRPr="009E722F" w:rsidRDefault="006D49CC" w:rsidP="005972C5">
      <w:pPr>
        <w:widowControl w:val="0"/>
        <w:autoSpaceDE w:val="0"/>
        <w:autoSpaceDN w:val="0"/>
        <w:adjustRightInd w:val="0"/>
        <w:spacing w:line="250" w:lineRule="auto"/>
        <w:ind w:left="567" w:right="95" w:hanging="567"/>
        <w:jc w:val="both"/>
        <w:rPr>
          <w:rFonts w:ascii="Cambria" w:hAnsi="Cambria"/>
          <w:sz w:val="22"/>
          <w:szCs w:val="22"/>
        </w:rPr>
      </w:pPr>
      <w:r w:rsidRPr="009E722F">
        <w:rPr>
          <w:rFonts w:ascii="Cambria" w:hAnsi="Cambria"/>
          <w:sz w:val="22"/>
          <w:szCs w:val="22"/>
        </w:rPr>
        <w:t>iv.  “Pratiques coercitives” désignent toute forme d’atteinte</w:t>
      </w:r>
      <w:r w:rsidR="00CF68A5" w:rsidRPr="009E722F">
        <w:rPr>
          <w:rFonts w:ascii="Cambria" w:hAnsi="Cambria"/>
          <w:sz w:val="22"/>
          <w:szCs w:val="22"/>
        </w:rPr>
        <w:t xml:space="preserve"> </w:t>
      </w:r>
      <w:r w:rsidRPr="009E722F">
        <w:rPr>
          <w:rFonts w:ascii="Cambria" w:hAnsi="Cambria"/>
          <w:sz w:val="22"/>
          <w:szCs w:val="22"/>
        </w:rPr>
        <w:t>aux</w:t>
      </w:r>
      <w:r w:rsidR="00CF68A5" w:rsidRPr="009E722F">
        <w:rPr>
          <w:rFonts w:ascii="Cambria" w:hAnsi="Cambria"/>
          <w:sz w:val="22"/>
          <w:szCs w:val="22"/>
        </w:rPr>
        <w:t xml:space="preserve"> </w:t>
      </w:r>
      <w:r w:rsidRPr="009E722F">
        <w:rPr>
          <w:rFonts w:ascii="Cambria" w:hAnsi="Cambria"/>
          <w:sz w:val="22"/>
          <w:szCs w:val="22"/>
        </w:rPr>
        <w:t>personnes</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à</w:t>
      </w:r>
      <w:r w:rsidR="00CF68A5" w:rsidRPr="009E722F">
        <w:rPr>
          <w:rFonts w:ascii="Cambria" w:hAnsi="Cambria"/>
          <w:sz w:val="22"/>
          <w:szCs w:val="22"/>
        </w:rPr>
        <w:t xml:space="preserve"> </w:t>
      </w:r>
      <w:r w:rsidRPr="009E722F">
        <w:rPr>
          <w:rFonts w:ascii="Cambria" w:hAnsi="Cambria"/>
          <w:sz w:val="22"/>
          <w:szCs w:val="22"/>
        </w:rPr>
        <w:t>leurs</w:t>
      </w:r>
      <w:r w:rsidR="00CF68A5" w:rsidRPr="009E722F">
        <w:rPr>
          <w:rFonts w:ascii="Cambria" w:hAnsi="Cambria"/>
          <w:sz w:val="22"/>
          <w:szCs w:val="22"/>
        </w:rPr>
        <w:t xml:space="preserve"> </w:t>
      </w:r>
      <w:r w:rsidRPr="009E722F">
        <w:rPr>
          <w:rFonts w:ascii="Cambria" w:hAnsi="Cambria"/>
          <w:sz w:val="22"/>
          <w:szCs w:val="22"/>
        </w:rPr>
        <w:t>biens</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de menaces à leur encontre afin d’influencer leur action</w:t>
      </w:r>
      <w:r w:rsidR="00CF68A5" w:rsidRPr="009E722F">
        <w:rPr>
          <w:rFonts w:ascii="Cambria" w:hAnsi="Cambria"/>
          <w:sz w:val="22"/>
          <w:szCs w:val="22"/>
        </w:rPr>
        <w:t xml:space="preserve"> </w:t>
      </w:r>
      <w:r w:rsidRPr="009E722F">
        <w:rPr>
          <w:rFonts w:ascii="Cambria" w:hAnsi="Cambria"/>
          <w:sz w:val="22"/>
          <w:szCs w:val="22"/>
        </w:rPr>
        <w:t>au</w:t>
      </w:r>
      <w:r w:rsidR="00CF68A5" w:rsidRPr="009E722F">
        <w:rPr>
          <w:rFonts w:ascii="Cambria" w:hAnsi="Cambria"/>
          <w:sz w:val="22"/>
          <w:szCs w:val="22"/>
        </w:rPr>
        <w:t xml:space="preserve"> </w:t>
      </w:r>
      <w:r w:rsidRPr="009E722F">
        <w:rPr>
          <w:rFonts w:ascii="Cambria" w:hAnsi="Cambria"/>
          <w:sz w:val="22"/>
          <w:szCs w:val="22"/>
        </w:rPr>
        <w:t>cours</w:t>
      </w:r>
      <w:r w:rsidR="00CF68A5" w:rsidRPr="009E722F">
        <w:rPr>
          <w:rFonts w:ascii="Cambria" w:hAnsi="Cambria"/>
          <w:sz w:val="22"/>
          <w:szCs w:val="22"/>
        </w:rPr>
        <w:t xml:space="preserve"> </w:t>
      </w:r>
      <w:r w:rsidRPr="009E722F">
        <w:rPr>
          <w:rFonts w:ascii="Cambria" w:hAnsi="Cambria"/>
          <w:sz w:val="22"/>
          <w:szCs w:val="22"/>
        </w:rPr>
        <w:t>de</w:t>
      </w:r>
      <w:r w:rsidR="00CF68A5" w:rsidRPr="009E722F">
        <w:rPr>
          <w:rFonts w:ascii="Cambria" w:hAnsi="Cambria"/>
          <w:sz w:val="22"/>
          <w:szCs w:val="22"/>
        </w:rPr>
        <w:t xml:space="preserve"> </w:t>
      </w:r>
      <w:r w:rsidRPr="009E722F">
        <w:rPr>
          <w:rFonts w:ascii="Cambria" w:hAnsi="Cambria"/>
          <w:sz w:val="22"/>
          <w:szCs w:val="22"/>
        </w:rPr>
        <w:t>l’attribution</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de</w:t>
      </w:r>
      <w:r w:rsidR="00CF68A5" w:rsidRPr="009E722F">
        <w:rPr>
          <w:rFonts w:ascii="Cambria" w:hAnsi="Cambria"/>
          <w:sz w:val="22"/>
          <w:szCs w:val="22"/>
        </w:rPr>
        <w:t xml:space="preserve"> </w:t>
      </w:r>
      <w:r w:rsidRPr="009E722F">
        <w:rPr>
          <w:rFonts w:ascii="Cambria" w:hAnsi="Cambria"/>
          <w:sz w:val="22"/>
          <w:szCs w:val="22"/>
        </w:rPr>
        <w:t>l’exécution d’un</w:t>
      </w:r>
      <w:r w:rsidR="00CF68A5" w:rsidRPr="009E722F">
        <w:rPr>
          <w:rFonts w:ascii="Cambria" w:hAnsi="Cambria"/>
          <w:sz w:val="22"/>
          <w:szCs w:val="22"/>
        </w:rPr>
        <w:t xml:space="preserve"> </w:t>
      </w:r>
      <w:r w:rsidRPr="009E722F">
        <w:rPr>
          <w:rFonts w:ascii="Cambria" w:hAnsi="Cambria"/>
          <w:sz w:val="22"/>
          <w:szCs w:val="22"/>
        </w:rPr>
        <w:t>marché.</w:t>
      </w:r>
    </w:p>
    <w:p w14:paraId="39136677" w14:textId="77777777" w:rsidR="006D49CC" w:rsidRPr="009E722F" w:rsidRDefault="006D49CC" w:rsidP="005972C5">
      <w:pPr>
        <w:widowControl w:val="0"/>
        <w:autoSpaceDE w:val="0"/>
        <w:autoSpaceDN w:val="0"/>
        <w:adjustRightInd w:val="0"/>
        <w:spacing w:line="250" w:lineRule="auto"/>
        <w:ind w:left="567" w:right="90" w:hanging="567"/>
        <w:jc w:val="both"/>
        <w:rPr>
          <w:rFonts w:ascii="Cambria" w:hAnsi="Cambria"/>
          <w:sz w:val="22"/>
          <w:szCs w:val="22"/>
        </w:rPr>
      </w:pPr>
      <w:r w:rsidRPr="009E722F">
        <w:rPr>
          <w:rFonts w:ascii="Cambria" w:hAnsi="Cambria"/>
          <w:sz w:val="22"/>
          <w:szCs w:val="22"/>
        </w:rPr>
        <w:t>b.  Rejettera une proposition d’attribution si elle détermine que</w:t>
      </w:r>
      <w:r w:rsidR="005B28D0" w:rsidRPr="009E722F">
        <w:rPr>
          <w:rFonts w:ascii="Cambria" w:hAnsi="Cambria"/>
          <w:sz w:val="22"/>
          <w:szCs w:val="22"/>
        </w:rPr>
        <w:t xml:space="preserve"> </w:t>
      </w:r>
      <w:r w:rsidRPr="009E722F">
        <w:rPr>
          <w:rFonts w:ascii="Cambria" w:hAnsi="Cambria"/>
          <w:sz w:val="22"/>
          <w:szCs w:val="22"/>
        </w:rPr>
        <w:t>l’attributaire</w:t>
      </w:r>
      <w:r w:rsidR="005B28D0" w:rsidRPr="009E722F">
        <w:rPr>
          <w:rFonts w:ascii="Cambria" w:hAnsi="Cambria"/>
          <w:sz w:val="22"/>
          <w:szCs w:val="22"/>
        </w:rPr>
        <w:t xml:space="preserve"> </w:t>
      </w:r>
      <w:r w:rsidRPr="009E722F">
        <w:rPr>
          <w:rFonts w:ascii="Cambria" w:hAnsi="Cambria"/>
          <w:sz w:val="22"/>
          <w:szCs w:val="22"/>
        </w:rPr>
        <w:t>proposé</w:t>
      </w:r>
      <w:r w:rsidR="005B28D0" w:rsidRPr="009E722F">
        <w:rPr>
          <w:rFonts w:ascii="Cambria" w:hAnsi="Cambria"/>
          <w:sz w:val="22"/>
          <w:szCs w:val="22"/>
        </w:rPr>
        <w:t xml:space="preserve"> </w:t>
      </w:r>
      <w:r w:rsidRPr="009E722F">
        <w:rPr>
          <w:rFonts w:ascii="Cambria" w:hAnsi="Cambria"/>
          <w:sz w:val="22"/>
          <w:szCs w:val="22"/>
        </w:rPr>
        <w:t>est, direc</w:t>
      </w:r>
      <w:r w:rsidRPr="009E722F">
        <w:rPr>
          <w:rFonts w:ascii="Cambria" w:hAnsi="Cambria"/>
          <w:spacing w:val="5"/>
          <w:sz w:val="22"/>
          <w:szCs w:val="22"/>
        </w:rPr>
        <w:t>temen</w:t>
      </w:r>
      <w:r w:rsidRPr="009E722F">
        <w:rPr>
          <w:rFonts w:ascii="Cambria" w:hAnsi="Cambria"/>
          <w:sz w:val="22"/>
          <w:szCs w:val="22"/>
        </w:rPr>
        <w:t xml:space="preserve">t </w:t>
      </w:r>
      <w:r w:rsidRPr="009E722F">
        <w:rPr>
          <w:rFonts w:ascii="Cambria" w:hAnsi="Cambria"/>
          <w:spacing w:val="5"/>
          <w:sz w:val="22"/>
          <w:szCs w:val="22"/>
        </w:rPr>
        <w:t>o</w:t>
      </w:r>
      <w:r w:rsidRPr="009E722F">
        <w:rPr>
          <w:rFonts w:ascii="Cambria" w:hAnsi="Cambria"/>
          <w:sz w:val="22"/>
          <w:szCs w:val="22"/>
        </w:rPr>
        <w:t>u</w:t>
      </w:r>
      <w:r w:rsidR="005B28D0" w:rsidRPr="009E722F">
        <w:rPr>
          <w:rFonts w:ascii="Cambria" w:hAnsi="Cambria"/>
          <w:sz w:val="22"/>
          <w:szCs w:val="22"/>
        </w:rPr>
        <w:t xml:space="preserv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l’intermédiair</w:t>
      </w:r>
      <w:r w:rsidRPr="009E722F">
        <w:rPr>
          <w:rFonts w:ascii="Cambria" w:hAnsi="Cambria"/>
          <w:sz w:val="22"/>
          <w:szCs w:val="22"/>
        </w:rPr>
        <w:t xml:space="preserve">e </w:t>
      </w:r>
      <w:r w:rsidRPr="009E722F">
        <w:rPr>
          <w:rFonts w:ascii="Cambria" w:hAnsi="Cambria"/>
          <w:spacing w:val="5"/>
          <w:sz w:val="22"/>
          <w:szCs w:val="22"/>
        </w:rPr>
        <w:t>d’u</w:t>
      </w:r>
      <w:r w:rsidRPr="009E722F">
        <w:rPr>
          <w:rFonts w:ascii="Cambria" w:hAnsi="Cambria"/>
          <w:sz w:val="22"/>
          <w:szCs w:val="22"/>
        </w:rPr>
        <w:t>n</w:t>
      </w:r>
      <w:r w:rsidR="005B28D0" w:rsidRPr="009E722F">
        <w:rPr>
          <w:rFonts w:ascii="Cambria" w:hAnsi="Cambria"/>
          <w:sz w:val="22"/>
          <w:szCs w:val="22"/>
        </w:rPr>
        <w:t xml:space="preserve"> </w:t>
      </w:r>
      <w:r w:rsidRPr="009E722F">
        <w:rPr>
          <w:rFonts w:ascii="Cambria" w:hAnsi="Cambria"/>
          <w:spacing w:val="5"/>
          <w:sz w:val="22"/>
          <w:szCs w:val="22"/>
        </w:rPr>
        <w:t xml:space="preserve">agent, </w:t>
      </w:r>
      <w:r w:rsidRPr="009E722F">
        <w:rPr>
          <w:rFonts w:ascii="Cambria" w:hAnsi="Cambria"/>
          <w:sz w:val="22"/>
          <w:szCs w:val="22"/>
        </w:rPr>
        <w:t>coupable de corruption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s’est livré à des manœuvres frauduleuses,</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pratiques</w:t>
      </w:r>
      <w:r w:rsidR="005B28D0" w:rsidRPr="009E722F">
        <w:rPr>
          <w:rFonts w:ascii="Cambria" w:hAnsi="Cambria"/>
          <w:sz w:val="22"/>
          <w:szCs w:val="22"/>
        </w:rPr>
        <w:t xml:space="preserve"> </w:t>
      </w:r>
      <w:r w:rsidRPr="009E722F">
        <w:rPr>
          <w:rFonts w:ascii="Cambria" w:hAnsi="Cambria"/>
          <w:sz w:val="22"/>
          <w:szCs w:val="22"/>
        </w:rPr>
        <w:t>collusoires</w:t>
      </w:r>
      <w:r w:rsidR="005B28D0" w:rsidRPr="009E722F">
        <w:rPr>
          <w:rFonts w:ascii="Cambria" w:hAnsi="Cambria"/>
          <w:sz w:val="22"/>
          <w:szCs w:val="22"/>
        </w:rPr>
        <w:t xml:space="preserve"> </w:t>
      </w:r>
      <w:r w:rsidRPr="009E722F">
        <w:rPr>
          <w:rFonts w:ascii="Cambria" w:hAnsi="Cambria"/>
          <w:sz w:val="22"/>
          <w:szCs w:val="22"/>
        </w:rPr>
        <w:t>ou coercitives</w:t>
      </w:r>
      <w:r w:rsidR="005B28D0" w:rsidRPr="009E722F">
        <w:rPr>
          <w:rFonts w:ascii="Cambria" w:hAnsi="Cambria"/>
          <w:sz w:val="22"/>
          <w:szCs w:val="22"/>
        </w:rPr>
        <w:t xml:space="preserve"> </w:t>
      </w:r>
      <w:r w:rsidRPr="009E722F">
        <w:rPr>
          <w:rFonts w:ascii="Cambria" w:hAnsi="Cambria"/>
          <w:sz w:val="22"/>
          <w:szCs w:val="22"/>
        </w:rPr>
        <w:t>pour l’attribution</w:t>
      </w:r>
      <w:r w:rsidR="005B28D0" w:rsidRPr="009E722F">
        <w:rPr>
          <w:rFonts w:ascii="Cambria" w:hAnsi="Cambria"/>
          <w:sz w:val="22"/>
          <w:szCs w:val="22"/>
        </w:rPr>
        <w:t xml:space="preserve"> </w:t>
      </w:r>
      <w:r w:rsidRPr="009E722F">
        <w:rPr>
          <w:rFonts w:ascii="Cambria" w:hAnsi="Cambria"/>
          <w:sz w:val="22"/>
          <w:szCs w:val="22"/>
        </w:rPr>
        <w:t>de ce marché.</w:t>
      </w:r>
    </w:p>
    <w:p w14:paraId="384EB4FA" w14:textId="77777777" w:rsidR="0050543A" w:rsidRPr="009E722F"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r w:rsidRPr="009E722F">
        <w:rPr>
          <w:rFonts w:ascii="Cambria" w:hAnsi="Cambria"/>
          <w:spacing w:val="1"/>
          <w:sz w:val="22"/>
          <w:szCs w:val="22"/>
        </w:rPr>
        <w:t>3.2</w:t>
      </w:r>
      <w:r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2"/>
          <w:sz w:val="22"/>
          <w:szCs w:val="22"/>
        </w:rPr>
        <w:t>Ministre des Marchés Publics</w:t>
      </w:r>
      <w:r w:rsidRPr="009E722F">
        <w:rPr>
          <w:rFonts w:ascii="Cambria" w:hAnsi="Cambria"/>
          <w:sz w:val="22"/>
          <w:szCs w:val="22"/>
        </w:rPr>
        <w:t xml:space="preserve">, </w:t>
      </w:r>
      <w:r w:rsidRPr="009E722F">
        <w:rPr>
          <w:rFonts w:ascii="Cambria" w:hAnsi="Cambria"/>
          <w:spacing w:val="2"/>
          <w:sz w:val="22"/>
          <w:szCs w:val="22"/>
        </w:rPr>
        <w:t>Autorit</w:t>
      </w:r>
      <w:r w:rsidRPr="009E722F">
        <w:rPr>
          <w:rFonts w:ascii="Cambria" w:hAnsi="Cambria"/>
          <w:sz w:val="22"/>
          <w:szCs w:val="22"/>
        </w:rPr>
        <w:t>é Contractante, peut à titre conservatoire, prendre</w:t>
      </w:r>
      <w:r w:rsidR="005B28D0" w:rsidRPr="009E722F">
        <w:rPr>
          <w:rFonts w:ascii="Cambria" w:hAnsi="Cambria"/>
          <w:sz w:val="22"/>
          <w:szCs w:val="22"/>
        </w:rPr>
        <w:t xml:space="preserve"> </w:t>
      </w:r>
      <w:r w:rsidRPr="009E722F">
        <w:rPr>
          <w:rFonts w:ascii="Cambria" w:hAnsi="Cambria"/>
          <w:sz w:val="22"/>
          <w:szCs w:val="22"/>
        </w:rPr>
        <w:t>une</w:t>
      </w:r>
      <w:r w:rsidR="005B28D0" w:rsidRPr="009E722F">
        <w:rPr>
          <w:rFonts w:ascii="Cambria" w:hAnsi="Cambria"/>
          <w:sz w:val="22"/>
          <w:szCs w:val="22"/>
        </w:rPr>
        <w:t xml:space="preserve"> </w:t>
      </w:r>
      <w:r w:rsidRPr="009E722F">
        <w:rPr>
          <w:rFonts w:ascii="Cambria" w:hAnsi="Cambria"/>
          <w:sz w:val="22"/>
          <w:szCs w:val="22"/>
        </w:rPr>
        <w:t>décision</w:t>
      </w:r>
      <w:r w:rsidR="005B28D0" w:rsidRPr="009E722F">
        <w:rPr>
          <w:rFonts w:ascii="Cambria" w:hAnsi="Cambria"/>
          <w:sz w:val="22"/>
          <w:szCs w:val="22"/>
        </w:rPr>
        <w:t xml:space="preserve"> </w:t>
      </w:r>
      <w:r w:rsidRPr="009E722F">
        <w:rPr>
          <w:rFonts w:ascii="Cambria" w:hAnsi="Cambria"/>
          <w:sz w:val="22"/>
          <w:szCs w:val="22"/>
        </w:rPr>
        <w:t>d’interdiction</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soumissionner pendant une période n’excédant pas deux(2</w:t>
      </w:r>
      <w:r w:rsidR="00BE139D" w:rsidRPr="009E722F">
        <w:rPr>
          <w:rFonts w:ascii="Cambria" w:hAnsi="Cambria"/>
          <w:sz w:val="22"/>
          <w:szCs w:val="22"/>
        </w:rPr>
        <w:t>) ans, àl’encontredetoutsoumissionnairereconnucoupabledetraficd’influence,</w:t>
      </w:r>
      <w:r w:rsidR="005B28D0" w:rsidRPr="009E722F">
        <w:rPr>
          <w:rFonts w:ascii="Cambria" w:hAnsi="Cambria"/>
          <w:sz w:val="22"/>
          <w:szCs w:val="22"/>
        </w:rPr>
        <w:t xml:space="preserve"> </w:t>
      </w:r>
      <w:r w:rsidR="00BE139D" w:rsidRPr="009E722F">
        <w:rPr>
          <w:rFonts w:ascii="Cambria" w:hAnsi="Cambria"/>
          <w:sz w:val="22"/>
          <w:szCs w:val="22"/>
        </w:rPr>
        <w:t>de</w:t>
      </w:r>
      <w:r w:rsidRPr="009E722F">
        <w:rPr>
          <w:rFonts w:ascii="Cambria" w:hAnsi="Cambria"/>
          <w:sz w:val="22"/>
          <w:szCs w:val="22"/>
        </w:rPr>
        <w:t xml:space="preserve"> conflits d’intérêts, de délit d’initiés, de fraude, de</w:t>
      </w:r>
      <w:r w:rsidR="005B28D0" w:rsidRPr="009E722F">
        <w:rPr>
          <w:rFonts w:ascii="Cambria" w:hAnsi="Cambria"/>
          <w:sz w:val="22"/>
          <w:szCs w:val="22"/>
        </w:rPr>
        <w:t xml:space="preserve"> </w:t>
      </w:r>
      <w:r w:rsidRPr="009E722F">
        <w:rPr>
          <w:rFonts w:ascii="Cambria" w:hAnsi="Cambria"/>
          <w:sz w:val="22"/>
          <w:szCs w:val="22"/>
        </w:rPr>
        <w:t>corruption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production</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 xml:space="preserve">documents </w:t>
      </w:r>
      <w:r w:rsidRPr="009E722F">
        <w:rPr>
          <w:rFonts w:ascii="Cambria" w:hAnsi="Cambria"/>
          <w:spacing w:val="5"/>
          <w:sz w:val="22"/>
          <w:szCs w:val="22"/>
        </w:rPr>
        <w:t>no</w:t>
      </w:r>
      <w:r w:rsidRPr="009E722F">
        <w:rPr>
          <w:rFonts w:ascii="Cambria" w:hAnsi="Cambria"/>
          <w:sz w:val="22"/>
          <w:szCs w:val="22"/>
        </w:rPr>
        <w:t>n</w:t>
      </w:r>
    </w:p>
    <w:p w14:paraId="3E81BB2E" w14:textId="77777777" w:rsidR="006D49CC" w:rsidRPr="009E722F"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r w:rsidRPr="009E722F">
        <w:rPr>
          <w:rFonts w:ascii="Cambria" w:hAnsi="Cambria"/>
          <w:sz w:val="22"/>
          <w:szCs w:val="22"/>
        </w:rPr>
        <w:tab/>
      </w:r>
      <w:r w:rsidR="005B28D0" w:rsidRPr="009E722F">
        <w:rPr>
          <w:rFonts w:ascii="Cambria" w:hAnsi="Cambria"/>
          <w:spacing w:val="5"/>
          <w:sz w:val="22"/>
          <w:szCs w:val="22"/>
        </w:rPr>
        <w:t>A</w:t>
      </w:r>
      <w:r w:rsidRPr="009E722F">
        <w:rPr>
          <w:rFonts w:ascii="Cambria" w:hAnsi="Cambria"/>
          <w:spacing w:val="5"/>
          <w:sz w:val="22"/>
          <w:szCs w:val="22"/>
        </w:rPr>
        <w:t>uthentique</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dan</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 xml:space="preserve">soumission, </w:t>
      </w:r>
      <w:r w:rsidRPr="009E722F">
        <w:rPr>
          <w:rFonts w:ascii="Cambria" w:hAnsi="Cambria"/>
          <w:sz w:val="22"/>
          <w:szCs w:val="22"/>
        </w:rPr>
        <w:t>sans  préjudice  des  poursuites  pénales  qui pourraient</w:t>
      </w:r>
      <w:r w:rsidR="005B28D0" w:rsidRPr="009E722F">
        <w:rPr>
          <w:rFonts w:ascii="Cambria" w:hAnsi="Cambria"/>
          <w:sz w:val="22"/>
          <w:szCs w:val="22"/>
        </w:rPr>
        <w:t xml:space="preserve"> </w:t>
      </w:r>
      <w:r w:rsidRPr="009E722F">
        <w:rPr>
          <w:rFonts w:ascii="Cambria" w:hAnsi="Cambria"/>
          <w:sz w:val="22"/>
          <w:szCs w:val="22"/>
        </w:rPr>
        <w:t>être</w:t>
      </w:r>
      <w:r w:rsidR="005B28D0" w:rsidRPr="009E722F">
        <w:rPr>
          <w:rFonts w:ascii="Cambria" w:hAnsi="Cambria"/>
          <w:sz w:val="22"/>
          <w:szCs w:val="22"/>
        </w:rPr>
        <w:t xml:space="preserve"> </w:t>
      </w:r>
      <w:r w:rsidRPr="009E722F">
        <w:rPr>
          <w:rFonts w:ascii="Cambria" w:hAnsi="Cambria"/>
          <w:sz w:val="22"/>
          <w:szCs w:val="22"/>
        </w:rPr>
        <w:t>engagées</w:t>
      </w:r>
      <w:r w:rsidR="005B28D0" w:rsidRPr="009E722F">
        <w:rPr>
          <w:rFonts w:ascii="Cambria" w:hAnsi="Cambria"/>
          <w:sz w:val="22"/>
          <w:szCs w:val="22"/>
        </w:rPr>
        <w:t xml:space="preserve"> </w:t>
      </w:r>
      <w:r w:rsidRPr="009E722F">
        <w:rPr>
          <w:rFonts w:ascii="Cambria" w:hAnsi="Cambria"/>
          <w:sz w:val="22"/>
          <w:szCs w:val="22"/>
        </w:rPr>
        <w:t>contre</w:t>
      </w:r>
      <w:r w:rsidR="005B28D0" w:rsidRPr="009E722F">
        <w:rPr>
          <w:rFonts w:ascii="Cambria" w:hAnsi="Cambria"/>
          <w:sz w:val="22"/>
          <w:szCs w:val="22"/>
        </w:rPr>
        <w:t xml:space="preserve"> </w:t>
      </w:r>
      <w:r w:rsidRPr="009E722F">
        <w:rPr>
          <w:rFonts w:ascii="Cambria" w:hAnsi="Cambria"/>
          <w:sz w:val="22"/>
          <w:szCs w:val="22"/>
        </w:rPr>
        <w:t>lui.</w:t>
      </w:r>
    </w:p>
    <w:p w14:paraId="11F69DD1" w14:textId="77777777" w:rsidR="0050543A" w:rsidRPr="009E722F"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p>
    <w:p w14:paraId="3D11270E" w14:textId="77777777"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b/>
          <w:bCs/>
          <w:sz w:val="22"/>
          <w:szCs w:val="22"/>
        </w:rPr>
        <w:t>Article 4:Candidatsadmisàconcourir</w:t>
      </w:r>
    </w:p>
    <w:p w14:paraId="56140C8A" w14:textId="77777777" w:rsidR="006D49CC" w:rsidRPr="009E722F" w:rsidRDefault="006D49CC" w:rsidP="006D49CC">
      <w:pPr>
        <w:widowControl w:val="0"/>
        <w:autoSpaceDE w:val="0"/>
        <w:autoSpaceDN w:val="0"/>
        <w:adjustRightInd w:val="0"/>
        <w:spacing w:before="14" w:line="140" w:lineRule="exact"/>
        <w:jc w:val="both"/>
        <w:rPr>
          <w:rFonts w:ascii="Cambria" w:hAnsi="Cambria"/>
          <w:sz w:val="22"/>
          <w:szCs w:val="22"/>
        </w:rPr>
      </w:pPr>
    </w:p>
    <w:p w14:paraId="5A31FCC6" w14:textId="77777777" w:rsidR="006D49CC" w:rsidRPr="009E722F" w:rsidRDefault="006D49CC" w:rsidP="006D49CC">
      <w:pPr>
        <w:widowControl w:val="0"/>
        <w:autoSpaceDE w:val="0"/>
        <w:autoSpaceDN w:val="0"/>
        <w:adjustRightInd w:val="0"/>
        <w:spacing w:line="250" w:lineRule="auto"/>
        <w:ind w:left="510" w:right="95" w:hanging="510"/>
        <w:jc w:val="both"/>
        <w:rPr>
          <w:rFonts w:ascii="Cambria" w:hAnsi="Cambria"/>
          <w:sz w:val="22"/>
          <w:szCs w:val="22"/>
        </w:rPr>
      </w:pPr>
      <w:r w:rsidRPr="009E722F">
        <w:rPr>
          <w:rFonts w:ascii="Cambria" w:hAnsi="Cambria"/>
          <w:sz w:val="22"/>
          <w:szCs w:val="22"/>
        </w:rPr>
        <w:t>4.1. Si</w:t>
      </w:r>
      <w:r w:rsidR="005B28D0" w:rsidRPr="009E722F">
        <w:rPr>
          <w:rFonts w:ascii="Cambria" w:hAnsi="Cambria"/>
          <w:sz w:val="22"/>
          <w:szCs w:val="22"/>
        </w:rPr>
        <w:t xml:space="preserve"> </w:t>
      </w:r>
      <w:r w:rsidRPr="009E722F">
        <w:rPr>
          <w:rFonts w:ascii="Cambria" w:hAnsi="Cambria"/>
          <w:sz w:val="22"/>
          <w:szCs w:val="22"/>
        </w:rPr>
        <w:t>l’appel</w:t>
      </w:r>
      <w:r w:rsidR="005B28D0" w:rsidRPr="009E722F">
        <w:rPr>
          <w:rFonts w:ascii="Cambria" w:hAnsi="Cambria"/>
          <w:sz w:val="22"/>
          <w:szCs w:val="22"/>
        </w:rPr>
        <w:t xml:space="preserve"> </w:t>
      </w:r>
      <w:r w:rsidRPr="009E722F">
        <w:rPr>
          <w:rFonts w:ascii="Cambria" w:hAnsi="Cambria"/>
          <w:sz w:val="22"/>
          <w:szCs w:val="22"/>
        </w:rPr>
        <w:t>d’offres</w:t>
      </w:r>
      <w:r w:rsidR="005B28D0" w:rsidRPr="009E722F">
        <w:rPr>
          <w:rFonts w:ascii="Cambria" w:hAnsi="Cambria"/>
          <w:sz w:val="22"/>
          <w:szCs w:val="22"/>
        </w:rPr>
        <w:t xml:space="preserve"> </w:t>
      </w:r>
      <w:r w:rsidRPr="009E722F">
        <w:rPr>
          <w:rFonts w:ascii="Cambria" w:hAnsi="Cambria"/>
          <w:sz w:val="22"/>
          <w:szCs w:val="22"/>
        </w:rPr>
        <w:t>est</w:t>
      </w:r>
      <w:r w:rsidR="005B28D0" w:rsidRPr="009E722F">
        <w:rPr>
          <w:rFonts w:ascii="Cambria" w:hAnsi="Cambria"/>
          <w:sz w:val="22"/>
          <w:szCs w:val="22"/>
        </w:rPr>
        <w:t xml:space="preserve"> </w:t>
      </w:r>
      <w:r w:rsidRPr="009E722F">
        <w:rPr>
          <w:rFonts w:ascii="Cambria" w:hAnsi="Cambria"/>
          <w:sz w:val="22"/>
          <w:szCs w:val="22"/>
        </w:rPr>
        <w:t>restreint,</w:t>
      </w:r>
      <w:r w:rsidR="005B28D0" w:rsidRPr="009E722F">
        <w:rPr>
          <w:rFonts w:ascii="Cambria" w:hAnsi="Cambria"/>
          <w:sz w:val="22"/>
          <w:szCs w:val="22"/>
        </w:rPr>
        <w:t xml:space="preserve"> </w:t>
      </w:r>
      <w:r w:rsidRPr="009E722F">
        <w:rPr>
          <w:rFonts w:ascii="Cambria" w:hAnsi="Cambria"/>
          <w:sz w:val="22"/>
          <w:szCs w:val="22"/>
        </w:rPr>
        <w:t>la</w:t>
      </w:r>
      <w:r w:rsidR="005B28D0" w:rsidRPr="009E722F">
        <w:rPr>
          <w:rFonts w:ascii="Cambria" w:hAnsi="Cambria"/>
          <w:sz w:val="22"/>
          <w:szCs w:val="22"/>
        </w:rPr>
        <w:t xml:space="preserve"> </w:t>
      </w:r>
      <w:r w:rsidRPr="009E722F">
        <w:rPr>
          <w:rFonts w:ascii="Cambria" w:hAnsi="Cambria"/>
          <w:sz w:val="22"/>
          <w:szCs w:val="22"/>
        </w:rPr>
        <w:t>consultation s’adresse</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tous</w:t>
      </w:r>
      <w:r w:rsidR="005B28D0" w:rsidRPr="009E722F">
        <w:rPr>
          <w:rFonts w:ascii="Cambria" w:hAnsi="Cambria"/>
          <w:sz w:val="22"/>
          <w:szCs w:val="22"/>
        </w:rPr>
        <w:t xml:space="preserve"> </w:t>
      </w:r>
      <w:r w:rsidRPr="009E722F">
        <w:rPr>
          <w:rFonts w:ascii="Cambria" w:hAnsi="Cambria"/>
          <w:sz w:val="22"/>
          <w:szCs w:val="22"/>
        </w:rPr>
        <w:t>les</w:t>
      </w:r>
      <w:r w:rsidR="005B28D0" w:rsidRPr="009E722F">
        <w:rPr>
          <w:rFonts w:ascii="Cambria" w:hAnsi="Cambria"/>
          <w:sz w:val="22"/>
          <w:szCs w:val="22"/>
        </w:rPr>
        <w:t xml:space="preserve"> </w:t>
      </w:r>
      <w:r w:rsidRPr="009E722F">
        <w:rPr>
          <w:rFonts w:ascii="Cambria" w:hAnsi="Cambria"/>
          <w:sz w:val="22"/>
          <w:szCs w:val="22"/>
        </w:rPr>
        <w:t>candidats</w:t>
      </w:r>
      <w:r w:rsidR="005B28D0" w:rsidRPr="009E722F">
        <w:rPr>
          <w:rFonts w:ascii="Cambria" w:hAnsi="Cambria"/>
          <w:sz w:val="22"/>
          <w:szCs w:val="22"/>
        </w:rPr>
        <w:t xml:space="preserve"> </w:t>
      </w:r>
      <w:r w:rsidRPr="009E722F">
        <w:rPr>
          <w:rFonts w:ascii="Cambria" w:hAnsi="Cambria"/>
          <w:sz w:val="22"/>
          <w:szCs w:val="22"/>
        </w:rPr>
        <w:t>retenus</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l’issue de</w:t>
      </w:r>
      <w:r w:rsidR="005B28D0" w:rsidRPr="009E722F">
        <w:rPr>
          <w:rFonts w:ascii="Cambria" w:hAnsi="Cambria"/>
          <w:sz w:val="22"/>
          <w:szCs w:val="22"/>
        </w:rPr>
        <w:t xml:space="preserve"> </w:t>
      </w:r>
      <w:r w:rsidRPr="009E722F">
        <w:rPr>
          <w:rFonts w:ascii="Cambria" w:hAnsi="Cambria"/>
          <w:sz w:val="22"/>
          <w:szCs w:val="22"/>
        </w:rPr>
        <w:t>la</w:t>
      </w:r>
      <w:r w:rsidR="005B28D0" w:rsidRPr="009E722F">
        <w:rPr>
          <w:rFonts w:ascii="Cambria" w:hAnsi="Cambria"/>
          <w:sz w:val="22"/>
          <w:szCs w:val="22"/>
        </w:rPr>
        <w:t xml:space="preserve"> </w:t>
      </w:r>
      <w:r w:rsidRPr="009E722F">
        <w:rPr>
          <w:rFonts w:ascii="Cambria" w:hAnsi="Cambria"/>
          <w:sz w:val="22"/>
          <w:szCs w:val="22"/>
        </w:rPr>
        <w:t>procédure</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pré qualification.</w:t>
      </w:r>
    </w:p>
    <w:p w14:paraId="4ABB0E52" w14:textId="77777777" w:rsidR="006D49CC" w:rsidRPr="009E722F" w:rsidRDefault="006D49CC" w:rsidP="006D49CC">
      <w:pPr>
        <w:widowControl w:val="0"/>
        <w:autoSpaceDE w:val="0"/>
        <w:autoSpaceDN w:val="0"/>
        <w:adjustRightInd w:val="0"/>
        <w:spacing w:line="250" w:lineRule="auto"/>
        <w:ind w:left="510" w:right="91" w:hanging="510"/>
        <w:jc w:val="both"/>
        <w:rPr>
          <w:rFonts w:ascii="Cambria" w:hAnsi="Cambria"/>
          <w:sz w:val="22"/>
          <w:szCs w:val="22"/>
        </w:rPr>
      </w:pPr>
      <w:r w:rsidRPr="009E722F">
        <w:rPr>
          <w:rFonts w:ascii="Cambria" w:hAnsi="Cambria"/>
          <w:sz w:val="22"/>
          <w:szCs w:val="22"/>
        </w:rPr>
        <w:t>4.2. En</w:t>
      </w:r>
      <w:r w:rsidR="005B28D0" w:rsidRPr="009E722F">
        <w:rPr>
          <w:rFonts w:ascii="Cambria" w:hAnsi="Cambria"/>
          <w:sz w:val="22"/>
          <w:szCs w:val="22"/>
        </w:rPr>
        <w:t xml:space="preserve"> </w:t>
      </w:r>
      <w:r w:rsidRPr="009E722F">
        <w:rPr>
          <w:rFonts w:ascii="Cambria" w:hAnsi="Cambria"/>
          <w:sz w:val="22"/>
          <w:szCs w:val="22"/>
        </w:rPr>
        <w:t>règle</w:t>
      </w:r>
      <w:r w:rsidR="005B28D0" w:rsidRPr="009E722F">
        <w:rPr>
          <w:rFonts w:ascii="Cambria" w:hAnsi="Cambria"/>
          <w:sz w:val="22"/>
          <w:szCs w:val="22"/>
        </w:rPr>
        <w:t xml:space="preserve"> </w:t>
      </w:r>
      <w:r w:rsidRPr="009E722F">
        <w:rPr>
          <w:rFonts w:ascii="Cambria" w:hAnsi="Cambria"/>
          <w:sz w:val="22"/>
          <w:szCs w:val="22"/>
        </w:rPr>
        <w:t>générale,</w:t>
      </w:r>
      <w:r w:rsidR="005B28D0" w:rsidRPr="009E722F">
        <w:rPr>
          <w:rFonts w:ascii="Cambria" w:hAnsi="Cambria"/>
          <w:sz w:val="22"/>
          <w:szCs w:val="22"/>
        </w:rPr>
        <w:t xml:space="preserve"> </w:t>
      </w:r>
      <w:r w:rsidRPr="009E722F">
        <w:rPr>
          <w:rFonts w:ascii="Cambria" w:hAnsi="Cambria"/>
          <w:sz w:val="22"/>
          <w:szCs w:val="22"/>
        </w:rPr>
        <w:t>l’appel</w:t>
      </w:r>
      <w:r w:rsidR="005B28D0" w:rsidRPr="009E722F">
        <w:rPr>
          <w:rFonts w:ascii="Cambria" w:hAnsi="Cambria"/>
          <w:sz w:val="22"/>
          <w:szCs w:val="22"/>
        </w:rPr>
        <w:t xml:space="preserve"> </w:t>
      </w:r>
      <w:r w:rsidRPr="009E722F">
        <w:rPr>
          <w:rFonts w:ascii="Cambria" w:hAnsi="Cambria"/>
          <w:sz w:val="22"/>
          <w:szCs w:val="22"/>
        </w:rPr>
        <w:t>d’offres</w:t>
      </w:r>
      <w:r w:rsidR="005B28D0" w:rsidRPr="009E722F">
        <w:rPr>
          <w:rFonts w:ascii="Cambria" w:hAnsi="Cambria"/>
          <w:sz w:val="22"/>
          <w:szCs w:val="22"/>
        </w:rPr>
        <w:t xml:space="preserve"> </w:t>
      </w:r>
      <w:r w:rsidRPr="009E722F">
        <w:rPr>
          <w:rFonts w:ascii="Cambria" w:hAnsi="Cambria"/>
          <w:sz w:val="22"/>
          <w:szCs w:val="22"/>
        </w:rPr>
        <w:t>s’adresse</w:t>
      </w:r>
      <w:r w:rsidR="005B28D0"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4"/>
          <w:sz w:val="22"/>
          <w:szCs w:val="22"/>
        </w:rPr>
        <w:t>tou</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entrepreneurs</w:t>
      </w:r>
      <w:r w:rsidRPr="009E722F">
        <w:rPr>
          <w:rFonts w:ascii="Cambria" w:hAnsi="Cambria"/>
          <w:sz w:val="22"/>
          <w:szCs w:val="22"/>
        </w:rPr>
        <w:t xml:space="preserve">,  </w:t>
      </w:r>
      <w:r w:rsidRPr="009E722F">
        <w:rPr>
          <w:rFonts w:ascii="Cambria" w:hAnsi="Cambria"/>
          <w:spacing w:val="4"/>
          <w:sz w:val="22"/>
          <w:szCs w:val="22"/>
        </w:rPr>
        <w:t>sou</w:t>
      </w:r>
      <w:r w:rsidRPr="009E722F">
        <w:rPr>
          <w:rFonts w:ascii="Cambria" w:hAnsi="Cambria"/>
          <w:sz w:val="22"/>
          <w:szCs w:val="22"/>
        </w:rPr>
        <w:t xml:space="preserve">s  </w:t>
      </w:r>
      <w:r w:rsidRPr="009E722F">
        <w:rPr>
          <w:rFonts w:ascii="Cambria" w:hAnsi="Cambria"/>
          <w:spacing w:val="4"/>
          <w:sz w:val="22"/>
          <w:szCs w:val="22"/>
        </w:rPr>
        <w:t>réserv</w:t>
      </w:r>
      <w:r w:rsidRPr="009E722F">
        <w:rPr>
          <w:rFonts w:ascii="Cambria" w:hAnsi="Cambria"/>
          <w:sz w:val="22"/>
          <w:szCs w:val="22"/>
        </w:rPr>
        <w:t xml:space="preserve">e  </w:t>
      </w:r>
      <w:r w:rsidRPr="009E722F">
        <w:rPr>
          <w:rFonts w:ascii="Cambria" w:hAnsi="Cambria"/>
          <w:spacing w:val="4"/>
          <w:sz w:val="22"/>
          <w:szCs w:val="22"/>
        </w:rPr>
        <w:t xml:space="preserve">des </w:t>
      </w:r>
      <w:r w:rsidRPr="009E722F">
        <w:rPr>
          <w:rFonts w:ascii="Cambria" w:hAnsi="Cambria"/>
          <w:sz w:val="22"/>
          <w:szCs w:val="22"/>
        </w:rPr>
        <w:t>dispositions</w:t>
      </w:r>
      <w:r w:rsidR="005B28D0" w:rsidRPr="009E722F">
        <w:rPr>
          <w:rFonts w:ascii="Cambria" w:hAnsi="Cambria"/>
          <w:sz w:val="22"/>
          <w:szCs w:val="22"/>
        </w:rPr>
        <w:t xml:space="preserve"> </w:t>
      </w:r>
      <w:r w:rsidRPr="009E722F">
        <w:rPr>
          <w:rFonts w:ascii="Cambria" w:hAnsi="Cambria"/>
          <w:sz w:val="22"/>
          <w:szCs w:val="22"/>
        </w:rPr>
        <w:t>ci-après:</w:t>
      </w:r>
    </w:p>
    <w:p w14:paraId="05214A31" w14:textId="77777777" w:rsidR="006D49CC" w:rsidRPr="009E722F"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5"/>
          <w:sz w:val="22"/>
          <w:szCs w:val="22"/>
        </w:rPr>
        <w:t>U</w:t>
      </w:r>
      <w:r w:rsidRPr="009E722F">
        <w:rPr>
          <w:rFonts w:ascii="Cambria" w:hAnsi="Cambria"/>
          <w:sz w:val="22"/>
          <w:szCs w:val="22"/>
        </w:rPr>
        <w:t>n</w:t>
      </w:r>
      <w:r w:rsidR="005B28D0" w:rsidRPr="009E722F">
        <w:rPr>
          <w:rFonts w:ascii="Cambria" w:hAnsi="Cambria"/>
          <w:sz w:val="22"/>
          <w:szCs w:val="22"/>
        </w:rPr>
        <w:t xml:space="preserve">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w:t>
      </w:r>
      <w:r w:rsidRPr="009E722F">
        <w:rPr>
          <w:rFonts w:ascii="Cambria" w:hAnsi="Cambria"/>
          <w:sz w:val="22"/>
          <w:szCs w:val="22"/>
        </w:rPr>
        <w:t xml:space="preserve">y </w:t>
      </w:r>
      <w:r w:rsidRPr="009E722F">
        <w:rPr>
          <w:rFonts w:ascii="Cambria" w:hAnsi="Cambria"/>
          <w:spacing w:val="5"/>
          <w:sz w:val="22"/>
          <w:szCs w:val="22"/>
        </w:rPr>
        <w:t>compri</w:t>
      </w:r>
      <w:r w:rsidRPr="009E722F">
        <w:rPr>
          <w:rFonts w:ascii="Cambria" w:hAnsi="Cambria"/>
          <w:sz w:val="22"/>
          <w:szCs w:val="22"/>
        </w:rPr>
        <w:t xml:space="preserve">s </w:t>
      </w:r>
      <w:r w:rsidRPr="009E722F">
        <w:rPr>
          <w:rFonts w:ascii="Cambria" w:hAnsi="Cambria"/>
          <w:spacing w:val="5"/>
          <w:sz w:val="22"/>
          <w:szCs w:val="22"/>
        </w:rPr>
        <w:t>tou</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 xml:space="preserve">les </w:t>
      </w:r>
      <w:r w:rsidRPr="009E722F">
        <w:rPr>
          <w:rFonts w:ascii="Cambria" w:hAnsi="Cambria"/>
          <w:sz w:val="22"/>
          <w:szCs w:val="22"/>
        </w:rPr>
        <w:t>membres</w:t>
      </w:r>
      <w:r w:rsidR="005B28D0" w:rsidRPr="009E722F">
        <w:rPr>
          <w:rFonts w:ascii="Cambria" w:hAnsi="Cambria"/>
          <w:sz w:val="22"/>
          <w:szCs w:val="22"/>
        </w:rPr>
        <w:t xml:space="preserve"> </w:t>
      </w:r>
      <w:r w:rsidRPr="009E722F">
        <w:rPr>
          <w:rFonts w:ascii="Cambria" w:hAnsi="Cambria"/>
          <w:sz w:val="22"/>
          <w:szCs w:val="22"/>
        </w:rPr>
        <w:t>d’un</w:t>
      </w:r>
      <w:r w:rsidR="005B28D0" w:rsidRPr="009E722F">
        <w:rPr>
          <w:rFonts w:ascii="Cambria" w:hAnsi="Cambria"/>
          <w:sz w:val="22"/>
          <w:szCs w:val="22"/>
        </w:rPr>
        <w:t xml:space="preserve"> </w:t>
      </w:r>
      <w:r w:rsidRPr="009E722F">
        <w:rPr>
          <w:rFonts w:ascii="Cambria" w:hAnsi="Cambria"/>
          <w:sz w:val="22"/>
          <w:szCs w:val="22"/>
        </w:rPr>
        <w:t>groupement</w:t>
      </w:r>
      <w:r w:rsidR="005B28D0" w:rsidRPr="009E722F">
        <w:rPr>
          <w:rFonts w:ascii="Cambria" w:hAnsi="Cambria"/>
          <w:sz w:val="22"/>
          <w:szCs w:val="22"/>
        </w:rPr>
        <w:t xml:space="preserve"> </w:t>
      </w:r>
      <w:r w:rsidRPr="009E722F">
        <w:rPr>
          <w:rFonts w:ascii="Cambria" w:hAnsi="Cambria"/>
          <w:sz w:val="22"/>
          <w:szCs w:val="22"/>
        </w:rPr>
        <w:t>d’entreprises</w:t>
      </w:r>
      <w:r w:rsidR="005B28D0" w:rsidRPr="009E722F">
        <w:rPr>
          <w:rFonts w:ascii="Cambria" w:hAnsi="Cambria"/>
          <w:sz w:val="22"/>
          <w:szCs w:val="22"/>
        </w:rPr>
        <w:t xml:space="preserve"> </w:t>
      </w:r>
      <w:r w:rsidRPr="009E722F">
        <w:rPr>
          <w:rFonts w:ascii="Cambria" w:hAnsi="Cambria"/>
          <w:sz w:val="22"/>
          <w:szCs w:val="22"/>
        </w:rPr>
        <w:t>et</w:t>
      </w:r>
      <w:r w:rsidR="005B28D0" w:rsidRPr="009E722F">
        <w:rPr>
          <w:rFonts w:ascii="Cambria" w:hAnsi="Cambria"/>
          <w:sz w:val="22"/>
          <w:szCs w:val="22"/>
        </w:rPr>
        <w:t xml:space="preserve"> </w:t>
      </w:r>
      <w:r w:rsidRPr="009E722F">
        <w:rPr>
          <w:rFonts w:ascii="Cambria" w:hAnsi="Cambria"/>
          <w:sz w:val="22"/>
          <w:szCs w:val="22"/>
        </w:rPr>
        <w:t>tous les sous-</w:t>
      </w:r>
      <w:r w:rsidRPr="009E722F">
        <w:rPr>
          <w:rFonts w:ascii="Cambria" w:hAnsi="Cambria"/>
          <w:sz w:val="22"/>
          <w:szCs w:val="22"/>
        </w:rPr>
        <w:lastRenderedPageBreak/>
        <w:t>traitants du soumissionnaire) doit être d’un</w:t>
      </w:r>
      <w:r w:rsidR="00860751" w:rsidRPr="009E722F">
        <w:rPr>
          <w:rFonts w:ascii="Cambria" w:hAnsi="Cambria"/>
          <w:sz w:val="22"/>
          <w:szCs w:val="22"/>
        </w:rPr>
        <w:t xml:space="preserve"> </w:t>
      </w:r>
      <w:r w:rsidRPr="009E722F">
        <w:rPr>
          <w:rFonts w:ascii="Cambria" w:hAnsi="Cambria"/>
          <w:sz w:val="22"/>
          <w:szCs w:val="22"/>
        </w:rPr>
        <w:t>pays</w:t>
      </w:r>
      <w:r w:rsidR="00860751" w:rsidRPr="009E722F">
        <w:rPr>
          <w:rFonts w:ascii="Cambria" w:hAnsi="Cambria"/>
          <w:sz w:val="22"/>
          <w:szCs w:val="22"/>
        </w:rPr>
        <w:t xml:space="preserve"> </w:t>
      </w:r>
      <w:r w:rsidRPr="009E722F">
        <w:rPr>
          <w:rFonts w:ascii="Cambria" w:hAnsi="Cambria"/>
          <w:sz w:val="22"/>
          <w:szCs w:val="22"/>
        </w:rPr>
        <w:t>éligible,</w:t>
      </w:r>
      <w:r w:rsidR="00860751" w:rsidRPr="009E722F">
        <w:rPr>
          <w:rFonts w:ascii="Cambria" w:hAnsi="Cambria"/>
          <w:sz w:val="22"/>
          <w:szCs w:val="22"/>
        </w:rPr>
        <w:t xml:space="preserve"> </w:t>
      </w:r>
      <w:r w:rsidRPr="009E722F">
        <w:rPr>
          <w:rFonts w:ascii="Cambria" w:hAnsi="Cambria"/>
          <w:sz w:val="22"/>
          <w:szCs w:val="22"/>
        </w:rPr>
        <w:t>conformément</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la</w:t>
      </w:r>
      <w:r w:rsidR="00860751" w:rsidRPr="009E722F">
        <w:rPr>
          <w:rFonts w:ascii="Cambria" w:hAnsi="Cambria"/>
          <w:sz w:val="22"/>
          <w:szCs w:val="22"/>
        </w:rPr>
        <w:t xml:space="preserve"> </w:t>
      </w:r>
      <w:r w:rsidRPr="009E722F">
        <w:rPr>
          <w:rFonts w:ascii="Cambria" w:hAnsi="Cambria"/>
          <w:sz w:val="22"/>
          <w:szCs w:val="22"/>
        </w:rPr>
        <w:t>convention de</w:t>
      </w:r>
      <w:r w:rsidR="00860751" w:rsidRPr="009E722F">
        <w:rPr>
          <w:rFonts w:ascii="Cambria" w:hAnsi="Cambria"/>
          <w:sz w:val="22"/>
          <w:szCs w:val="22"/>
        </w:rPr>
        <w:t xml:space="preserve"> </w:t>
      </w:r>
      <w:r w:rsidRPr="009E722F">
        <w:rPr>
          <w:rFonts w:ascii="Cambria" w:hAnsi="Cambria"/>
          <w:sz w:val="22"/>
          <w:szCs w:val="22"/>
        </w:rPr>
        <w:t>financement;</w:t>
      </w:r>
    </w:p>
    <w:p w14:paraId="6927EA94" w14:textId="77777777" w:rsidR="006D49CC" w:rsidRPr="009E722F" w:rsidRDefault="006D49CC" w:rsidP="006D49CC">
      <w:pPr>
        <w:widowControl w:val="0"/>
        <w:tabs>
          <w:tab w:val="left" w:pos="10460"/>
        </w:tabs>
        <w:autoSpaceDE w:val="0"/>
        <w:autoSpaceDN w:val="0"/>
        <w:adjustRightInd w:val="0"/>
        <w:spacing w:line="310" w:lineRule="exact"/>
        <w:ind w:left="111" w:right="-186"/>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w:t>
      </w:r>
      <w:r w:rsidRPr="009E722F">
        <w:rPr>
          <w:rFonts w:ascii="Cambria" w:hAnsi="Cambria"/>
          <w:sz w:val="22"/>
          <w:szCs w:val="22"/>
        </w:rPr>
        <w:t xml:space="preserve">y </w:t>
      </w:r>
      <w:r w:rsidRPr="009E722F">
        <w:rPr>
          <w:rFonts w:ascii="Cambria" w:hAnsi="Cambria"/>
          <w:spacing w:val="5"/>
          <w:sz w:val="22"/>
          <w:szCs w:val="22"/>
        </w:rPr>
        <w:t>compri</w:t>
      </w:r>
      <w:r w:rsidRPr="009E722F">
        <w:rPr>
          <w:rFonts w:ascii="Cambria" w:hAnsi="Cambria"/>
          <w:sz w:val="22"/>
          <w:szCs w:val="22"/>
        </w:rPr>
        <w:t xml:space="preserve">s </w:t>
      </w:r>
      <w:r w:rsidRPr="009E722F">
        <w:rPr>
          <w:rFonts w:ascii="Cambria" w:hAnsi="Cambria"/>
          <w:spacing w:val="5"/>
          <w:sz w:val="22"/>
          <w:szCs w:val="22"/>
        </w:rPr>
        <w:t>tou</w:t>
      </w:r>
      <w:r w:rsidRPr="009E722F">
        <w:rPr>
          <w:rFonts w:ascii="Cambria" w:hAnsi="Cambria"/>
          <w:sz w:val="22"/>
          <w:szCs w:val="22"/>
        </w:rPr>
        <w:t xml:space="preserve">s </w:t>
      </w:r>
      <w:r w:rsidRPr="009E722F">
        <w:rPr>
          <w:rFonts w:ascii="Cambria" w:hAnsi="Cambria"/>
          <w:spacing w:val="5"/>
          <w:sz w:val="22"/>
          <w:szCs w:val="22"/>
        </w:rPr>
        <w:t xml:space="preserve">les </w:t>
      </w:r>
      <w:r w:rsidRPr="009E722F">
        <w:rPr>
          <w:rFonts w:ascii="Cambria" w:hAnsi="Cambria"/>
          <w:sz w:val="22"/>
          <w:szCs w:val="22"/>
        </w:rPr>
        <w:t>membres</w:t>
      </w:r>
      <w:r w:rsidR="00860751" w:rsidRPr="009E722F">
        <w:rPr>
          <w:rFonts w:ascii="Cambria" w:hAnsi="Cambria"/>
          <w:sz w:val="22"/>
          <w:szCs w:val="22"/>
        </w:rPr>
        <w:t xml:space="preserve"> </w:t>
      </w:r>
      <w:r w:rsidRPr="009E722F">
        <w:rPr>
          <w:rFonts w:ascii="Cambria" w:hAnsi="Cambria"/>
          <w:sz w:val="22"/>
          <w:szCs w:val="22"/>
        </w:rPr>
        <w:t>d’un</w:t>
      </w:r>
      <w:r w:rsidR="00860751" w:rsidRPr="009E722F">
        <w:rPr>
          <w:rFonts w:ascii="Cambria" w:hAnsi="Cambria"/>
          <w:sz w:val="22"/>
          <w:szCs w:val="22"/>
        </w:rPr>
        <w:t xml:space="preserve"> </w:t>
      </w:r>
      <w:r w:rsidRPr="009E722F">
        <w:rPr>
          <w:rFonts w:ascii="Cambria" w:hAnsi="Cambria"/>
          <w:sz w:val="22"/>
          <w:szCs w:val="22"/>
        </w:rPr>
        <w:t>groupement</w:t>
      </w:r>
      <w:r w:rsidR="00860751" w:rsidRPr="009E722F">
        <w:rPr>
          <w:rFonts w:ascii="Cambria" w:hAnsi="Cambria"/>
          <w:sz w:val="22"/>
          <w:szCs w:val="22"/>
        </w:rPr>
        <w:t xml:space="preserve"> </w:t>
      </w:r>
      <w:r w:rsidRPr="009E722F">
        <w:rPr>
          <w:rFonts w:ascii="Cambria" w:hAnsi="Cambria"/>
          <w:sz w:val="22"/>
          <w:szCs w:val="22"/>
        </w:rPr>
        <w:t>d’entreprises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tous les sous-traitants</w:t>
      </w:r>
      <w:r w:rsidR="00860751" w:rsidRPr="009E722F">
        <w:rPr>
          <w:rFonts w:ascii="Cambria" w:hAnsi="Cambria"/>
          <w:sz w:val="22"/>
          <w:szCs w:val="22"/>
        </w:rPr>
        <w:t xml:space="preserve"> </w:t>
      </w:r>
      <w:r w:rsidRPr="009E722F">
        <w:rPr>
          <w:rFonts w:ascii="Cambria" w:hAnsi="Cambria"/>
          <w:sz w:val="22"/>
          <w:szCs w:val="22"/>
        </w:rPr>
        <w:t>du</w:t>
      </w:r>
      <w:r w:rsidR="00860751" w:rsidRPr="009E722F">
        <w:rPr>
          <w:rFonts w:ascii="Cambria" w:hAnsi="Cambria"/>
          <w:sz w:val="22"/>
          <w:szCs w:val="22"/>
        </w:rPr>
        <w:t xml:space="preserve"> </w:t>
      </w:r>
      <w:r w:rsidRPr="009E722F">
        <w:rPr>
          <w:rFonts w:ascii="Cambria" w:hAnsi="Cambria"/>
          <w:sz w:val="22"/>
          <w:szCs w:val="22"/>
        </w:rPr>
        <w:t xml:space="preserve">soumissionnaire) ne doit </w:t>
      </w:r>
      <w:r w:rsidR="00860751" w:rsidRPr="009E722F">
        <w:rPr>
          <w:rFonts w:ascii="Cambria" w:hAnsi="Cambria"/>
          <w:sz w:val="22"/>
          <w:szCs w:val="22"/>
        </w:rPr>
        <w:t>passer</w:t>
      </w:r>
      <w:r w:rsidRPr="009E722F">
        <w:rPr>
          <w:rFonts w:ascii="Cambria" w:hAnsi="Cambria"/>
          <w:sz w:val="22"/>
          <w:szCs w:val="22"/>
        </w:rPr>
        <w:t xml:space="preserve"> trouver</w:t>
      </w:r>
      <w:r w:rsidR="00860751" w:rsidRPr="009E722F">
        <w:rPr>
          <w:rFonts w:ascii="Cambria" w:hAnsi="Cambria"/>
          <w:sz w:val="22"/>
          <w:szCs w:val="22"/>
        </w:rPr>
        <w:t xml:space="preserve"> </w:t>
      </w:r>
      <w:r w:rsidRPr="009E722F">
        <w:rPr>
          <w:rFonts w:ascii="Cambria" w:hAnsi="Cambria"/>
          <w:sz w:val="22"/>
          <w:szCs w:val="22"/>
        </w:rPr>
        <w:t>en</w:t>
      </w:r>
      <w:r w:rsidR="00860751" w:rsidRPr="009E722F">
        <w:rPr>
          <w:rFonts w:ascii="Cambria" w:hAnsi="Cambria"/>
          <w:sz w:val="22"/>
          <w:szCs w:val="22"/>
        </w:rPr>
        <w:t xml:space="preserve"> </w:t>
      </w:r>
      <w:r w:rsidRPr="009E722F">
        <w:rPr>
          <w:rFonts w:ascii="Cambria" w:hAnsi="Cambria"/>
          <w:sz w:val="22"/>
          <w:szCs w:val="22"/>
        </w:rPr>
        <w:t>situation</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conflit</w:t>
      </w:r>
      <w:r w:rsidR="00860751" w:rsidRPr="009E722F">
        <w:rPr>
          <w:rFonts w:ascii="Cambria" w:hAnsi="Cambria"/>
          <w:sz w:val="22"/>
          <w:szCs w:val="22"/>
        </w:rPr>
        <w:t xml:space="preserve"> </w:t>
      </w:r>
      <w:r w:rsidRPr="009E722F">
        <w:rPr>
          <w:rFonts w:ascii="Cambria" w:hAnsi="Cambria"/>
          <w:sz w:val="22"/>
          <w:szCs w:val="22"/>
        </w:rPr>
        <w:t>d’intérêt.</w:t>
      </w:r>
    </w:p>
    <w:p w14:paraId="3B5F131F" w14:textId="77777777" w:rsidR="006D49CC" w:rsidRPr="009E722F" w:rsidRDefault="006D49CC" w:rsidP="006D49CC">
      <w:pPr>
        <w:widowControl w:val="0"/>
        <w:autoSpaceDE w:val="0"/>
        <w:autoSpaceDN w:val="0"/>
        <w:adjustRightInd w:val="0"/>
        <w:spacing w:line="250" w:lineRule="auto"/>
        <w:ind w:left="454" w:right="-135"/>
        <w:jc w:val="both"/>
        <w:rPr>
          <w:rFonts w:ascii="Cambria" w:hAnsi="Cambria"/>
          <w:sz w:val="22"/>
          <w:szCs w:val="22"/>
        </w:rPr>
      </w:pPr>
      <w:r w:rsidRPr="009E722F">
        <w:rPr>
          <w:rFonts w:ascii="Cambria" w:hAnsi="Cambria"/>
          <w:sz w:val="22"/>
          <w:szCs w:val="22"/>
        </w:rPr>
        <w:t>Un</w:t>
      </w:r>
      <w:r w:rsidR="00860751" w:rsidRPr="009E722F">
        <w:rPr>
          <w:rFonts w:ascii="Cambria" w:hAnsi="Cambria"/>
          <w:sz w:val="22"/>
          <w:szCs w:val="22"/>
        </w:rPr>
        <w:t xml:space="preserve"> </w:t>
      </w:r>
      <w:r w:rsidRPr="009E722F">
        <w:rPr>
          <w:rFonts w:ascii="Cambria" w:hAnsi="Cambria"/>
          <w:sz w:val="22"/>
          <w:szCs w:val="22"/>
        </w:rPr>
        <w:t>soumissionnaire</w:t>
      </w:r>
      <w:r w:rsidR="00860751" w:rsidRPr="009E722F">
        <w:rPr>
          <w:rFonts w:ascii="Cambria" w:hAnsi="Cambria"/>
          <w:sz w:val="22"/>
          <w:szCs w:val="22"/>
        </w:rPr>
        <w:t xml:space="preserve"> </w:t>
      </w:r>
      <w:r w:rsidRPr="009E722F">
        <w:rPr>
          <w:rFonts w:ascii="Cambria" w:hAnsi="Cambria"/>
          <w:sz w:val="22"/>
          <w:szCs w:val="22"/>
        </w:rPr>
        <w:t>peut</w:t>
      </w:r>
      <w:r w:rsidR="00860751" w:rsidRPr="009E722F">
        <w:rPr>
          <w:rFonts w:ascii="Cambria" w:hAnsi="Cambria"/>
          <w:sz w:val="22"/>
          <w:szCs w:val="22"/>
        </w:rPr>
        <w:t xml:space="preserve"> </w:t>
      </w:r>
      <w:r w:rsidRPr="009E722F">
        <w:rPr>
          <w:rFonts w:ascii="Cambria" w:hAnsi="Cambria"/>
          <w:sz w:val="22"/>
          <w:szCs w:val="22"/>
        </w:rPr>
        <w:t>être</w:t>
      </w:r>
      <w:r w:rsidR="00860751" w:rsidRPr="009E722F">
        <w:rPr>
          <w:rFonts w:ascii="Cambria" w:hAnsi="Cambria"/>
          <w:sz w:val="22"/>
          <w:szCs w:val="22"/>
        </w:rPr>
        <w:t xml:space="preserve"> </w:t>
      </w:r>
      <w:r w:rsidRPr="009E722F">
        <w:rPr>
          <w:rFonts w:ascii="Cambria" w:hAnsi="Cambria"/>
          <w:sz w:val="22"/>
          <w:szCs w:val="22"/>
        </w:rPr>
        <w:t>jugé</w:t>
      </w:r>
      <w:r w:rsidR="00860751" w:rsidRPr="009E722F">
        <w:rPr>
          <w:rFonts w:ascii="Cambria" w:hAnsi="Cambria"/>
          <w:sz w:val="22"/>
          <w:szCs w:val="22"/>
        </w:rPr>
        <w:t xml:space="preserve"> </w:t>
      </w:r>
      <w:r w:rsidRPr="009E722F">
        <w:rPr>
          <w:rFonts w:ascii="Cambria" w:hAnsi="Cambria"/>
          <w:sz w:val="22"/>
          <w:szCs w:val="22"/>
        </w:rPr>
        <w:t>comme</w:t>
      </w:r>
      <w:r w:rsidR="00860751" w:rsidRPr="009E722F">
        <w:rPr>
          <w:rFonts w:ascii="Cambria" w:hAnsi="Cambria"/>
          <w:sz w:val="22"/>
          <w:szCs w:val="22"/>
        </w:rPr>
        <w:t xml:space="preserve"> </w:t>
      </w:r>
      <w:r w:rsidRPr="009E722F">
        <w:rPr>
          <w:rFonts w:ascii="Cambria" w:hAnsi="Cambria"/>
          <w:sz w:val="22"/>
          <w:szCs w:val="22"/>
        </w:rPr>
        <w:t>étant en</w:t>
      </w:r>
      <w:r w:rsidR="00860751" w:rsidRPr="009E722F">
        <w:rPr>
          <w:rFonts w:ascii="Cambria" w:hAnsi="Cambria"/>
          <w:sz w:val="22"/>
          <w:szCs w:val="22"/>
        </w:rPr>
        <w:t xml:space="preserve"> </w:t>
      </w:r>
      <w:r w:rsidRPr="009E722F">
        <w:rPr>
          <w:rFonts w:ascii="Cambria" w:hAnsi="Cambria"/>
          <w:sz w:val="22"/>
          <w:szCs w:val="22"/>
        </w:rPr>
        <w:t>situation</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conflit</w:t>
      </w:r>
      <w:r w:rsidR="00860751" w:rsidRPr="009E722F">
        <w:rPr>
          <w:rFonts w:ascii="Cambria" w:hAnsi="Cambria"/>
          <w:sz w:val="22"/>
          <w:szCs w:val="22"/>
        </w:rPr>
        <w:t xml:space="preserve"> </w:t>
      </w:r>
      <w:r w:rsidRPr="009E722F">
        <w:rPr>
          <w:rFonts w:ascii="Cambria" w:hAnsi="Cambria"/>
          <w:sz w:val="22"/>
          <w:szCs w:val="22"/>
        </w:rPr>
        <w:t>d’intérêt</w:t>
      </w:r>
      <w:r w:rsidR="00860751" w:rsidRPr="009E722F">
        <w:rPr>
          <w:rFonts w:ascii="Cambria" w:hAnsi="Cambria"/>
          <w:sz w:val="22"/>
          <w:szCs w:val="22"/>
        </w:rPr>
        <w:t xml:space="preserve"> </w:t>
      </w:r>
      <w:r w:rsidRPr="009E722F">
        <w:rPr>
          <w:rFonts w:ascii="Cambria" w:hAnsi="Cambria"/>
          <w:sz w:val="22"/>
          <w:szCs w:val="22"/>
        </w:rPr>
        <w:t>s’il:</w:t>
      </w:r>
    </w:p>
    <w:p w14:paraId="496D608E" w14:textId="77777777" w:rsidR="006D49CC" w:rsidRPr="009E722F" w:rsidRDefault="006D49CC" w:rsidP="006D49CC">
      <w:pPr>
        <w:widowControl w:val="0"/>
        <w:autoSpaceDE w:val="0"/>
        <w:autoSpaceDN w:val="0"/>
        <w:adjustRightInd w:val="0"/>
        <w:spacing w:line="250" w:lineRule="auto"/>
        <w:ind w:left="398" w:right="-155" w:hanging="283"/>
        <w:jc w:val="both"/>
        <w:rPr>
          <w:rFonts w:ascii="Cambria" w:hAnsi="Cambria"/>
          <w:sz w:val="22"/>
          <w:szCs w:val="22"/>
        </w:rPr>
      </w:pPr>
      <w:r w:rsidRPr="009E722F">
        <w:rPr>
          <w:rFonts w:ascii="Cambria" w:hAnsi="Cambria"/>
          <w:sz w:val="22"/>
          <w:szCs w:val="22"/>
        </w:rPr>
        <w:t>i.  Est</w:t>
      </w:r>
      <w:r w:rsidR="00860751" w:rsidRPr="009E722F">
        <w:rPr>
          <w:rFonts w:ascii="Cambria" w:hAnsi="Cambria"/>
          <w:sz w:val="22"/>
          <w:szCs w:val="22"/>
        </w:rPr>
        <w:t xml:space="preserve"> </w:t>
      </w:r>
      <w:r w:rsidRPr="009E722F">
        <w:rPr>
          <w:rFonts w:ascii="Cambria" w:hAnsi="Cambria"/>
          <w:sz w:val="22"/>
          <w:szCs w:val="22"/>
        </w:rPr>
        <w:t>associé</w:t>
      </w:r>
      <w:r w:rsidR="00860751" w:rsidRPr="009E722F">
        <w:rPr>
          <w:rFonts w:ascii="Cambria" w:hAnsi="Cambria"/>
          <w:sz w:val="22"/>
          <w:szCs w:val="22"/>
        </w:rPr>
        <w:t xml:space="preserve"> </w:t>
      </w:r>
      <w:r w:rsidRPr="009E722F">
        <w:rPr>
          <w:rFonts w:ascii="Cambria" w:hAnsi="Cambria"/>
          <w:sz w:val="22"/>
          <w:szCs w:val="22"/>
        </w:rPr>
        <w:t>ou</w:t>
      </w:r>
      <w:r w:rsidR="00860751" w:rsidRPr="009E722F">
        <w:rPr>
          <w:rFonts w:ascii="Cambria" w:hAnsi="Cambria"/>
          <w:sz w:val="22"/>
          <w:szCs w:val="22"/>
        </w:rPr>
        <w:t xml:space="preserve"> </w:t>
      </w:r>
      <w:r w:rsidRPr="009E722F">
        <w:rPr>
          <w:rFonts w:ascii="Cambria" w:hAnsi="Cambria"/>
          <w:sz w:val="22"/>
          <w:szCs w:val="22"/>
        </w:rPr>
        <w:t>a</w:t>
      </w:r>
      <w:r w:rsidR="00860751" w:rsidRPr="009E722F">
        <w:rPr>
          <w:rFonts w:ascii="Cambria" w:hAnsi="Cambria"/>
          <w:sz w:val="22"/>
          <w:szCs w:val="22"/>
        </w:rPr>
        <w:t xml:space="preserve"> </w:t>
      </w:r>
      <w:r w:rsidRPr="009E722F">
        <w:rPr>
          <w:rFonts w:ascii="Cambria" w:hAnsi="Cambria"/>
          <w:sz w:val="22"/>
          <w:szCs w:val="22"/>
        </w:rPr>
        <w:t>été</w:t>
      </w:r>
      <w:r w:rsidR="00860751" w:rsidRPr="009E722F">
        <w:rPr>
          <w:rFonts w:ascii="Cambria" w:hAnsi="Cambria"/>
          <w:sz w:val="22"/>
          <w:szCs w:val="22"/>
        </w:rPr>
        <w:t xml:space="preserve"> </w:t>
      </w:r>
      <w:r w:rsidRPr="009E722F">
        <w:rPr>
          <w:rFonts w:ascii="Cambria" w:hAnsi="Cambria"/>
          <w:sz w:val="22"/>
          <w:szCs w:val="22"/>
        </w:rPr>
        <w:t>associé</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passé,</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une entreprise(ou</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une</w:t>
      </w:r>
      <w:r w:rsidR="00860751" w:rsidRPr="009E722F">
        <w:rPr>
          <w:rFonts w:ascii="Cambria" w:hAnsi="Cambria"/>
          <w:sz w:val="22"/>
          <w:szCs w:val="22"/>
        </w:rPr>
        <w:t xml:space="preserve"> </w:t>
      </w:r>
      <w:r w:rsidRPr="009E722F">
        <w:rPr>
          <w:rFonts w:ascii="Cambria" w:hAnsi="Cambria"/>
          <w:sz w:val="22"/>
          <w:szCs w:val="22"/>
        </w:rPr>
        <w:t>filiale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cette</w:t>
      </w:r>
      <w:r w:rsidR="00860751" w:rsidRPr="009E722F">
        <w:rPr>
          <w:rFonts w:ascii="Cambria" w:hAnsi="Cambria"/>
          <w:sz w:val="22"/>
          <w:szCs w:val="22"/>
        </w:rPr>
        <w:t xml:space="preserve"> </w:t>
      </w:r>
      <w:r w:rsidRPr="009E722F">
        <w:rPr>
          <w:rFonts w:ascii="Cambria" w:hAnsi="Cambria"/>
          <w:sz w:val="22"/>
          <w:szCs w:val="22"/>
        </w:rPr>
        <w:t xml:space="preserve">entreprise)qui a  </w:t>
      </w:r>
      <w:r w:rsidRPr="009E722F">
        <w:rPr>
          <w:rFonts w:ascii="Cambria" w:hAnsi="Cambria"/>
          <w:spacing w:val="1"/>
          <w:sz w:val="22"/>
          <w:szCs w:val="22"/>
        </w:rPr>
        <w:t>fourn</w:t>
      </w:r>
      <w:r w:rsidRPr="009E722F">
        <w:rPr>
          <w:rFonts w:ascii="Cambria" w:hAnsi="Cambria"/>
          <w:sz w:val="22"/>
          <w:szCs w:val="22"/>
        </w:rPr>
        <w:t xml:space="preserve">i  </w:t>
      </w:r>
      <w:r w:rsidRPr="009E722F">
        <w:rPr>
          <w:rFonts w:ascii="Cambria" w:hAnsi="Cambria"/>
          <w:spacing w:val="1"/>
          <w:sz w:val="22"/>
          <w:szCs w:val="22"/>
        </w:rPr>
        <w:t>de</w:t>
      </w:r>
      <w:r w:rsidRPr="009E722F">
        <w:rPr>
          <w:rFonts w:ascii="Cambria" w:hAnsi="Cambria"/>
          <w:sz w:val="22"/>
          <w:szCs w:val="22"/>
        </w:rPr>
        <w:t xml:space="preserve">s  </w:t>
      </w:r>
      <w:r w:rsidRPr="009E722F">
        <w:rPr>
          <w:rFonts w:ascii="Cambria" w:hAnsi="Cambria"/>
          <w:spacing w:val="1"/>
          <w:sz w:val="22"/>
          <w:szCs w:val="22"/>
        </w:rPr>
        <w:t>service</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consultan</w:t>
      </w:r>
      <w:r w:rsidRPr="009E722F">
        <w:rPr>
          <w:rFonts w:ascii="Cambria" w:hAnsi="Cambria"/>
          <w:sz w:val="22"/>
          <w:szCs w:val="22"/>
        </w:rPr>
        <w:t xml:space="preserve">t  </w:t>
      </w:r>
      <w:r w:rsidRPr="009E722F">
        <w:rPr>
          <w:rFonts w:ascii="Cambria" w:hAnsi="Cambria"/>
          <w:spacing w:val="1"/>
          <w:sz w:val="22"/>
          <w:szCs w:val="22"/>
        </w:rPr>
        <w:t>pou</w:t>
      </w:r>
      <w:r w:rsidRPr="009E722F">
        <w:rPr>
          <w:rFonts w:ascii="Cambria" w:hAnsi="Cambria"/>
          <w:sz w:val="22"/>
          <w:szCs w:val="22"/>
        </w:rPr>
        <w:t xml:space="preserve">r  </w:t>
      </w:r>
      <w:r w:rsidRPr="009E722F">
        <w:rPr>
          <w:rFonts w:ascii="Cambria" w:hAnsi="Cambria"/>
          <w:spacing w:val="1"/>
          <w:sz w:val="22"/>
          <w:szCs w:val="22"/>
        </w:rPr>
        <w:t xml:space="preserve">la </w:t>
      </w:r>
      <w:r w:rsidRPr="009E722F">
        <w:rPr>
          <w:rFonts w:ascii="Cambria" w:hAnsi="Cambria"/>
          <w:sz w:val="22"/>
          <w:szCs w:val="22"/>
        </w:rPr>
        <w:t>conception, la préparation des spécifications et autresdocumentsutilisésdanslecadredesmarchéspassésautitreduprésentappeld’offres;ou</w:t>
      </w:r>
    </w:p>
    <w:p w14:paraId="041E0EB1" w14:textId="77777777" w:rsidR="006D49CC" w:rsidRPr="009E722F" w:rsidRDefault="006D49CC" w:rsidP="006D49CC">
      <w:pPr>
        <w:widowControl w:val="0"/>
        <w:autoSpaceDE w:val="0"/>
        <w:autoSpaceDN w:val="0"/>
        <w:adjustRightInd w:val="0"/>
        <w:spacing w:line="250" w:lineRule="auto"/>
        <w:ind w:left="398" w:right="-17" w:hanging="283"/>
        <w:jc w:val="both"/>
        <w:rPr>
          <w:rFonts w:ascii="Cambria" w:hAnsi="Cambria"/>
          <w:sz w:val="22"/>
          <w:szCs w:val="22"/>
        </w:rPr>
      </w:pPr>
      <w:r w:rsidRPr="009E722F">
        <w:rPr>
          <w:rFonts w:ascii="Cambria" w:hAnsi="Cambria"/>
          <w:sz w:val="22"/>
          <w:szCs w:val="22"/>
        </w:rPr>
        <w:t>ii. Présente</w:t>
      </w:r>
      <w:r w:rsidR="00860751" w:rsidRPr="009E722F">
        <w:rPr>
          <w:rFonts w:ascii="Cambria" w:hAnsi="Cambria"/>
          <w:sz w:val="22"/>
          <w:szCs w:val="22"/>
        </w:rPr>
        <w:t xml:space="preserve"> </w:t>
      </w:r>
      <w:r w:rsidRPr="009E722F">
        <w:rPr>
          <w:rFonts w:ascii="Cambria" w:hAnsi="Cambria"/>
          <w:sz w:val="22"/>
          <w:szCs w:val="22"/>
        </w:rPr>
        <w:t>plus</w:t>
      </w:r>
      <w:r w:rsidR="00860751" w:rsidRPr="009E722F">
        <w:rPr>
          <w:rFonts w:ascii="Cambria" w:hAnsi="Cambria"/>
          <w:sz w:val="22"/>
          <w:szCs w:val="22"/>
        </w:rPr>
        <w:t xml:space="preserve"> </w:t>
      </w:r>
      <w:r w:rsidRPr="009E722F">
        <w:rPr>
          <w:rFonts w:ascii="Cambria" w:hAnsi="Cambria"/>
          <w:sz w:val="22"/>
          <w:szCs w:val="22"/>
        </w:rPr>
        <w:t>d’une</w:t>
      </w:r>
      <w:r w:rsidR="00860751" w:rsidRPr="009E722F">
        <w:rPr>
          <w:rFonts w:ascii="Cambria" w:hAnsi="Cambria"/>
          <w:sz w:val="22"/>
          <w:szCs w:val="22"/>
        </w:rPr>
        <w:t xml:space="preserve"> </w:t>
      </w:r>
      <w:r w:rsidRPr="009E722F">
        <w:rPr>
          <w:rFonts w:ascii="Cambria" w:hAnsi="Cambria"/>
          <w:sz w:val="22"/>
          <w:szCs w:val="22"/>
        </w:rPr>
        <w:t>offre</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cadre</w:t>
      </w:r>
      <w:r w:rsidR="00860751" w:rsidRPr="009E722F">
        <w:rPr>
          <w:rFonts w:ascii="Cambria" w:hAnsi="Cambria"/>
          <w:sz w:val="22"/>
          <w:szCs w:val="22"/>
        </w:rPr>
        <w:t xml:space="preserve"> </w:t>
      </w:r>
      <w:r w:rsidRPr="009E722F">
        <w:rPr>
          <w:rFonts w:ascii="Cambria" w:hAnsi="Cambria"/>
          <w:sz w:val="22"/>
          <w:szCs w:val="22"/>
        </w:rPr>
        <w:t>du</w:t>
      </w:r>
      <w:r w:rsidR="00860751" w:rsidRPr="009E722F">
        <w:rPr>
          <w:rFonts w:ascii="Cambria" w:hAnsi="Cambria"/>
          <w:sz w:val="22"/>
          <w:szCs w:val="22"/>
        </w:rPr>
        <w:t xml:space="preserve"> </w:t>
      </w:r>
      <w:r w:rsidRPr="009E722F">
        <w:rPr>
          <w:rFonts w:ascii="Cambria" w:hAnsi="Cambria"/>
          <w:sz w:val="22"/>
          <w:szCs w:val="22"/>
        </w:rPr>
        <w:t>pré</w:t>
      </w:r>
      <w:r w:rsidRPr="009E722F">
        <w:rPr>
          <w:rFonts w:ascii="Cambria" w:hAnsi="Cambria"/>
          <w:spacing w:val="2"/>
          <w:sz w:val="22"/>
          <w:szCs w:val="22"/>
        </w:rPr>
        <w:t>sen</w:t>
      </w:r>
      <w:r w:rsidRPr="009E722F">
        <w:rPr>
          <w:rFonts w:ascii="Cambria" w:hAnsi="Cambria"/>
          <w:sz w:val="22"/>
          <w:szCs w:val="22"/>
        </w:rPr>
        <w:t xml:space="preserve">t  </w:t>
      </w:r>
      <w:r w:rsidRPr="009E722F">
        <w:rPr>
          <w:rFonts w:ascii="Cambria" w:hAnsi="Cambria"/>
          <w:spacing w:val="2"/>
          <w:sz w:val="22"/>
          <w:szCs w:val="22"/>
        </w:rPr>
        <w:t>appe</w:t>
      </w:r>
      <w:r w:rsidRPr="009E722F">
        <w:rPr>
          <w:rFonts w:ascii="Cambria" w:hAnsi="Cambria"/>
          <w:sz w:val="22"/>
          <w:szCs w:val="22"/>
        </w:rPr>
        <w:t xml:space="preserve">l  </w:t>
      </w:r>
      <w:r w:rsidRPr="009E722F">
        <w:rPr>
          <w:rFonts w:ascii="Cambria" w:hAnsi="Cambria"/>
          <w:spacing w:val="2"/>
          <w:sz w:val="22"/>
          <w:szCs w:val="22"/>
        </w:rPr>
        <w:t>d’offres</w:t>
      </w:r>
      <w:r w:rsidRPr="009E722F">
        <w:rPr>
          <w:rFonts w:ascii="Cambria" w:hAnsi="Cambria"/>
          <w:sz w:val="22"/>
          <w:szCs w:val="22"/>
        </w:rPr>
        <w:t xml:space="preserve">,  à  </w:t>
      </w:r>
      <w:r w:rsidRPr="009E722F">
        <w:rPr>
          <w:rFonts w:ascii="Cambria" w:hAnsi="Cambria"/>
          <w:spacing w:val="2"/>
          <w:sz w:val="22"/>
          <w:szCs w:val="22"/>
        </w:rPr>
        <w:t>l’exceptio</w:t>
      </w:r>
      <w:r w:rsidRPr="009E722F">
        <w:rPr>
          <w:rFonts w:ascii="Cambria" w:hAnsi="Cambria"/>
          <w:sz w:val="22"/>
          <w:szCs w:val="22"/>
        </w:rPr>
        <w:t xml:space="preserve">n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 xml:space="preserve">offres </w:t>
      </w:r>
      <w:r w:rsidRPr="009E722F">
        <w:rPr>
          <w:rFonts w:ascii="Cambria" w:hAnsi="Cambria"/>
          <w:sz w:val="22"/>
          <w:szCs w:val="22"/>
        </w:rPr>
        <w:t>variantes autorisées selon l’article 18, le cas échéant;</w:t>
      </w:r>
      <w:r w:rsidR="00860751" w:rsidRPr="009E722F">
        <w:rPr>
          <w:rFonts w:ascii="Cambria" w:hAnsi="Cambria"/>
          <w:sz w:val="22"/>
          <w:szCs w:val="22"/>
        </w:rPr>
        <w:t xml:space="preserve"> </w:t>
      </w:r>
      <w:r w:rsidRPr="009E722F">
        <w:rPr>
          <w:rFonts w:ascii="Cambria" w:hAnsi="Cambria"/>
          <w:sz w:val="22"/>
          <w:szCs w:val="22"/>
        </w:rPr>
        <w:t>cependant,</w:t>
      </w:r>
      <w:r w:rsidR="00860751" w:rsidRPr="009E722F">
        <w:rPr>
          <w:rFonts w:ascii="Cambria" w:hAnsi="Cambria"/>
          <w:sz w:val="22"/>
          <w:szCs w:val="22"/>
        </w:rPr>
        <w:t xml:space="preserve"> </w:t>
      </w:r>
      <w:r w:rsidRPr="009E722F">
        <w:rPr>
          <w:rFonts w:ascii="Cambria" w:hAnsi="Cambria"/>
          <w:sz w:val="22"/>
          <w:szCs w:val="22"/>
        </w:rPr>
        <w:t>ceci</w:t>
      </w:r>
      <w:r w:rsidR="00860751" w:rsidRPr="009E722F">
        <w:rPr>
          <w:rFonts w:ascii="Cambria" w:hAnsi="Cambria"/>
          <w:sz w:val="22"/>
          <w:szCs w:val="22"/>
        </w:rPr>
        <w:t xml:space="preserve"> </w:t>
      </w:r>
      <w:r w:rsidRPr="009E722F">
        <w:rPr>
          <w:rFonts w:ascii="Cambria" w:hAnsi="Cambria"/>
          <w:sz w:val="22"/>
          <w:szCs w:val="22"/>
        </w:rPr>
        <w:t>ne</w:t>
      </w:r>
      <w:r w:rsidR="00860751" w:rsidRPr="009E722F">
        <w:rPr>
          <w:rFonts w:ascii="Cambria" w:hAnsi="Cambria"/>
          <w:sz w:val="22"/>
          <w:szCs w:val="22"/>
        </w:rPr>
        <w:t xml:space="preserve"> </w:t>
      </w:r>
      <w:r w:rsidRPr="009E722F">
        <w:rPr>
          <w:rFonts w:ascii="Cambria" w:hAnsi="Cambria"/>
          <w:sz w:val="22"/>
          <w:szCs w:val="22"/>
        </w:rPr>
        <w:t>fait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obstacle</w:t>
      </w:r>
      <w:r w:rsidR="00860751" w:rsidRPr="009E722F">
        <w:rPr>
          <w:rFonts w:ascii="Cambria" w:hAnsi="Cambria"/>
          <w:sz w:val="22"/>
          <w:szCs w:val="22"/>
        </w:rPr>
        <w:t xml:space="preserve"> </w:t>
      </w:r>
      <w:r w:rsidRPr="009E722F">
        <w:rPr>
          <w:rFonts w:ascii="Cambria" w:hAnsi="Cambria"/>
          <w:sz w:val="22"/>
          <w:szCs w:val="22"/>
        </w:rPr>
        <w:t>à la</w:t>
      </w:r>
      <w:r w:rsidR="00860751" w:rsidRPr="009E722F">
        <w:rPr>
          <w:rFonts w:ascii="Cambria" w:hAnsi="Cambria"/>
          <w:sz w:val="22"/>
          <w:szCs w:val="22"/>
        </w:rPr>
        <w:t xml:space="preserve"> </w:t>
      </w:r>
      <w:r w:rsidRPr="009E722F">
        <w:rPr>
          <w:rFonts w:ascii="Cambria" w:hAnsi="Cambria"/>
          <w:sz w:val="22"/>
          <w:szCs w:val="22"/>
        </w:rPr>
        <w:t>participation</w:t>
      </w:r>
      <w:r w:rsidR="00860751" w:rsidRPr="009E722F">
        <w:rPr>
          <w:rFonts w:ascii="Cambria" w:hAnsi="Cambria"/>
          <w:sz w:val="22"/>
          <w:szCs w:val="22"/>
        </w:rPr>
        <w:t xml:space="preserve"> de sous-traitants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plus</w:t>
      </w:r>
      <w:r w:rsidR="00860751" w:rsidRPr="009E722F">
        <w:rPr>
          <w:rFonts w:ascii="Cambria" w:hAnsi="Cambria"/>
          <w:sz w:val="22"/>
          <w:szCs w:val="22"/>
        </w:rPr>
        <w:t xml:space="preserve"> </w:t>
      </w:r>
      <w:r w:rsidRPr="009E722F">
        <w:rPr>
          <w:rFonts w:ascii="Cambria" w:hAnsi="Cambria"/>
          <w:sz w:val="22"/>
          <w:szCs w:val="22"/>
        </w:rPr>
        <w:t>d’une offre.</w:t>
      </w:r>
    </w:p>
    <w:p w14:paraId="10264D62" w14:textId="77777777" w:rsidR="006D49CC" w:rsidRPr="009E722F" w:rsidRDefault="006D49CC" w:rsidP="006D49CC">
      <w:pPr>
        <w:widowControl w:val="0"/>
        <w:autoSpaceDE w:val="0"/>
        <w:autoSpaceDN w:val="0"/>
        <w:adjustRightInd w:val="0"/>
        <w:spacing w:line="250" w:lineRule="auto"/>
        <w:ind w:left="398" w:right="-143" w:hanging="283"/>
        <w:jc w:val="both"/>
        <w:rPr>
          <w:rFonts w:ascii="Cambria" w:hAnsi="Cambria"/>
          <w:sz w:val="22"/>
          <w:szCs w:val="22"/>
        </w:rPr>
      </w:pPr>
      <w:r w:rsidRPr="009E722F">
        <w:rPr>
          <w:rFonts w:ascii="Cambria" w:hAnsi="Cambria"/>
          <w:sz w:val="22"/>
          <w:szCs w:val="22"/>
        </w:rPr>
        <w:t>c. Le</w:t>
      </w:r>
      <w:r w:rsidR="00860751" w:rsidRPr="009E722F">
        <w:rPr>
          <w:rFonts w:ascii="Cambria" w:hAnsi="Cambria"/>
          <w:sz w:val="22"/>
          <w:szCs w:val="22"/>
        </w:rPr>
        <w:t xml:space="preserve"> </w:t>
      </w:r>
      <w:r w:rsidRPr="009E722F">
        <w:rPr>
          <w:rFonts w:ascii="Cambria" w:hAnsi="Cambria"/>
          <w:sz w:val="22"/>
          <w:szCs w:val="22"/>
        </w:rPr>
        <w:t>soumissionnaire</w:t>
      </w:r>
      <w:r w:rsidR="00860751" w:rsidRPr="009E722F">
        <w:rPr>
          <w:rFonts w:ascii="Cambria" w:hAnsi="Cambria"/>
          <w:sz w:val="22"/>
          <w:szCs w:val="22"/>
        </w:rPr>
        <w:t xml:space="preserve"> </w:t>
      </w:r>
      <w:r w:rsidRPr="009E722F">
        <w:rPr>
          <w:rFonts w:ascii="Cambria" w:hAnsi="Cambria"/>
          <w:sz w:val="22"/>
          <w:szCs w:val="22"/>
        </w:rPr>
        <w:t>ne</w:t>
      </w:r>
      <w:r w:rsidR="00860751" w:rsidRPr="009E722F">
        <w:rPr>
          <w:rFonts w:ascii="Cambria" w:hAnsi="Cambria"/>
          <w:sz w:val="22"/>
          <w:szCs w:val="22"/>
        </w:rPr>
        <w:t xml:space="preserve"> </w:t>
      </w:r>
      <w:r w:rsidRPr="009E722F">
        <w:rPr>
          <w:rFonts w:ascii="Cambria" w:hAnsi="Cambria"/>
          <w:sz w:val="22"/>
          <w:szCs w:val="22"/>
        </w:rPr>
        <w:t>doit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être</w:t>
      </w:r>
      <w:r w:rsidR="00860751" w:rsidRPr="009E722F">
        <w:rPr>
          <w:rFonts w:ascii="Cambria" w:hAnsi="Cambria"/>
          <w:sz w:val="22"/>
          <w:szCs w:val="22"/>
        </w:rPr>
        <w:t xml:space="preserve"> </w:t>
      </w:r>
      <w:r w:rsidRPr="009E722F">
        <w:rPr>
          <w:rFonts w:ascii="Cambria" w:hAnsi="Cambria"/>
          <w:sz w:val="22"/>
          <w:szCs w:val="22"/>
        </w:rPr>
        <w:t>sous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coup d’une</w:t>
      </w:r>
      <w:r w:rsidR="00860751" w:rsidRPr="009E722F">
        <w:rPr>
          <w:rFonts w:ascii="Cambria" w:hAnsi="Cambria"/>
          <w:sz w:val="22"/>
          <w:szCs w:val="22"/>
        </w:rPr>
        <w:t xml:space="preserve"> </w:t>
      </w:r>
      <w:r w:rsidRPr="009E722F">
        <w:rPr>
          <w:rFonts w:ascii="Cambria" w:hAnsi="Cambria"/>
          <w:sz w:val="22"/>
          <w:szCs w:val="22"/>
        </w:rPr>
        <w:t>décision</w:t>
      </w:r>
      <w:r w:rsidR="00860751" w:rsidRPr="009E722F">
        <w:rPr>
          <w:rFonts w:ascii="Cambria" w:hAnsi="Cambria"/>
          <w:sz w:val="22"/>
          <w:szCs w:val="22"/>
        </w:rPr>
        <w:t xml:space="preserve"> </w:t>
      </w:r>
      <w:r w:rsidRPr="009E722F">
        <w:rPr>
          <w:rFonts w:ascii="Cambria" w:hAnsi="Cambria"/>
          <w:sz w:val="22"/>
          <w:szCs w:val="22"/>
        </w:rPr>
        <w:t>d’exclusion.</w:t>
      </w:r>
    </w:p>
    <w:p w14:paraId="28735B1B" w14:textId="77777777"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d. Une</w:t>
      </w:r>
      <w:r w:rsidR="00860751" w:rsidRPr="009E722F">
        <w:rPr>
          <w:rFonts w:ascii="Cambria" w:hAnsi="Cambria"/>
          <w:sz w:val="22"/>
          <w:szCs w:val="22"/>
        </w:rPr>
        <w:t xml:space="preserve"> </w:t>
      </w:r>
      <w:r w:rsidRPr="009E722F">
        <w:rPr>
          <w:rFonts w:ascii="Cambria" w:hAnsi="Cambria"/>
          <w:sz w:val="22"/>
          <w:szCs w:val="22"/>
        </w:rPr>
        <w:t>entreprise</w:t>
      </w:r>
      <w:r w:rsidR="00860751" w:rsidRPr="009E722F">
        <w:rPr>
          <w:rFonts w:ascii="Cambria" w:hAnsi="Cambria"/>
          <w:sz w:val="22"/>
          <w:szCs w:val="22"/>
        </w:rPr>
        <w:t xml:space="preserve"> </w:t>
      </w:r>
      <w:r w:rsidRPr="009E722F">
        <w:rPr>
          <w:rFonts w:ascii="Cambria" w:hAnsi="Cambria"/>
          <w:sz w:val="22"/>
          <w:szCs w:val="22"/>
        </w:rPr>
        <w:t>publique</w:t>
      </w:r>
      <w:r w:rsidR="00860751" w:rsidRPr="009E722F">
        <w:rPr>
          <w:rFonts w:ascii="Cambria" w:hAnsi="Cambria"/>
          <w:sz w:val="22"/>
          <w:szCs w:val="22"/>
        </w:rPr>
        <w:t xml:space="preserve"> </w:t>
      </w:r>
      <w:r w:rsidRPr="009E722F">
        <w:rPr>
          <w:rFonts w:ascii="Cambria" w:hAnsi="Cambria"/>
          <w:sz w:val="22"/>
          <w:szCs w:val="22"/>
        </w:rPr>
        <w:t>camerounaise</w:t>
      </w:r>
      <w:r w:rsidR="00860751" w:rsidRPr="009E722F">
        <w:rPr>
          <w:rFonts w:ascii="Cambria" w:hAnsi="Cambria"/>
          <w:sz w:val="22"/>
          <w:szCs w:val="22"/>
        </w:rPr>
        <w:t xml:space="preserve"> </w:t>
      </w:r>
      <w:r w:rsidRPr="009E722F">
        <w:rPr>
          <w:rFonts w:ascii="Cambria" w:hAnsi="Cambria"/>
          <w:sz w:val="22"/>
          <w:szCs w:val="22"/>
        </w:rPr>
        <w:t>peut</w:t>
      </w:r>
      <w:r w:rsidR="00860751" w:rsidRPr="009E722F">
        <w:rPr>
          <w:rFonts w:ascii="Cambria" w:hAnsi="Cambria"/>
          <w:sz w:val="22"/>
          <w:szCs w:val="22"/>
        </w:rPr>
        <w:t xml:space="preserve"> </w:t>
      </w:r>
      <w:r w:rsidRPr="009E722F">
        <w:rPr>
          <w:rFonts w:ascii="Cambria" w:hAnsi="Cambria"/>
          <w:sz w:val="22"/>
          <w:szCs w:val="22"/>
        </w:rPr>
        <w:t>participer à la consultation si elle peut démontrer qu’elle est :</w:t>
      </w:r>
    </w:p>
    <w:p w14:paraId="6C7ADE9E" w14:textId="77777777"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 xml:space="preserve">(i) juridiquement et financièrement autonome, </w:t>
      </w:r>
    </w:p>
    <w:p w14:paraId="40BB3C00" w14:textId="77777777"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(ii) administrée selon les règles du droit</w:t>
      </w:r>
      <w:r w:rsidR="00860751" w:rsidRPr="009E722F">
        <w:rPr>
          <w:rFonts w:ascii="Cambria" w:hAnsi="Cambria"/>
          <w:sz w:val="22"/>
          <w:szCs w:val="22"/>
        </w:rPr>
        <w:t xml:space="preserve"> </w:t>
      </w:r>
      <w:r w:rsidRPr="009E722F">
        <w:rPr>
          <w:rFonts w:ascii="Cambria" w:hAnsi="Cambria"/>
          <w:sz w:val="22"/>
          <w:szCs w:val="22"/>
        </w:rPr>
        <w:t>commercial</w:t>
      </w:r>
      <w:r w:rsidR="00860751" w:rsidRPr="009E722F">
        <w:rPr>
          <w:rFonts w:ascii="Cambria" w:hAnsi="Cambria"/>
          <w:sz w:val="22"/>
          <w:szCs w:val="22"/>
        </w:rPr>
        <w:t xml:space="preserve"> </w:t>
      </w:r>
      <w:r w:rsidRPr="009E722F">
        <w:rPr>
          <w:rFonts w:ascii="Cambria" w:hAnsi="Cambria"/>
          <w:sz w:val="22"/>
          <w:szCs w:val="22"/>
        </w:rPr>
        <w:t>et</w:t>
      </w:r>
    </w:p>
    <w:p w14:paraId="69F9955A" w14:textId="77777777"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(iii)</w:t>
      </w:r>
      <w:r w:rsidR="00860751" w:rsidRPr="009E722F">
        <w:rPr>
          <w:rFonts w:ascii="Cambria" w:hAnsi="Cambria"/>
          <w:sz w:val="22"/>
          <w:szCs w:val="22"/>
        </w:rPr>
        <w:t xml:space="preserve"> </w:t>
      </w:r>
      <w:r w:rsidRPr="009E722F">
        <w:rPr>
          <w:rFonts w:ascii="Cambria" w:hAnsi="Cambria"/>
          <w:sz w:val="22"/>
          <w:szCs w:val="22"/>
        </w:rPr>
        <w:t>n’est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sous</w:t>
      </w:r>
      <w:r w:rsidR="00860751" w:rsidRPr="009E722F">
        <w:rPr>
          <w:rFonts w:ascii="Cambria" w:hAnsi="Cambria"/>
          <w:sz w:val="22"/>
          <w:szCs w:val="22"/>
        </w:rPr>
        <w:t xml:space="preserve"> </w:t>
      </w:r>
      <w:r w:rsidRPr="009E722F">
        <w:rPr>
          <w:rFonts w:ascii="Cambria" w:hAnsi="Cambria"/>
          <w:sz w:val="22"/>
          <w:szCs w:val="22"/>
        </w:rPr>
        <w:t>la</w:t>
      </w:r>
      <w:r w:rsidR="00860751" w:rsidRPr="009E722F">
        <w:rPr>
          <w:rFonts w:ascii="Cambria" w:hAnsi="Cambria"/>
          <w:sz w:val="22"/>
          <w:szCs w:val="22"/>
        </w:rPr>
        <w:t xml:space="preserve"> </w:t>
      </w:r>
      <w:r w:rsidRPr="009E722F">
        <w:rPr>
          <w:rFonts w:ascii="Cambria" w:hAnsi="Cambria"/>
          <w:sz w:val="22"/>
          <w:szCs w:val="22"/>
        </w:rPr>
        <w:t>tutelle</w:t>
      </w:r>
      <w:r w:rsidR="00860751" w:rsidRPr="009E722F">
        <w:rPr>
          <w:rFonts w:ascii="Cambria" w:hAnsi="Cambria"/>
          <w:sz w:val="22"/>
          <w:szCs w:val="22"/>
        </w:rPr>
        <w:t xml:space="preserve"> </w:t>
      </w:r>
      <w:r w:rsidRPr="009E722F">
        <w:rPr>
          <w:rFonts w:ascii="Cambria" w:hAnsi="Cambria"/>
          <w:sz w:val="22"/>
          <w:szCs w:val="22"/>
        </w:rPr>
        <w:t xml:space="preserve">ou </w:t>
      </w:r>
      <w:r w:rsidRPr="009E722F">
        <w:rPr>
          <w:rFonts w:ascii="Cambria" w:hAnsi="Cambria"/>
          <w:spacing w:val="5"/>
          <w:sz w:val="22"/>
          <w:szCs w:val="22"/>
        </w:rPr>
        <w:t>l’autorit</w:t>
      </w:r>
      <w:r w:rsidRPr="009E722F">
        <w:rPr>
          <w:rFonts w:ascii="Cambria" w:hAnsi="Cambria"/>
          <w:sz w:val="22"/>
          <w:szCs w:val="22"/>
        </w:rPr>
        <w:t xml:space="preserve">é  </w:t>
      </w:r>
      <w:r w:rsidRPr="009E722F">
        <w:rPr>
          <w:rFonts w:ascii="Cambria" w:hAnsi="Cambria"/>
          <w:spacing w:val="5"/>
          <w:sz w:val="22"/>
          <w:szCs w:val="22"/>
        </w:rPr>
        <w:t>direct</w:t>
      </w:r>
      <w:r w:rsidRPr="009E722F">
        <w:rPr>
          <w:rFonts w:ascii="Cambria" w:hAnsi="Cambria"/>
          <w:sz w:val="22"/>
          <w:szCs w:val="22"/>
        </w:rPr>
        <w:t xml:space="preserve">e </w:t>
      </w:r>
      <w:r w:rsidRPr="009E722F">
        <w:rPr>
          <w:rFonts w:ascii="Cambria" w:hAnsi="Cambria"/>
          <w:spacing w:val="5"/>
          <w:sz w:val="22"/>
          <w:szCs w:val="22"/>
        </w:rPr>
        <w:t>voir</w:t>
      </w:r>
      <w:r w:rsidRPr="009E722F">
        <w:rPr>
          <w:rFonts w:ascii="Cambria" w:hAnsi="Cambria"/>
          <w:sz w:val="22"/>
          <w:szCs w:val="22"/>
        </w:rPr>
        <w:t xml:space="preserve">e </w:t>
      </w:r>
      <w:r w:rsidRPr="009E722F">
        <w:rPr>
          <w:rFonts w:ascii="Cambria" w:hAnsi="Cambria"/>
          <w:spacing w:val="5"/>
          <w:sz w:val="22"/>
          <w:szCs w:val="22"/>
        </w:rPr>
        <w:t>indirect</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Maître </w:t>
      </w:r>
      <w:r w:rsidRPr="009E722F">
        <w:rPr>
          <w:rFonts w:ascii="Cambria" w:hAnsi="Cambria"/>
          <w:sz w:val="22"/>
          <w:szCs w:val="22"/>
        </w:rPr>
        <w:t>d’Ouvrage.</w:t>
      </w:r>
    </w:p>
    <w:p w14:paraId="26E3973B" w14:textId="77777777" w:rsidR="005972C5" w:rsidRPr="009E722F"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sz w:val="22"/>
          <w:szCs w:val="22"/>
        </w:rPr>
      </w:pPr>
    </w:p>
    <w:p w14:paraId="042D7DBE" w14:textId="77777777" w:rsidR="006D49CC" w:rsidRPr="009E722F"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sz w:val="22"/>
          <w:szCs w:val="22"/>
        </w:rPr>
      </w:pPr>
      <w:r w:rsidRPr="009E722F">
        <w:rPr>
          <w:rFonts w:ascii="Cambria" w:hAnsi="Cambria"/>
          <w:b/>
          <w:bCs/>
          <w:sz w:val="22"/>
          <w:szCs w:val="22"/>
        </w:rPr>
        <w:t>Article5:</w:t>
      </w:r>
      <w:r w:rsidRPr="009E722F">
        <w:rPr>
          <w:rFonts w:ascii="Cambria" w:hAnsi="Cambria"/>
          <w:b/>
          <w:bCs/>
          <w:spacing w:val="5"/>
          <w:sz w:val="22"/>
          <w:szCs w:val="22"/>
        </w:rPr>
        <w:t>Matériaux</w:t>
      </w:r>
      <w:r w:rsidRPr="009E722F">
        <w:rPr>
          <w:rFonts w:ascii="Cambria" w:hAnsi="Cambria"/>
          <w:b/>
          <w:bCs/>
          <w:sz w:val="22"/>
          <w:szCs w:val="22"/>
        </w:rPr>
        <w:t>,</w:t>
      </w:r>
      <w:r w:rsidR="00860751" w:rsidRPr="009E722F">
        <w:rPr>
          <w:rFonts w:ascii="Cambria" w:hAnsi="Cambria"/>
          <w:b/>
          <w:bCs/>
          <w:sz w:val="22"/>
          <w:szCs w:val="22"/>
        </w:rPr>
        <w:t xml:space="preserve"> </w:t>
      </w:r>
      <w:r w:rsidRPr="009E722F">
        <w:rPr>
          <w:rFonts w:ascii="Cambria" w:hAnsi="Cambria"/>
          <w:b/>
          <w:bCs/>
          <w:spacing w:val="5"/>
          <w:sz w:val="22"/>
          <w:szCs w:val="22"/>
        </w:rPr>
        <w:t>matériels</w:t>
      </w:r>
      <w:r w:rsidRPr="009E722F">
        <w:rPr>
          <w:rFonts w:ascii="Cambria" w:hAnsi="Cambria"/>
          <w:b/>
          <w:bCs/>
          <w:sz w:val="22"/>
          <w:szCs w:val="22"/>
        </w:rPr>
        <w:t>,</w:t>
      </w:r>
      <w:r w:rsidR="00860751" w:rsidRPr="009E722F">
        <w:rPr>
          <w:rFonts w:ascii="Cambria" w:hAnsi="Cambria"/>
          <w:b/>
          <w:bCs/>
          <w:sz w:val="22"/>
          <w:szCs w:val="22"/>
        </w:rPr>
        <w:t xml:space="preserve"> </w:t>
      </w:r>
      <w:r w:rsidRPr="009E722F">
        <w:rPr>
          <w:rFonts w:ascii="Cambria" w:hAnsi="Cambria"/>
          <w:b/>
          <w:bCs/>
          <w:spacing w:val="5"/>
          <w:sz w:val="22"/>
          <w:szCs w:val="22"/>
        </w:rPr>
        <w:t xml:space="preserve">fournitures, </w:t>
      </w:r>
      <w:r w:rsidRPr="009E722F">
        <w:rPr>
          <w:rFonts w:ascii="Cambria" w:hAnsi="Cambria"/>
          <w:b/>
          <w:bCs/>
          <w:sz w:val="22"/>
          <w:szCs w:val="22"/>
        </w:rPr>
        <w:t>équipements</w:t>
      </w:r>
      <w:r w:rsidR="00860751" w:rsidRPr="009E722F">
        <w:rPr>
          <w:rFonts w:ascii="Cambria" w:hAnsi="Cambria"/>
          <w:b/>
          <w:bCs/>
          <w:sz w:val="22"/>
          <w:szCs w:val="22"/>
        </w:rPr>
        <w:t xml:space="preserve"> </w:t>
      </w:r>
      <w:r w:rsidRPr="009E722F">
        <w:rPr>
          <w:rFonts w:ascii="Cambria" w:hAnsi="Cambria"/>
          <w:b/>
          <w:bCs/>
          <w:sz w:val="22"/>
          <w:szCs w:val="22"/>
        </w:rPr>
        <w:t>et</w:t>
      </w:r>
      <w:r w:rsidR="00860751" w:rsidRPr="009E722F">
        <w:rPr>
          <w:rFonts w:ascii="Cambria" w:hAnsi="Cambria"/>
          <w:b/>
          <w:bCs/>
          <w:sz w:val="22"/>
          <w:szCs w:val="22"/>
        </w:rPr>
        <w:t xml:space="preserve"> </w:t>
      </w:r>
      <w:r w:rsidRPr="009E722F">
        <w:rPr>
          <w:rFonts w:ascii="Cambria" w:hAnsi="Cambria"/>
          <w:b/>
          <w:bCs/>
          <w:sz w:val="22"/>
          <w:szCs w:val="22"/>
        </w:rPr>
        <w:t>services</w:t>
      </w:r>
      <w:r w:rsidR="00860751" w:rsidRPr="009E722F">
        <w:rPr>
          <w:rFonts w:ascii="Cambria" w:hAnsi="Cambria"/>
          <w:b/>
          <w:bCs/>
          <w:sz w:val="22"/>
          <w:szCs w:val="22"/>
        </w:rPr>
        <w:t xml:space="preserve"> </w:t>
      </w:r>
      <w:r w:rsidRPr="009E722F">
        <w:rPr>
          <w:rFonts w:ascii="Cambria" w:hAnsi="Cambria"/>
          <w:b/>
          <w:bCs/>
          <w:sz w:val="22"/>
          <w:szCs w:val="22"/>
        </w:rPr>
        <w:t>autorisés</w:t>
      </w:r>
    </w:p>
    <w:p w14:paraId="603D8430" w14:textId="77777777"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5.1. Les</w:t>
      </w:r>
      <w:r w:rsidR="00860751" w:rsidRPr="009E722F">
        <w:rPr>
          <w:rFonts w:ascii="Cambria" w:hAnsi="Cambria"/>
          <w:sz w:val="22"/>
          <w:szCs w:val="22"/>
        </w:rPr>
        <w:t xml:space="preserve"> </w:t>
      </w:r>
      <w:r w:rsidRPr="009E722F">
        <w:rPr>
          <w:rFonts w:ascii="Cambria" w:hAnsi="Cambria"/>
          <w:sz w:val="22"/>
          <w:szCs w:val="22"/>
        </w:rPr>
        <w:t>matériaux,</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matériels</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l’Entrepreneur, les</w:t>
      </w:r>
      <w:r w:rsidR="00860751" w:rsidRPr="009E722F">
        <w:rPr>
          <w:rFonts w:ascii="Cambria" w:hAnsi="Cambria"/>
          <w:sz w:val="22"/>
          <w:szCs w:val="22"/>
        </w:rPr>
        <w:t xml:space="preserve"> </w:t>
      </w:r>
      <w:r w:rsidRPr="009E722F">
        <w:rPr>
          <w:rFonts w:ascii="Cambria" w:hAnsi="Cambria"/>
          <w:sz w:val="22"/>
          <w:szCs w:val="22"/>
        </w:rPr>
        <w:t>fournitures,</w:t>
      </w:r>
      <w:r w:rsidR="00860751" w:rsidRPr="009E722F">
        <w:rPr>
          <w:rFonts w:ascii="Cambria" w:hAnsi="Cambria"/>
          <w:sz w:val="22"/>
          <w:szCs w:val="22"/>
        </w:rPr>
        <w:t xml:space="preserve"> </w:t>
      </w:r>
      <w:r w:rsidRPr="009E722F">
        <w:rPr>
          <w:rFonts w:ascii="Cambria" w:hAnsi="Cambria"/>
          <w:sz w:val="22"/>
          <w:szCs w:val="22"/>
        </w:rPr>
        <w:t>équipements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services</w:t>
      </w:r>
      <w:r w:rsidR="00860751" w:rsidRPr="009E722F">
        <w:rPr>
          <w:rFonts w:ascii="Cambria" w:hAnsi="Cambria"/>
          <w:sz w:val="22"/>
          <w:szCs w:val="22"/>
        </w:rPr>
        <w:t xml:space="preserve"> </w:t>
      </w:r>
      <w:r w:rsidRPr="009E722F">
        <w:rPr>
          <w:rFonts w:ascii="Cambria" w:hAnsi="Cambria"/>
          <w:sz w:val="22"/>
          <w:szCs w:val="22"/>
        </w:rPr>
        <w:t>devant être fournis dans le cadre du Marché doivent provenir de pays répondant aux critères de provenance</w:t>
      </w:r>
      <w:r w:rsidR="00860751" w:rsidRPr="009E722F">
        <w:rPr>
          <w:rFonts w:ascii="Cambria" w:hAnsi="Cambria"/>
          <w:sz w:val="22"/>
          <w:szCs w:val="22"/>
        </w:rPr>
        <w:t xml:space="preserve"> </w:t>
      </w:r>
      <w:r w:rsidRPr="009E722F">
        <w:rPr>
          <w:rFonts w:ascii="Cambria" w:hAnsi="Cambria"/>
          <w:sz w:val="22"/>
          <w:szCs w:val="22"/>
        </w:rPr>
        <w:t>définis</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RPAO,</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toutes</w:t>
      </w:r>
      <w:r w:rsidR="00860751" w:rsidRPr="009E722F">
        <w:rPr>
          <w:rFonts w:ascii="Cambria" w:hAnsi="Cambria"/>
          <w:sz w:val="22"/>
          <w:szCs w:val="22"/>
        </w:rPr>
        <w:t xml:space="preserve"> </w:t>
      </w:r>
      <w:r w:rsidRPr="009E722F">
        <w:rPr>
          <w:rFonts w:ascii="Cambria" w:hAnsi="Cambria"/>
          <w:sz w:val="22"/>
          <w:szCs w:val="22"/>
        </w:rPr>
        <w:t>les dépenses effectuées au titre du Marché sont limitéesauxditsmatériaux,matériels,fournitures,équipementsetservices.</w:t>
      </w:r>
    </w:p>
    <w:p w14:paraId="33051F0C" w14:textId="77777777"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5.2. Auxfinsdel’article5.1ci-dessus,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terme</w:t>
      </w:r>
      <w:r w:rsidR="00860751" w:rsidRPr="009E722F">
        <w:rPr>
          <w:rFonts w:ascii="Cambria" w:hAnsi="Cambria"/>
          <w:sz w:val="22"/>
          <w:szCs w:val="22"/>
        </w:rPr>
        <w:t xml:space="preserve"> </w:t>
      </w:r>
      <w:r w:rsidRPr="009E722F">
        <w:rPr>
          <w:rFonts w:ascii="Cambria" w:hAnsi="Cambria"/>
          <w:sz w:val="22"/>
          <w:szCs w:val="22"/>
        </w:rPr>
        <w:t>“provenir”</w:t>
      </w:r>
      <w:r w:rsidR="00860751" w:rsidRPr="009E722F">
        <w:rPr>
          <w:rFonts w:ascii="Cambria" w:hAnsi="Cambria"/>
          <w:sz w:val="22"/>
          <w:szCs w:val="22"/>
        </w:rPr>
        <w:t xml:space="preserve"> </w:t>
      </w:r>
      <w:r w:rsidRPr="009E722F">
        <w:rPr>
          <w:rFonts w:ascii="Cambria" w:hAnsi="Cambria"/>
          <w:sz w:val="22"/>
          <w:szCs w:val="22"/>
        </w:rPr>
        <w:t>désigne</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lieu</w:t>
      </w:r>
      <w:r w:rsidR="00860751" w:rsidRPr="009E722F">
        <w:rPr>
          <w:rFonts w:ascii="Cambria" w:hAnsi="Cambria"/>
          <w:sz w:val="22"/>
          <w:szCs w:val="22"/>
        </w:rPr>
        <w:t xml:space="preserve"> </w:t>
      </w:r>
      <w:r w:rsidRPr="009E722F">
        <w:rPr>
          <w:rFonts w:ascii="Cambria" w:hAnsi="Cambria"/>
          <w:sz w:val="22"/>
          <w:szCs w:val="22"/>
        </w:rPr>
        <w:t>où</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biens</w:t>
      </w:r>
      <w:r w:rsidR="00860751" w:rsidRPr="009E722F">
        <w:rPr>
          <w:rFonts w:ascii="Cambria" w:hAnsi="Cambria"/>
          <w:sz w:val="22"/>
          <w:szCs w:val="22"/>
        </w:rPr>
        <w:t xml:space="preserve"> </w:t>
      </w:r>
      <w:r w:rsidRPr="009E722F">
        <w:rPr>
          <w:rFonts w:ascii="Cambria" w:hAnsi="Cambria"/>
          <w:sz w:val="22"/>
          <w:szCs w:val="22"/>
        </w:rPr>
        <w:t>sont</w:t>
      </w:r>
      <w:r w:rsidR="00860751" w:rsidRPr="009E722F">
        <w:rPr>
          <w:rFonts w:ascii="Cambria" w:hAnsi="Cambria"/>
          <w:sz w:val="22"/>
          <w:szCs w:val="22"/>
        </w:rPr>
        <w:t xml:space="preserve"> </w:t>
      </w:r>
      <w:r w:rsidRPr="009E722F">
        <w:rPr>
          <w:rFonts w:ascii="Cambria" w:hAnsi="Cambria"/>
          <w:sz w:val="22"/>
          <w:szCs w:val="22"/>
        </w:rPr>
        <w:t>extraits, cultivés,</w:t>
      </w:r>
      <w:r w:rsidR="00860751" w:rsidRPr="009E722F">
        <w:rPr>
          <w:rFonts w:ascii="Cambria" w:hAnsi="Cambria"/>
          <w:sz w:val="22"/>
          <w:szCs w:val="22"/>
        </w:rPr>
        <w:t xml:space="preserve"> </w:t>
      </w:r>
      <w:r w:rsidRPr="009E722F">
        <w:rPr>
          <w:rFonts w:ascii="Cambria" w:hAnsi="Cambria"/>
          <w:sz w:val="22"/>
          <w:szCs w:val="22"/>
        </w:rPr>
        <w:t>produits</w:t>
      </w:r>
      <w:r w:rsidR="00860751" w:rsidRPr="009E722F">
        <w:rPr>
          <w:rFonts w:ascii="Cambria" w:hAnsi="Cambria"/>
          <w:sz w:val="22"/>
          <w:szCs w:val="22"/>
        </w:rPr>
        <w:t xml:space="preserve">  </w:t>
      </w:r>
      <w:r w:rsidRPr="009E722F">
        <w:rPr>
          <w:rFonts w:ascii="Cambria" w:hAnsi="Cambria"/>
          <w:sz w:val="22"/>
          <w:szCs w:val="22"/>
        </w:rPr>
        <w:t>ou</w:t>
      </w:r>
      <w:r w:rsidR="00860751" w:rsidRPr="009E722F">
        <w:rPr>
          <w:rFonts w:ascii="Cambria" w:hAnsi="Cambria"/>
          <w:sz w:val="22"/>
          <w:szCs w:val="22"/>
        </w:rPr>
        <w:t xml:space="preserve"> </w:t>
      </w:r>
      <w:r w:rsidRPr="009E722F">
        <w:rPr>
          <w:rFonts w:ascii="Cambria" w:hAnsi="Cambria"/>
          <w:sz w:val="22"/>
          <w:szCs w:val="22"/>
        </w:rPr>
        <w:t>fabriqués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d’où</w:t>
      </w:r>
      <w:r w:rsidR="00860751" w:rsidRPr="009E722F">
        <w:rPr>
          <w:rFonts w:ascii="Cambria" w:hAnsi="Cambria"/>
          <w:sz w:val="22"/>
          <w:szCs w:val="22"/>
        </w:rPr>
        <w:t xml:space="preserve"> </w:t>
      </w:r>
      <w:r w:rsidRPr="009E722F">
        <w:rPr>
          <w:rFonts w:ascii="Cambria" w:hAnsi="Cambria"/>
          <w:sz w:val="22"/>
          <w:szCs w:val="22"/>
        </w:rPr>
        <w:t>proviennent</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services.</w:t>
      </w:r>
    </w:p>
    <w:p w14:paraId="6684E1A1" w14:textId="77777777" w:rsidR="005972C5" w:rsidRPr="009E722F" w:rsidRDefault="005972C5" w:rsidP="006D49CC">
      <w:pPr>
        <w:widowControl w:val="0"/>
        <w:autoSpaceDE w:val="0"/>
        <w:autoSpaceDN w:val="0"/>
        <w:adjustRightInd w:val="0"/>
        <w:ind w:left="114" w:right="-20"/>
        <w:jc w:val="both"/>
        <w:rPr>
          <w:rFonts w:ascii="Cambria" w:hAnsi="Cambria"/>
          <w:b/>
          <w:bCs/>
          <w:sz w:val="22"/>
          <w:szCs w:val="22"/>
        </w:rPr>
      </w:pPr>
    </w:p>
    <w:p w14:paraId="12D0C844" w14:textId="77777777"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Article6:QualificationduSoumissionnaire</w:t>
      </w:r>
    </w:p>
    <w:p w14:paraId="6E9F85F5" w14:textId="77777777" w:rsidR="006D49CC" w:rsidRPr="009E722F" w:rsidRDefault="006D49CC" w:rsidP="006D49CC">
      <w:pPr>
        <w:widowControl w:val="0"/>
        <w:autoSpaceDE w:val="0"/>
        <w:autoSpaceDN w:val="0"/>
        <w:adjustRightInd w:val="0"/>
        <w:spacing w:line="250" w:lineRule="auto"/>
        <w:ind w:left="624" w:right="-143" w:hanging="510"/>
        <w:jc w:val="both"/>
        <w:rPr>
          <w:rFonts w:ascii="Cambria" w:hAnsi="Cambria"/>
          <w:sz w:val="22"/>
          <w:szCs w:val="22"/>
        </w:rPr>
      </w:pPr>
      <w:r w:rsidRPr="009E722F">
        <w:rPr>
          <w:rFonts w:ascii="Cambria" w:hAnsi="Cambria"/>
          <w:sz w:val="22"/>
          <w:szCs w:val="22"/>
        </w:rPr>
        <w:t>6.1. Les soumissionnaires doivent, comme partie intégrante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leur</w:t>
      </w:r>
      <w:r w:rsidR="00860751" w:rsidRPr="009E722F">
        <w:rPr>
          <w:rFonts w:ascii="Cambria" w:hAnsi="Cambria"/>
          <w:sz w:val="22"/>
          <w:szCs w:val="22"/>
        </w:rPr>
        <w:t xml:space="preserve"> </w:t>
      </w:r>
      <w:r w:rsidRPr="009E722F">
        <w:rPr>
          <w:rFonts w:ascii="Cambria" w:hAnsi="Cambria"/>
          <w:sz w:val="22"/>
          <w:szCs w:val="22"/>
        </w:rPr>
        <w:t>offre:</w:t>
      </w:r>
    </w:p>
    <w:p w14:paraId="78E2FD1D" w14:textId="77777777" w:rsidR="006D49CC" w:rsidRPr="009E722F" w:rsidRDefault="006D49CC" w:rsidP="006D49CC">
      <w:pPr>
        <w:widowControl w:val="0"/>
        <w:autoSpaceDE w:val="0"/>
        <w:autoSpaceDN w:val="0"/>
        <w:adjustRightInd w:val="0"/>
        <w:spacing w:line="250" w:lineRule="auto"/>
        <w:ind w:left="398" w:right="-143" w:hanging="283"/>
        <w:jc w:val="both"/>
        <w:rPr>
          <w:rFonts w:ascii="Cambria" w:hAnsi="Cambria"/>
          <w:sz w:val="22"/>
          <w:szCs w:val="22"/>
        </w:rPr>
      </w:pPr>
      <w:r w:rsidRPr="009E722F">
        <w:rPr>
          <w:rFonts w:ascii="Cambria" w:hAnsi="Cambria"/>
          <w:sz w:val="22"/>
          <w:szCs w:val="22"/>
        </w:rPr>
        <w:t>a. Soumettre</w:t>
      </w:r>
      <w:r w:rsidR="00860751" w:rsidRPr="009E722F">
        <w:rPr>
          <w:rFonts w:ascii="Cambria" w:hAnsi="Cambria"/>
          <w:sz w:val="22"/>
          <w:szCs w:val="22"/>
        </w:rPr>
        <w:t xml:space="preserve"> </w:t>
      </w:r>
      <w:r w:rsidRPr="009E722F">
        <w:rPr>
          <w:rFonts w:ascii="Cambria" w:hAnsi="Cambria"/>
          <w:sz w:val="22"/>
          <w:szCs w:val="22"/>
        </w:rPr>
        <w:t>un</w:t>
      </w:r>
      <w:r w:rsidR="00860751" w:rsidRPr="009E722F">
        <w:rPr>
          <w:rFonts w:ascii="Cambria" w:hAnsi="Cambria"/>
          <w:sz w:val="22"/>
          <w:szCs w:val="22"/>
        </w:rPr>
        <w:t xml:space="preserve"> </w:t>
      </w:r>
      <w:r w:rsidRPr="009E722F">
        <w:rPr>
          <w:rFonts w:ascii="Cambria" w:hAnsi="Cambria"/>
          <w:sz w:val="22"/>
          <w:szCs w:val="22"/>
        </w:rPr>
        <w:t>pouvoir</w:t>
      </w:r>
      <w:r w:rsidR="00860751" w:rsidRPr="009E722F">
        <w:rPr>
          <w:rFonts w:ascii="Cambria" w:hAnsi="Cambria"/>
          <w:sz w:val="22"/>
          <w:szCs w:val="22"/>
        </w:rPr>
        <w:t xml:space="preserve">  </w:t>
      </w:r>
      <w:r w:rsidRPr="009E722F">
        <w:rPr>
          <w:rFonts w:ascii="Cambria" w:hAnsi="Cambria"/>
          <w:sz w:val="22"/>
          <w:szCs w:val="22"/>
        </w:rPr>
        <w:t>habilitant</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signataire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la soumission</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engager</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Soumissionnaire;</w:t>
      </w:r>
    </w:p>
    <w:p w14:paraId="37153E24" w14:textId="77777777" w:rsidR="006D49CC" w:rsidRPr="009E722F" w:rsidRDefault="006D49CC" w:rsidP="006D49CC">
      <w:pPr>
        <w:widowControl w:val="0"/>
        <w:autoSpaceDE w:val="0"/>
        <w:autoSpaceDN w:val="0"/>
        <w:adjustRightInd w:val="0"/>
        <w:spacing w:line="250" w:lineRule="auto"/>
        <w:ind w:left="398" w:right="-16" w:hanging="283"/>
        <w:jc w:val="both"/>
        <w:rPr>
          <w:rFonts w:ascii="Cambria" w:hAnsi="Cambria"/>
          <w:sz w:val="22"/>
          <w:szCs w:val="22"/>
        </w:rPr>
      </w:pPr>
      <w:r w:rsidRPr="009E722F">
        <w:rPr>
          <w:rFonts w:ascii="Cambria" w:hAnsi="Cambria"/>
          <w:sz w:val="22"/>
          <w:szCs w:val="22"/>
        </w:rPr>
        <w:t>b. Fournir toutes les informations (compléter ou mettre  à  jour  les  informations  jointes  à  leur demande</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pré qualification</w:t>
      </w:r>
      <w:r w:rsidR="00945758" w:rsidRPr="009E722F">
        <w:rPr>
          <w:rFonts w:ascii="Cambria" w:hAnsi="Cambria"/>
          <w:sz w:val="22"/>
          <w:szCs w:val="22"/>
        </w:rPr>
        <w:t xml:space="preserve"> </w:t>
      </w:r>
      <w:r w:rsidRPr="009E722F">
        <w:rPr>
          <w:rFonts w:ascii="Cambria" w:hAnsi="Cambria"/>
          <w:sz w:val="22"/>
          <w:szCs w:val="22"/>
        </w:rPr>
        <w:t>qui</w:t>
      </w:r>
      <w:r w:rsidR="00945758" w:rsidRPr="009E722F">
        <w:rPr>
          <w:rFonts w:ascii="Cambria" w:hAnsi="Cambria"/>
          <w:sz w:val="22"/>
          <w:szCs w:val="22"/>
        </w:rPr>
        <w:t xml:space="preserve"> </w:t>
      </w:r>
      <w:r w:rsidRPr="009E722F">
        <w:rPr>
          <w:rFonts w:ascii="Cambria" w:hAnsi="Cambria"/>
          <w:sz w:val="22"/>
          <w:szCs w:val="22"/>
        </w:rPr>
        <w:t>ont</w:t>
      </w:r>
      <w:r w:rsidR="00945758" w:rsidRPr="009E722F">
        <w:rPr>
          <w:rFonts w:ascii="Cambria" w:hAnsi="Cambria"/>
          <w:sz w:val="22"/>
          <w:szCs w:val="22"/>
        </w:rPr>
        <w:t xml:space="preserve"> </w:t>
      </w:r>
      <w:r w:rsidRPr="009E722F">
        <w:rPr>
          <w:rFonts w:ascii="Cambria" w:hAnsi="Cambria"/>
          <w:sz w:val="22"/>
          <w:szCs w:val="22"/>
        </w:rPr>
        <w:t>pu</w:t>
      </w:r>
      <w:r w:rsidR="00945758" w:rsidRPr="009E722F">
        <w:rPr>
          <w:rFonts w:ascii="Cambria" w:hAnsi="Cambria"/>
          <w:sz w:val="22"/>
          <w:szCs w:val="22"/>
        </w:rPr>
        <w:t xml:space="preserve"> </w:t>
      </w:r>
      <w:r w:rsidRPr="009E722F">
        <w:rPr>
          <w:rFonts w:ascii="Cambria" w:hAnsi="Cambria"/>
          <w:sz w:val="22"/>
          <w:szCs w:val="22"/>
        </w:rPr>
        <w:t>changer, au</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où</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candidats</w:t>
      </w:r>
      <w:r w:rsidR="00945758" w:rsidRPr="009E722F">
        <w:rPr>
          <w:rFonts w:ascii="Cambria" w:hAnsi="Cambria"/>
          <w:sz w:val="22"/>
          <w:szCs w:val="22"/>
        </w:rPr>
        <w:t xml:space="preserve"> </w:t>
      </w:r>
      <w:r w:rsidRPr="009E722F">
        <w:rPr>
          <w:rFonts w:ascii="Cambria" w:hAnsi="Cambria"/>
          <w:sz w:val="22"/>
          <w:szCs w:val="22"/>
        </w:rPr>
        <w:t>ont</w:t>
      </w:r>
      <w:r w:rsidR="00945758" w:rsidRPr="009E722F">
        <w:rPr>
          <w:rFonts w:ascii="Cambria" w:hAnsi="Cambria"/>
          <w:sz w:val="22"/>
          <w:szCs w:val="22"/>
        </w:rPr>
        <w:t xml:space="preserve"> </w:t>
      </w:r>
      <w:r w:rsidRPr="009E722F">
        <w:rPr>
          <w:rFonts w:ascii="Cambria" w:hAnsi="Cambria"/>
          <w:sz w:val="22"/>
          <w:szCs w:val="22"/>
        </w:rPr>
        <w:t>fait</w:t>
      </w:r>
      <w:r w:rsidR="00945758" w:rsidRPr="009E722F">
        <w:rPr>
          <w:rFonts w:ascii="Cambria" w:hAnsi="Cambria"/>
          <w:sz w:val="22"/>
          <w:szCs w:val="22"/>
        </w:rPr>
        <w:t xml:space="preserve">   </w:t>
      </w:r>
      <w:r w:rsidRPr="009E722F">
        <w:rPr>
          <w:rFonts w:ascii="Cambria" w:hAnsi="Cambria"/>
          <w:sz w:val="22"/>
          <w:szCs w:val="22"/>
        </w:rPr>
        <w:t>l’objet</w:t>
      </w:r>
      <w:r w:rsidR="00945758" w:rsidRPr="009E722F">
        <w:rPr>
          <w:rFonts w:ascii="Cambria" w:hAnsi="Cambria"/>
          <w:sz w:val="22"/>
          <w:szCs w:val="22"/>
        </w:rPr>
        <w:t xml:space="preserve"> </w:t>
      </w:r>
      <w:r w:rsidRPr="009E722F">
        <w:rPr>
          <w:rFonts w:ascii="Cambria" w:hAnsi="Cambria"/>
          <w:sz w:val="22"/>
          <w:szCs w:val="22"/>
        </w:rPr>
        <w:t>d’une</w:t>
      </w:r>
      <w:r w:rsidR="00945758" w:rsidRPr="009E722F">
        <w:rPr>
          <w:rFonts w:ascii="Cambria" w:hAnsi="Cambria"/>
          <w:sz w:val="22"/>
          <w:szCs w:val="22"/>
        </w:rPr>
        <w:t xml:space="preserve"> </w:t>
      </w:r>
      <w:r w:rsidRPr="009E722F">
        <w:rPr>
          <w:rFonts w:ascii="Cambria" w:hAnsi="Cambria"/>
          <w:sz w:val="22"/>
          <w:szCs w:val="22"/>
        </w:rPr>
        <w:t>pré- qualification) demandées aux soumissionnaires, dans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RPAO,</w:t>
      </w:r>
      <w:r w:rsidR="00945758" w:rsidRPr="009E722F">
        <w:rPr>
          <w:rFonts w:ascii="Cambria" w:hAnsi="Cambria"/>
          <w:sz w:val="22"/>
          <w:szCs w:val="22"/>
        </w:rPr>
        <w:t xml:space="preserve"> </w:t>
      </w:r>
      <w:r w:rsidRPr="009E722F">
        <w:rPr>
          <w:rFonts w:ascii="Cambria" w:hAnsi="Cambria"/>
          <w:sz w:val="22"/>
          <w:szCs w:val="22"/>
        </w:rPr>
        <w:t>afin</w:t>
      </w:r>
      <w:r w:rsidR="00945758" w:rsidRPr="009E722F">
        <w:rPr>
          <w:rFonts w:ascii="Cambria" w:hAnsi="Cambria"/>
          <w:sz w:val="22"/>
          <w:szCs w:val="22"/>
        </w:rPr>
        <w:t xml:space="preserve"> </w:t>
      </w:r>
      <w:r w:rsidRPr="009E722F">
        <w:rPr>
          <w:rFonts w:ascii="Cambria" w:hAnsi="Cambria"/>
          <w:sz w:val="22"/>
          <w:szCs w:val="22"/>
        </w:rPr>
        <w:t>d’établir</w:t>
      </w:r>
      <w:r w:rsidR="00945758" w:rsidRPr="009E722F">
        <w:rPr>
          <w:rFonts w:ascii="Cambria" w:hAnsi="Cambria"/>
          <w:sz w:val="22"/>
          <w:szCs w:val="22"/>
        </w:rPr>
        <w:t xml:space="preserve"> </w:t>
      </w:r>
      <w:r w:rsidRPr="009E722F">
        <w:rPr>
          <w:rFonts w:ascii="Cambria" w:hAnsi="Cambria"/>
          <w:sz w:val="22"/>
          <w:szCs w:val="22"/>
        </w:rPr>
        <w:t>leur</w:t>
      </w:r>
      <w:r w:rsidR="00945758" w:rsidRPr="009E722F">
        <w:rPr>
          <w:rFonts w:ascii="Cambria" w:hAnsi="Cambria"/>
          <w:sz w:val="22"/>
          <w:szCs w:val="22"/>
        </w:rPr>
        <w:t xml:space="preserve"> </w:t>
      </w:r>
      <w:r w:rsidRPr="009E722F">
        <w:rPr>
          <w:rFonts w:ascii="Cambria" w:hAnsi="Cambria"/>
          <w:sz w:val="22"/>
          <w:szCs w:val="22"/>
        </w:rPr>
        <w:t>qualification</w:t>
      </w:r>
      <w:r w:rsidR="00945758" w:rsidRPr="009E722F">
        <w:rPr>
          <w:rFonts w:ascii="Cambria" w:hAnsi="Cambria"/>
          <w:sz w:val="22"/>
          <w:szCs w:val="22"/>
        </w:rPr>
        <w:t xml:space="preserve"> </w:t>
      </w:r>
      <w:r w:rsidRPr="009E722F">
        <w:rPr>
          <w:rFonts w:ascii="Cambria" w:hAnsi="Cambria"/>
          <w:sz w:val="22"/>
          <w:szCs w:val="22"/>
        </w:rPr>
        <w:t>pour exécuter</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marché. Les</w:t>
      </w:r>
      <w:r w:rsidR="00945758" w:rsidRPr="009E722F">
        <w:rPr>
          <w:rFonts w:ascii="Cambria" w:hAnsi="Cambria"/>
          <w:sz w:val="22"/>
          <w:szCs w:val="22"/>
        </w:rPr>
        <w:t xml:space="preserve"> </w:t>
      </w:r>
      <w:r w:rsidRPr="009E722F">
        <w:rPr>
          <w:rFonts w:ascii="Cambria" w:hAnsi="Cambria"/>
          <w:sz w:val="22"/>
          <w:szCs w:val="22"/>
        </w:rPr>
        <w:t>informations</w:t>
      </w:r>
      <w:r w:rsidR="00945758" w:rsidRPr="009E722F">
        <w:rPr>
          <w:rFonts w:ascii="Cambria" w:hAnsi="Cambria"/>
          <w:sz w:val="22"/>
          <w:szCs w:val="22"/>
        </w:rPr>
        <w:t xml:space="preserve"> </w:t>
      </w:r>
      <w:r w:rsidRPr="009E722F">
        <w:rPr>
          <w:rFonts w:ascii="Cambria" w:hAnsi="Cambria"/>
          <w:sz w:val="22"/>
          <w:szCs w:val="22"/>
        </w:rPr>
        <w:t>relatives</w:t>
      </w:r>
      <w:r w:rsidR="00945758" w:rsidRPr="009E722F">
        <w:rPr>
          <w:rFonts w:ascii="Cambria" w:hAnsi="Cambria"/>
          <w:sz w:val="22"/>
          <w:szCs w:val="22"/>
        </w:rPr>
        <w:t xml:space="preserve"> </w:t>
      </w:r>
      <w:r w:rsidRPr="009E722F">
        <w:rPr>
          <w:rFonts w:ascii="Cambria" w:hAnsi="Cambria"/>
          <w:sz w:val="22"/>
          <w:szCs w:val="22"/>
        </w:rPr>
        <w:t>aux</w:t>
      </w:r>
      <w:r w:rsidR="00945758" w:rsidRPr="009E722F">
        <w:rPr>
          <w:rFonts w:ascii="Cambria" w:hAnsi="Cambria"/>
          <w:sz w:val="22"/>
          <w:szCs w:val="22"/>
        </w:rPr>
        <w:t xml:space="preserve"> </w:t>
      </w:r>
      <w:r w:rsidRPr="009E722F">
        <w:rPr>
          <w:rFonts w:ascii="Cambria" w:hAnsi="Cambria"/>
          <w:sz w:val="22"/>
          <w:szCs w:val="22"/>
        </w:rPr>
        <w:t>points</w:t>
      </w:r>
      <w:r w:rsidR="00945758" w:rsidRPr="009E722F">
        <w:rPr>
          <w:rFonts w:ascii="Cambria" w:hAnsi="Cambria"/>
          <w:sz w:val="22"/>
          <w:szCs w:val="22"/>
        </w:rPr>
        <w:t xml:space="preserve"> </w:t>
      </w:r>
      <w:r w:rsidRPr="009E722F">
        <w:rPr>
          <w:rFonts w:ascii="Cambria" w:hAnsi="Cambria"/>
          <w:sz w:val="22"/>
          <w:szCs w:val="22"/>
        </w:rPr>
        <w:t>suivants</w:t>
      </w:r>
      <w:r w:rsidR="00945758" w:rsidRPr="009E722F">
        <w:rPr>
          <w:rFonts w:ascii="Cambria" w:hAnsi="Cambria"/>
          <w:sz w:val="22"/>
          <w:szCs w:val="22"/>
        </w:rPr>
        <w:t xml:space="preserve"> </w:t>
      </w:r>
      <w:r w:rsidRPr="009E722F">
        <w:rPr>
          <w:rFonts w:ascii="Cambria" w:hAnsi="Cambria"/>
          <w:sz w:val="22"/>
          <w:szCs w:val="22"/>
        </w:rPr>
        <w:t>sont exigées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échéant:</w:t>
      </w:r>
    </w:p>
    <w:p w14:paraId="44FDC79D" w14:textId="77777777" w:rsidR="006D49CC" w:rsidRPr="009E722F" w:rsidRDefault="006D49CC" w:rsidP="006D49CC">
      <w:pPr>
        <w:widowControl w:val="0"/>
        <w:tabs>
          <w:tab w:val="left" w:pos="340"/>
        </w:tabs>
        <w:autoSpaceDE w:val="0"/>
        <w:autoSpaceDN w:val="0"/>
        <w:adjustRightInd w:val="0"/>
        <w:ind w:left="340" w:right="-34" w:hanging="340"/>
        <w:jc w:val="both"/>
        <w:rPr>
          <w:rFonts w:ascii="Cambria" w:hAnsi="Cambria"/>
          <w:sz w:val="22"/>
          <w:szCs w:val="22"/>
        </w:rPr>
      </w:pPr>
      <w:r w:rsidRPr="009E722F">
        <w:rPr>
          <w:rFonts w:ascii="Cambria" w:hAnsi="Cambria"/>
          <w:sz w:val="22"/>
          <w:szCs w:val="22"/>
        </w:rPr>
        <w:t>ii La production des bilans certifiés et chiffres d’affaires</w:t>
      </w:r>
      <w:r w:rsidR="00945758" w:rsidRPr="009E722F">
        <w:rPr>
          <w:rFonts w:ascii="Cambria" w:hAnsi="Cambria"/>
          <w:sz w:val="22"/>
          <w:szCs w:val="22"/>
        </w:rPr>
        <w:t xml:space="preserve"> </w:t>
      </w:r>
      <w:r w:rsidRPr="009E722F">
        <w:rPr>
          <w:rFonts w:ascii="Cambria" w:hAnsi="Cambria"/>
          <w:sz w:val="22"/>
          <w:szCs w:val="22"/>
        </w:rPr>
        <w:t>récents;</w:t>
      </w:r>
    </w:p>
    <w:p w14:paraId="56DFB863" w14:textId="77777777" w:rsidR="006D49CC" w:rsidRPr="009E722F" w:rsidRDefault="006D49CC" w:rsidP="006D49CC">
      <w:pPr>
        <w:widowControl w:val="0"/>
        <w:autoSpaceDE w:val="0"/>
        <w:autoSpaceDN w:val="0"/>
        <w:adjustRightInd w:val="0"/>
        <w:ind w:left="340" w:right="-35" w:hanging="340"/>
        <w:jc w:val="both"/>
        <w:rPr>
          <w:rFonts w:ascii="Cambria" w:hAnsi="Cambria"/>
          <w:sz w:val="22"/>
          <w:szCs w:val="22"/>
        </w:rPr>
      </w:pPr>
      <w:r w:rsidRPr="009E722F">
        <w:rPr>
          <w:rFonts w:ascii="Cambria" w:hAnsi="Cambria"/>
          <w:sz w:val="22"/>
          <w:szCs w:val="22"/>
        </w:rPr>
        <w:t xml:space="preserve">iii.  </w:t>
      </w:r>
      <w:r w:rsidRPr="009E722F">
        <w:rPr>
          <w:rFonts w:ascii="Cambria" w:hAnsi="Cambria"/>
          <w:spacing w:val="2"/>
          <w:sz w:val="22"/>
          <w:szCs w:val="22"/>
        </w:rPr>
        <w:t>Accè</w:t>
      </w:r>
      <w:r w:rsidRPr="009E722F">
        <w:rPr>
          <w:rFonts w:ascii="Cambria" w:hAnsi="Cambria"/>
          <w:sz w:val="22"/>
          <w:szCs w:val="22"/>
        </w:rPr>
        <w:t xml:space="preserve">s  à  </w:t>
      </w:r>
      <w:r w:rsidRPr="009E722F">
        <w:rPr>
          <w:rFonts w:ascii="Cambria" w:hAnsi="Cambria"/>
          <w:spacing w:val="2"/>
          <w:sz w:val="22"/>
          <w:szCs w:val="22"/>
        </w:rPr>
        <w:t>un</w:t>
      </w:r>
      <w:r w:rsidRPr="009E722F">
        <w:rPr>
          <w:rFonts w:ascii="Cambria" w:hAnsi="Cambria"/>
          <w:sz w:val="22"/>
          <w:szCs w:val="22"/>
        </w:rPr>
        <w:t xml:space="preserve">e  </w:t>
      </w:r>
      <w:r w:rsidRPr="009E722F">
        <w:rPr>
          <w:rFonts w:ascii="Cambria" w:hAnsi="Cambria"/>
          <w:spacing w:val="2"/>
          <w:sz w:val="22"/>
          <w:szCs w:val="22"/>
        </w:rPr>
        <w:t>lign</w:t>
      </w:r>
      <w:r w:rsidRPr="009E722F">
        <w:rPr>
          <w:rFonts w:ascii="Cambria" w:hAnsi="Cambria"/>
          <w:sz w:val="22"/>
          <w:szCs w:val="22"/>
        </w:rPr>
        <w:t xml:space="preserve">e  </w:t>
      </w:r>
      <w:r w:rsidRPr="009E722F">
        <w:rPr>
          <w:rFonts w:ascii="Cambria" w:hAnsi="Cambria"/>
          <w:spacing w:val="2"/>
          <w:sz w:val="22"/>
          <w:szCs w:val="22"/>
        </w:rPr>
        <w:t>d</w:t>
      </w:r>
      <w:r w:rsidRPr="009E722F">
        <w:rPr>
          <w:rFonts w:ascii="Cambria" w:hAnsi="Cambria"/>
          <w:sz w:val="22"/>
          <w:szCs w:val="22"/>
        </w:rPr>
        <w:t xml:space="preserve">e  </w:t>
      </w:r>
      <w:r w:rsidRPr="009E722F">
        <w:rPr>
          <w:rFonts w:ascii="Cambria" w:hAnsi="Cambria"/>
          <w:spacing w:val="2"/>
          <w:sz w:val="22"/>
          <w:szCs w:val="22"/>
        </w:rPr>
        <w:t>crédi</w:t>
      </w:r>
      <w:r w:rsidRPr="009E722F">
        <w:rPr>
          <w:rFonts w:ascii="Cambria" w:hAnsi="Cambria"/>
          <w:sz w:val="22"/>
          <w:szCs w:val="22"/>
        </w:rPr>
        <w:t xml:space="preserve">t  </w:t>
      </w:r>
      <w:r w:rsidRPr="009E722F">
        <w:rPr>
          <w:rFonts w:ascii="Cambria" w:hAnsi="Cambria"/>
          <w:spacing w:val="2"/>
          <w:sz w:val="22"/>
          <w:szCs w:val="22"/>
        </w:rPr>
        <w:t>o</w:t>
      </w:r>
      <w:r w:rsidRPr="009E722F">
        <w:rPr>
          <w:rFonts w:ascii="Cambria" w:hAnsi="Cambria"/>
          <w:sz w:val="22"/>
          <w:szCs w:val="22"/>
        </w:rPr>
        <w:t xml:space="preserve">u  </w:t>
      </w:r>
      <w:r w:rsidRPr="009E722F">
        <w:rPr>
          <w:rFonts w:ascii="Cambria" w:hAnsi="Cambria"/>
          <w:spacing w:val="2"/>
          <w:sz w:val="22"/>
          <w:szCs w:val="22"/>
        </w:rPr>
        <w:t xml:space="preserve">disposition </w:t>
      </w:r>
      <w:r w:rsidRPr="009E722F">
        <w:rPr>
          <w:rFonts w:ascii="Cambria" w:hAnsi="Cambria"/>
          <w:sz w:val="22"/>
          <w:szCs w:val="22"/>
        </w:rPr>
        <w:t>d’autres</w:t>
      </w:r>
      <w:r w:rsidR="00945758" w:rsidRPr="009E722F">
        <w:rPr>
          <w:rFonts w:ascii="Cambria" w:hAnsi="Cambria"/>
          <w:sz w:val="22"/>
          <w:szCs w:val="22"/>
        </w:rPr>
        <w:t xml:space="preserve"> </w:t>
      </w:r>
      <w:r w:rsidRPr="009E722F">
        <w:rPr>
          <w:rFonts w:ascii="Cambria" w:hAnsi="Cambria"/>
          <w:sz w:val="22"/>
          <w:szCs w:val="22"/>
        </w:rPr>
        <w:t>ressources</w:t>
      </w:r>
      <w:r w:rsidR="00945758" w:rsidRPr="009E722F">
        <w:rPr>
          <w:rFonts w:ascii="Cambria" w:hAnsi="Cambria"/>
          <w:sz w:val="22"/>
          <w:szCs w:val="22"/>
        </w:rPr>
        <w:t xml:space="preserve"> </w:t>
      </w:r>
      <w:r w:rsidRPr="009E722F">
        <w:rPr>
          <w:rFonts w:ascii="Cambria" w:hAnsi="Cambria"/>
          <w:sz w:val="22"/>
          <w:szCs w:val="22"/>
        </w:rPr>
        <w:t>financières;</w:t>
      </w:r>
    </w:p>
    <w:p w14:paraId="5FB18C73" w14:textId="77777777" w:rsidR="006D49CC" w:rsidRPr="009E722F" w:rsidRDefault="006D49CC" w:rsidP="006D49CC">
      <w:pPr>
        <w:widowControl w:val="0"/>
        <w:autoSpaceDE w:val="0"/>
        <w:autoSpaceDN w:val="0"/>
        <w:adjustRightInd w:val="0"/>
        <w:ind w:left="340" w:right="-39" w:hanging="340"/>
        <w:jc w:val="both"/>
        <w:rPr>
          <w:rFonts w:ascii="Cambria" w:hAnsi="Cambria"/>
          <w:sz w:val="22"/>
          <w:szCs w:val="22"/>
        </w:rPr>
      </w:pPr>
      <w:r w:rsidRPr="009E722F">
        <w:rPr>
          <w:rFonts w:ascii="Cambria" w:hAnsi="Cambria"/>
          <w:sz w:val="22"/>
          <w:szCs w:val="22"/>
        </w:rPr>
        <w:t xml:space="preserve">iiii.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commande</w:t>
      </w:r>
      <w:r w:rsidRPr="009E722F">
        <w:rPr>
          <w:rFonts w:ascii="Cambria" w:hAnsi="Cambria"/>
          <w:sz w:val="22"/>
          <w:szCs w:val="22"/>
        </w:rPr>
        <w:t xml:space="preserve">s  </w:t>
      </w:r>
      <w:r w:rsidRPr="009E722F">
        <w:rPr>
          <w:rFonts w:ascii="Cambria" w:hAnsi="Cambria"/>
          <w:spacing w:val="5"/>
          <w:sz w:val="22"/>
          <w:szCs w:val="22"/>
        </w:rPr>
        <w:t>acquise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 xml:space="preserve">marchés </w:t>
      </w:r>
      <w:r w:rsidRPr="009E722F">
        <w:rPr>
          <w:rFonts w:ascii="Cambria" w:hAnsi="Cambria"/>
          <w:sz w:val="22"/>
          <w:szCs w:val="22"/>
        </w:rPr>
        <w:t>attribués;</w:t>
      </w:r>
    </w:p>
    <w:p w14:paraId="3965F37E" w14:textId="77777777"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sz w:val="22"/>
          <w:szCs w:val="22"/>
        </w:rPr>
        <w:t>iiv. Les</w:t>
      </w:r>
      <w:r w:rsidR="00945758" w:rsidRPr="009E722F">
        <w:rPr>
          <w:rFonts w:ascii="Cambria" w:hAnsi="Cambria"/>
          <w:sz w:val="22"/>
          <w:szCs w:val="22"/>
        </w:rPr>
        <w:t xml:space="preserve"> </w:t>
      </w:r>
      <w:r w:rsidRPr="009E722F">
        <w:rPr>
          <w:rFonts w:ascii="Cambria" w:hAnsi="Cambria"/>
          <w:sz w:val="22"/>
          <w:szCs w:val="22"/>
        </w:rPr>
        <w:t>litiges</w:t>
      </w:r>
      <w:r w:rsidR="00945758" w:rsidRPr="009E722F">
        <w:rPr>
          <w:rFonts w:ascii="Cambria" w:hAnsi="Cambria"/>
          <w:sz w:val="22"/>
          <w:szCs w:val="22"/>
        </w:rPr>
        <w:t xml:space="preserve"> </w:t>
      </w:r>
      <w:r w:rsidRPr="009E722F">
        <w:rPr>
          <w:rFonts w:ascii="Cambria" w:hAnsi="Cambria"/>
          <w:sz w:val="22"/>
          <w:szCs w:val="22"/>
        </w:rPr>
        <w:t>en</w:t>
      </w:r>
      <w:r w:rsidR="00945758" w:rsidRPr="009E722F">
        <w:rPr>
          <w:rFonts w:ascii="Cambria" w:hAnsi="Cambria"/>
          <w:sz w:val="22"/>
          <w:szCs w:val="22"/>
        </w:rPr>
        <w:t xml:space="preserve"> </w:t>
      </w:r>
      <w:r w:rsidRPr="009E722F">
        <w:rPr>
          <w:rFonts w:ascii="Cambria" w:hAnsi="Cambria"/>
          <w:sz w:val="22"/>
          <w:szCs w:val="22"/>
        </w:rPr>
        <w:t>cours;</w:t>
      </w:r>
    </w:p>
    <w:p w14:paraId="173AE8D7" w14:textId="77777777"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sz w:val="22"/>
          <w:szCs w:val="22"/>
        </w:rPr>
        <w:t>v.  La</w:t>
      </w:r>
      <w:r w:rsidR="00945758" w:rsidRPr="009E722F">
        <w:rPr>
          <w:rFonts w:ascii="Cambria" w:hAnsi="Cambria"/>
          <w:sz w:val="22"/>
          <w:szCs w:val="22"/>
        </w:rPr>
        <w:t xml:space="preserve"> </w:t>
      </w:r>
      <w:r w:rsidRPr="009E722F">
        <w:rPr>
          <w:rFonts w:ascii="Cambria" w:hAnsi="Cambria"/>
          <w:sz w:val="22"/>
          <w:szCs w:val="22"/>
        </w:rPr>
        <w:t>disponibilité</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matériel</w:t>
      </w:r>
      <w:r w:rsidR="00945758" w:rsidRPr="009E722F">
        <w:rPr>
          <w:rFonts w:ascii="Cambria" w:hAnsi="Cambria"/>
          <w:sz w:val="22"/>
          <w:szCs w:val="22"/>
        </w:rPr>
        <w:t xml:space="preserve"> </w:t>
      </w:r>
      <w:r w:rsidRPr="009E722F">
        <w:rPr>
          <w:rFonts w:ascii="Cambria" w:hAnsi="Cambria"/>
          <w:sz w:val="22"/>
          <w:szCs w:val="22"/>
        </w:rPr>
        <w:t>indispensable.</w:t>
      </w:r>
    </w:p>
    <w:p w14:paraId="4A033F32" w14:textId="77777777" w:rsidR="006D49CC" w:rsidRPr="009E722F" w:rsidRDefault="006D49CC" w:rsidP="006D49CC">
      <w:pPr>
        <w:widowControl w:val="0"/>
        <w:autoSpaceDE w:val="0"/>
        <w:autoSpaceDN w:val="0"/>
        <w:adjustRightInd w:val="0"/>
        <w:spacing w:before="15" w:line="260" w:lineRule="exact"/>
        <w:jc w:val="both"/>
        <w:rPr>
          <w:rFonts w:ascii="Cambria" w:hAnsi="Cambria"/>
          <w:sz w:val="22"/>
          <w:szCs w:val="22"/>
        </w:rPr>
      </w:pPr>
    </w:p>
    <w:p w14:paraId="799C38C1" w14:textId="77777777" w:rsidR="006D49CC" w:rsidRPr="009E722F" w:rsidRDefault="006D49CC" w:rsidP="006D49CC">
      <w:pPr>
        <w:widowControl w:val="0"/>
        <w:autoSpaceDE w:val="0"/>
        <w:autoSpaceDN w:val="0"/>
        <w:adjustRightInd w:val="0"/>
        <w:spacing w:line="250" w:lineRule="auto"/>
        <w:ind w:left="510" w:right="91" w:hanging="510"/>
        <w:jc w:val="both"/>
        <w:rPr>
          <w:rFonts w:ascii="Cambria" w:hAnsi="Cambria"/>
          <w:sz w:val="22"/>
          <w:szCs w:val="22"/>
        </w:rPr>
      </w:pPr>
      <w:r w:rsidRPr="009E722F">
        <w:rPr>
          <w:rFonts w:ascii="Cambria" w:hAnsi="Cambria"/>
          <w:sz w:val="22"/>
          <w:szCs w:val="22"/>
        </w:rPr>
        <w:t xml:space="preserve">6.2.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soumission</w:t>
      </w:r>
      <w:r w:rsidRPr="009E722F">
        <w:rPr>
          <w:rFonts w:ascii="Cambria" w:hAnsi="Cambria"/>
          <w:sz w:val="22"/>
          <w:szCs w:val="22"/>
        </w:rPr>
        <w:t xml:space="preserve">s </w:t>
      </w:r>
      <w:r w:rsidRPr="009E722F">
        <w:rPr>
          <w:rFonts w:ascii="Cambria" w:hAnsi="Cambria"/>
          <w:spacing w:val="4"/>
          <w:sz w:val="22"/>
          <w:szCs w:val="22"/>
        </w:rPr>
        <w:t>présentée</w:t>
      </w:r>
      <w:r w:rsidRPr="009E722F">
        <w:rPr>
          <w:rFonts w:ascii="Cambria" w:hAnsi="Cambria"/>
          <w:sz w:val="22"/>
          <w:szCs w:val="22"/>
        </w:rPr>
        <w:t xml:space="preserve">s </w:t>
      </w:r>
      <w:r w:rsidRPr="009E722F">
        <w:rPr>
          <w:rFonts w:ascii="Cambria" w:hAnsi="Cambria"/>
          <w:spacing w:val="4"/>
          <w:sz w:val="22"/>
          <w:szCs w:val="22"/>
        </w:rPr>
        <w:t>pa</w:t>
      </w:r>
      <w:r w:rsidRPr="009E722F">
        <w:rPr>
          <w:rFonts w:ascii="Cambria" w:hAnsi="Cambria"/>
          <w:sz w:val="22"/>
          <w:szCs w:val="22"/>
        </w:rPr>
        <w:t>r</w:t>
      </w:r>
      <w:r w:rsidR="00945758" w:rsidRPr="009E722F">
        <w:rPr>
          <w:rFonts w:ascii="Cambria" w:hAnsi="Cambria"/>
          <w:sz w:val="22"/>
          <w:szCs w:val="22"/>
        </w:rPr>
        <w:t xml:space="preserve"> </w:t>
      </w:r>
      <w:r w:rsidRPr="009E722F">
        <w:rPr>
          <w:rFonts w:ascii="Cambria" w:hAnsi="Cambria"/>
          <w:spacing w:val="4"/>
          <w:sz w:val="22"/>
          <w:szCs w:val="22"/>
        </w:rPr>
        <w:t>deu</w:t>
      </w:r>
      <w:r w:rsidRPr="009E722F">
        <w:rPr>
          <w:rFonts w:ascii="Cambria" w:hAnsi="Cambria"/>
          <w:sz w:val="22"/>
          <w:szCs w:val="22"/>
        </w:rPr>
        <w:t>x</w:t>
      </w:r>
      <w:r w:rsidR="00945758" w:rsidRPr="009E722F">
        <w:rPr>
          <w:rFonts w:ascii="Cambria" w:hAnsi="Cambria"/>
          <w:sz w:val="22"/>
          <w:szCs w:val="22"/>
        </w:rPr>
        <w:t xml:space="preserve"> </w:t>
      </w:r>
      <w:r w:rsidRPr="009E722F">
        <w:rPr>
          <w:rFonts w:ascii="Cambria" w:hAnsi="Cambria"/>
          <w:spacing w:val="4"/>
          <w:sz w:val="22"/>
          <w:szCs w:val="22"/>
        </w:rPr>
        <w:t xml:space="preserve">ou </w:t>
      </w:r>
      <w:r w:rsidRPr="009E722F">
        <w:rPr>
          <w:rFonts w:ascii="Cambria" w:hAnsi="Cambria"/>
          <w:sz w:val="22"/>
          <w:szCs w:val="22"/>
        </w:rPr>
        <w:t>plusieurs</w:t>
      </w:r>
      <w:r w:rsidR="00945758" w:rsidRPr="009E722F">
        <w:rPr>
          <w:rFonts w:ascii="Cambria" w:hAnsi="Cambria"/>
          <w:sz w:val="22"/>
          <w:szCs w:val="22"/>
        </w:rPr>
        <w:t xml:space="preserve"> </w:t>
      </w:r>
      <w:r w:rsidRPr="009E722F">
        <w:rPr>
          <w:rFonts w:ascii="Cambria" w:hAnsi="Cambria"/>
          <w:sz w:val="22"/>
          <w:szCs w:val="22"/>
        </w:rPr>
        <w:t>entrepreneurs</w:t>
      </w:r>
      <w:r w:rsidR="00945758" w:rsidRPr="009E722F">
        <w:rPr>
          <w:rFonts w:ascii="Cambria" w:hAnsi="Cambria"/>
          <w:sz w:val="22"/>
          <w:szCs w:val="22"/>
        </w:rPr>
        <w:t xml:space="preserve"> groupés (</w:t>
      </w:r>
      <w:r w:rsidRPr="009E722F">
        <w:rPr>
          <w:rFonts w:ascii="Cambria" w:hAnsi="Cambria"/>
          <w:sz w:val="22"/>
          <w:szCs w:val="22"/>
        </w:rPr>
        <w:t>co-traitance) doivent</w:t>
      </w:r>
      <w:r w:rsidR="00945758" w:rsidRPr="009E722F">
        <w:rPr>
          <w:rFonts w:ascii="Cambria" w:hAnsi="Cambria"/>
          <w:sz w:val="22"/>
          <w:szCs w:val="22"/>
        </w:rPr>
        <w:t xml:space="preserve"> </w:t>
      </w:r>
      <w:r w:rsidRPr="009E722F">
        <w:rPr>
          <w:rFonts w:ascii="Cambria" w:hAnsi="Cambria"/>
          <w:sz w:val="22"/>
          <w:szCs w:val="22"/>
        </w:rPr>
        <w:t>satisfaire</w:t>
      </w:r>
      <w:r w:rsidR="00945758" w:rsidRPr="009E722F">
        <w:rPr>
          <w:rFonts w:ascii="Cambria" w:hAnsi="Cambria"/>
          <w:sz w:val="22"/>
          <w:szCs w:val="22"/>
        </w:rPr>
        <w:t xml:space="preserve"> </w:t>
      </w:r>
      <w:r w:rsidRPr="009E722F">
        <w:rPr>
          <w:rFonts w:ascii="Cambria" w:hAnsi="Cambria"/>
          <w:sz w:val="22"/>
          <w:szCs w:val="22"/>
        </w:rPr>
        <w:t>aux</w:t>
      </w:r>
      <w:r w:rsidR="00945758" w:rsidRPr="009E722F">
        <w:rPr>
          <w:rFonts w:ascii="Cambria" w:hAnsi="Cambria"/>
          <w:sz w:val="22"/>
          <w:szCs w:val="22"/>
        </w:rPr>
        <w:t xml:space="preserve"> </w:t>
      </w:r>
      <w:r w:rsidRPr="009E722F">
        <w:rPr>
          <w:rFonts w:ascii="Cambria" w:hAnsi="Cambria"/>
          <w:sz w:val="22"/>
          <w:szCs w:val="22"/>
        </w:rPr>
        <w:t>conditions</w:t>
      </w:r>
      <w:r w:rsidR="00945758" w:rsidRPr="009E722F">
        <w:rPr>
          <w:rFonts w:ascii="Cambria" w:hAnsi="Cambria"/>
          <w:sz w:val="22"/>
          <w:szCs w:val="22"/>
        </w:rPr>
        <w:t xml:space="preserve"> </w:t>
      </w:r>
      <w:r w:rsidRPr="009E722F">
        <w:rPr>
          <w:rFonts w:ascii="Cambria" w:hAnsi="Cambria"/>
          <w:sz w:val="22"/>
          <w:szCs w:val="22"/>
        </w:rPr>
        <w:t>suivantes:</w:t>
      </w:r>
    </w:p>
    <w:p w14:paraId="793A2AE9" w14:textId="77777777" w:rsidR="006D49CC" w:rsidRPr="009E722F"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5"/>
          <w:sz w:val="22"/>
          <w:szCs w:val="22"/>
        </w:rPr>
        <w:t>L’offr</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devr</w:t>
      </w:r>
      <w:r w:rsidRPr="009E722F">
        <w:rPr>
          <w:rFonts w:ascii="Cambria" w:hAnsi="Cambria"/>
          <w:sz w:val="22"/>
          <w:szCs w:val="22"/>
        </w:rPr>
        <w:t>a</w:t>
      </w:r>
      <w:r w:rsidR="00945758" w:rsidRPr="009E722F">
        <w:rPr>
          <w:rFonts w:ascii="Cambria" w:hAnsi="Cambria"/>
          <w:sz w:val="22"/>
          <w:szCs w:val="22"/>
        </w:rPr>
        <w:t xml:space="preserve"> </w:t>
      </w:r>
      <w:r w:rsidRPr="009E722F">
        <w:rPr>
          <w:rFonts w:ascii="Cambria" w:hAnsi="Cambria"/>
          <w:spacing w:val="5"/>
          <w:sz w:val="22"/>
          <w:szCs w:val="22"/>
        </w:rPr>
        <w:t>inclur</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pou</w:t>
      </w:r>
      <w:r w:rsidRPr="009E722F">
        <w:rPr>
          <w:rFonts w:ascii="Cambria" w:hAnsi="Cambria"/>
          <w:sz w:val="22"/>
          <w:szCs w:val="22"/>
        </w:rPr>
        <w:t>r</w:t>
      </w:r>
      <w:r w:rsidR="00945758" w:rsidRPr="009E722F">
        <w:rPr>
          <w:rFonts w:ascii="Cambria" w:hAnsi="Cambria"/>
          <w:sz w:val="22"/>
          <w:szCs w:val="22"/>
        </w:rPr>
        <w:t xml:space="preserve"> </w:t>
      </w:r>
      <w:r w:rsidRPr="009E722F">
        <w:rPr>
          <w:rFonts w:ascii="Cambria" w:hAnsi="Cambria"/>
          <w:spacing w:val="5"/>
          <w:sz w:val="22"/>
          <w:szCs w:val="22"/>
        </w:rPr>
        <w:t>chacun</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 xml:space="preserve">des </w:t>
      </w:r>
      <w:r w:rsidRPr="009E722F">
        <w:rPr>
          <w:rFonts w:ascii="Cambria" w:hAnsi="Cambria"/>
          <w:sz w:val="22"/>
          <w:szCs w:val="22"/>
        </w:rPr>
        <w:t>entreprises,</w:t>
      </w:r>
      <w:r w:rsidR="00945758" w:rsidRPr="009E722F">
        <w:rPr>
          <w:rFonts w:ascii="Cambria" w:hAnsi="Cambria"/>
          <w:sz w:val="22"/>
          <w:szCs w:val="22"/>
        </w:rPr>
        <w:t xml:space="preserve"> </w:t>
      </w:r>
      <w:r w:rsidRPr="009E722F">
        <w:rPr>
          <w:rFonts w:ascii="Cambria" w:hAnsi="Cambria"/>
          <w:sz w:val="22"/>
          <w:szCs w:val="22"/>
        </w:rPr>
        <w:t>tous</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renseignements</w:t>
      </w:r>
      <w:r w:rsidR="00945758" w:rsidRPr="009E722F">
        <w:rPr>
          <w:rFonts w:ascii="Cambria" w:hAnsi="Cambria"/>
          <w:sz w:val="22"/>
          <w:szCs w:val="22"/>
        </w:rPr>
        <w:t xml:space="preserve"> </w:t>
      </w:r>
      <w:r w:rsidRPr="009E722F">
        <w:rPr>
          <w:rFonts w:ascii="Cambria" w:hAnsi="Cambria"/>
          <w:sz w:val="22"/>
          <w:szCs w:val="22"/>
        </w:rPr>
        <w:t>énumérés</w:t>
      </w:r>
      <w:r w:rsidR="00945758" w:rsidRPr="009E722F">
        <w:rPr>
          <w:rFonts w:ascii="Cambria" w:hAnsi="Cambria"/>
          <w:sz w:val="22"/>
          <w:szCs w:val="22"/>
        </w:rPr>
        <w:t xml:space="preserve"> </w:t>
      </w:r>
      <w:r w:rsidRPr="009E722F">
        <w:rPr>
          <w:rFonts w:ascii="Cambria" w:hAnsi="Cambria"/>
          <w:sz w:val="22"/>
          <w:szCs w:val="22"/>
        </w:rPr>
        <w:t xml:space="preserve">à l’Article 6.1 ci-dessus. Le RPAO devra préciser les informations à fournir par le groupement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celle</w:t>
      </w:r>
      <w:r w:rsidRPr="009E722F">
        <w:rPr>
          <w:rFonts w:ascii="Cambria" w:hAnsi="Cambria"/>
          <w:sz w:val="22"/>
          <w:szCs w:val="22"/>
        </w:rPr>
        <w:t xml:space="preserve">s  à  </w:t>
      </w:r>
      <w:r w:rsidRPr="009E722F">
        <w:rPr>
          <w:rFonts w:ascii="Cambria" w:hAnsi="Cambria"/>
          <w:spacing w:val="5"/>
          <w:sz w:val="22"/>
          <w:szCs w:val="22"/>
        </w:rPr>
        <w:t>fourni</w:t>
      </w:r>
      <w:r w:rsidRPr="009E722F">
        <w:rPr>
          <w:rFonts w:ascii="Cambria" w:hAnsi="Cambria"/>
          <w:sz w:val="22"/>
          <w:szCs w:val="22"/>
        </w:rPr>
        <w:t xml:space="preserve">r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chaqu</w:t>
      </w:r>
      <w:r w:rsidRPr="009E722F">
        <w:rPr>
          <w:rFonts w:ascii="Cambria" w:hAnsi="Cambria"/>
          <w:sz w:val="22"/>
          <w:szCs w:val="22"/>
        </w:rPr>
        <w:t xml:space="preserve">e  </w:t>
      </w:r>
      <w:r w:rsidRPr="009E722F">
        <w:rPr>
          <w:rFonts w:ascii="Cambria" w:hAnsi="Cambria"/>
          <w:spacing w:val="5"/>
          <w:sz w:val="22"/>
          <w:szCs w:val="22"/>
        </w:rPr>
        <w:t>membr</w:t>
      </w:r>
      <w:r w:rsidRPr="009E722F">
        <w:rPr>
          <w:rFonts w:ascii="Cambria" w:hAnsi="Cambria"/>
          <w:sz w:val="22"/>
          <w:szCs w:val="22"/>
        </w:rPr>
        <w:t xml:space="preserve">e  </w:t>
      </w:r>
      <w:r w:rsidRPr="009E722F">
        <w:rPr>
          <w:rFonts w:ascii="Cambria" w:hAnsi="Cambria"/>
          <w:spacing w:val="5"/>
          <w:sz w:val="22"/>
          <w:szCs w:val="22"/>
        </w:rPr>
        <w:t xml:space="preserve">du </w:t>
      </w:r>
      <w:r w:rsidRPr="009E722F">
        <w:rPr>
          <w:rFonts w:ascii="Cambria" w:hAnsi="Cambria"/>
          <w:sz w:val="22"/>
          <w:szCs w:val="22"/>
        </w:rPr>
        <w:t>groupement;</w:t>
      </w:r>
    </w:p>
    <w:p w14:paraId="478D34F0" w14:textId="77777777" w:rsidR="006D49CC" w:rsidRPr="009E722F" w:rsidRDefault="006D49CC" w:rsidP="006D49CC">
      <w:pPr>
        <w:widowControl w:val="0"/>
        <w:autoSpaceDE w:val="0"/>
        <w:autoSpaceDN w:val="0"/>
        <w:adjustRightInd w:val="0"/>
        <w:ind w:right="-34"/>
        <w:jc w:val="both"/>
        <w:rPr>
          <w:rFonts w:ascii="Cambria" w:hAnsi="Cambria"/>
          <w:sz w:val="22"/>
          <w:szCs w:val="22"/>
        </w:rPr>
      </w:pPr>
      <w:r w:rsidRPr="009E722F">
        <w:rPr>
          <w:rFonts w:ascii="Cambria" w:hAnsi="Cambria"/>
          <w:sz w:val="22"/>
          <w:szCs w:val="22"/>
        </w:rPr>
        <w:t>b. L’offre</w:t>
      </w:r>
      <w:r w:rsidR="00945758" w:rsidRPr="009E722F">
        <w:rPr>
          <w:rFonts w:ascii="Cambria" w:hAnsi="Cambria"/>
          <w:sz w:val="22"/>
          <w:szCs w:val="22"/>
        </w:rPr>
        <w:t xml:space="preserve"> </w:t>
      </w:r>
      <w:r w:rsidRPr="009E722F">
        <w:rPr>
          <w:rFonts w:ascii="Cambria" w:hAnsi="Cambria"/>
          <w:sz w:val="22"/>
          <w:szCs w:val="22"/>
        </w:rPr>
        <w:t>et</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marché</w:t>
      </w:r>
      <w:r w:rsidR="00945758" w:rsidRPr="009E722F">
        <w:rPr>
          <w:rFonts w:ascii="Cambria" w:hAnsi="Cambria"/>
          <w:sz w:val="22"/>
          <w:szCs w:val="22"/>
        </w:rPr>
        <w:t xml:space="preserve"> </w:t>
      </w:r>
      <w:r w:rsidRPr="009E722F">
        <w:rPr>
          <w:rFonts w:ascii="Cambria" w:hAnsi="Cambria"/>
          <w:sz w:val="22"/>
          <w:szCs w:val="22"/>
        </w:rPr>
        <w:t>doivent</w:t>
      </w:r>
      <w:r w:rsidR="00945758" w:rsidRPr="009E722F">
        <w:rPr>
          <w:rFonts w:ascii="Cambria" w:hAnsi="Cambria"/>
          <w:sz w:val="22"/>
          <w:szCs w:val="22"/>
        </w:rPr>
        <w:t xml:space="preserve"> </w:t>
      </w:r>
      <w:r w:rsidRPr="009E722F">
        <w:rPr>
          <w:rFonts w:ascii="Cambria" w:hAnsi="Cambria"/>
          <w:sz w:val="22"/>
          <w:szCs w:val="22"/>
        </w:rPr>
        <w:t>être</w:t>
      </w:r>
      <w:r w:rsidR="00945758" w:rsidRPr="009E722F">
        <w:rPr>
          <w:rFonts w:ascii="Cambria" w:hAnsi="Cambria"/>
          <w:sz w:val="22"/>
          <w:szCs w:val="22"/>
        </w:rPr>
        <w:t xml:space="preserve"> </w:t>
      </w:r>
      <w:r w:rsidRPr="009E722F">
        <w:rPr>
          <w:rFonts w:ascii="Cambria" w:hAnsi="Cambria"/>
          <w:sz w:val="22"/>
          <w:szCs w:val="22"/>
        </w:rPr>
        <w:t>signés</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façon à</w:t>
      </w:r>
      <w:r w:rsidR="00945758" w:rsidRPr="009E722F">
        <w:rPr>
          <w:rFonts w:ascii="Cambria" w:hAnsi="Cambria"/>
          <w:sz w:val="22"/>
          <w:szCs w:val="22"/>
        </w:rPr>
        <w:t xml:space="preserve"> </w:t>
      </w:r>
      <w:r w:rsidRPr="009E722F">
        <w:rPr>
          <w:rFonts w:ascii="Cambria" w:hAnsi="Cambria"/>
          <w:sz w:val="22"/>
          <w:szCs w:val="22"/>
        </w:rPr>
        <w:t>obliger</w:t>
      </w:r>
      <w:r w:rsidR="00945758" w:rsidRPr="009E722F">
        <w:rPr>
          <w:rFonts w:ascii="Cambria" w:hAnsi="Cambria"/>
          <w:sz w:val="22"/>
          <w:szCs w:val="22"/>
        </w:rPr>
        <w:t xml:space="preserve"> </w:t>
      </w:r>
      <w:r w:rsidRPr="009E722F">
        <w:rPr>
          <w:rFonts w:ascii="Cambria" w:hAnsi="Cambria"/>
          <w:sz w:val="22"/>
          <w:szCs w:val="22"/>
        </w:rPr>
        <w:t>tous</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membres</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groupement;</w:t>
      </w:r>
    </w:p>
    <w:p w14:paraId="0F34C49D" w14:textId="77777777" w:rsidR="006D49CC" w:rsidRPr="009E722F" w:rsidRDefault="006D49CC" w:rsidP="006D49CC">
      <w:pPr>
        <w:widowControl w:val="0"/>
        <w:autoSpaceDE w:val="0"/>
        <w:autoSpaceDN w:val="0"/>
        <w:adjustRightInd w:val="0"/>
        <w:spacing w:line="250" w:lineRule="auto"/>
        <w:ind w:left="283" w:right="94" w:hanging="283"/>
        <w:jc w:val="both"/>
        <w:rPr>
          <w:rFonts w:ascii="Cambria" w:hAnsi="Cambria"/>
          <w:sz w:val="22"/>
          <w:szCs w:val="22"/>
        </w:rPr>
      </w:pPr>
      <w:r w:rsidRPr="009E722F">
        <w:rPr>
          <w:rFonts w:ascii="Cambria" w:hAnsi="Cambria"/>
          <w:sz w:val="22"/>
          <w:szCs w:val="22"/>
        </w:rPr>
        <w:t>c. La nature du groupement (conjoint ou solidaire comme</w:t>
      </w:r>
      <w:r w:rsidR="00945758" w:rsidRPr="009E722F">
        <w:rPr>
          <w:rFonts w:ascii="Cambria" w:hAnsi="Cambria"/>
          <w:sz w:val="22"/>
          <w:szCs w:val="22"/>
        </w:rPr>
        <w:t xml:space="preserve"> </w:t>
      </w:r>
      <w:r w:rsidRPr="009E722F">
        <w:rPr>
          <w:rFonts w:ascii="Cambria" w:hAnsi="Cambria"/>
          <w:sz w:val="22"/>
          <w:szCs w:val="22"/>
        </w:rPr>
        <w:t>cela</w:t>
      </w:r>
      <w:r w:rsidR="00945758" w:rsidRPr="009E722F">
        <w:rPr>
          <w:rFonts w:ascii="Cambria" w:hAnsi="Cambria"/>
          <w:sz w:val="22"/>
          <w:szCs w:val="22"/>
        </w:rPr>
        <w:t xml:space="preserve"> </w:t>
      </w:r>
      <w:r w:rsidRPr="009E722F">
        <w:rPr>
          <w:rFonts w:ascii="Cambria" w:hAnsi="Cambria"/>
          <w:sz w:val="22"/>
          <w:szCs w:val="22"/>
        </w:rPr>
        <w:t>est</w:t>
      </w:r>
      <w:r w:rsidR="00945758" w:rsidRPr="009E722F">
        <w:rPr>
          <w:rFonts w:ascii="Cambria" w:hAnsi="Cambria"/>
          <w:sz w:val="22"/>
          <w:szCs w:val="22"/>
        </w:rPr>
        <w:t xml:space="preserve"> </w:t>
      </w:r>
      <w:r w:rsidRPr="009E722F">
        <w:rPr>
          <w:rFonts w:ascii="Cambria" w:hAnsi="Cambria"/>
          <w:sz w:val="22"/>
          <w:szCs w:val="22"/>
        </w:rPr>
        <w:t>requis</w:t>
      </w:r>
      <w:r w:rsidR="00945758" w:rsidRPr="009E722F">
        <w:rPr>
          <w:rFonts w:ascii="Cambria" w:hAnsi="Cambria"/>
          <w:sz w:val="22"/>
          <w:szCs w:val="22"/>
        </w:rPr>
        <w:t xml:space="preserve"> </w:t>
      </w:r>
      <w:r w:rsidRPr="009E722F">
        <w:rPr>
          <w:rFonts w:ascii="Cambria" w:hAnsi="Cambria"/>
          <w:sz w:val="22"/>
          <w:szCs w:val="22"/>
        </w:rPr>
        <w:t>dans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RPAO</w:t>
      </w:r>
      <w:r w:rsidR="00945758" w:rsidRPr="009E722F">
        <w:rPr>
          <w:rFonts w:ascii="Cambria" w:hAnsi="Cambria"/>
          <w:sz w:val="22"/>
          <w:szCs w:val="22"/>
        </w:rPr>
        <w:t xml:space="preserve">) doit </w:t>
      </w:r>
      <w:r w:rsidRPr="009E722F">
        <w:rPr>
          <w:rFonts w:ascii="Cambria" w:hAnsi="Cambria"/>
          <w:sz w:val="22"/>
          <w:szCs w:val="22"/>
        </w:rPr>
        <w:t>être précisée</w:t>
      </w:r>
      <w:r w:rsidR="00945758" w:rsidRPr="009E722F">
        <w:rPr>
          <w:rFonts w:ascii="Cambria" w:hAnsi="Cambria"/>
          <w:sz w:val="22"/>
          <w:szCs w:val="22"/>
        </w:rPr>
        <w:t xml:space="preserve"> </w:t>
      </w:r>
      <w:r w:rsidRPr="009E722F">
        <w:rPr>
          <w:rFonts w:ascii="Cambria" w:hAnsi="Cambria"/>
          <w:sz w:val="22"/>
          <w:szCs w:val="22"/>
        </w:rPr>
        <w:t>et</w:t>
      </w:r>
      <w:r w:rsidR="00945758" w:rsidRPr="009E722F">
        <w:rPr>
          <w:rFonts w:ascii="Cambria" w:hAnsi="Cambria"/>
          <w:sz w:val="22"/>
          <w:szCs w:val="22"/>
        </w:rPr>
        <w:t xml:space="preserve"> </w:t>
      </w:r>
      <w:r w:rsidRPr="009E722F">
        <w:rPr>
          <w:rFonts w:ascii="Cambria" w:hAnsi="Cambria"/>
          <w:sz w:val="22"/>
          <w:szCs w:val="22"/>
        </w:rPr>
        <w:t>justifiée</w:t>
      </w:r>
      <w:r w:rsidR="00945758" w:rsidRPr="009E722F">
        <w:rPr>
          <w:rFonts w:ascii="Cambria" w:hAnsi="Cambria"/>
          <w:sz w:val="22"/>
          <w:szCs w:val="22"/>
        </w:rPr>
        <w:t xml:space="preserve"> </w:t>
      </w:r>
      <w:r w:rsidRPr="009E722F">
        <w:rPr>
          <w:rFonts w:ascii="Cambria" w:hAnsi="Cambria"/>
          <w:sz w:val="22"/>
          <w:szCs w:val="22"/>
        </w:rPr>
        <w:t>par</w:t>
      </w:r>
      <w:r w:rsidR="00945758" w:rsidRPr="009E722F">
        <w:rPr>
          <w:rFonts w:ascii="Cambria" w:hAnsi="Cambria"/>
          <w:sz w:val="22"/>
          <w:szCs w:val="22"/>
        </w:rPr>
        <w:t xml:space="preserve"> </w:t>
      </w:r>
      <w:r w:rsidRPr="009E722F">
        <w:rPr>
          <w:rFonts w:ascii="Cambria" w:hAnsi="Cambria"/>
          <w:sz w:val="22"/>
          <w:szCs w:val="22"/>
        </w:rPr>
        <w:t>la</w:t>
      </w:r>
      <w:r w:rsidR="00945758" w:rsidRPr="009E722F">
        <w:rPr>
          <w:rFonts w:ascii="Cambria" w:hAnsi="Cambria"/>
          <w:sz w:val="22"/>
          <w:szCs w:val="22"/>
        </w:rPr>
        <w:t xml:space="preserve"> </w:t>
      </w:r>
      <w:r w:rsidRPr="009E722F">
        <w:rPr>
          <w:rFonts w:ascii="Cambria" w:hAnsi="Cambria"/>
          <w:sz w:val="22"/>
          <w:szCs w:val="22"/>
        </w:rPr>
        <w:t>production</w:t>
      </w:r>
      <w:r w:rsidR="00945758" w:rsidRPr="009E722F">
        <w:rPr>
          <w:rFonts w:ascii="Cambria" w:hAnsi="Cambria"/>
          <w:sz w:val="22"/>
          <w:szCs w:val="22"/>
        </w:rPr>
        <w:t xml:space="preserve"> </w:t>
      </w:r>
      <w:r w:rsidRPr="009E722F">
        <w:rPr>
          <w:rFonts w:ascii="Cambria" w:hAnsi="Cambria"/>
          <w:sz w:val="22"/>
          <w:szCs w:val="22"/>
        </w:rPr>
        <w:t>d’une</w:t>
      </w:r>
      <w:r w:rsidR="00945758" w:rsidRPr="009E722F">
        <w:rPr>
          <w:rFonts w:ascii="Cambria" w:hAnsi="Cambria"/>
          <w:sz w:val="22"/>
          <w:szCs w:val="22"/>
        </w:rPr>
        <w:t xml:space="preserve"> </w:t>
      </w:r>
      <w:r w:rsidRPr="009E722F">
        <w:rPr>
          <w:rFonts w:ascii="Cambria" w:hAnsi="Cambria"/>
          <w:sz w:val="22"/>
          <w:szCs w:val="22"/>
        </w:rPr>
        <w:t>copie de l’accord de groupement en bonne et due forme</w:t>
      </w:r>
    </w:p>
    <w:p w14:paraId="76678450" w14:textId="77777777"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d. Le</w:t>
      </w:r>
      <w:r w:rsidR="00945758" w:rsidRPr="009E722F">
        <w:rPr>
          <w:rFonts w:ascii="Cambria" w:hAnsi="Cambria"/>
          <w:sz w:val="22"/>
          <w:szCs w:val="22"/>
        </w:rPr>
        <w:t xml:space="preserve"> </w:t>
      </w:r>
      <w:r w:rsidRPr="009E722F">
        <w:rPr>
          <w:rFonts w:ascii="Cambria" w:hAnsi="Cambria"/>
          <w:sz w:val="22"/>
          <w:szCs w:val="22"/>
        </w:rPr>
        <w:t>membre</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désigné</w:t>
      </w:r>
      <w:r w:rsidR="00945758" w:rsidRPr="009E722F">
        <w:rPr>
          <w:rFonts w:ascii="Cambria" w:hAnsi="Cambria"/>
          <w:sz w:val="22"/>
          <w:szCs w:val="22"/>
        </w:rPr>
        <w:t xml:space="preserve"> </w:t>
      </w:r>
      <w:r w:rsidRPr="009E722F">
        <w:rPr>
          <w:rFonts w:ascii="Cambria" w:hAnsi="Cambria"/>
          <w:sz w:val="22"/>
          <w:szCs w:val="22"/>
        </w:rPr>
        <w:t>comme</w:t>
      </w:r>
      <w:r w:rsidR="00945758" w:rsidRPr="009E722F">
        <w:rPr>
          <w:rFonts w:ascii="Cambria" w:hAnsi="Cambria"/>
          <w:sz w:val="22"/>
          <w:szCs w:val="22"/>
        </w:rPr>
        <w:t xml:space="preserve"> </w:t>
      </w:r>
      <w:r w:rsidRPr="009E722F">
        <w:rPr>
          <w:rFonts w:ascii="Cambria" w:hAnsi="Cambria"/>
          <w:sz w:val="22"/>
          <w:szCs w:val="22"/>
        </w:rPr>
        <w:t>mandataire,</w:t>
      </w:r>
      <w:r w:rsidR="00945758" w:rsidRPr="009E722F">
        <w:rPr>
          <w:rFonts w:ascii="Cambria" w:hAnsi="Cambria"/>
          <w:sz w:val="22"/>
          <w:szCs w:val="22"/>
        </w:rPr>
        <w:t xml:space="preserve"> </w:t>
      </w:r>
      <w:r w:rsidRPr="009E722F">
        <w:rPr>
          <w:rFonts w:ascii="Cambria" w:hAnsi="Cambria"/>
          <w:sz w:val="22"/>
          <w:szCs w:val="22"/>
        </w:rPr>
        <w:t>représentera</w:t>
      </w:r>
      <w:r w:rsidR="00945758" w:rsidRPr="009E722F">
        <w:rPr>
          <w:rFonts w:ascii="Cambria" w:hAnsi="Cambria"/>
          <w:sz w:val="22"/>
          <w:szCs w:val="22"/>
        </w:rPr>
        <w:t xml:space="preserve"> </w:t>
      </w:r>
      <w:r w:rsidRPr="009E722F">
        <w:rPr>
          <w:rFonts w:ascii="Cambria" w:hAnsi="Cambria"/>
          <w:sz w:val="22"/>
          <w:szCs w:val="22"/>
        </w:rPr>
        <w:t>l’ensemble</w:t>
      </w:r>
      <w:r w:rsidR="00945758" w:rsidRPr="009E722F">
        <w:rPr>
          <w:rFonts w:ascii="Cambria" w:hAnsi="Cambria"/>
          <w:sz w:val="22"/>
          <w:szCs w:val="22"/>
        </w:rPr>
        <w:t xml:space="preserve"> </w:t>
      </w:r>
      <w:r w:rsidRPr="009E722F">
        <w:rPr>
          <w:rFonts w:ascii="Cambria" w:hAnsi="Cambria"/>
          <w:sz w:val="22"/>
          <w:szCs w:val="22"/>
        </w:rPr>
        <w:t>des</w:t>
      </w:r>
      <w:r w:rsidR="00945758" w:rsidRPr="009E722F">
        <w:rPr>
          <w:rFonts w:ascii="Cambria" w:hAnsi="Cambria"/>
          <w:sz w:val="22"/>
          <w:szCs w:val="22"/>
        </w:rPr>
        <w:t xml:space="preserve"> </w:t>
      </w:r>
      <w:r w:rsidRPr="009E722F">
        <w:rPr>
          <w:rFonts w:ascii="Cambria" w:hAnsi="Cambria"/>
          <w:sz w:val="22"/>
          <w:szCs w:val="22"/>
        </w:rPr>
        <w:t xml:space="preserve">entreprises </w:t>
      </w:r>
      <w:r w:rsidR="00945758" w:rsidRPr="009E722F">
        <w:rPr>
          <w:rFonts w:ascii="Cambria" w:hAnsi="Cambria"/>
          <w:sz w:val="22"/>
          <w:szCs w:val="22"/>
        </w:rPr>
        <w:t xml:space="preserve">vis-à-vis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Maître</w:t>
      </w:r>
      <w:r w:rsidR="00945758" w:rsidRPr="009E722F">
        <w:rPr>
          <w:rFonts w:ascii="Cambria" w:hAnsi="Cambria"/>
          <w:sz w:val="22"/>
          <w:szCs w:val="22"/>
        </w:rPr>
        <w:t xml:space="preserve"> </w:t>
      </w:r>
      <w:r w:rsidRPr="009E722F">
        <w:rPr>
          <w:rFonts w:ascii="Cambria" w:hAnsi="Cambria"/>
          <w:sz w:val="22"/>
          <w:szCs w:val="22"/>
        </w:rPr>
        <w:t>d’Ouvrage</w:t>
      </w:r>
      <w:r w:rsidR="00945758" w:rsidRPr="009E722F">
        <w:rPr>
          <w:rFonts w:ascii="Cambria" w:hAnsi="Cambria"/>
          <w:sz w:val="22"/>
          <w:szCs w:val="22"/>
        </w:rPr>
        <w:t xml:space="preserve"> </w:t>
      </w:r>
      <w:r w:rsidRPr="009E722F">
        <w:rPr>
          <w:rFonts w:ascii="Cambria" w:hAnsi="Cambria"/>
          <w:sz w:val="22"/>
          <w:szCs w:val="22"/>
        </w:rPr>
        <w:t>pour</w:t>
      </w:r>
      <w:r w:rsidR="00945758" w:rsidRPr="009E722F">
        <w:rPr>
          <w:rFonts w:ascii="Cambria" w:hAnsi="Cambria"/>
          <w:sz w:val="22"/>
          <w:szCs w:val="22"/>
        </w:rPr>
        <w:t xml:space="preserve"> </w:t>
      </w:r>
      <w:r w:rsidRPr="009E722F">
        <w:rPr>
          <w:rFonts w:ascii="Cambria" w:hAnsi="Cambria"/>
          <w:sz w:val="22"/>
          <w:szCs w:val="22"/>
        </w:rPr>
        <w:t>l’exécution</w:t>
      </w:r>
      <w:r w:rsidR="00945758" w:rsidRPr="009E722F">
        <w:rPr>
          <w:rFonts w:ascii="Cambria" w:hAnsi="Cambria"/>
          <w:sz w:val="22"/>
          <w:szCs w:val="22"/>
        </w:rPr>
        <w:t xml:space="preserve"> </w:t>
      </w:r>
      <w:r w:rsidRPr="009E722F">
        <w:rPr>
          <w:rFonts w:ascii="Cambria" w:hAnsi="Cambria"/>
          <w:sz w:val="22"/>
          <w:szCs w:val="22"/>
        </w:rPr>
        <w:t>du marché;</w:t>
      </w:r>
    </w:p>
    <w:p w14:paraId="7C4BE3A0" w14:textId="77777777" w:rsidR="006D49CC" w:rsidRPr="009E722F" w:rsidRDefault="006D49CC" w:rsidP="006D49CC">
      <w:pPr>
        <w:widowControl w:val="0"/>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e. En</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solidaire,</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cotraitants se</w:t>
      </w:r>
      <w:r w:rsidR="00945758" w:rsidRPr="009E722F">
        <w:rPr>
          <w:rFonts w:ascii="Cambria" w:hAnsi="Cambria"/>
          <w:sz w:val="22"/>
          <w:szCs w:val="22"/>
        </w:rPr>
        <w:t xml:space="preserve"> </w:t>
      </w:r>
      <w:r w:rsidRPr="009E722F">
        <w:rPr>
          <w:rFonts w:ascii="Cambria" w:hAnsi="Cambria"/>
          <w:sz w:val="22"/>
          <w:szCs w:val="22"/>
        </w:rPr>
        <w:t>répartissent</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sommes</w:t>
      </w:r>
      <w:r w:rsidR="00945758" w:rsidRPr="009E722F">
        <w:rPr>
          <w:rFonts w:ascii="Cambria" w:hAnsi="Cambria"/>
          <w:sz w:val="22"/>
          <w:szCs w:val="22"/>
        </w:rPr>
        <w:t xml:space="preserve"> </w:t>
      </w:r>
      <w:r w:rsidRPr="009E722F">
        <w:rPr>
          <w:rFonts w:ascii="Cambria" w:hAnsi="Cambria"/>
          <w:sz w:val="22"/>
          <w:szCs w:val="22"/>
        </w:rPr>
        <w:t>qui</w:t>
      </w:r>
      <w:r w:rsidR="00945758" w:rsidRPr="009E722F">
        <w:rPr>
          <w:rFonts w:ascii="Cambria" w:hAnsi="Cambria"/>
          <w:sz w:val="22"/>
          <w:szCs w:val="22"/>
        </w:rPr>
        <w:t xml:space="preserve"> </w:t>
      </w:r>
      <w:r w:rsidRPr="009E722F">
        <w:rPr>
          <w:rFonts w:ascii="Cambria" w:hAnsi="Cambria"/>
          <w:sz w:val="22"/>
          <w:szCs w:val="22"/>
        </w:rPr>
        <w:t>sont</w:t>
      </w:r>
      <w:r w:rsidR="00945758" w:rsidRPr="009E722F">
        <w:rPr>
          <w:rFonts w:ascii="Cambria" w:hAnsi="Cambria"/>
          <w:sz w:val="22"/>
          <w:szCs w:val="22"/>
        </w:rPr>
        <w:t xml:space="preserve"> </w:t>
      </w:r>
      <w:r w:rsidRPr="009E722F">
        <w:rPr>
          <w:rFonts w:ascii="Cambria" w:hAnsi="Cambria"/>
          <w:sz w:val="22"/>
          <w:szCs w:val="22"/>
        </w:rPr>
        <w:t>réglées</w:t>
      </w:r>
      <w:r w:rsidR="00945758" w:rsidRPr="009E722F">
        <w:rPr>
          <w:rFonts w:ascii="Cambria" w:hAnsi="Cambria"/>
          <w:sz w:val="22"/>
          <w:szCs w:val="22"/>
        </w:rPr>
        <w:t xml:space="preserve"> </w:t>
      </w:r>
      <w:r w:rsidRPr="009E722F">
        <w:rPr>
          <w:rFonts w:ascii="Cambria" w:hAnsi="Cambria"/>
          <w:sz w:val="22"/>
          <w:szCs w:val="22"/>
        </w:rPr>
        <w:t>pa</w:t>
      </w:r>
      <w:r w:rsidR="00945758" w:rsidRPr="009E722F">
        <w:rPr>
          <w:rFonts w:ascii="Cambria" w:hAnsi="Cambria"/>
          <w:sz w:val="22"/>
          <w:szCs w:val="22"/>
        </w:rPr>
        <w:t xml:space="preserve">r le </w:t>
      </w:r>
      <w:r w:rsidRPr="009E722F">
        <w:rPr>
          <w:rFonts w:ascii="Cambria" w:hAnsi="Cambria"/>
          <w:sz w:val="22"/>
          <w:szCs w:val="22"/>
        </w:rPr>
        <w:t>Maître</w:t>
      </w:r>
      <w:r w:rsidR="00945758" w:rsidRPr="009E722F">
        <w:rPr>
          <w:rFonts w:ascii="Cambria" w:hAnsi="Cambria"/>
          <w:sz w:val="22"/>
          <w:szCs w:val="22"/>
        </w:rPr>
        <w:t xml:space="preserve"> </w:t>
      </w:r>
      <w:r w:rsidRPr="009E722F">
        <w:rPr>
          <w:rFonts w:ascii="Cambria" w:hAnsi="Cambria"/>
          <w:sz w:val="22"/>
          <w:szCs w:val="22"/>
        </w:rPr>
        <w:t>d’Ouvrage</w:t>
      </w:r>
      <w:r w:rsidR="00945758" w:rsidRPr="009E722F">
        <w:rPr>
          <w:rFonts w:ascii="Cambria" w:hAnsi="Cambria"/>
          <w:sz w:val="22"/>
          <w:szCs w:val="22"/>
        </w:rPr>
        <w:t xml:space="preserve"> </w:t>
      </w:r>
      <w:r w:rsidRPr="009E722F">
        <w:rPr>
          <w:rFonts w:ascii="Cambria" w:hAnsi="Cambria"/>
          <w:sz w:val="22"/>
          <w:szCs w:val="22"/>
        </w:rPr>
        <w:t>dans</w:t>
      </w:r>
      <w:r w:rsidR="00945758" w:rsidRPr="009E722F">
        <w:rPr>
          <w:rFonts w:ascii="Cambria" w:hAnsi="Cambria"/>
          <w:sz w:val="22"/>
          <w:szCs w:val="22"/>
        </w:rPr>
        <w:t xml:space="preserve"> </w:t>
      </w:r>
      <w:r w:rsidRPr="009E722F">
        <w:rPr>
          <w:rFonts w:ascii="Cambria" w:hAnsi="Cambria"/>
          <w:sz w:val="22"/>
          <w:szCs w:val="22"/>
        </w:rPr>
        <w:t>un</w:t>
      </w:r>
      <w:r w:rsidR="00945758" w:rsidRPr="009E722F">
        <w:rPr>
          <w:rFonts w:ascii="Cambria" w:hAnsi="Cambria"/>
          <w:sz w:val="22"/>
          <w:szCs w:val="22"/>
        </w:rPr>
        <w:t xml:space="preserve"> </w:t>
      </w:r>
      <w:r w:rsidRPr="009E722F">
        <w:rPr>
          <w:rFonts w:ascii="Cambria" w:hAnsi="Cambria"/>
          <w:sz w:val="22"/>
          <w:szCs w:val="22"/>
        </w:rPr>
        <w:t>compte</w:t>
      </w:r>
      <w:r w:rsidR="00945758" w:rsidRPr="009E722F">
        <w:rPr>
          <w:rFonts w:ascii="Cambria" w:hAnsi="Cambria"/>
          <w:sz w:val="22"/>
          <w:szCs w:val="22"/>
        </w:rPr>
        <w:t xml:space="preserve"> </w:t>
      </w:r>
      <w:r w:rsidRPr="009E722F">
        <w:rPr>
          <w:rFonts w:ascii="Cambria" w:hAnsi="Cambria"/>
          <w:sz w:val="22"/>
          <w:szCs w:val="22"/>
        </w:rPr>
        <w:t>unique;</w:t>
      </w:r>
      <w:r w:rsidR="00945758" w:rsidRPr="009E722F">
        <w:rPr>
          <w:rFonts w:ascii="Cambria" w:hAnsi="Cambria"/>
          <w:sz w:val="22"/>
          <w:szCs w:val="22"/>
        </w:rPr>
        <w:t xml:space="preserve"> </w:t>
      </w:r>
      <w:r w:rsidRPr="009E722F">
        <w:rPr>
          <w:rFonts w:ascii="Cambria" w:hAnsi="Cambria"/>
          <w:sz w:val="22"/>
          <w:szCs w:val="22"/>
        </w:rPr>
        <w:t xml:space="preserve">en revanche, chaque entreprise est payée par le </w:t>
      </w:r>
      <w:r w:rsidRPr="009E722F">
        <w:rPr>
          <w:rFonts w:ascii="Cambria" w:hAnsi="Cambria"/>
          <w:spacing w:val="4"/>
          <w:sz w:val="22"/>
          <w:szCs w:val="22"/>
        </w:rPr>
        <w:t>Maîtr</w:t>
      </w:r>
      <w:r w:rsidRPr="009E722F">
        <w:rPr>
          <w:rFonts w:ascii="Cambria" w:hAnsi="Cambria"/>
          <w:sz w:val="22"/>
          <w:szCs w:val="22"/>
        </w:rPr>
        <w:t xml:space="preserve">e  </w:t>
      </w:r>
      <w:r w:rsidRPr="009E722F">
        <w:rPr>
          <w:rFonts w:ascii="Cambria" w:hAnsi="Cambria"/>
          <w:spacing w:val="4"/>
          <w:sz w:val="22"/>
          <w:szCs w:val="22"/>
        </w:rPr>
        <w:lastRenderedPageBreak/>
        <w:t>d’Ouvrag</w:t>
      </w:r>
      <w:r w:rsidRPr="009E722F">
        <w:rPr>
          <w:rFonts w:ascii="Cambria" w:hAnsi="Cambria"/>
          <w:sz w:val="22"/>
          <w:szCs w:val="22"/>
        </w:rPr>
        <w:t xml:space="preserve">e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so</w:t>
      </w:r>
      <w:r w:rsidRPr="009E722F">
        <w:rPr>
          <w:rFonts w:ascii="Cambria" w:hAnsi="Cambria"/>
          <w:sz w:val="22"/>
          <w:szCs w:val="22"/>
        </w:rPr>
        <w:t xml:space="preserve">n  </w:t>
      </w:r>
      <w:r w:rsidRPr="009E722F">
        <w:rPr>
          <w:rFonts w:ascii="Cambria" w:hAnsi="Cambria"/>
          <w:spacing w:val="4"/>
          <w:sz w:val="22"/>
          <w:szCs w:val="22"/>
        </w:rPr>
        <w:t>propr</w:t>
      </w:r>
      <w:r w:rsidRPr="009E722F">
        <w:rPr>
          <w:rFonts w:ascii="Cambria" w:hAnsi="Cambria"/>
          <w:sz w:val="22"/>
          <w:szCs w:val="22"/>
        </w:rPr>
        <w:t xml:space="preserve">e  </w:t>
      </w:r>
      <w:r w:rsidRPr="009E722F">
        <w:rPr>
          <w:rFonts w:ascii="Cambria" w:hAnsi="Cambria"/>
          <w:spacing w:val="4"/>
          <w:sz w:val="22"/>
          <w:szCs w:val="22"/>
        </w:rPr>
        <w:t xml:space="preserve">compte, </w:t>
      </w:r>
      <w:r w:rsidRPr="009E722F">
        <w:rPr>
          <w:rFonts w:ascii="Cambria" w:hAnsi="Cambria"/>
          <w:sz w:val="22"/>
          <w:szCs w:val="22"/>
        </w:rPr>
        <w:t>lorsqu’il</w:t>
      </w:r>
      <w:r w:rsidR="00945758" w:rsidRPr="009E722F">
        <w:rPr>
          <w:rFonts w:ascii="Cambria" w:hAnsi="Cambria"/>
          <w:sz w:val="22"/>
          <w:szCs w:val="22"/>
        </w:rPr>
        <w:t xml:space="preserve"> </w:t>
      </w:r>
      <w:r w:rsidRPr="009E722F">
        <w:rPr>
          <w:rFonts w:ascii="Cambria" w:hAnsi="Cambria"/>
          <w:sz w:val="22"/>
          <w:szCs w:val="22"/>
        </w:rPr>
        <w:t>s’agit</w:t>
      </w:r>
      <w:r w:rsidR="00945758" w:rsidRPr="009E722F">
        <w:rPr>
          <w:rFonts w:ascii="Cambria" w:hAnsi="Cambria"/>
          <w:sz w:val="22"/>
          <w:szCs w:val="22"/>
        </w:rPr>
        <w:t xml:space="preserve"> </w:t>
      </w:r>
      <w:r w:rsidRPr="009E722F">
        <w:rPr>
          <w:rFonts w:ascii="Cambria" w:hAnsi="Cambria"/>
          <w:sz w:val="22"/>
          <w:szCs w:val="22"/>
        </w:rPr>
        <w:t>d’un</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conjoint.</w:t>
      </w:r>
    </w:p>
    <w:p w14:paraId="066866FE" w14:textId="77777777"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14:paraId="6E43C71B" w14:textId="77777777" w:rsidR="006D49CC" w:rsidRPr="009E722F"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6.3. </w:t>
      </w:r>
      <w:r w:rsidRPr="009E722F">
        <w:rPr>
          <w:rFonts w:ascii="Cambria" w:hAnsi="Cambria"/>
          <w:spacing w:val="5"/>
          <w:sz w:val="22"/>
          <w:szCs w:val="22"/>
        </w:rPr>
        <w:t>Le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soumissionnaire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doiven</w:t>
      </w:r>
      <w:r w:rsidRPr="009E722F">
        <w:rPr>
          <w:rFonts w:ascii="Cambria" w:hAnsi="Cambria"/>
          <w:sz w:val="22"/>
          <w:szCs w:val="22"/>
        </w:rPr>
        <w:t>t</w:t>
      </w:r>
      <w:r w:rsidR="00A67C41" w:rsidRPr="009E722F">
        <w:rPr>
          <w:rFonts w:ascii="Cambria" w:hAnsi="Cambria"/>
          <w:sz w:val="22"/>
          <w:szCs w:val="22"/>
        </w:rPr>
        <w:t xml:space="preserve"> </w:t>
      </w:r>
      <w:r w:rsidRPr="009E722F">
        <w:rPr>
          <w:rFonts w:ascii="Cambria" w:hAnsi="Cambria"/>
          <w:spacing w:val="5"/>
          <w:sz w:val="22"/>
          <w:szCs w:val="22"/>
        </w:rPr>
        <w:t>également présente</w:t>
      </w:r>
      <w:r w:rsidRPr="009E722F">
        <w:rPr>
          <w:rFonts w:ascii="Cambria" w:hAnsi="Cambria"/>
          <w:sz w:val="22"/>
          <w:szCs w:val="22"/>
        </w:rPr>
        <w:t>r</w:t>
      </w:r>
      <w:r w:rsidR="00A67C41" w:rsidRPr="009E722F">
        <w:rPr>
          <w:rFonts w:ascii="Cambria" w:hAnsi="Cambria"/>
          <w:sz w:val="22"/>
          <w:szCs w:val="22"/>
        </w:rPr>
        <w:t xml:space="preserve"> </w:t>
      </w:r>
      <w:r w:rsidRPr="009E722F">
        <w:rPr>
          <w:rFonts w:ascii="Cambria" w:hAnsi="Cambria"/>
          <w:spacing w:val="5"/>
          <w:sz w:val="22"/>
          <w:szCs w:val="22"/>
        </w:rPr>
        <w:t>de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proposition</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suffisamment détaillée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pou</w:t>
      </w:r>
      <w:r w:rsidRPr="009E722F">
        <w:rPr>
          <w:rFonts w:ascii="Cambria" w:hAnsi="Cambria"/>
          <w:sz w:val="22"/>
          <w:szCs w:val="22"/>
        </w:rPr>
        <w:t>r</w:t>
      </w:r>
      <w:r w:rsidRPr="009E722F">
        <w:rPr>
          <w:rFonts w:ascii="Cambria" w:hAnsi="Cambria"/>
          <w:sz w:val="22"/>
          <w:szCs w:val="22"/>
        </w:rPr>
        <w:tab/>
      </w:r>
      <w:r w:rsidRPr="009E722F">
        <w:rPr>
          <w:rFonts w:ascii="Cambria" w:hAnsi="Cambria"/>
          <w:spacing w:val="5"/>
          <w:sz w:val="22"/>
          <w:szCs w:val="22"/>
        </w:rPr>
        <w:t>démontre</w:t>
      </w:r>
      <w:r w:rsidRPr="009E722F">
        <w:rPr>
          <w:rFonts w:ascii="Cambria" w:hAnsi="Cambria"/>
          <w:sz w:val="22"/>
          <w:szCs w:val="22"/>
        </w:rPr>
        <w:t>r</w:t>
      </w:r>
      <w:r w:rsidRPr="009E722F">
        <w:rPr>
          <w:rFonts w:ascii="Cambria" w:hAnsi="Cambria"/>
          <w:sz w:val="22"/>
          <w:szCs w:val="22"/>
        </w:rPr>
        <w:tab/>
      </w:r>
      <w:r w:rsidRPr="009E722F">
        <w:rPr>
          <w:rFonts w:ascii="Cambria" w:hAnsi="Cambria"/>
          <w:spacing w:val="5"/>
          <w:sz w:val="22"/>
          <w:szCs w:val="22"/>
        </w:rPr>
        <w:t>qu’elle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 xml:space="preserve">sont </w:t>
      </w:r>
      <w:r w:rsidRPr="009E722F">
        <w:rPr>
          <w:rFonts w:ascii="Cambria" w:hAnsi="Cambria"/>
          <w:sz w:val="22"/>
          <w:szCs w:val="22"/>
        </w:rPr>
        <w:t>conformes</w:t>
      </w:r>
      <w:r w:rsidR="00A67C41" w:rsidRPr="009E722F">
        <w:rPr>
          <w:rFonts w:ascii="Cambria" w:hAnsi="Cambria"/>
          <w:sz w:val="22"/>
          <w:szCs w:val="22"/>
        </w:rPr>
        <w:t xml:space="preserve"> </w:t>
      </w:r>
      <w:r w:rsidRPr="009E722F">
        <w:rPr>
          <w:rFonts w:ascii="Cambria" w:hAnsi="Cambria"/>
          <w:sz w:val="22"/>
          <w:szCs w:val="22"/>
        </w:rPr>
        <w:t>aux</w:t>
      </w:r>
      <w:r w:rsidR="00A67C41" w:rsidRPr="009E722F">
        <w:rPr>
          <w:rFonts w:ascii="Cambria" w:hAnsi="Cambria"/>
          <w:sz w:val="22"/>
          <w:szCs w:val="22"/>
        </w:rPr>
        <w:t xml:space="preserve"> </w:t>
      </w:r>
      <w:r w:rsidRPr="009E722F">
        <w:rPr>
          <w:rFonts w:ascii="Cambria" w:hAnsi="Cambria"/>
          <w:sz w:val="22"/>
          <w:szCs w:val="22"/>
        </w:rPr>
        <w:t>spécifications</w:t>
      </w:r>
      <w:r w:rsidR="00A67C41" w:rsidRPr="009E722F">
        <w:rPr>
          <w:rFonts w:ascii="Cambria" w:hAnsi="Cambria"/>
          <w:sz w:val="22"/>
          <w:szCs w:val="22"/>
        </w:rPr>
        <w:t xml:space="preserve"> </w:t>
      </w:r>
      <w:r w:rsidRPr="009E722F">
        <w:rPr>
          <w:rFonts w:ascii="Cambria" w:hAnsi="Cambria"/>
          <w:sz w:val="22"/>
          <w:szCs w:val="22"/>
        </w:rPr>
        <w:t>techniques</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aux délais</w:t>
      </w:r>
      <w:r w:rsidR="00A67C41" w:rsidRPr="009E722F">
        <w:rPr>
          <w:rFonts w:ascii="Cambria" w:hAnsi="Cambria"/>
          <w:sz w:val="22"/>
          <w:szCs w:val="22"/>
        </w:rPr>
        <w:t xml:space="preserve"> </w:t>
      </w:r>
      <w:r w:rsidRPr="009E722F">
        <w:rPr>
          <w:rFonts w:ascii="Cambria" w:hAnsi="Cambria"/>
          <w:sz w:val="22"/>
          <w:szCs w:val="22"/>
        </w:rPr>
        <w:t>d’exécution</w:t>
      </w:r>
      <w:r w:rsidR="00A67C41" w:rsidRPr="009E722F">
        <w:rPr>
          <w:rFonts w:ascii="Cambria" w:hAnsi="Cambria"/>
          <w:sz w:val="22"/>
          <w:szCs w:val="22"/>
        </w:rPr>
        <w:t xml:space="preserve"> </w:t>
      </w:r>
      <w:r w:rsidRPr="009E722F">
        <w:rPr>
          <w:rFonts w:ascii="Cambria" w:hAnsi="Cambria"/>
          <w:sz w:val="22"/>
          <w:szCs w:val="22"/>
        </w:rPr>
        <w:t>visés</w:t>
      </w:r>
      <w:r w:rsidR="00A67C41" w:rsidRPr="009E722F">
        <w:rPr>
          <w:rFonts w:ascii="Cambria" w:hAnsi="Cambria"/>
          <w:sz w:val="22"/>
          <w:szCs w:val="22"/>
        </w:rPr>
        <w:t xml:space="preserve"> </w:t>
      </w:r>
      <w:r w:rsidRPr="009E722F">
        <w:rPr>
          <w:rFonts w:ascii="Cambria" w:hAnsi="Cambria"/>
          <w:sz w:val="22"/>
          <w:szCs w:val="22"/>
        </w:rPr>
        <w:t>dans</w:t>
      </w:r>
      <w:r w:rsidR="00A67C41" w:rsidRPr="009E722F">
        <w:rPr>
          <w:rFonts w:ascii="Cambria" w:hAnsi="Cambria"/>
          <w:sz w:val="22"/>
          <w:szCs w:val="22"/>
        </w:rPr>
        <w:t xml:space="preserve"> </w:t>
      </w:r>
      <w:r w:rsidRPr="009E722F">
        <w:rPr>
          <w:rFonts w:ascii="Cambria" w:hAnsi="Cambria"/>
          <w:sz w:val="22"/>
          <w:szCs w:val="22"/>
        </w:rPr>
        <w:t>le</w:t>
      </w:r>
      <w:r w:rsidR="00A67C41" w:rsidRPr="009E722F">
        <w:rPr>
          <w:rFonts w:ascii="Cambria" w:hAnsi="Cambria"/>
          <w:sz w:val="22"/>
          <w:szCs w:val="22"/>
        </w:rPr>
        <w:t xml:space="preserve"> </w:t>
      </w:r>
      <w:r w:rsidRPr="009E722F">
        <w:rPr>
          <w:rFonts w:ascii="Cambria" w:hAnsi="Cambria"/>
          <w:sz w:val="22"/>
          <w:szCs w:val="22"/>
        </w:rPr>
        <w:t>RPAO.</w:t>
      </w:r>
    </w:p>
    <w:p w14:paraId="393A56C9" w14:textId="77777777" w:rsidR="006D49CC" w:rsidRPr="009E722F" w:rsidRDefault="006D49CC" w:rsidP="006D49CC">
      <w:pPr>
        <w:widowControl w:val="0"/>
        <w:autoSpaceDE w:val="0"/>
        <w:autoSpaceDN w:val="0"/>
        <w:adjustRightInd w:val="0"/>
        <w:spacing w:before="57" w:line="250" w:lineRule="auto"/>
        <w:ind w:left="624" w:right="-20" w:hanging="510"/>
        <w:jc w:val="both"/>
        <w:rPr>
          <w:rFonts w:ascii="Cambria" w:hAnsi="Cambria"/>
          <w:sz w:val="22"/>
          <w:szCs w:val="22"/>
        </w:rPr>
      </w:pPr>
      <w:r w:rsidRPr="009E722F">
        <w:rPr>
          <w:rFonts w:ascii="Cambria" w:hAnsi="Cambria"/>
          <w:sz w:val="22"/>
          <w:szCs w:val="22"/>
        </w:rPr>
        <w:t>6.4. Les</w:t>
      </w:r>
      <w:r w:rsidR="00A67C41" w:rsidRPr="009E722F">
        <w:rPr>
          <w:rFonts w:ascii="Cambria" w:hAnsi="Cambria"/>
          <w:sz w:val="22"/>
          <w:szCs w:val="22"/>
        </w:rPr>
        <w:t xml:space="preserve"> </w:t>
      </w:r>
      <w:r w:rsidRPr="009E722F">
        <w:rPr>
          <w:rFonts w:ascii="Cambria" w:hAnsi="Cambria"/>
          <w:sz w:val="22"/>
          <w:szCs w:val="22"/>
        </w:rPr>
        <w:t>soumissionnaires</w:t>
      </w:r>
      <w:r w:rsidR="00A67C41" w:rsidRPr="009E722F">
        <w:rPr>
          <w:rFonts w:ascii="Cambria" w:hAnsi="Cambria"/>
          <w:sz w:val="22"/>
          <w:szCs w:val="22"/>
        </w:rPr>
        <w:t xml:space="preserve"> </w:t>
      </w:r>
      <w:r w:rsidRPr="009E722F">
        <w:rPr>
          <w:rFonts w:ascii="Cambria" w:hAnsi="Cambria"/>
          <w:sz w:val="22"/>
          <w:szCs w:val="22"/>
        </w:rPr>
        <w:t>demandant</w:t>
      </w:r>
      <w:r w:rsidR="00A67C41" w:rsidRPr="009E722F">
        <w:rPr>
          <w:rFonts w:ascii="Cambria" w:hAnsi="Cambria"/>
          <w:sz w:val="22"/>
          <w:szCs w:val="22"/>
        </w:rPr>
        <w:t xml:space="preserve"> </w:t>
      </w:r>
      <w:r w:rsidRPr="009E722F">
        <w:rPr>
          <w:rFonts w:ascii="Cambria" w:hAnsi="Cambria"/>
          <w:sz w:val="22"/>
          <w:szCs w:val="22"/>
        </w:rPr>
        <w:t>à</w:t>
      </w:r>
      <w:r w:rsidR="00A67C41" w:rsidRPr="009E722F">
        <w:rPr>
          <w:rFonts w:ascii="Cambria" w:hAnsi="Cambria"/>
          <w:sz w:val="22"/>
          <w:szCs w:val="22"/>
        </w:rPr>
        <w:t xml:space="preserve"> </w:t>
      </w:r>
      <w:r w:rsidRPr="009E722F">
        <w:rPr>
          <w:rFonts w:ascii="Cambria" w:hAnsi="Cambria"/>
          <w:sz w:val="22"/>
          <w:szCs w:val="22"/>
        </w:rPr>
        <w:t xml:space="preserve">bénéficier d’une marge de préférence, doivent fournir </w:t>
      </w:r>
      <w:r w:rsidRPr="009E722F">
        <w:rPr>
          <w:rFonts w:ascii="Cambria" w:hAnsi="Cambria"/>
          <w:spacing w:val="2"/>
          <w:sz w:val="22"/>
          <w:szCs w:val="22"/>
        </w:rPr>
        <w:t>tou</w:t>
      </w:r>
      <w:r w:rsidRPr="009E722F">
        <w:rPr>
          <w:rFonts w:ascii="Cambria" w:hAnsi="Cambria"/>
          <w:sz w:val="22"/>
          <w:szCs w:val="22"/>
        </w:rPr>
        <w:t xml:space="preserve">s </w:t>
      </w:r>
      <w:r w:rsidRPr="009E722F">
        <w:rPr>
          <w:rFonts w:ascii="Cambria" w:hAnsi="Cambria"/>
          <w:spacing w:val="2"/>
          <w:sz w:val="22"/>
          <w:szCs w:val="22"/>
        </w:rPr>
        <w:t>le</w:t>
      </w:r>
      <w:r w:rsidRPr="009E722F">
        <w:rPr>
          <w:rFonts w:ascii="Cambria" w:hAnsi="Cambria"/>
          <w:sz w:val="22"/>
          <w:szCs w:val="22"/>
        </w:rPr>
        <w:t xml:space="preserve">s </w:t>
      </w:r>
      <w:r w:rsidRPr="009E722F">
        <w:rPr>
          <w:rFonts w:ascii="Cambria" w:hAnsi="Cambria"/>
          <w:spacing w:val="2"/>
          <w:sz w:val="22"/>
          <w:szCs w:val="22"/>
        </w:rPr>
        <w:t>renseignement</w:t>
      </w:r>
      <w:r w:rsidRPr="009E722F">
        <w:rPr>
          <w:rFonts w:ascii="Cambria" w:hAnsi="Cambria"/>
          <w:sz w:val="22"/>
          <w:szCs w:val="22"/>
        </w:rPr>
        <w:t xml:space="preserve">s  </w:t>
      </w:r>
      <w:r w:rsidRPr="009E722F">
        <w:rPr>
          <w:rFonts w:ascii="Cambria" w:hAnsi="Cambria"/>
          <w:spacing w:val="2"/>
          <w:sz w:val="22"/>
          <w:szCs w:val="22"/>
        </w:rPr>
        <w:t>nécessaire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2"/>
          <w:sz w:val="22"/>
          <w:szCs w:val="22"/>
        </w:rPr>
        <w:t xml:space="preserve">pour </w:t>
      </w:r>
      <w:r w:rsidRPr="009E722F">
        <w:rPr>
          <w:rFonts w:ascii="Cambria" w:hAnsi="Cambria"/>
          <w:sz w:val="22"/>
          <w:szCs w:val="22"/>
        </w:rPr>
        <w:t>prouver</w:t>
      </w:r>
      <w:r w:rsidR="00A67C41" w:rsidRPr="009E722F">
        <w:rPr>
          <w:rFonts w:ascii="Cambria" w:hAnsi="Cambria"/>
          <w:sz w:val="22"/>
          <w:szCs w:val="22"/>
        </w:rPr>
        <w:t xml:space="preserve"> </w:t>
      </w:r>
      <w:r w:rsidRPr="009E722F">
        <w:rPr>
          <w:rFonts w:ascii="Cambria" w:hAnsi="Cambria"/>
          <w:sz w:val="22"/>
          <w:szCs w:val="22"/>
        </w:rPr>
        <w:t>qu’ils</w:t>
      </w:r>
      <w:r w:rsidR="00A67C41" w:rsidRPr="009E722F">
        <w:rPr>
          <w:rFonts w:ascii="Cambria" w:hAnsi="Cambria"/>
          <w:sz w:val="22"/>
          <w:szCs w:val="22"/>
        </w:rPr>
        <w:t xml:space="preserve"> </w:t>
      </w:r>
      <w:r w:rsidRPr="009E722F">
        <w:rPr>
          <w:rFonts w:ascii="Cambria" w:hAnsi="Cambria"/>
          <w:sz w:val="22"/>
          <w:szCs w:val="22"/>
        </w:rPr>
        <w:t>satisfont</w:t>
      </w:r>
      <w:r w:rsidR="00A67C41" w:rsidRPr="009E722F">
        <w:rPr>
          <w:rFonts w:ascii="Cambria" w:hAnsi="Cambria"/>
          <w:sz w:val="22"/>
          <w:szCs w:val="22"/>
        </w:rPr>
        <w:t xml:space="preserve"> </w:t>
      </w:r>
      <w:r w:rsidRPr="009E722F">
        <w:rPr>
          <w:rFonts w:ascii="Cambria" w:hAnsi="Cambria"/>
          <w:sz w:val="22"/>
          <w:szCs w:val="22"/>
        </w:rPr>
        <w:t>aux</w:t>
      </w:r>
      <w:r w:rsidR="00A67C41" w:rsidRPr="009E722F">
        <w:rPr>
          <w:rFonts w:ascii="Cambria" w:hAnsi="Cambria"/>
          <w:sz w:val="22"/>
          <w:szCs w:val="22"/>
        </w:rPr>
        <w:t xml:space="preserve"> </w:t>
      </w:r>
      <w:r w:rsidRPr="009E722F">
        <w:rPr>
          <w:rFonts w:ascii="Cambria" w:hAnsi="Cambria"/>
          <w:sz w:val="22"/>
          <w:szCs w:val="22"/>
        </w:rPr>
        <w:t>critères</w:t>
      </w:r>
      <w:r w:rsidR="00A67C41" w:rsidRPr="009E722F">
        <w:rPr>
          <w:rFonts w:ascii="Cambria" w:hAnsi="Cambria"/>
          <w:sz w:val="22"/>
          <w:szCs w:val="22"/>
        </w:rPr>
        <w:t xml:space="preserve"> </w:t>
      </w:r>
      <w:r w:rsidRPr="009E722F">
        <w:rPr>
          <w:rFonts w:ascii="Cambria" w:hAnsi="Cambria"/>
          <w:sz w:val="22"/>
          <w:szCs w:val="22"/>
        </w:rPr>
        <w:t>d’éligibilité décritsàl’article32duRGAO.</w:t>
      </w:r>
    </w:p>
    <w:p w14:paraId="0E204027" w14:textId="77777777" w:rsidR="00641D36" w:rsidRPr="009E722F" w:rsidRDefault="00641D36" w:rsidP="006D49CC">
      <w:pPr>
        <w:widowControl w:val="0"/>
        <w:autoSpaceDE w:val="0"/>
        <w:autoSpaceDN w:val="0"/>
        <w:adjustRightInd w:val="0"/>
        <w:spacing w:before="57" w:line="250" w:lineRule="auto"/>
        <w:ind w:left="624" w:right="-20" w:hanging="510"/>
        <w:jc w:val="both"/>
        <w:rPr>
          <w:rFonts w:ascii="Cambria" w:hAnsi="Cambria"/>
          <w:sz w:val="22"/>
          <w:szCs w:val="22"/>
        </w:rPr>
      </w:pPr>
    </w:p>
    <w:p w14:paraId="0649D790" w14:textId="77777777"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 7:Visitedusitedestravaux</w:t>
      </w:r>
    </w:p>
    <w:p w14:paraId="59DF560D" w14:textId="77777777" w:rsidR="006D49CC" w:rsidRPr="009E722F" w:rsidRDefault="006D49CC" w:rsidP="006D49CC">
      <w:pPr>
        <w:widowControl w:val="0"/>
        <w:autoSpaceDE w:val="0"/>
        <w:autoSpaceDN w:val="0"/>
        <w:adjustRightInd w:val="0"/>
        <w:spacing w:line="250" w:lineRule="auto"/>
        <w:ind w:left="624" w:right="-18" w:hanging="510"/>
        <w:jc w:val="both"/>
        <w:rPr>
          <w:rFonts w:ascii="Cambria" w:hAnsi="Cambria"/>
          <w:sz w:val="22"/>
          <w:szCs w:val="22"/>
        </w:rPr>
      </w:pPr>
      <w:r w:rsidRPr="009E722F">
        <w:rPr>
          <w:rFonts w:ascii="Cambria" w:hAnsi="Cambria"/>
          <w:sz w:val="22"/>
          <w:szCs w:val="22"/>
        </w:rPr>
        <w:t>7.1. Il</w:t>
      </w:r>
      <w:r w:rsidR="00A67C41" w:rsidRPr="009E722F">
        <w:rPr>
          <w:rFonts w:ascii="Cambria" w:hAnsi="Cambria"/>
          <w:sz w:val="22"/>
          <w:szCs w:val="22"/>
        </w:rPr>
        <w:t xml:space="preserve"> </w:t>
      </w:r>
      <w:r w:rsidRPr="009E722F">
        <w:rPr>
          <w:rFonts w:ascii="Cambria" w:hAnsi="Cambria"/>
          <w:sz w:val="22"/>
          <w:szCs w:val="22"/>
        </w:rPr>
        <w:t>est</w:t>
      </w:r>
      <w:r w:rsidR="00A67C41" w:rsidRPr="009E722F">
        <w:rPr>
          <w:rFonts w:ascii="Cambria" w:hAnsi="Cambria"/>
          <w:sz w:val="22"/>
          <w:szCs w:val="22"/>
        </w:rPr>
        <w:t xml:space="preserve"> </w:t>
      </w:r>
      <w:r w:rsidRPr="009E722F">
        <w:rPr>
          <w:rFonts w:ascii="Cambria" w:hAnsi="Cambria"/>
          <w:sz w:val="22"/>
          <w:szCs w:val="22"/>
        </w:rPr>
        <w:t>conseillé</w:t>
      </w:r>
      <w:r w:rsidR="00A67C41" w:rsidRPr="009E722F">
        <w:rPr>
          <w:rFonts w:ascii="Cambria" w:hAnsi="Cambria"/>
          <w:sz w:val="22"/>
          <w:szCs w:val="22"/>
        </w:rPr>
        <w:t xml:space="preserve"> </w:t>
      </w:r>
      <w:r w:rsidRPr="009E722F">
        <w:rPr>
          <w:rFonts w:ascii="Cambria" w:hAnsi="Cambria"/>
          <w:sz w:val="22"/>
          <w:szCs w:val="22"/>
        </w:rPr>
        <w:t>au</w:t>
      </w:r>
      <w:r w:rsidR="00A67C41" w:rsidRPr="009E722F">
        <w:rPr>
          <w:rFonts w:ascii="Cambria" w:hAnsi="Cambria"/>
          <w:sz w:val="22"/>
          <w:szCs w:val="22"/>
        </w:rPr>
        <w:t xml:space="preserve"> </w:t>
      </w:r>
      <w:r w:rsidRPr="009E722F">
        <w:rPr>
          <w:rFonts w:ascii="Cambria" w:hAnsi="Cambria"/>
          <w:sz w:val="22"/>
          <w:szCs w:val="22"/>
        </w:rPr>
        <w:t>soumissionnaire</w:t>
      </w:r>
      <w:r w:rsidR="00A67C41" w:rsidRPr="009E722F">
        <w:rPr>
          <w:rFonts w:ascii="Cambria" w:hAnsi="Cambria"/>
          <w:sz w:val="22"/>
          <w:szCs w:val="22"/>
        </w:rPr>
        <w:t xml:space="preserve"> </w:t>
      </w:r>
      <w:r w:rsidRPr="009E722F">
        <w:rPr>
          <w:rFonts w:ascii="Cambria" w:hAnsi="Cambria"/>
          <w:sz w:val="22"/>
          <w:szCs w:val="22"/>
        </w:rPr>
        <w:t>de</w:t>
      </w:r>
      <w:r w:rsidR="00A67C41" w:rsidRPr="009E722F">
        <w:rPr>
          <w:rFonts w:ascii="Cambria" w:hAnsi="Cambria"/>
          <w:sz w:val="22"/>
          <w:szCs w:val="22"/>
        </w:rPr>
        <w:t xml:space="preserve"> </w:t>
      </w:r>
      <w:r w:rsidRPr="009E722F">
        <w:rPr>
          <w:rFonts w:ascii="Cambria" w:hAnsi="Cambria"/>
          <w:sz w:val="22"/>
          <w:szCs w:val="22"/>
        </w:rPr>
        <w:t>visiter</w:t>
      </w:r>
      <w:r w:rsidR="00A67C41" w:rsidRPr="009E722F">
        <w:rPr>
          <w:rFonts w:ascii="Cambria" w:hAnsi="Cambria"/>
          <w:sz w:val="22"/>
          <w:szCs w:val="22"/>
        </w:rPr>
        <w:t xml:space="preserve"> </w:t>
      </w:r>
      <w:r w:rsidRPr="009E722F">
        <w:rPr>
          <w:rFonts w:ascii="Cambria" w:hAnsi="Cambria"/>
          <w:sz w:val="22"/>
          <w:szCs w:val="22"/>
        </w:rPr>
        <w:t>et d’inspecter</w:t>
      </w:r>
      <w:r w:rsidR="00A67C41" w:rsidRPr="009E722F">
        <w:rPr>
          <w:rFonts w:ascii="Cambria" w:hAnsi="Cambria"/>
          <w:sz w:val="22"/>
          <w:szCs w:val="22"/>
        </w:rPr>
        <w:t xml:space="preserve"> </w:t>
      </w:r>
      <w:r w:rsidRPr="009E722F">
        <w:rPr>
          <w:rFonts w:ascii="Cambria" w:hAnsi="Cambria"/>
          <w:sz w:val="22"/>
          <w:szCs w:val="22"/>
        </w:rPr>
        <w:t>le</w:t>
      </w:r>
      <w:r w:rsidR="00A67C41" w:rsidRPr="009E722F">
        <w:rPr>
          <w:rFonts w:ascii="Cambria" w:hAnsi="Cambria"/>
          <w:sz w:val="22"/>
          <w:szCs w:val="22"/>
        </w:rPr>
        <w:t xml:space="preserve"> </w:t>
      </w:r>
      <w:r w:rsidRPr="009E722F">
        <w:rPr>
          <w:rFonts w:ascii="Cambria" w:hAnsi="Cambria"/>
          <w:sz w:val="22"/>
          <w:szCs w:val="22"/>
        </w:rPr>
        <w:t>site</w:t>
      </w:r>
      <w:r w:rsidR="00A67C41" w:rsidRPr="009E722F">
        <w:rPr>
          <w:rFonts w:ascii="Cambria" w:hAnsi="Cambria"/>
          <w:sz w:val="22"/>
          <w:szCs w:val="22"/>
        </w:rPr>
        <w:t xml:space="preserve"> </w:t>
      </w:r>
      <w:r w:rsidRPr="009E722F">
        <w:rPr>
          <w:rFonts w:ascii="Cambria" w:hAnsi="Cambria"/>
          <w:sz w:val="22"/>
          <w:szCs w:val="22"/>
        </w:rPr>
        <w:t>des</w:t>
      </w:r>
      <w:r w:rsidR="00A67C41" w:rsidRPr="009E722F">
        <w:rPr>
          <w:rFonts w:ascii="Cambria" w:hAnsi="Cambria"/>
          <w:sz w:val="22"/>
          <w:szCs w:val="22"/>
        </w:rPr>
        <w:t xml:space="preserve"> </w:t>
      </w:r>
      <w:r w:rsidRPr="009E722F">
        <w:rPr>
          <w:rFonts w:ascii="Cambria" w:hAnsi="Cambria"/>
          <w:sz w:val="22"/>
          <w:szCs w:val="22"/>
        </w:rPr>
        <w:t>travaux</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ses</w:t>
      </w:r>
      <w:r w:rsidR="00A67C41" w:rsidRPr="009E722F">
        <w:rPr>
          <w:rFonts w:ascii="Cambria" w:hAnsi="Cambria"/>
          <w:sz w:val="22"/>
          <w:szCs w:val="22"/>
        </w:rPr>
        <w:t xml:space="preserve"> </w:t>
      </w:r>
      <w:r w:rsidRPr="009E722F">
        <w:rPr>
          <w:rFonts w:ascii="Cambria" w:hAnsi="Cambria"/>
          <w:sz w:val="22"/>
          <w:szCs w:val="22"/>
        </w:rPr>
        <w:t>environs et d’obtenir</w:t>
      </w:r>
      <w:r w:rsidR="00A67C41" w:rsidRPr="009E722F">
        <w:rPr>
          <w:rFonts w:ascii="Cambria" w:hAnsi="Cambria"/>
          <w:sz w:val="22"/>
          <w:szCs w:val="22"/>
        </w:rPr>
        <w:t xml:space="preserve"> </w:t>
      </w:r>
      <w:r w:rsidRPr="009E722F">
        <w:rPr>
          <w:rFonts w:ascii="Cambria" w:hAnsi="Cambria"/>
          <w:sz w:val="22"/>
          <w:szCs w:val="22"/>
        </w:rPr>
        <w:t>par</w:t>
      </w:r>
      <w:r w:rsidR="00A67C41" w:rsidRPr="009E722F">
        <w:rPr>
          <w:rFonts w:ascii="Cambria" w:hAnsi="Cambria"/>
          <w:sz w:val="22"/>
          <w:szCs w:val="22"/>
        </w:rPr>
        <w:t xml:space="preserve"> </w:t>
      </w:r>
      <w:r w:rsidRPr="009E722F">
        <w:rPr>
          <w:rFonts w:ascii="Cambria" w:hAnsi="Cambria"/>
          <w:sz w:val="22"/>
          <w:szCs w:val="22"/>
        </w:rPr>
        <w:t>lui-même, et sous</w:t>
      </w:r>
      <w:r w:rsidR="00A67C41" w:rsidRPr="009E722F">
        <w:rPr>
          <w:rFonts w:ascii="Cambria" w:hAnsi="Cambria"/>
          <w:sz w:val="22"/>
          <w:szCs w:val="22"/>
        </w:rPr>
        <w:t xml:space="preserve"> </w:t>
      </w:r>
      <w:r w:rsidRPr="009E722F">
        <w:rPr>
          <w:rFonts w:ascii="Cambria" w:hAnsi="Cambria"/>
          <w:sz w:val="22"/>
          <w:szCs w:val="22"/>
        </w:rPr>
        <w:t>sa</w:t>
      </w:r>
      <w:r w:rsidR="00A67C41" w:rsidRPr="009E722F">
        <w:rPr>
          <w:rFonts w:ascii="Cambria" w:hAnsi="Cambria"/>
          <w:sz w:val="22"/>
          <w:szCs w:val="22"/>
        </w:rPr>
        <w:t xml:space="preserve"> </w:t>
      </w:r>
      <w:r w:rsidRPr="009E722F">
        <w:rPr>
          <w:rFonts w:ascii="Cambria" w:hAnsi="Cambria"/>
          <w:sz w:val="22"/>
          <w:szCs w:val="22"/>
        </w:rPr>
        <w:t>propre</w:t>
      </w:r>
      <w:r w:rsidR="00A67C41" w:rsidRPr="009E722F">
        <w:rPr>
          <w:rFonts w:ascii="Cambria" w:hAnsi="Cambria"/>
          <w:sz w:val="22"/>
          <w:szCs w:val="22"/>
        </w:rPr>
        <w:t xml:space="preserve"> </w:t>
      </w:r>
      <w:r w:rsidRPr="009E722F">
        <w:rPr>
          <w:rFonts w:ascii="Cambria" w:hAnsi="Cambria"/>
          <w:sz w:val="22"/>
          <w:szCs w:val="22"/>
        </w:rPr>
        <w:t>responsabilité, tous</w:t>
      </w:r>
      <w:r w:rsidR="00A67C41" w:rsidRPr="009E722F">
        <w:rPr>
          <w:rFonts w:ascii="Cambria" w:hAnsi="Cambria"/>
          <w:sz w:val="22"/>
          <w:szCs w:val="22"/>
        </w:rPr>
        <w:t xml:space="preserve"> </w:t>
      </w:r>
      <w:r w:rsidRPr="009E722F">
        <w:rPr>
          <w:rFonts w:ascii="Cambria" w:hAnsi="Cambria"/>
          <w:sz w:val="22"/>
          <w:szCs w:val="22"/>
        </w:rPr>
        <w:t>les renseignements qui peuvent être</w:t>
      </w:r>
      <w:r w:rsidR="00A67C41" w:rsidRPr="009E722F">
        <w:rPr>
          <w:rFonts w:ascii="Cambria" w:hAnsi="Cambria"/>
          <w:sz w:val="22"/>
          <w:szCs w:val="22"/>
        </w:rPr>
        <w:t xml:space="preserve"> </w:t>
      </w:r>
      <w:r w:rsidRPr="009E722F">
        <w:rPr>
          <w:rFonts w:ascii="Cambria" w:hAnsi="Cambria"/>
          <w:sz w:val="22"/>
          <w:szCs w:val="22"/>
        </w:rPr>
        <w:t>nécessaires pour la préparation de</w:t>
      </w:r>
      <w:r w:rsidR="00A67C41" w:rsidRPr="009E722F">
        <w:rPr>
          <w:rFonts w:ascii="Cambria" w:hAnsi="Cambria"/>
          <w:sz w:val="22"/>
          <w:szCs w:val="22"/>
        </w:rPr>
        <w:t xml:space="preserve"> </w:t>
      </w:r>
      <w:r w:rsidRPr="009E722F">
        <w:rPr>
          <w:rFonts w:ascii="Cambria" w:hAnsi="Cambria"/>
          <w:sz w:val="22"/>
          <w:szCs w:val="22"/>
        </w:rPr>
        <w:t>l’offre</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l’exécution</w:t>
      </w:r>
      <w:r w:rsidR="00A67C41" w:rsidRPr="009E722F">
        <w:rPr>
          <w:rFonts w:ascii="Cambria" w:hAnsi="Cambria"/>
          <w:sz w:val="22"/>
          <w:szCs w:val="22"/>
        </w:rPr>
        <w:t xml:space="preserve"> </w:t>
      </w:r>
      <w:r w:rsidRPr="009E722F">
        <w:rPr>
          <w:rFonts w:ascii="Cambria" w:hAnsi="Cambria"/>
          <w:sz w:val="22"/>
          <w:szCs w:val="22"/>
        </w:rPr>
        <w:t>des</w:t>
      </w:r>
      <w:r w:rsidR="00A67C41" w:rsidRPr="009E722F">
        <w:rPr>
          <w:rFonts w:ascii="Cambria" w:hAnsi="Cambria"/>
          <w:sz w:val="22"/>
          <w:szCs w:val="22"/>
        </w:rPr>
        <w:t xml:space="preserve"> </w:t>
      </w:r>
      <w:r w:rsidRPr="009E722F">
        <w:rPr>
          <w:rFonts w:ascii="Cambria" w:hAnsi="Cambria"/>
          <w:sz w:val="22"/>
          <w:szCs w:val="22"/>
        </w:rPr>
        <w:t>travaux. Les</w:t>
      </w:r>
      <w:r w:rsidR="00A67C41" w:rsidRPr="009E722F">
        <w:rPr>
          <w:rFonts w:ascii="Cambria" w:hAnsi="Cambria"/>
          <w:sz w:val="22"/>
          <w:szCs w:val="22"/>
        </w:rPr>
        <w:t xml:space="preserve"> </w:t>
      </w:r>
      <w:r w:rsidRPr="009E722F">
        <w:rPr>
          <w:rFonts w:ascii="Cambria" w:hAnsi="Cambria"/>
          <w:sz w:val="22"/>
          <w:szCs w:val="22"/>
        </w:rPr>
        <w:t>coûts liés</w:t>
      </w:r>
      <w:r w:rsidR="00A67C41" w:rsidRPr="009E722F">
        <w:rPr>
          <w:rFonts w:ascii="Cambria" w:hAnsi="Cambria"/>
          <w:sz w:val="22"/>
          <w:szCs w:val="22"/>
        </w:rPr>
        <w:t xml:space="preserve"> </w:t>
      </w:r>
      <w:r w:rsidRPr="009E722F">
        <w:rPr>
          <w:rFonts w:ascii="Cambria" w:hAnsi="Cambria"/>
          <w:sz w:val="22"/>
          <w:szCs w:val="22"/>
        </w:rPr>
        <w:t>à la visite</w:t>
      </w:r>
      <w:r w:rsidR="00A67C41" w:rsidRPr="009E722F">
        <w:rPr>
          <w:rFonts w:ascii="Cambria" w:hAnsi="Cambria"/>
          <w:sz w:val="22"/>
          <w:szCs w:val="22"/>
        </w:rPr>
        <w:t xml:space="preserve"> </w:t>
      </w:r>
      <w:r w:rsidRPr="009E722F">
        <w:rPr>
          <w:rFonts w:ascii="Cambria" w:hAnsi="Cambria"/>
          <w:sz w:val="22"/>
          <w:szCs w:val="22"/>
        </w:rPr>
        <w:t>du</w:t>
      </w:r>
      <w:r w:rsidR="00A67C41" w:rsidRPr="009E722F">
        <w:rPr>
          <w:rFonts w:ascii="Cambria" w:hAnsi="Cambria"/>
          <w:sz w:val="22"/>
          <w:szCs w:val="22"/>
        </w:rPr>
        <w:t xml:space="preserve"> </w:t>
      </w:r>
      <w:r w:rsidRPr="009E722F">
        <w:rPr>
          <w:rFonts w:ascii="Cambria" w:hAnsi="Cambria"/>
          <w:sz w:val="22"/>
          <w:szCs w:val="22"/>
        </w:rPr>
        <w:t>site sont à la charge</w:t>
      </w:r>
      <w:r w:rsidR="00A67C41" w:rsidRPr="009E722F">
        <w:rPr>
          <w:rFonts w:ascii="Cambria" w:hAnsi="Cambria"/>
          <w:sz w:val="22"/>
          <w:szCs w:val="22"/>
        </w:rPr>
        <w:t xml:space="preserve"> </w:t>
      </w:r>
      <w:r w:rsidRPr="009E722F">
        <w:rPr>
          <w:rFonts w:ascii="Cambria" w:hAnsi="Cambria"/>
          <w:sz w:val="22"/>
          <w:szCs w:val="22"/>
        </w:rPr>
        <w:t>du Soumissionnaire.</w:t>
      </w:r>
    </w:p>
    <w:p w14:paraId="67F5070A" w14:textId="77777777" w:rsidR="006D49CC" w:rsidRPr="009E722F"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sz w:val="22"/>
          <w:szCs w:val="22"/>
        </w:rPr>
      </w:pPr>
      <w:r w:rsidRPr="009E722F">
        <w:rPr>
          <w:rFonts w:ascii="Cambria" w:hAnsi="Cambria"/>
          <w:sz w:val="22"/>
          <w:szCs w:val="22"/>
        </w:rPr>
        <w:t xml:space="preserve">7.2.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autoriser</w:t>
      </w:r>
      <w:r w:rsidRPr="009E722F">
        <w:rPr>
          <w:rFonts w:ascii="Cambria" w:hAnsi="Cambria"/>
          <w:sz w:val="22"/>
          <w:szCs w:val="22"/>
        </w:rPr>
        <w:t>a</w:t>
      </w:r>
      <w:r w:rsidR="00A67C41" w:rsidRPr="009E722F">
        <w:rPr>
          <w:rFonts w:ascii="Cambria" w:hAnsi="Cambria"/>
          <w:sz w:val="22"/>
          <w:szCs w:val="22"/>
        </w:rPr>
        <w:t xml:space="preserve"> </w:t>
      </w:r>
      <w:r w:rsidRPr="009E722F">
        <w:rPr>
          <w:rFonts w:ascii="Cambria" w:hAnsi="Cambria"/>
          <w:spacing w:val="5"/>
          <w:sz w:val="22"/>
          <w:szCs w:val="22"/>
        </w:rPr>
        <w:t xml:space="preserve">le </w:t>
      </w:r>
      <w:r w:rsidRPr="009E722F">
        <w:rPr>
          <w:rFonts w:ascii="Cambria" w:hAnsi="Cambria"/>
          <w:sz w:val="22"/>
          <w:szCs w:val="22"/>
        </w:rPr>
        <w:t>Soumissionnaire</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ses</w:t>
      </w:r>
      <w:r w:rsidR="00A67C41" w:rsidRPr="009E722F">
        <w:rPr>
          <w:rFonts w:ascii="Cambria" w:hAnsi="Cambria"/>
          <w:sz w:val="22"/>
          <w:szCs w:val="22"/>
        </w:rPr>
        <w:t xml:space="preserve"> </w:t>
      </w:r>
      <w:r w:rsidRPr="009E722F">
        <w:rPr>
          <w:rFonts w:ascii="Cambria" w:hAnsi="Cambria"/>
          <w:sz w:val="22"/>
          <w:szCs w:val="22"/>
        </w:rPr>
        <w:t>employés</w:t>
      </w:r>
      <w:r w:rsidR="00A67C41" w:rsidRPr="009E722F">
        <w:rPr>
          <w:rFonts w:ascii="Cambria" w:hAnsi="Cambria"/>
          <w:sz w:val="22"/>
          <w:szCs w:val="22"/>
        </w:rPr>
        <w:t xml:space="preserve"> </w:t>
      </w:r>
      <w:r w:rsidRPr="009E722F">
        <w:rPr>
          <w:rFonts w:ascii="Cambria" w:hAnsi="Cambria"/>
          <w:sz w:val="22"/>
          <w:szCs w:val="22"/>
        </w:rPr>
        <w:t>ou</w:t>
      </w:r>
      <w:r w:rsidR="00A67C41" w:rsidRPr="009E722F">
        <w:rPr>
          <w:rFonts w:ascii="Cambria" w:hAnsi="Cambria"/>
          <w:sz w:val="22"/>
          <w:szCs w:val="22"/>
        </w:rPr>
        <w:t xml:space="preserve"> </w:t>
      </w:r>
      <w:r w:rsidRPr="009E722F">
        <w:rPr>
          <w:rFonts w:ascii="Cambria" w:hAnsi="Cambria"/>
          <w:sz w:val="22"/>
          <w:szCs w:val="22"/>
        </w:rPr>
        <w:t>agents</w:t>
      </w:r>
      <w:r w:rsidR="00A67C41" w:rsidRPr="009E722F">
        <w:rPr>
          <w:rFonts w:ascii="Cambria" w:hAnsi="Cambria"/>
          <w:sz w:val="22"/>
          <w:szCs w:val="22"/>
        </w:rPr>
        <w:t xml:space="preserve"> </w:t>
      </w:r>
      <w:r w:rsidRPr="009E722F">
        <w:rPr>
          <w:rFonts w:ascii="Cambria" w:hAnsi="Cambria"/>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sidRPr="009E722F">
        <w:rPr>
          <w:rFonts w:ascii="Cambria" w:hAnsi="Cambria"/>
          <w:sz w:val="22"/>
          <w:szCs w:val="22"/>
        </w:rPr>
        <w:t xml:space="preserve"> </w:t>
      </w:r>
      <w:r w:rsidRPr="009E722F">
        <w:rPr>
          <w:rFonts w:ascii="Cambria" w:hAnsi="Cambria"/>
          <w:sz w:val="22"/>
          <w:szCs w:val="22"/>
        </w:rPr>
        <w:t>pouvant</w:t>
      </w:r>
      <w:r w:rsidR="000C36A2" w:rsidRPr="009E722F">
        <w:rPr>
          <w:rFonts w:ascii="Cambria" w:hAnsi="Cambria"/>
          <w:sz w:val="22"/>
          <w:szCs w:val="22"/>
        </w:rPr>
        <w:t xml:space="preserve"> </w:t>
      </w:r>
      <w:r w:rsidRPr="009E722F">
        <w:rPr>
          <w:rFonts w:ascii="Cambria" w:hAnsi="Cambria"/>
          <w:sz w:val="22"/>
          <w:szCs w:val="22"/>
        </w:rPr>
        <w:t>en</w:t>
      </w:r>
      <w:r w:rsidR="000C36A2" w:rsidRPr="009E722F">
        <w:rPr>
          <w:rFonts w:ascii="Cambria" w:hAnsi="Cambria"/>
          <w:sz w:val="22"/>
          <w:szCs w:val="22"/>
        </w:rPr>
        <w:t xml:space="preserve"> </w:t>
      </w:r>
      <w:r w:rsidRPr="009E722F">
        <w:rPr>
          <w:rFonts w:ascii="Cambria" w:hAnsi="Cambria"/>
          <w:sz w:val="22"/>
          <w:szCs w:val="22"/>
        </w:rPr>
        <w:t>résulter</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indem</w:t>
      </w:r>
      <w:r w:rsidRPr="009E722F">
        <w:rPr>
          <w:rFonts w:ascii="Cambria" w:hAnsi="Cambria"/>
          <w:spacing w:val="5"/>
          <w:sz w:val="22"/>
          <w:szCs w:val="22"/>
        </w:rPr>
        <w:t>nisen</w:t>
      </w:r>
      <w:r w:rsidRPr="009E722F">
        <w:rPr>
          <w:rFonts w:ascii="Cambria" w:hAnsi="Cambria"/>
          <w:sz w:val="22"/>
          <w:szCs w:val="22"/>
        </w:rPr>
        <w:t xml:space="preserve">t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nécessaire</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qu’il</w:t>
      </w:r>
      <w:r w:rsidRPr="009E722F">
        <w:rPr>
          <w:rFonts w:ascii="Cambria" w:hAnsi="Cambria"/>
          <w:sz w:val="22"/>
          <w:szCs w:val="22"/>
        </w:rPr>
        <w:t xml:space="preserve">s  </w:t>
      </w:r>
      <w:r w:rsidRPr="009E722F">
        <w:rPr>
          <w:rFonts w:ascii="Cambria" w:hAnsi="Cambria"/>
          <w:spacing w:val="5"/>
          <w:sz w:val="22"/>
          <w:szCs w:val="22"/>
        </w:rPr>
        <w:t xml:space="preserve">demeurent </w:t>
      </w:r>
      <w:r w:rsidRPr="009E722F">
        <w:rPr>
          <w:rFonts w:ascii="Cambria" w:hAnsi="Cambria"/>
          <w:sz w:val="22"/>
          <w:szCs w:val="22"/>
        </w:rPr>
        <w:t>responsablesdesaccidentsmortelsoucorporels,despertesoudommagesmatériels,coûts et</w:t>
      </w:r>
      <w:r w:rsidR="000C36A2" w:rsidRPr="009E722F">
        <w:rPr>
          <w:rFonts w:ascii="Cambria" w:hAnsi="Cambria"/>
          <w:sz w:val="22"/>
          <w:szCs w:val="22"/>
        </w:rPr>
        <w:t xml:space="preserve"> </w:t>
      </w:r>
      <w:r w:rsidRPr="009E722F">
        <w:rPr>
          <w:rFonts w:ascii="Cambria" w:hAnsi="Cambria"/>
          <w:sz w:val="22"/>
          <w:szCs w:val="22"/>
        </w:rPr>
        <w:t>frais</w:t>
      </w:r>
      <w:r w:rsidR="000C36A2" w:rsidRPr="009E722F">
        <w:rPr>
          <w:rFonts w:ascii="Cambria" w:hAnsi="Cambria"/>
          <w:sz w:val="22"/>
          <w:szCs w:val="22"/>
        </w:rPr>
        <w:t xml:space="preserve"> </w:t>
      </w:r>
      <w:r w:rsidRPr="009E722F">
        <w:rPr>
          <w:rFonts w:ascii="Cambria" w:hAnsi="Cambria"/>
          <w:sz w:val="22"/>
          <w:szCs w:val="22"/>
        </w:rPr>
        <w:t>encourus</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fait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cette</w:t>
      </w:r>
      <w:r w:rsidR="000C36A2" w:rsidRPr="009E722F">
        <w:rPr>
          <w:rFonts w:ascii="Cambria" w:hAnsi="Cambria"/>
          <w:sz w:val="22"/>
          <w:szCs w:val="22"/>
        </w:rPr>
        <w:t xml:space="preserve"> </w:t>
      </w:r>
      <w:r w:rsidRPr="009E722F">
        <w:rPr>
          <w:rFonts w:ascii="Cambria" w:hAnsi="Cambria"/>
          <w:sz w:val="22"/>
          <w:szCs w:val="22"/>
        </w:rPr>
        <w:t>visite.</w:t>
      </w:r>
    </w:p>
    <w:p w14:paraId="3E1BEE10" w14:textId="77777777" w:rsidR="006D49CC" w:rsidRPr="009E722F" w:rsidRDefault="006D49CC" w:rsidP="006D49CC">
      <w:pPr>
        <w:widowControl w:val="0"/>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7.3. Le</w:t>
      </w:r>
      <w:r w:rsidR="000C36A2" w:rsidRPr="009E722F">
        <w:rPr>
          <w:rFonts w:ascii="Cambria" w:hAnsi="Cambria"/>
          <w:sz w:val="22"/>
          <w:szCs w:val="22"/>
        </w:rPr>
        <w:t xml:space="preserve"> </w:t>
      </w:r>
      <w:r w:rsidRPr="009E722F">
        <w:rPr>
          <w:rFonts w:ascii="Cambria" w:hAnsi="Cambria"/>
          <w:sz w:val="22"/>
          <w:szCs w:val="22"/>
        </w:rPr>
        <w:t>Maître</w:t>
      </w:r>
      <w:r w:rsidR="000C36A2" w:rsidRPr="009E722F">
        <w:rPr>
          <w:rFonts w:ascii="Cambria" w:hAnsi="Cambria"/>
          <w:sz w:val="22"/>
          <w:szCs w:val="22"/>
        </w:rPr>
        <w:t xml:space="preserve"> </w:t>
      </w:r>
      <w:r w:rsidRPr="009E722F">
        <w:rPr>
          <w:rFonts w:ascii="Cambria" w:hAnsi="Cambria"/>
          <w:sz w:val="22"/>
          <w:szCs w:val="22"/>
        </w:rPr>
        <w:t>d’Ouvrage</w:t>
      </w:r>
      <w:r w:rsidR="000C36A2" w:rsidRPr="009E722F">
        <w:rPr>
          <w:rFonts w:ascii="Cambria" w:hAnsi="Cambria"/>
          <w:sz w:val="22"/>
          <w:szCs w:val="22"/>
        </w:rPr>
        <w:t xml:space="preserve"> </w:t>
      </w:r>
      <w:r w:rsidRPr="009E722F">
        <w:rPr>
          <w:rFonts w:ascii="Cambria" w:hAnsi="Cambria"/>
          <w:sz w:val="22"/>
          <w:szCs w:val="22"/>
        </w:rPr>
        <w:t>peut</w:t>
      </w:r>
      <w:r w:rsidR="000C36A2" w:rsidRPr="009E722F">
        <w:rPr>
          <w:rFonts w:ascii="Cambria" w:hAnsi="Cambria"/>
          <w:sz w:val="22"/>
          <w:szCs w:val="22"/>
        </w:rPr>
        <w:t xml:space="preserve"> </w:t>
      </w:r>
      <w:r w:rsidRPr="009E722F">
        <w:rPr>
          <w:rFonts w:ascii="Cambria" w:hAnsi="Cambria"/>
          <w:sz w:val="22"/>
          <w:szCs w:val="22"/>
        </w:rPr>
        <w:t>organiser</w:t>
      </w:r>
      <w:r w:rsidR="000C36A2" w:rsidRPr="009E722F">
        <w:rPr>
          <w:rFonts w:ascii="Cambria" w:hAnsi="Cambria"/>
          <w:sz w:val="22"/>
          <w:szCs w:val="22"/>
        </w:rPr>
        <w:t xml:space="preserve"> </w:t>
      </w:r>
      <w:r w:rsidRPr="009E722F">
        <w:rPr>
          <w:rFonts w:ascii="Cambria" w:hAnsi="Cambria"/>
          <w:sz w:val="22"/>
          <w:szCs w:val="22"/>
        </w:rPr>
        <w:t>une</w:t>
      </w:r>
      <w:r w:rsidR="000C36A2" w:rsidRPr="009E722F">
        <w:rPr>
          <w:rFonts w:ascii="Cambria" w:hAnsi="Cambria"/>
          <w:sz w:val="22"/>
          <w:szCs w:val="22"/>
        </w:rPr>
        <w:t xml:space="preserve"> </w:t>
      </w:r>
      <w:r w:rsidRPr="009E722F">
        <w:rPr>
          <w:rFonts w:ascii="Cambria" w:hAnsi="Cambria"/>
          <w:sz w:val="22"/>
          <w:szCs w:val="22"/>
        </w:rPr>
        <w:t>visite du</w:t>
      </w:r>
      <w:r w:rsidR="000C36A2" w:rsidRPr="009E722F">
        <w:rPr>
          <w:rFonts w:ascii="Cambria" w:hAnsi="Cambria"/>
          <w:sz w:val="22"/>
          <w:szCs w:val="22"/>
        </w:rPr>
        <w:t xml:space="preserve"> </w:t>
      </w:r>
      <w:r w:rsidRPr="009E722F">
        <w:rPr>
          <w:rFonts w:ascii="Cambria" w:hAnsi="Cambria"/>
          <w:sz w:val="22"/>
          <w:szCs w:val="22"/>
        </w:rPr>
        <w:t>site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travaux</w:t>
      </w:r>
      <w:r w:rsidR="000C36A2" w:rsidRPr="009E722F">
        <w:rPr>
          <w:rFonts w:ascii="Cambria" w:hAnsi="Cambria"/>
          <w:sz w:val="22"/>
          <w:szCs w:val="22"/>
        </w:rPr>
        <w:t xml:space="preserve"> </w:t>
      </w:r>
      <w:r w:rsidRPr="009E722F">
        <w:rPr>
          <w:rFonts w:ascii="Cambria" w:hAnsi="Cambria"/>
          <w:sz w:val="22"/>
          <w:szCs w:val="22"/>
        </w:rPr>
        <w:t>au</w:t>
      </w:r>
      <w:r w:rsidR="000C36A2" w:rsidRPr="009E722F">
        <w:rPr>
          <w:rFonts w:ascii="Cambria" w:hAnsi="Cambria"/>
          <w:sz w:val="22"/>
          <w:szCs w:val="22"/>
        </w:rPr>
        <w:t xml:space="preserve"> </w:t>
      </w:r>
      <w:r w:rsidRPr="009E722F">
        <w:rPr>
          <w:rFonts w:ascii="Cambria" w:hAnsi="Cambria"/>
          <w:sz w:val="22"/>
          <w:szCs w:val="22"/>
        </w:rPr>
        <w:t>moment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 xml:space="preserve">réunion </w:t>
      </w:r>
      <w:r w:rsidRPr="009E722F">
        <w:rPr>
          <w:rFonts w:ascii="Cambria" w:hAnsi="Cambria"/>
          <w:spacing w:val="5"/>
          <w:sz w:val="22"/>
          <w:szCs w:val="22"/>
        </w:rPr>
        <w:t>préparatoir</w:t>
      </w:r>
      <w:r w:rsidRPr="009E722F">
        <w:rPr>
          <w:rFonts w:ascii="Cambria" w:hAnsi="Cambria"/>
          <w:sz w:val="22"/>
          <w:szCs w:val="22"/>
        </w:rPr>
        <w:t xml:space="preserve">e à </w:t>
      </w:r>
      <w:r w:rsidRPr="009E722F">
        <w:rPr>
          <w:rFonts w:ascii="Cambria" w:hAnsi="Cambria"/>
          <w:spacing w:val="5"/>
          <w:sz w:val="22"/>
          <w:szCs w:val="22"/>
        </w:rPr>
        <w:t>l’établissemen</w:t>
      </w:r>
      <w:r w:rsidRPr="009E722F">
        <w:rPr>
          <w:rFonts w:ascii="Cambria" w:hAnsi="Cambria"/>
          <w:sz w:val="22"/>
          <w:szCs w:val="22"/>
        </w:rPr>
        <w:t xml:space="preserve">t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offres </w:t>
      </w:r>
      <w:r w:rsidRPr="009E722F">
        <w:rPr>
          <w:rFonts w:ascii="Cambria" w:hAnsi="Cambria"/>
          <w:sz w:val="22"/>
          <w:szCs w:val="22"/>
        </w:rPr>
        <w:t>mentionnéesàl’article19duRGAO.</w:t>
      </w:r>
    </w:p>
    <w:p w14:paraId="5088B713" w14:textId="77777777" w:rsidR="006D49CC" w:rsidRPr="009E722F" w:rsidRDefault="006D49CC" w:rsidP="006D49CC">
      <w:pPr>
        <w:widowControl w:val="0"/>
        <w:autoSpaceDE w:val="0"/>
        <w:autoSpaceDN w:val="0"/>
        <w:adjustRightInd w:val="0"/>
        <w:spacing w:line="200" w:lineRule="exact"/>
        <w:jc w:val="both"/>
        <w:rPr>
          <w:rFonts w:ascii="Cambria" w:hAnsi="Cambria"/>
          <w:b/>
          <w:bCs/>
          <w:sz w:val="22"/>
          <w:szCs w:val="22"/>
        </w:rPr>
      </w:pPr>
    </w:p>
    <w:p w14:paraId="27E436E2" w14:textId="77777777" w:rsidR="00641D36" w:rsidRPr="009E722F" w:rsidRDefault="00641D36" w:rsidP="006D49CC">
      <w:pPr>
        <w:widowControl w:val="0"/>
        <w:autoSpaceDE w:val="0"/>
        <w:autoSpaceDN w:val="0"/>
        <w:adjustRightInd w:val="0"/>
        <w:spacing w:line="200" w:lineRule="exact"/>
        <w:jc w:val="both"/>
        <w:rPr>
          <w:rFonts w:ascii="Cambria" w:hAnsi="Cambria"/>
          <w:b/>
          <w:bCs/>
          <w:sz w:val="22"/>
          <w:szCs w:val="22"/>
        </w:rPr>
      </w:pPr>
    </w:p>
    <w:p w14:paraId="791A53EA" w14:textId="77777777" w:rsidR="006D49CC" w:rsidRPr="009E722F" w:rsidRDefault="006D49CC" w:rsidP="006D49CC">
      <w:pPr>
        <w:widowControl w:val="0"/>
        <w:autoSpaceDE w:val="0"/>
        <w:autoSpaceDN w:val="0"/>
        <w:adjustRightInd w:val="0"/>
        <w:spacing w:line="200" w:lineRule="exact"/>
        <w:jc w:val="both"/>
        <w:rPr>
          <w:rFonts w:ascii="Cambria" w:hAnsi="Cambria"/>
          <w:sz w:val="22"/>
          <w:szCs w:val="22"/>
        </w:rPr>
      </w:pPr>
      <w:r w:rsidRPr="009E722F">
        <w:rPr>
          <w:rFonts w:ascii="Cambria" w:hAnsi="Cambria"/>
          <w:b/>
          <w:bCs/>
          <w:sz w:val="22"/>
          <w:szCs w:val="22"/>
        </w:rPr>
        <w:t>B.</w:t>
      </w:r>
      <w:r w:rsidR="000C36A2" w:rsidRPr="009E722F">
        <w:rPr>
          <w:rFonts w:ascii="Cambria" w:hAnsi="Cambria"/>
          <w:b/>
          <w:bCs/>
          <w:sz w:val="22"/>
          <w:szCs w:val="22"/>
        </w:rPr>
        <w:t xml:space="preserve"> </w:t>
      </w:r>
      <w:r w:rsidRPr="009E722F">
        <w:rPr>
          <w:rFonts w:ascii="Cambria" w:hAnsi="Cambria"/>
          <w:b/>
          <w:bCs/>
          <w:sz w:val="22"/>
          <w:szCs w:val="22"/>
        </w:rPr>
        <w:t>Dossier</w:t>
      </w:r>
      <w:r w:rsidR="000C36A2" w:rsidRPr="009E722F">
        <w:rPr>
          <w:rFonts w:ascii="Cambria" w:hAnsi="Cambria"/>
          <w:b/>
          <w:bCs/>
          <w:sz w:val="22"/>
          <w:szCs w:val="22"/>
        </w:rPr>
        <w:t xml:space="preserve"> </w:t>
      </w:r>
      <w:r w:rsidRPr="009E722F">
        <w:rPr>
          <w:rFonts w:ascii="Cambria" w:hAnsi="Cambria"/>
          <w:b/>
          <w:bCs/>
          <w:sz w:val="22"/>
          <w:szCs w:val="22"/>
        </w:rPr>
        <w:t>d’Appel</w:t>
      </w:r>
      <w:r w:rsidR="000C36A2" w:rsidRPr="009E722F">
        <w:rPr>
          <w:rFonts w:ascii="Cambria" w:hAnsi="Cambria"/>
          <w:b/>
          <w:bCs/>
          <w:sz w:val="22"/>
          <w:szCs w:val="22"/>
        </w:rPr>
        <w:t xml:space="preserve"> </w:t>
      </w:r>
      <w:r w:rsidRPr="009E722F">
        <w:rPr>
          <w:rFonts w:ascii="Cambria" w:hAnsi="Cambria"/>
          <w:b/>
          <w:bCs/>
          <w:sz w:val="22"/>
          <w:szCs w:val="22"/>
        </w:rPr>
        <w:t>d’Offres</w:t>
      </w:r>
    </w:p>
    <w:p w14:paraId="021233B8" w14:textId="77777777" w:rsidR="006D49CC" w:rsidRPr="009E722F" w:rsidRDefault="006D49CC" w:rsidP="006D49CC">
      <w:pPr>
        <w:widowControl w:val="0"/>
        <w:autoSpaceDE w:val="0"/>
        <w:autoSpaceDN w:val="0"/>
        <w:adjustRightInd w:val="0"/>
        <w:spacing w:line="220" w:lineRule="exact"/>
        <w:ind w:left="114" w:right="-98"/>
        <w:rPr>
          <w:rFonts w:ascii="Cambria" w:hAnsi="Cambria"/>
          <w:b/>
          <w:bCs/>
          <w:sz w:val="22"/>
          <w:szCs w:val="22"/>
        </w:rPr>
      </w:pPr>
    </w:p>
    <w:p w14:paraId="0F56C920" w14:textId="77777777" w:rsidR="006D49CC" w:rsidRPr="009E722F" w:rsidRDefault="006D49CC" w:rsidP="006D49CC">
      <w:pPr>
        <w:widowControl w:val="0"/>
        <w:autoSpaceDE w:val="0"/>
        <w:autoSpaceDN w:val="0"/>
        <w:adjustRightInd w:val="0"/>
        <w:spacing w:line="220" w:lineRule="exact"/>
        <w:ind w:left="114" w:right="-98"/>
        <w:rPr>
          <w:rFonts w:ascii="Cambria" w:hAnsi="Cambria"/>
          <w:sz w:val="22"/>
          <w:szCs w:val="22"/>
        </w:rPr>
      </w:pPr>
      <w:r w:rsidRPr="009E722F">
        <w:rPr>
          <w:rFonts w:ascii="Cambria" w:hAnsi="Cambria"/>
          <w:b/>
          <w:bCs/>
          <w:sz w:val="22"/>
          <w:szCs w:val="22"/>
        </w:rPr>
        <w:t>Article 8:ContenuduDossierd’Appeld’Offres</w:t>
      </w:r>
    </w:p>
    <w:p w14:paraId="0F6E9BB5" w14:textId="77777777" w:rsidR="006D49CC" w:rsidRPr="009E722F" w:rsidRDefault="006D49CC" w:rsidP="006D49CC">
      <w:pPr>
        <w:widowControl w:val="0"/>
        <w:autoSpaceDE w:val="0"/>
        <w:autoSpaceDN w:val="0"/>
        <w:adjustRightInd w:val="0"/>
        <w:spacing w:before="14" w:line="140" w:lineRule="exact"/>
        <w:rPr>
          <w:rFonts w:ascii="Cambria" w:hAnsi="Cambria"/>
          <w:sz w:val="22"/>
          <w:szCs w:val="22"/>
        </w:rPr>
      </w:pPr>
    </w:p>
    <w:p w14:paraId="21583962" w14:textId="77777777" w:rsidR="006D49CC" w:rsidRPr="009E722F" w:rsidRDefault="006D49CC" w:rsidP="006D49CC">
      <w:pPr>
        <w:widowControl w:val="0"/>
        <w:autoSpaceDE w:val="0"/>
        <w:autoSpaceDN w:val="0"/>
        <w:adjustRightInd w:val="0"/>
        <w:spacing w:line="250" w:lineRule="auto"/>
        <w:ind w:left="624" w:right="-20" w:hanging="510"/>
        <w:jc w:val="both"/>
        <w:rPr>
          <w:rFonts w:ascii="Cambria" w:hAnsi="Cambria"/>
          <w:sz w:val="22"/>
          <w:szCs w:val="22"/>
        </w:rPr>
      </w:pPr>
      <w:r w:rsidRPr="009E722F">
        <w:rPr>
          <w:rFonts w:ascii="Cambria" w:hAnsi="Cambria"/>
          <w:sz w:val="22"/>
          <w:szCs w:val="22"/>
        </w:rPr>
        <w:t>8.1. Le</w:t>
      </w:r>
      <w:r w:rsidR="000C36A2" w:rsidRPr="009E722F">
        <w:rPr>
          <w:rFonts w:ascii="Cambria" w:hAnsi="Cambria"/>
          <w:sz w:val="22"/>
          <w:szCs w:val="22"/>
        </w:rPr>
        <w:t xml:space="preserve"> </w:t>
      </w:r>
      <w:r w:rsidRPr="009E722F">
        <w:rPr>
          <w:rFonts w:ascii="Cambria" w:hAnsi="Cambria"/>
          <w:sz w:val="22"/>
          <w:szCs w:val="22"/>
        </w:rPr>
        <w:t>Dossier</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décrit</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travaux faisant l’objet du marché, fixe les procédures de consultation des entrepreneurs et précise les</w:t>
      </w:r>
      <w:r w:rsidR="000C36A2" w:rsidRPr="009E722F">
        <w:rPr>
          <w:rFonts w:ascii="Cambria" w:hAnsi="Cambria"/>
          <w:sz w:val="22"/>
          <w:szCs w:val="22"/>
        </w:rPr>
        <w:t xml:space="preserve"> </w:t>
      </w:r>
      <w:r w:rsidRPr="009E722F">
        <w:rPr>
          <w:rFonts w:ascii="Cambria" w:hAnsi="Cambria"/>
          <w:sz w:val="22"/>
          <w:szCs w:val="22"/>
        </w:rPr>
        <w:t>conditions</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marché.</w:t>
      </w:r>
      <w:r w:rsidR="000C36A2" w:rsidRPr="009E722F">
        <w:rPr>
          <w:rFonts w:ascii="Cambria" w:hAnsi="Cambria"/>
          <w:sz w:val="22"/>
          <w:szCs w:val="22"/>
        </w:rPr>
        <w:t xml:space="preserve"> </w:t>
      </w:r>
      <w:r w:rsidRPr="009E722F">
        <w:rPr>
          <w:rFonts w:ascii="Cambria" w:hAnsi="Cambria"/>
          <w:sz w:val="22"/>
          <w:szCs w:val="22"/>
        </w:rPr>
        <w:t>Outre</w:t>
      </w:r>
      <w:r w:rsidR="000C36A2" w:rsidRPr="009E722F">
        <w:rPr>
          <w:rFonts w:ascii="Cambria" w:hAnsi="Cambria"/>
          <w:sz w:val="22"/>
          <w:szCs w:val="22"/>
        </w:rPr>
        <w:t xml:space="preserve"> </w:t>
      </w:r>
      <w:r w:rsidRPr="009E722F">
        <w:rPr>
          <w:rFonts w:ascii="Cambria" w:hAnsi="Cambria"/>
          <w:sz w:val="22"/>
          <w:szCs w:val="22"/>
        </w:rPr>
        <w:t xml:space="preserve">le(s)additif(s) </w:t>
      </w:r>
      <w:r w:rsidRPr="009E722F">
        <w:rPr>
          <w:rFonts w:ascii="Cambria" w:hAnsi="Cambria"/>
          <w:spacing w:val="5"/>
          <w:sz w:val="22"/>
          <w:szCs w:val="22"/>
        </w:rPr>
        <w:t>publié(s</w:t>
      </w:r>
      <w:r w:rsidRPr="009E722F">
        <w:rPr>
          <w:rFonts w:ascii="Cambria" w:hAnsi="Cambria"/>
          <w:sz w:val="22"/>
          <w:szCs w:val="22"/>
        </w:rPr>
        <w:t xml:space="preserve">)  </w:t>
      </w:r>
      <w:r w:rsidRPr="009E722F">
        <w:rPr>
          <w:rFonts w:ascii="Cambria" w:hAnsi="Cambria"/>
          <w:spacing w:val="5"/>
          <w:sz w:val="22"/>
          <w:szCs w:val="22"/>
        </w:rPr>
        <w:t>conformémen</w:t>
      </w:r>
      <w:r w:rsidRPr="009E722F">
        <w:rPr>
          <w:rFonts w:ascii="Cambria" w:hAnsi="Cambria"/>
          <w:sz w:val="22"/>
          <w:szCs w:val="22"/>
        </w:rPr>
        <w:t xml:space="preserve">t  à  </w:t>
      </w:r>
      <w:r w:rsidRPr="009E722F">
        <w:rPr>
          <w:rFonts w:ascii="Cambria" w:hAnsi="Cambria"/>
          <w:spacing w:val="5"/>
          <w:sz w:val="22"/>
          <w:szCs w:val="22"/>
        </w:rPr>
        <w:t>l’articl</w:t>
      </w:r>
      <w:r w:rsidRPr="009E722F">
        <w:rPr>
          <w:rFonts w:ascii="Cambria" w:hAnsi="Cambria"/>
          <w:sz w:val="22"/>
          <w:szCs w:val="22"/>
        </w:rPr>
        <w:t xml:space="preserve">e  </w:t>
      </w:r>
      <w:r w:rsidRPr="009E722F">
        <w:rPr>
          <w:rFonts w:ascii="Cambria" w:hAnsi="Cambria"/>
          <w:spacing w:val="5"/>
          <w:sz w:val="22"/>
          <w:szCs w:val="22"/>
        </w:rPr>
        <w:t>1</w:t>
      </w:r>
      <w:r w:rsidRPr="009E722F">
        <w:rPr>
          <w:rFonts w:ascii="Cambria" w:hAnsi="Cambria"/>
          <w:sz w:val="22"/>
          <w:szCs w:val="22"/>
        </w:rPr>
        <w:t xml:space="preserve">0  </w:t>
      </w:r>
      <w:r w:rsidRPr="009E722F">
        <w:rPr>
          <w:rFonts w:ascii="Cambria" w:hAnsi="Cambria"/>
          <w:spacing w:val="5"/>
          <w:sz w:val="22"/>
          <w:szCs w:val="22"/>
        </w:rPr>
        <w:t xml:space="preserve">du </w:t>
      </w:r>
      <w:r w:rsidRPr="009E722F">
        <w:rPr>
          <w:rFonts w:ascii="Cambria" w:hAnsi="Cambria"/>
          <w:sz w:val="22"/>
          <w:szCs w:val="22"/>
        </w:rPr>
        <w:t>RGAO,</w:t>
      </w:r>
      <w:r w:rsidR="000C36A2" w:rsidRPr="009E722F">
        <w:rPr>
          <w:rFonts w:ascii="Cambria" w:hAnsi="Cambria"/>
          <w:sz w:val="22"/>
          <w:szCs w:val="22"/>
        </w:rPr>
        <w:t xml:space="preserve"> </w:t>
      </w:r>
      <w:r w:rsidRPr="009E722F">
        <w:rPr>
          <w:rFonts w:ascii="Cambria" w:hAnsi="Cambria"/>
          <w:sz w:val="22"/>
          <w:szCs w:val="22"/>
        </w:rPr>
        <w:t>il</w:t>
      </w:r>
      <w:r w:rsidR="000C36A2" w:rsidRPr="009E722F">
        <w:rPr>
          <w:rFonts w:ascii="Cambria" w:hAnsi="Cambria"/>
          <w:sz w:val="22"/>
          <w:szCs w:val="22"/>
        </w:rPr>
        <w:t xml:space="preserve"> </w:t>
      </w:r>
      <w:r w:rsidRPr="009E722F">
        <w:rPr>
          <w:rFonts w:ascii="Cambria" w:hAnsi="Cambria"/>
          <w:sz w:val="22"/>
          <w:szCs w:val="22"/>
        </w:rPr>
        <w:t>comprend</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principaux</w:t>
      </w:r>
      <w:r w:rsidR="000C36A2" w:rsidRPr="009E722F">
        <w:rPr>
          <w:rFonts w:ascii="Cambria" w:hAnsi="Cambria"/>
          <w:sz w:val="22"/>
          <w:szCs w:val="22"/>
        </w:rPr>
        <w:t xml:space="preserve"> </w:t>
      </w:r>
      <w:r w:rsidRPr="009E722F">
        <w:rPr>
          <w:rFonts w:ascii="Cambria" w:hAnsi="Cambria"/>
          <w:sz w:val="22"/>
          <w:szCs w:val="22"/>
        </w:rPr>
        <w:t>documents énumérés</w:t>
      </w:r>
      <w:r w:rsidR="000C36A2" w:rsidRPr="009E722F">
        <w:rPr>
          <w:rFonts w:ascii="Cambria" w:hAnsi="Cambria"/>
          <w:sz w:val="22"/>
          <w:szCs w:val="22"/>
        </w:rPr>
        <w:t xml:space="preserve"> </w:t>
      </w:r>
      <w:r w:rsidRPr="009E722F">
        <w:rPr>
          <w:rFonts w:ascii="Cambria" w:hAnsi="Cambria"/>
          <w:sz w:val="22"/>
          <w:szCs w:val="22"/>
        </w:rPr>
        <w:t>ci-après</w:t>
      </w:r>
    </w:p>
    <w:p w14:paraId="509E3B25" w14:textId="77777777"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a.  La lettre d’invitation à soumissionner (pour les Appels</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Restreints);</w:t>
      </w:r>
    </w:p>
    <w:p w14:paraId="614FCC69"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b.  L’Avis</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d’Offres(AAO);</w:t>
      </w:r>
    </w:p>
    <w:p w14:paraId="4D61CD68" w14:textId="77777777" w:rsidR="006D49CC" w:rsidRPr="009E722F" w:rsidRDefault="006D49CC" w:rsidP="006D49CC">
      <w:pPr>
        <w:widowControl w:val="0"/>
        <w:autoSpaceDE w:val="0"/>
        <w:autoSpaceDN w:val="0"/>
        <w:adjustRightInd w:val="0"/>
        <w:ind w:left="114" w:right="-164"/>
        <w:rPr>
          <w:rFonts w:ascii="Cambria" w:hAnsi="Cambria"/>
          <w:sz w:val="22"/>
          <w:szCs w:val="22"/>
        </w:rPr>
      </w:pPr>
      <w:r w:rsidRPr="009E722F">
        <w:rPr>
          <w:rFonts w:ascii="Cambria" w:hAnsi="Cambria"/>
          <w:sz w:val="22"/>
          <w:szCs w:val="22"/>
        </w:rPr>
        <w:t xml:space="preserve">c.  </w:t>
      </w:r>
      <w:r w:rsidRPr="009E722F">
        <w:rPr>
          <w:rFonts w:ascii="Cambria" w:hAnsi="Cambria"/>
          <w:spacing w:val="-14"/>
          <w:sz w:val="22"/>
          <w:szCs w:val="22"/>
        </w:rPr>
        <w:t xml:space="preserve"> Le  </w:t>
      </w:r>
      <w:r w:rsidRPr="009E722F">
        <w:rPr>
          <w:rFonts w:ascii="Cambria" w:hAnsi="Cambria"/>
          <w:sz w:val="22"/>
          <w:szCs w:val="22"/>
        </w:rPr>
        <w:t>Règlement Général de l’Appel d’Offres (RGAO) ;</w:t>
      </w:r>
    </w:p>
    <w:p w14:paraId="3C11F2E3" w14:textId="77777777" w:rsidR="006D49CC" w:rsidRPr="009E722F"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sz w:val="22"/>
          <w:szCs w:val="22"/>
        </w:rPr>
      </w:pPr>
      <w:r w:rsidRPr="009E722F">
        <w:rPr>
          <w:rFonts w:ascii="Cambria" w:hAnsi="Cambria"/>
          <w:sz w:val="22"/>
          <w:szCs w:val="22"/>
        </w:rPr>
        <w:t xml:space="preserve"> d.   Le </w:t>
      </w:r>
      <w:r w:rsidRPr="009E722F">
        <w:rPr>
          <w:rFonts w:ascii="Cambria" w:hAnsi="Cambria"/>
          <w:spacing w:val="5"/>
          <w:sz w:val="22"/>
          <w:szCs w:val="22"/>
        </w:rPr>
        <w:t>Règlemen</w:t>
      </w:r>
      <w:r w:rsidRPr="009E722F">
        <w:rPr>
          <w:rFonts w:ascii="Cambria" w:hAnsi="Cambria"/>
          <w:sz w:val="22"/>
          <w:szCs w:val="22"/>
        </w:rPr>
        <w:t>t</w:t>
      </w:r>
      <w:r w:rsidR="000C36A2" w:rsidRPr="009E722F">
        <w:rPr>
          <w:rFonts w:ascii="Cambria" w:hAnsi="Cambria"/>
          <w:sz w:val="22"/>
          <w:szCs w:val="22"/>
        </w:rPr>
        <w:t xml:space="preserve"> </w:t>
      </w:r>
      <w:r w:rsidRPr="009E722F">
        <w:rPr>
          <w:rFonts w:ascii="Cambria" w:hAnsi="Cambria"/>
          <w:spacing w:val="5"/>
          <w:sz w:val="22"/>
          <w:szCs w:val="22"/>
        </w:rPr>
        <w:t>Particulie</w:t>
      </w:r>
      <w:r w:rsidRPr="009E722F">
        <w:rPr>
          <w:rFonts w:ascii="Cambria" w:hAnsi="Cambria"/>
          <w:sz w:val="22"/>
          <w:szCs w:val="22"/>
        </w:rPr>
        <w:t>r</w:t>
      </w:r>
      <w:r w:rsidR="000C36A2"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e</w:t>
      </w:r>
      <w:r w:rsidRPr="009E722F">
        <w:rPr>
          <w:rFonts w:ascii="Cambria" w:hAnsi="Cambria"/>
          <w:sz w:val="22"/>
          <w:szCs w:val="22"/>
        </w:rPr>
        <w:tab/>
      </w:r>
      <w:r w:rsidRPr="009E722F">
        <w:rPr>
          <w:rFonts w:ascii="Cambria" w:hAnsi="Cambria"/>
          <w:spacing w:val="5"/>
          <w:sz w:val="22"/>
          <w:szCs w:val="22"/>
        </w:rPr>
        <w:t>l’Appe</w:t>
      </w:r>
      <w:r w:rsidRPr="009E722F">
        <w:rPr>
          <w:rFonts w:ascii="Cambria" w:hAnsi="Cambria"/>
          <w:sz w:val="22"/>
          <w:szCs w:val="22"/>
        </w:rPr>
        <w:t>l</w:t>
      </w:r>
      <w:r w:rsidRPr="009E722F">
        <w:rPr>
          <w:rFonts w:ascii="Cambria" w:hAnsi="Cambria"/>
          <w:sz w:val="22"/>
          <w:szCs w:val="22"/>
        </w:rPr>
        <w:tab/>
      </w:r>
      <w:r w:rsidRPr="009E722F">
        <w:rPr>
          <w:rFonts w:ascii="Cambria" w:hAnsi="Cambria"/>
          <w:spacing w:val="5"/>
          <w:sz w:val="22"/>
          <w:szCs w:val="22"/>
        </w:rPr>
        <w:t xml:space="preserve">d’Offres </w:t>
      </w:r>
      <w:r w:rsidRPr="009E722F">
        <w:rPr>
          <w:rFonts w:ascii="Cambria" w:hAnsi="Cambria"/>
          <w:sz w:val="22"/>
          <w:szCs w:val="22"/>
        </w:rPr>
        <w:t>(RPAO);</w:t>
      </w:r>
    </w:p>
    <w:p w14:paraId="179FBBB8" w14:textId="77777777"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 xml:space="preserve">e.  </w:t>
      </w:r>
      <w:r w:rsidRPr="009E722F">
        <w:rPr>
          <w:rFonts w:ascii="Cambria" w:hAnsi="Cambria"/>
          <w:spacing w:val="-26"/>
          <w:sz w:val="22"/>
          <w:szCs w:val="22"/>
        </w:rPr>
        <w:t xml:space="preserve"> Le   </w:t>
      </w:r>
      <w:r w:rsidRPr="009E722F">
        <w:rPr>
          <w:rFonts w:ascii="Cambria" w:hAnsi="Cambria"/>
          <w:sz w:val="22"/>
          <w:szCs w:val="22"/>
        </w:rPr>
        <w:t>Cahier des Clauses Administratives Particulières (CCAP);</w:t>
      </w:r>
    </w:p>
    <w:p w14:paraId="65F13FBC" w14:textId="77777777" w:rsidR="006D49CC" w:rsidRPr="009E722F" w:rsidRDefault="006D49CC" w:rsidP="006D49CC">
      <w:pPr>
        <w:widowControl w:val="0"/>
        <w:tabs>
          <w:tab w:val="left" w:pos="440"/>
        </w:tabs>
        <w:autoSpaceDE w:val="0"/>
        <w:autoSpaceDN w:val="0"/>
        <w:adjustRightInd w:val="0"/>
        <w:ind w:left="114" w:right="-144"/>
        <w:rPr>
          <w:rFonts w:ascii="Cambria" w:hAnsi="Cambria"/>
          <w:sz w:val="22"/>
          <w:szCs w:val="22"/>
        </w:rPr>
      </w:pPr>
      <w:r w:rsidRPr="009E722F">
        <w:rPr>
          <w:rFonts w:ascii="Cambria" w:hAnsi="Cambria"/>
          <w:sz w:val="22"/>
          <w:szCs w:val="22"/>
        </w:rPr>
        <w:t>f.</w:t>
      </w:r>
      <w:r w:rsidRPr="009E722F">
        <w:rPr>
          <w:rFonts w:ascii="Cambria" w:hAnsi="Cambria"/>
          <w:sz w:val="22"/>
          <w:szCs w:val="22"/>
        </w:rPr>
        <w:tab/>
        <w:t>Le Cahier des Clauses Techniques Particulières (CCTP);</w:t>
      </w:r>
    </w:p>
    <w:p w14:paraId="7326EA7B"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g.  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Bordereau</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Prix</w:t>
      </w:r>
      <w:r w:rsidR="000C36A2" w:rsidRPr="009E722F">
        <w:rPr>
          <w:rFonts w:ascii="Cambria" w:hAnsi="Cambria"/>
          <w:sz w:val="22"/>
          <w:szCs w:val="22"/>
        </w:rPr>
        <w:t xml:space="preserve"> </w:t>
      </w:r>
      <w:r w:rsidRPr="009E722F">
        <w:rPr>
          <w:rFonts w:ascii="Cambria" w:hAnsi="Cambria"/>
          <w:sz w:val="22"/>
          <w:szCs w:val="22"/>
        </w:rPr>
        <w:t>unitaires;</w:t>
      </w:r>
    </w:p>
    <w:p w14:paraId="36FE730F"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h.  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Détail</w:t>
      </w:r>
      <w:r w:rsidR="000C36A2" w:rsidRPr="009E722F">
        <w:rPr>
          <w:rFonts w:ascii="Cambria" w:hAnsi="Cambria"/>
          <w:sz w:val="22"/>
          <w:szCs w:val="22"/>
        </w:rPr>
        <w:t xml:space="preserve"> </w:t>
      </w:r>
      <w:r w:rsidRPr="009E722F">
        <w:rPr>
          <w:rFonts w:ascii="Cambria" w:hAnsi="Cambria"/>
          <w:sz w:val="22"/>
          <w:szCs w:val="22"/>
        </w:rPr>
        <w:t>quantitatif</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estimatif;</w:t>
      </w:r>
    </w:p>
    <w:p w14:paraId="5A90E263" w14:textId="77777777"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i.</w:t>
      </w:r>
      <w:r w:rsidRPr="009E722F">
        <w:rPr>
          <w:rFonts w:ascii="Cambria" w:hAnsi="Cambria"/>
          <w:sz w:val="22"/>
          <w:szCs w:val="22"/>
        </w:rPr>
        <w:tab/>
        <w:t>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Sous-détail</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Prix</w:t>
      </w:r>
      <w:r w:rsidR="000C36A2" w:rsidRPr="009E722F">
        <w:rPr>
          <w:rFonts w:ascii="Cambria" w:hAnsi="Cambria"/>
          <w:sz w:val="22"/>
          <w:szCs w:val="22"/>
        </w:rPr>
        <w:t xml:space="preserve"> </w:t>
      </w:r>
      <w:r w:rsidRPr="009E722F">
        <w:rPr>
          <w:rFonts w:ascii="Cambria" w:hAnsi="Cambria"/>
          <w:sz w:val="22"/>
          <w:szCs w:val="22"/>
        </w:rPr>
        <w:t>unitaires;</w:t>
      </w:r>
    </w:p>
    <w:p w14:paraId="0349C4F0" w14:textId="77777777"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j.</w:t>
      </w:r>
      <w:r w:rsidRPr="009E722F">
        <w:rPr>
          <w:rFonts w:ascii="Cambria" w:hAnsi="Cambria"/>
          <w:sz w:val="22"/>
          <w:szCs w:val="22"/>
        </w:rPr>
        <w:tab/>
        <w:t>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planning</w:t>
      </w:r>
      <w:r w:rsidR="000C36A2" w:rsidRPr="009E722F">
        <w:rPr>
          <w:rFonts w:ascii="Cambria" w:hAnsi="Cambria"/>
          <w:sz w:val="22"/>
          <w:szCs w:val="22"/>
        </w:rPr>
        <w:t xml:space="preserve"> </w:t>
      </w:r>
      <w:r w:rsidRPr="009E722F">
        <w:rPr>
          <w:rFonts w:ascii="Cambria" w:hAnsi="Cambria"/>
          <w:sz w:val="22"/>
          <w:szCs w:val="22"/>
        </w:rPr>
        <w:t>d’exécution;</w:t>
      </w:r>
    </w:p>
    <w:p w14:paraId="4014DDEA" w14:textId="77777777" w:rsidR="006D49CC" w:rsidRPr="009E722F" w:rsidRDefault="006D49CC" w:rsidP="006D49CC">
      <w:pPr>
        <w:widowControl w:val="0"/>
        <w:autoSpaceDE w:val="0"/>
        <w:autoSpaceDN w:val="0"/>
        <w:adjustRightInd w:val="0"/>
        <w:ind w:left="454" w:right="-144" w:hanging="340"/>
        <w:rPr>
          <w:rFonts w:ascii="Cambria" w:hAnsi="Cambria"/>
          <w:sz w:val="22"/>
          <w:szCs w:val="22"/>
        </w:rPr>
      </w:pPr>
      <w:r w:rsidRPr="009E722F">
        <w:rPr>
          <w:rFonts w:ascii="Cambria" w:hAnsi="Cambria"/>
          <w:sz w:val="22"/>
          <w:szCs w:val="22"/>
        </w:rPr>
        <w:t xml:space="preserve">k.  </w:t>
      </w:r>
      <w:r w:rsidRPr="009E722F">
        <w:rPr>
          <w:rFonts w:ascii="Cambria" w:hAnsi="Cambria"/>
          <w:spacing w:val="-14"/>
          <w:sz w:val="22"/>
          <w:szCs w:val="22"/>
        </w:rPr>
        <w:t xml:space="preserve"> Les  d</w:t>
      </w:r>
      <w:r w:rsidRPr="009E722F">
        <w:rPr>
          <w:rFonts w:ascii="Cambria" w:hAnsi="Cambria"/>
          <w:sz w:val="22"/>
          <w:szCs w:val="22"/>
        </w:rPr>
        <w:t>ocuments  graphiques  et  autres  éléments  du dossier</w:t>
      </w:r>
      <w:r w:rsidR="000C36A2" w:rsidRPr="009E722F">
        <w:rPr>
          <w:rFonts w:ascii="Cambria" w:hAnsi="Cambria"/>
          <w:sz w:val="22"/>
          <w:szCs w:val="22"/>
        </w:rPr>
        <w:t xml:space="preserve"> </w:t>
      </w:r>
      <w:r w:rsidRPr="009E722F">
        <w:rPr>
          <w:rFonts w:ascii="Cambria" w:hAnsi="Cambria"/>
          <w:sz w:val="22"/>
          <w:szCs w:val="22"/>
        </w:rPr>
        <w:t>technique;</w:t>
      </w:r>
    </w:p>
    <w:p w14:paraId="7B9232B9" w14:textId="77777777" w:rsidR="006D49CC" w:rsidRPr="009E722F" w:rsidRDefault="006D49CC" w:rsidP="006D49CC">
      <w:pPr>
        <w:widowControl w:val="0"/>
        <w:tabs>
          <w:tab w:val="left" w:pos="440"/>
        </w:tabs>
        <w:autoSpaceDE w:val="0"/>
        <w:autoSpaceDN w:val="0"/>
        <w:adjustRightInd w:val="0"/>
        <w:ind w:left="454" w:right="-144" w:hanging="340"/>
        <w:rPr>
          <w:rFonts w:ascii="Cambria" w:hAnsi="Cambria"/>
          <w:sz w:val="22"/>
          <w:szCs w:val="22"/>
        </w:rPr>
      </w:pPr>
      <w:r w:rsidRPr="009E722F">
        <w:rPr>
          <w:rFonts w:ascii="Cambria" w:hAnsi="Cambria"/>
          <w:sz w:val="22"/>
          <w:szCs w:val="22"/>
        </w:rPr>
        <w:t>l.</w:t>
      </w:r>
      <w:r w:rsidRPr="009E722F">
        <w:rPr>
          <w:rFonts w:ascii="Cambria" w:hAnsi="Cambria"/>
          <w:sz w:val="22"/>
          <w:szCs w:val="22"/>
        </w:rPr>
        <w:tab/>
        <w:t>Les  Modèles</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fiches</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présentation</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matériel, personnel</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références;</w:t>
      </w:r>
    </w:p>
    <w:p w14:paraId="32B0D673"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m.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lettre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soumission;</w:t>
      </w:r>
    </w:p>
    <w:p w14:paraId="451FBB57"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n.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soumission;</w:t>
      </w:r>
    </w:p>
    <w:p w14:paraId="6D62CFF8"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o.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cautionnement</w:t>
      </w:r>
      <w:r w:rsidR="000C36A2" w:rsidRPr="009E722F">
        <w:rPr>
          <w:rFonts w:ascii="Cambria" w:hAnsi="Cambria"/>
          <w:sz w:val="22"/>
          <w:szCs w:val="22"/>
        </w:rPr>
        <w:t xml:space="preserve"> </w:t>
      </w:r>
      <w:r w:rsidRPr="009E722F">
        <w:rPr>
          <w:rFonts w:ascii="Cambria" w:hAnsi="Cambria"/>
          <w:sz w:val="22"/>
          <w:szCs w:val="22"/>
        </w:rPr>
        <w:t>définitif;</w:t>
      </w:r>
    </w:p>
    <w:p w14:paraId="02D1555C"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p.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w:t>
      </w:r>
      <w:r w:rsidR="000C36A2" w:rsidRPr="009E722F">
        <w:rPr>
          <w:rFonts w:ascii="Cambria" w:hAnsi="Cambria"/>
          <w:sz w:val="22"/>
          <w:szCs w:val="22"/>
        </w:rPr>
        <w:t xml:space="preserve"> </w:t>
      </w:r>
      <w:r w:rsidRPr="009E722F">
        <w:rPr>
          <w:rFonts w:ascii="Cambria" w:hAnsi="Cambria"/>
          <w:sz w:val="22"/>
          <w:szCs w:val="22"/>
        </w:rPr>
        <w:t>d’avance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démarrage;</w:t>
      </w:r>
    </w:p>
    <w:p w14:paraId="33C44C11" w14:textId="77777777" w:rsidR="006D49CC" w:rsidRPr="009E722F" w:rsidRDefault="006D49CC" w:rsidP="006D49CC">
      <w:pPr>
        <w:widowControl w:val="0"/>
        <w:autoSpaceDE w:val="0"/>
        <w:autoSpaceDN w:val="0"/>
        <w:adjustRightInd w:val="0"/>
        <w:spacing w:line="250" w:lineRule="auto"/>
        <w:ind w:left="454" w:right="-144" w:hanging="340"/>
        <w:rPr>
          <w:rFonts w:ascii="Cambria" w:hAnsi="Cambria"/>
          <w:sz w:val="22"/>
          <w:szCs w:val="22"/>
        </w:rPr>
      </w:pPr>
      <w:r w:rsidRPr="009E722F">
        <w:rPr>
          <w:rFonts w:ascii="Cambria" w:hAnsi="Cambria"/>
          <w:sz w:val="22"/>
          <w:szCs w:val="22"/>
        </w:rPr>
        <w:t xml:space="preserve">q.  </w:t>
      </w:r>
      <w:r w:rsidRPr="009E722F">
        <w:rPr>
          <w:rFonts w:ascii="Cambria" w:hAnsi="Cambria"/>
          <w:spacing w:val="-26"/>
          <w:sz w:val="22"/>
          <w:szCs w:val="22"/>
        </w:rPr>
        <w:t xml:space="preserve"> Le    </w:t>
      </w:r>
      <w:r w:rsidRPr="009E722F">
        <w:rPr>
          <w:rFonts w:ascii="Cambria" w:hAnsi="Cambria"/>
          <w:sz w:val="22"/>
          <w:szCs w:val="22"/>
        </w:rPr>
        <w:t>Modèle de caution de retenue de garantie en remplacement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retenue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garantie;</w:t>
      </w:r>
    </w:p>
    <w:p w14:paraId="0CA6F103" w14:textId="77777777"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r.</w:t>
      </w:r>
      <w:r w:rsidRPr="009E722F">
        <w:rPr>
          <w:rFonts w:ascii="Cambria" w:hAnsi="Cambria"/>
          <w:sz w:val="22"/>
          <w:szCs w:val="22"/>
        </w:rPr>
        <w:tab/>
        <w:t>Le  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marché;</w:t>
      </w:r>
    </w:p>
    <w:p w14:paraId="7B78B97B"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s.  </w:t>
      </w:r>
      <w:r w:rsidRPr="009E722F">
        <w:rPr>
          <w:rFonts w:ascii="Cambria" w:hAnsi="Cambria"/>
          <w:spacing w:val="-14"/>
          <w:sz w:val="22"/>
          <w:szCs w:val="22"/>
        </w:rPr>
        <w:t xml:space="preserve"> Le  </w:t>
      </w:r>
      <w:r w:rsidRPr="009E722F">
        <w:rPr>
          <w:rFonts w:ascii="Cambria" w:hAnsi="Cambria"/>
          <w:sz w:val="22"/>
          <w:szCs w:val="22"/>
        </w:rPr>
        <w:t>Formulaire</w:t>
      </w:r>
      <w:r w:rsidR="000C36A2" w:rsidRPr="009E722F">
        <w:rPr>
          <w:rFonts w:ascii="Cambria" w:hAnsi="Cambria"/>
          <w:sz w:val="22"/>
          <w:szCs w:val="22"/>
        </w:rPr>
        <w:t xml:space="preserve"> </w:t>
      </w:r>
      <w:r w:rsidRPr="009E722F">
        <w:rPr>
          <w:rFonts w:ascii="Cambria" w:hAnsi="Cambria"/>
          <w:sz w:val="22"/>
          <w:szCs w:val="22"/>
        </w:rPr>
        <w:t>relatif</w:t>
      </w:r>
      <w:r w:rsidR="000C36A2" w:rsidRPr="009E722F">
        <w:rPr>
          <w:rFonts w:ascii="Cambria" w:hAnsi="Cambria"/>
          <w:sz w:val="22"/>
          <w:szCs w:val="22"/>
        </w:rPr>
        <w:t xml:space="preserve"> </w:t>
      </w:r>
      <w:r w:rsidRPr="009E722F">
        <w:rPr>
          <w:rFonts w:ascii="Cambria" w:hAnsi="Cambria"/>
          <w:sz w:val="22"/>
          <w:szCs w:val="22"/>
        </w:rPr>
        <w:t>aux</w:t>
      </w:r>
      <w:r w:rsidR="000C36A2" w:rsidRPr="009E722F">
        <w:rPr>
          <w:rFonts w:ascii="Cambria" w:hAnsi="Cambria"/>
          <w:sz w:val="22"/>
          <w:szCs w:val="22"/>
        </w:rPr>
        <w:t xml:space="preserve"> </w:t>
      </w:r>
      <w:r w:rsidRPr="009E722F">
        <w:rPr>
          <w:rFonts w:ascii="Cambria" w:hAnsi="Cambria"/>
          <w:sz w:val="22"/>
          <w:szCs w:val="22"/>
        </w:rPr>
        <w:t>études</w:t>
      </w:r>
      <w:r w:rsidR="000C36A2" w:rsidRPr="009E722F">
        <w:rPr>
          <w:rFonts w:ascii="Cambria" w:hAnsi="Cambria"/>
          <w:sz w:val="22"/>
          <w:szCs w:val="22"/>
        </w:rPr>
        <w:t xml:space="preserve"> </w:t>
      </w:r>
      <w:r w:rsidRPr="009E722F">
        <w:rPr>
          <w:rFonts w:ascii="Cambria" w:hAnsi="Cambria"/>
          <w:sz w:val="22"/>
          <w:szCs w:val="22"/>
        </w:rPr>
        <w:t>préalables;</w:t>
      </w:r>
    </w:p>
    <w:p w14:paraId="6170A921" w14:textId="77777777" w:rsidR="006D49CC" w:rsidRPr="009E722F" w:rsidRDefault="006D49CC" w:rsidP="00641D36">
      <w:pPr>
        <w:widowControl w:val="0"/>
        <w:tabs>
          <w:tab w:val="left" w:pos="440"/>
        </w:tabs>
        <w:autoSpaceDE w:val="0"/>
        <w:autoSpaceDN w:val="0"/>
        <w:adjustRightInd w:val="0"/>
        <w:ind w:left="114" w:right="-144"/>
        <w:rPr>
          <w:rFonts w:ascii="Cambria" w:hAnsi="Cambria"/>
          <w:spacing w:val="3"/>
          <w:sz w:val="22"/>
          <w:szCs w:val="22"/>
        </w:rPr>
      </w:pPr>
      <w:r w:rsidRPr="009E722F">
        <w:rPr>
          <w:rFonts w:ascii="Cambria" w:hAnsi="Cambria"/>
          <w:sz w:val="22"/>
          <w:szCs w:val="22"/>
        </w:rPr>
        <w:t>t.</w:t>
      </w:r>
      <w:r w:rsidRPr="009E722F">
        <w:rPr>
          <w:rFonts w:ascii="Cambria" w:hAnsi="Cambria"/>
          <w:sz w:val="22"/>
          <w:szCs w:val="22"/>
        </w:rPr>
        <w:tab/>
        <w:t>La</w:t>
      </w:r>
      <w:r w:rsidR="000C36A2" w:rsidRPr="009E722F">
        <w:rPr>
          <w:rFonts w:ascii="Cambria" w:hAnsi="Cambria"/>
          <w:sz w:val="22"/>
          <w:szCs w:val="22"/>
        </w:rPr>
        <w:t xml:space="preserve"> </w:t>
      </w:r>
      <w:r w:rsidRPr="009E722F">
        <w:rPr>
          <w:rFonts w:ascii="Cambria" w:hAnsi="Cambria"/>
          <w:sz w:val="22"/>
          <w:szCs w:val="22"/>
        </w:rPr>
        <w:t>liste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banques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organismes</w:t>
      </w:r>
      <w:r w:rsidR="000C36A2" w:rsidRPr="009E722F">
        <w:rPr>
          <w:rFonts w:ascii="Cambria" w:hAnsi="Cambria"/>
          <w:sz w:val="22"/>
          <w:szCs w:val="22"/>
        </w:rPr>
        <w:t xml:space="preserve"> </w:t>
      </w:r>
      <w:r w:rsidRPr="009E722F">
        <w:rPr>
          <w:rFonts w:ascii="Cambria" w:hAnsi="Cambria"/>
          <w:sz w:val="22"/>
          <w:szCs w:val="22"/>
        </w:rPr>
        <w:t>financiers</w:t>
      </w:r>
      <w:r w:rsidR="000C36A2" w:rsidRPr="009E722F">
        <w:rPr>
          <w:rFonts w:ascii="Cambria" w:hAnsi="Cambria"/>
          <w:sz w:val="22"/>
          <w:szCs w:val="22"/>
        </w:rPr>
        <w:t xml:space="preserve"> </w:t>
      </w:r>
      <w:r w:rsidRPr="009E722F">
        <w:rPr>
          <w:rFonts w:ascii="Cambria" w:hAnsi="Cambria"/>
          <w:sz w:val="22"/>
          <w:szCs w:val="22"/>
        </w:rPr>
        <w:t xml:space="preserve">de 1er rang agréés par le ministre en charge </w:t>
      </w:r>
      <w:r w:rsidRPr="009E722F">
        <w:rPr>
          <w:rFonts w:ascii="Cambria" w:hAnsi="Cambria"/>
          <w:spacing w:val="3"/>
          <w:sz w:val="22"/>
          <w:szCs w:val="22"/>
        </w:rPr>
        <w:t>des finances autorisés à émettre des cautions.</w:t>
      </w:r>
    </w:p>
    <w:p w14:paraId="3A154429" w14:textId="77777777" w:rsidR="00641D36" w:rsidRPr="009E722F" w:rsidRDefault="00641D36" w:rsidP="00641D36">
      <w:pPr>
        <w:widowControl w:val="0"/>
        <w:tabs>
          <w:tab w:val="left" w:pos="440"/>
        </w:tabs>
        <w:autoSpaceDE w:val="0"/>
        <w:autoSpaceDN w:val="0"/>
        <w:adjustRightInd w:val="0"/>
        <w:ind w:left="114" w:right="-144"/>
        <w:rPr>
          <w:rFonts w:ascii="Cambria" w:hAnsi="Cambria"/>
          <w:spacing w:val="3"/>
          <w:sz w:val="22"/>
          <w:szCs w:val="22"/>
        </w:rPr>
      </w:pPr>
    </w:p>
    <w:p w14:paraId="5CE4A552" w14:textId="77777777" w:rsidR="006D49CC" w:rsidRPr="009E722F" w:rsidRDefault="006D49CC" w:rsidP="00641D36">
      <w:pPr>
        <w:widowControl w:val="0"/>
        <w:autoSpaceDE w:val="0"/>
        <w:autoSpaceDN w:val="0"/>
        <w:adjustRightInd w:val="0"/>
        <w:ind w:right="-34"/>
        <w:jc w:val="both"/>
        <w:rPr>
          <w:rFonts w:ascii="Cambria" w:hAnsi="Cambria"/>
          <w:sz w:val="22"/>
          <w:szCs w:val="22"/>
        </w:rPr>
      </w:pPr>
      <w:r w:rsidRPr="009E722F">
        <w:rPr>
          <w:rFonts w:ascii="Cambria" w:hAnsi="Cambria"/>
          <w:spacing w:val="3"/>
          <w:sz w:val="22"/>
          <w:szCs w:val="22"/>
        </w:rPr>
        <w:lastRenderedPageBreak/>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sidRPr="009E722F">
        <w:rPr>
          <w:rFonts w:ascii="Cambria" w:hAnsi="Cambria"/>
          <w:spacing w:val="3"/>
          <w:sz w:val="22"/>
          <w:szCs w:val="22"/>
        </w:rPr>
        <w:t xml:space="preserve"> </w:t>
      </w:r>
      <w:r w:rsidRPr="009E722F">
        <w:rPr>
          <w:rFonts w:ascii="Cambria" w:hAnsi="Cambria"/>
          <w:sz w:val="22"/>
          <w:szCs w:val="22"/>
        </w:rPr>
        <w:t>peut entraîner</w:t>
      </w:r>
      <w:r w:rsidR="000C36A2" w:rsidRPr="009E722F">
        <w:rPr>
          <w:rFonts w:ascii="Cambria" w:hAnsi="Cambria"/>
          <w:sz w:val="22"/>
          <w:szCs w:val="22"/>
        </w:rPr>
        <w:t xml:space="preserve"> </w:t>
      </w:r>
      <w:r w:rsidRPr="009E722F">
        <w:rPr>
          <w:rFonts w:ascii="Cambria" w:hAnsi="Cambria"/>
          <w:sz w:val="22"/>
          <w:szCs w:val="22"/>
        </w:rPr>
        <w:t>le</w:t>
      </w:r>
      <w:r w:rsidR="000C36A2" w:rsidRPr="009E722F">
        <w:rPr>
          <w:rFonts w:ascii="Cambria" w:hAnsi="Cambria"/>
          <w:sz w:val="22"/>
          <w:szCs w:val="22"/>
        </w:rPr>
        <w:t xml:space="preserve"> </w:t>
      </w:r>
      <w:r w:rsidRPr="009E722F">
        <w:rPr>
          <w:rFonts w:ascii="Cambria" w:hAnsi="Cambria"/>
          <w:sz w:val="22"/>
          <w:szCs w:val="22"/>
        </w:rPr>
        <w:t>rejet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son</w:t>
      </w:r>
      <w:r w:rsidR="000C36A2" w:rsidRPr="009E722F">
        <w:rPr>
          <w:rFonts w:ascii="Cambria" w:hAnsi="Cambria"/>
          <w:sz w:val="22"/>
          <w:szCs w:val="22"/>
        </w:rPr>
        <w:t xml:space="preserve"> </w:t>
      </w:r>
      <w:r w:rsidRPr="009E722F">
        <w:rPr>
          <w:rFonts w:ascii="Cambria" w:hAnsi="Cambria"/>
          <w:sz w:val="22"/>
          <w:szCs w:val="22"/>
        </w:rPr>
        <w:t>offre.</w:t>
      </w:r>
    </w:p>
    <w:p w14:paraId="4AA71F1E" w14:textId="77777777"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14:paraId="0861A40F" w14:textId="77777777" w:rsidR="006D49CC" w:rsidRPr="009E722F" w:rsidRDefault="006D49CC" w:rsidP="006D49CC">
      <w:pPr>
        <w:widowControl w:val="0"/>
        <w:autoSpaceDE w:val="0"/>
        <w:autoSpaceDN w:val="0"/>
        <w:adjustRightInd w:val="0"/>
        <w:spacing w:line="250" w:lineRule="auto"/>
        <w:ind w:left="1077" w:right="-34" w:hanging="1077"/>
        <w:rPr>
          <w:rFonts w:ascii="Cambria" w:hAnsi="Cambria"/>
          <w:sz w:val="22"/>
          <w:szCs w:val="22"/>
        </w:rPr>
      </w:pPr>
      <w:r w:rsidRPr="009E722F">
        <w:rPr>
          <w:rFonts w:ascii="Cambria" w:hAnsi="Cambria"/>
          <w:b/>
          <w:bCs/>
          <w:sz w:val="22"/>
          <w:szCs w:val="22"/>
        </w:rPr>
        <w:t>Article9:EclaircissementsapportésauDossier d’Appel</w:t>
      </w:r>
      <w:r w:rsidR="000C36A2" w:rsidRPr="009E722F">
        <w:rPr>
          <w:rFonts w:ascii="Cambria" w:hAnsi="Cambria"/>
          <w:b/>
          <w:bCs/>
          <w:sz w:val="22"/>
          <w:szCs w:val="22"/>
        </w:rPr>
        <w:t xml:space="preserve"> </w:t>
      </w:r>
      <w:r w:rsidRPr="009E722F">
        <w:rPr>
          <w:rFonts w:ascii="Cambria" w:hAnsi="Cambria"/>
          <w:b/>
          <w:bCs/>
          <w:sz w:val="22"/>
          <w:szCs w:val="22"/>
        </w:rPr>
        <w:t>d’Offres</w:t>
      </w:r>
      <w:r w:rsidR="000C36A2" w:rsidRPr="009E722F">
        <w:rPr>
          <w:rFonts w:ascii="Cambria" w:hAnsi="Cambria"/>
          <w:b/>
          <w:bCs/>
          <w:sz w:val="22"/>
          <w:szCs w:val="22"/>
        </w:rPr>
        <w:t xml:space="preserve"> </w:t>
      </w:r>
      <w:r w:rsidRPr="009E722F">
        <w:rPr>
          <w:rFonts w:ascii="Cambria" w:hAnsi="Cambria"/>
          <w:b/>
          <w:bCs/>
          <w:sz w:val="22"/>
          <w:szCs w:val="22"/>
        </w:rPr>
        <w:t>et</w:t>
      </w:r>
      <w:r w:rsidR="000C36A2" w:rsidRPr="009E722F">
        <w:rPr>
          <w:rFonts w:ascii="Cambria" w:hAnsi="Cambria"/>
          <w:b/>
          <w:bCs/>
          <w:sz w:val="22"/>
          <w:szCs w:val="22"/>
        </w:rPr>
        <w:t xml:space="preserve"> </w:t>
      </w:r>
      <w:r w:rsidRPr="009E722F">
        <w:rPr>
          <w:rFonts w:ascii="Cambria" w:hAnsi="Cambria"/>
          <w:b/>
          <w:bCs/>
          <w:sz w:val="22"/>
          <w:szCs w:val="22"/>
        </w:rPr>
        <w:t>recours</w:t>
      </w:r>
    </w:p>
    <w:p w14:paraId="24DF84FB" w14:textId="77777777" w:rsidR="006D49CC" w:rsidRPr="009E722F"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9.1. </w:t>
      </w:r>
      <w:r w:rsidRPr="009E722F">
        <w:rPr>
          <w:rFonts w:ascii="Cambria" w:hAnsi="Cambria"/>
          <w:spacing w:val="3"/>
          <w:sz w:val="22"/>
          <w:szCs w:val="22"/>
        </w:rPr>
        <w:t>Tou</w:t>
      </w:r>
      <w:r w:rsidRPr="009E722F">
        <w:rPr>
          <w:rFonts w:ascii="Cambria" w:hAnsi="Cambria"/>
          <w:sz w:val="22"/>
          <w:szCs w:val="22"/>
        </w:rPr>
        <w:t xml:space="preserve">t </w:t>
      </w:r>
      <w:r w:rsidRPr="009E722F">
        <w:rPr>
          <w:rFonts w:ascii="Cambria" w:hAnsi="Cambria"/>
          <w:spacing w:val="3"/>
          <w:sz w:val="22"/>
          <w:szCs w:val="22"/>
        </w:rPr>
        <w:t>soumissionnair</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3"/>
          <w:sz w:val="22"/>
          <w:szCs w:val="22"/>
        </w:rPr>
        <w:t>désiran</w:t>
      </w:r>
      <w:r w:rsidRPr="009E722F">
        <w:rPr>
          <w:rFonts w:ascii="Cambria" w:hAnsi="Cambria"/>
          <w:sz w:val="22"/>
          <w:szCs w:val="22"/>
        </w:rPr>
        <w:t xml:space="preserve">t </w:t>
      </w:r>
      <w:r w:rsidRPr="009E722F">
        <w:rPr>
          <w:rFonts w:ascii="Cambria" w:hAnsi="Cambria"/>
          <w:spacing w:val="3"/>
          <w:sz w:val="22"/>
          <w:szCs w:val="22"/>
        </w:rPr>
        <w:t>obteni</w:t>
      </w:r>
      <w:r w:rsidRPr="009E722F">
        <w:rPr>
          <w:rFonts w:ascii="Cambria" w:hAnsi="Cambria"/>
          <w:sz w:val="22"/>
          <w:szCs w:val="22"/>
        </w:rPr>
        <w:t xml:space="preserve">r </w:t>
      </w:r>
      <w:r w:rsidRPr="009E722F">
        <w:rPr>
          <w:rFonts w:ascii="Cambria" w:hAnsi="Cambria"/>
          <w:spacing w:val="3"/>
          <w:sz w:val="22"/>
          <w:szCs w:val="22"/>
        </w:rPr>
        <w:t xml:space="preserve">des </w:t>
      </w:r>
      <w:r w:rsidRPr="009E722F">
        <w:rPr>
          <w:rFonts w:ascii="Cambria" w:hAnsi="Cambria"/>
          <w:spacing w:val="5"/>
          <w:sz w:val="22"/>
          <w:szCs w:val="22"/>
        </w:rPr>
        <w:t>éclaircissement</w:t>
      </w:r>
      <w:r w:rsidRPr="009E722F">
        <w:rPr>
          <w:rFonts w:ascii="Cambria" w:hAnsi="Cambria"/>
          <w:sz w:val="22"/>
          <w:szCs w:val="22"/>
        </w:rPr>
        <w:t xml:space="preserve">s </w:t>
      </w:r>
      <w:r w:rsidRPr="009E722F">
        <w:rPr>
          <w:rFonts w:ascii="Cambria" w:hAnsi="Cambria"/>
          <w:spacing w:val="5"/>
          <w:sz w:val="22"/>
          <w:szCs w:val="22"/>
        </w:rPr>
        <w:t>su</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Dossie</w:t>
      </w:r>
      <w:r w:rsidRPr="009E722F">
        <w:rPr>
          <w:rFonts w:ascii="Cambria" w:hAnsi="Cambria"/>
          <w:sz w:val="22"/>
          <w:szCs w:val="22"/>
        </w:rPr>
        <w:t xml:space="preserve">r </w:t>
      </w:r>
      <w:r w:rsidRPr="009E722F">
        <w:rPr>
          <w:rFonts w:ascii="Cambria" w:hAnsi="Cambria"/>
          <w:spacing w:val="5"/>
          <w:sz w:val="22"/>
          <w:szCs w:val="22"/>
        </w:rPr>
        <w:t xml:space="preserve">d’Appel </w:t>
      </w:r>
      <w:r w:rsidRPr="009E722F">
        <w:rPr>
          <w:rFonts w:ascii="Cambria" w:hAnsi="Cambria"/>
          <w:sz w:val="22"/>
          <w:szCs w:val="22"/>
        </w:rPr>
        <w:t>d’Offres peut en faire</w:t>
      </w:r>
      <w:r w:rsidR="000C36A2" w:rsidRPr="009E722F">
        <w:rPr>
          <w:rFonts w:ascii="Cambria" w:hAnsi="Cambria"/>
          <w:sz w:val="22"/>
          <w:szCs w:val="22"/>
        </w:rPr>
        <w:t xml:space="preserve"> </w:t>
      </w:r>
      <w:r w:rsidRPr="009E722F">
        <w:rPr>
          <w:rFonts w:ascii="Cambria" w:hAnsi="Cambria"/>
          <w:sz w:val="22"/>
          <w:szCs w:val="22"/>
        </w:rPr>
        <w:t>la demande</w:t>
      </w:r>
      <w:r w:rsidR="000C36A2" w:rsidRPr="009E722F">
        <w:rPr>
          <w:rFonts w:ascii="Cambria" w:hAnsi="Cambria"/>
          <w:sz w:val="22"/>
          <w:szCs w:val="22"/>
        </w:rPr>
        <w:t xml:space="preserve"> </w:t>
      </w:r>
      <w:r w:rsidRPr="009E722F">
        <w:rPr>
          <w:rFonts w:ascii="Cambria" w:hAnsi="Cambria"/>
          <w:sz w:val="22"/>
          <w:szCs w:val="22"/>
        </w:rPr>
        <w:t>à l’Autorité Contractante</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écrit</w:t>
      </w:r>
      <w:r w:rsidR="000C36A2" w:rsidRPr="009E722F">
        <w:rPr>
          <w:rFonts w:ascii="Cambria" w:hAnsi="Cambria"/>
          <w:sz w:val="22"/>
          <w:szCs w:val="22"/>
        </w:rPr>
        <w:t xml:space="preserve"> </w:t>
      </w:r>
      <w:r w:rsidRPr="009E722F">
        <w:rPr>
          <w:rFonts w:ascii="Cambria" w:hAnsi="Cambria"/>
          <w:sz w:val="22"/>
          <w:szCs w:val="22"/>
        </w:rPr>
        <w:t>ou</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courrier</w:t>
      </w:r>
      <w:r w:rsidR="000C36A2" w:rsidRPr="009E722F">
        <w:rPr>
          <w:rFonts w:ascii="Cambria" w:hAnsi="Cambria"/>
          <w:sz w:val="22"/>
          <w:szCs w:val="22"/>
        </w:rPr>
        <w:t xml:space="preserve"> </w:t>
      </w:r>
      <w:r w:rsidRPr="009E722F">
        <w:rPr>
          <w:rFonts w:ascii="Cambria" w:hAnsi="Cambria"/>
          <w:sz w:val="22"/>
          <w:szCs w:val="22"/>
        </w:rPr>
        <w:t>électronique (Télécopie ou e-mail) à</w:t>
      </w:r>
      <w:r w:rsidR="000C36A2" w:rsidRPr="009E722F">
        <w:rPr>
          <w:rFonts w:ascii="Cambria" w:hAnsi="Cambria"/>
          <w:sz w:val="22"/>
          <w:szCs w:val="22"/>
        </w:rPr>
        <w:t xml:space="preserve"> </w:t>
      </w:r>
      <w:r w:rsidRPr="009E722F">
        <w:rPr>
          <w:rFonts w:ascii="Cambria" w:hAnsi="Cambria"/>
          <w:sz w:val="22"/>
          <w:szCs w:val="22"/>
        </w:rPr>
        <w:t>l’adresse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Maître d’Ouvrage</w:t>
      </w:r>
      <w:r w:rsidR="000C36A2" w:rsidRPr="009E722F">
        <w:rPr>
          <w:rFonts w:ascii="Cambria" w:hAnsi="Cambria"/>
          <w:sz w:val="22"/>
          <w:szCs w:val="22"/>
        </w:rPr>
        <w:t xml:space="preserve"> </w:t>
      </w:r>
      <w:r w:rsidRPr="009E722F">
        <w:rPr>
          <w:rFonts w:ascii="Cambria" w:hAnsi="Cambria"/>
          <w:sz w:val="22"/>
          <w:szCs w:val="22"/>
        </w:rPr>
        <w:t>indiquée</w:t>
      </w:r>
      <w:r w:rsidR="000C36A2" w:rsidRPr="009E722F">
        <w:rPr>
          <w:rFonts w:ascii="Cambria" w:hAnsi="Cambria"/>
          <w:sz w:val="22"/>
          <w:szCs w:val="22"/>
        </w:rPr>
        <w:t xml:space="preserve"> </w:t>
      </w:r>
      <w:r w:rsidRPr="009E722F">
        <w:rPr>
          <w:rFonts w:ascii="Cambria" w:hAnsi="Cambria"/>
          <w:sz w:val="22"/>
          <w:szCs w:val="22"/>
        </w:rPr>
        <w:t>dans</w:t>
      </w:r>
      <w:r w:rsidR="000C36A2" w:rsidRPr="009E722F">
        <w:rPr>
          <w:rFonts w:ascii="Cambria" w:hAnsi="Cambria"/>
          <w:sz w:val="22"/>
          <w:szCs w:val="22"/>
        </w:rPr>
        <w:t xml:space="preserve"> </w:t>
      </w:r>
      <w:r w:rsidRPr="009E722F">
        <w:rPr>
          <w:rFonts w:ascii="Cambria" w:hAnsi="Cambria"/>
          <w:sz w:val="22"/>
          <w:szCs w:val="22"/>
        </w:rPr>
        <w:t>le</w:t>
      </w:r>
      <w:r w:rsidR="000C36A2" w:rsidRPr="009E722F">
        <w:rPr>
          <w:rFonts w:ascii="Cambria" w:hAnsi="Cambria"/>
          <w:sz w:val="22"/>
          <w:szCs w:val="22"/>
        </w:rPr>
        <w:t xml:space="preserve"> </w:t>
      </w:r>
      <w:r w:rsidRPr="009E722F">
        <w:rPr>
          <w:rFonts w:ascii="Cambria" w:hAnsi="Cambria"/>
          <w:sz w:val="22"/>
          <w:szCs w:val="22"/>
        </w:rPr>
        <w:t>RPAO.</w:t>
      </w:r>
      <w:r w:rsidR="000C36A2" w:rsidRPr="009E722F">
        <w:rPr>
          <w:rFonts w:ascii="Cambria" w:hAnsi="Cambria"/>
          <w:sz w:val="22"/>
          <w:szCs w:val="22"/>
        </w:rPr>
        <w:t xml:space="preserve"> </w:t>
      </w:r>
      <w:r w:rsidRPr="009E722F">
        <w:rPr>
          <w:rFonts w:ascii="Cambria" w:hAnsi="Cambria"/>
          <w:sz w:val="22"/>
          <w:szCs w:val="22"/>
        </w:rPr>
        <w:t>L’Autorité Contractante</w:t>
      </w:r>
      <w:r w:rsidR="000C36A2" w:rsidRPr="009E722F">
        <w:rPr>
          <w:rFonts w:ascii="Cambria" w:hAnsi="Cambria"/>
          <w:sz w:val="22"/>
          <w:szCs w:val="22"/>
        </w:rPr>
        <w:t xml:space="preserve"> </w:t>
      </w:r>
      <w:r w:rsidRPr="009E722F">
        <w:rPr>
          <w:rFonts w:ascii="Cambria" w:hAnsi="Cambria"/>
          <w:sz w:val="22"/>
          <w:szCs w:val="22"/>
        </w:rPr>
        <w:t>répondra</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écrit</w:t>
      </w:r>
      <w:r w:rsidR="000C36A2" w:rsidRPr="009E722F">
        <w:rPr>
          <w:rFonts w:ascii="Cambria" w:hAnsi="Cambria"/>
          <w:sz w:val="22"/>
          <w:szCs w:val="22"/>
        </w:rPr>
        <w:t xml:space="preserve"> </w:t>
      </w:r>
      <w:r w:rsidRPr="009E722F">
        <w:rPr>
          <w:rFonts w:ascii="Cambria" w:hAnsi="Cambria"/>
          <w:sz w:val="22"/>
          <w:szCs w:val="22"/>
        </w:rPr>
        <w:t>à</w:t>
      </w:r>
      <w:r w:rsidR="000C36A2" w:rsidRPr="009E722F">
        <w:rPr>
          <w:rFonts w:ascii="Cambria" w:hAnsi="Cambria"/>
          <w:sz w:val="22"/>
          <w:szCs w:val="22"/>
        </w:rPr>
        <w:t xml:space="preserve"> </w:t>
      </w:r>
      <w:r w:rsidRPr="009E722F">
        <w:rPr>
          <w:rFonts w:ascii="Cambria" w:hAnsi="Cambria"/>
          <w:sz w:val="22"/>
          <w:szCs w:val="22"/>
        </w:rPr>
        <w:t>toute</w:t>
      </w:r>
      <w:r w:rsidR="000C36A2" w:rsidRPr="009E722F">
        <w:rPr>
          <w:rFonts w:ascii="Cambria" w:hAnsi="Cambria"/>
          <w:sz w:val="22"/>
          <w:szCs w:val="22"/>
        </w:rPr>
        <w:t xml:space="preserve"> </w:t>
      </w:r>
      <w:r w:rsidRPr="009E722F">
        <w:rPr>
          <w:rFonts w:ascii="Cambria" w:hAnsi="Cambria"/>
          <w:sz w:val="22"/>
          <w:szCs w:val="22"/>
        </w:rPr>
        <w:t xml:space="preserve">demande </w:t>
      </w:r>
      <w:r w:rsidRPr="009E722F">
        <w:rPr>
          <w:rFonts w:ascii="Cambria" w:hAnsi="Cambria"/>
          <w:spacing w:val="1"/>
          <w:sz w:val="22"/>
          <w:szCs w:val="22"/>
        </w:rPr>
        <w:t>d’éclaircissemen</w:t>
      </w:r>
      <w:r w:rsidRPr="009E722F">
        <w:rPr>
          <w:rFonts w:ascii="Cambria" w:hAnsi="Cambria"/>
          <w:sz w:val="22"/>
          <w:szCs w:val="22"/>
        </w:rPr>
        <w:t xml:space="preserve">t  </w:t>
      </w:r>
      <w:r w:rsidRPr="009E722F">
        <w:rPr>
          <w:rFonts w:ascii="Cambria" w:hAnsi="Cambria"/>
          <w:spacing w:val="1"/>
          <w:sz w:val="22"/>
          <w:szCs w:val="22"/>
        </w:rPr>
        <w:t>reçu</w:t>
      </w:r>
      <w:r w:rsidRPr="009E722F">
        <w:rPr>
          <w:rFonts w:ascii="Cambria" w:hAnsi="Cambria"/>
          <w:sz w:val="22"/>
          <w:szCs w:val="22"/>
        </w:rPr>
        <w:t xml:space="preserve">e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b/>
          <w:spacing w:val="1"/>
          <w:sz w:val="22"/>
          <w:szCs w:val="22"/>
        </w:rPr>
        <w:t>moin</w:t>
      </w:r>
      <w:r w:rsidRPr="009E722F">
        <w:rPr>
          <w:rFonts w:ascii="Cambria" w:hAnsi="Cambria"/>
          <w:b/>
          <w:sz w:val="22"/>
          <w:szCs w:val="22"/>
        </w:rPr>
        <w:t xml:space="preserve">s </w:t>
      </w:r>
      <w:r w:rsidRPr="009E722F">
        <w:rPr>
          <w:rFonts w:ascii="Cambria" w:hAnsi="Cambria"/>
          <w:b/>
          <w:spacing w:val="1"/>
          <w:sz w:val="22"/>
          <w:szCs w:val="22"/>
        </w:rPr>
        <w:t xml:space="preserve">quatorze </w:t>
      </w:r>
      <w:r w:rsidRPr="009E722F">
        <w:rPr>
          <w:rFonts w:ascii="Cambria" w:hAnsi="Cambria"/>
          <w:b/>
          <w:sz w:val="22"/>
          <w:szCs w:val="22"/>
        </w:rPr>
        <w:t>(14</w:t>
      </w:r>
      <w:r w:rsidR="000C36A2" w:rsidRPr="009E722F">
        <w:rPr>
          <w:rFonts w:ascii="Cambria" w:hAnsi="Cambria"/>
          <w:b/>
          <w:sz w:val="22"/>
          <w:szCs w:val="22"/>
        </w:rPr>
        <w:t xml:space="preserve">) jours </w:t>
      </w:r>
      <w:r w:rsidRPr="009E722F">
        <w:rPr>
          <w:rFonts w:ascii="Cambria" w:hAnsi="Cambria"/>
          <w:sz w:val="22"/>
          <w:szCs w:val="22"/>
        </w:rPr>
        <w:t>pour</w:t>
      </w:r>
      <w:r w:rsidR="000C36A2" w:rsidRPr="009E722F">
        <w:rPr>
          <w:rFonts w:ascii="Cambria" w:hAnsi="Cambria"/>
          <w:sz w:val="22"/>
          <w:szCs w:val="22"/>
        </w:rPr>
        <w:t xml:space="preserve"> </w:t>
      </w:r>
      <w:r w:rsidRPr="009E722F">
        <w:rPr>
          <w:rFonts w:ascii="Cambria" w:hAnsi="Cambria"/>
          <w:sz w:val="22"/>
          <w:szCs w:val="22"/>
        </w:rPr>
        <w:t>les(AON)</w:t>
      </w:r>
      <w:r w:rsidR="000C36A2" w:rsidRPr="009E722F">
        <w:rPr>
          <w:rFonts w:ascii="Cambria" w:hAnsi="Cambria"/>
          <w:sz w:val="22"/>
          <w:szCs w:val="22"/>
        </w:rPr>
        <w:t xml:space="preserve"> </w:t>
      </w:r>
      <w:r w:rsidRPr="009E722F">
        <w:rPr>
          <w:rFonts w:ascii="Cambria" w:hAnsi="Cambria"/>
          <w:sz w:val="22"/>
          <w:szCs w:val="22"/>
        </w:rPr>
        <w:t>Vingt</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un(21)</w:t>
      </w:r>
      <w:r w:rsidR="000C36A2" w:rsidRPr="009E722F">
        <w:rPr>
          <w:rFonts w:ascii="Cambria" w:hAnsi="Cambria"/>
          <w:sz w:val="22"/>
          <w:szCs w:val="22"/>
        </w:rPr>
        <w:t xml:space="preserve"> </w:t>
      </w:r>
      <w:r w:rsidRPr="009E722F">
        <w:rPr>
          <w:rFonts w:ascii="Cambria" w:hAnsi="Cambria"/>
          <w:sz w:val="22"/>
          <w:szCs w:val="22"/>
        </w:rPr>
        <w:t>jours pour</w:t>
      </w:r>
      <w:r w:rsidR="000C36A2" w:rsidRPr="009E722F">
        <w:rPr>
          <w:rFonts w:ascii="Cambria" w:hAnsi="Cambria"/>
          <w:sz w:val="22"/>
          <w:szCs w:val="22"/>
        </w:rPr>
        <w:t xml:space="preserve"> </w:t>
      </w:r>
      <w:r w:rsidRPr="009E722F">
        <w:rPr>
          <w:rFonts w:ascii="Cambria" w:hAnsi="Cambria"/>
          <w:sz w:val="22"/>
          <w:szCs w:val="22"/>
        </w:rPr>
        <w:t>les(AOI</w:t>
      </w:r>
      <w:r w:rsidR="000C36A2" w:rsidRPr="009E722F">
        <w:rPr>
          <w:rFonts w:ascii="Cambria" w:hAnsi="Cambria"/>
          <w:sz w:val="22"/>
          <w:szCs w:val="22"/>
        </w:rPr>
        <w:t xml:space="preserve">) avant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date</w:t>
      </w:r>
      <w:r w:rsidR="000C36A2" w:rsidRPr="009E722F">
        <w:rPr>
          <w:rFonts w:ascii="Cambria" w:hAnsi="Cambria"/>
          <w:sz w:val="22"/>
          <w:szCs w:val="22"/>
        </w:rPr>
        <w:t xml:space="preserve"> </w:t>
      </w:r>
      <w:r w:rsidRPr="009E722F">
        <w:rPr>
          <w:rFonts w:ascii="Cambria" w:hAnsi="Cambria"/>
          <w:sz w:val="22"/>
          <w:szCs w:val="22"/>
        </w:rPr>
        <w:t>limite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dépôt</w:t>
      </w:r>
      <w:r w:rsidR="000C36A2" w:rsidRPr="009E722F">
        <w:rPr>
          <w:rFonts w:ascii="Cambria" w:hAnsi="Cambria"/>
          <w:sz w:val="22"/>
          <w:szCs w:val="22"/>
        </w:rPr>
        <w:t xml:space="preserve"> </w:t>
      </w:r>
      <w:r w:rsidRPr="009E722F">
        <w:rPr>
          <w:rFonts w:ascii="Cambria" w:hAnsi="Cambria"/>
          <w:sz w:val="22"/>
          <w:szCs w:val="22"/>
        </w:rPr>
        <w:t>des offres.</w:t>
      </w:r>
    </w:p>
    <w:p w14:paraId="2DFD4722" w14:textId="77777777" w:rsidR="006D49CC" w:rsidRPr="009E722F" w:rsidRDefault="006D49CC" w:rsidP="00641D36">
      <w:pPr>
        <w:widowControl w:val="0"/>
        <w:autoSpaceDE w:val="0"/>
        <w:autoSpaceDN w:val="0"/>
        <w:adjustRightInd w:val="0"/>
        <w:spacing w:line="250" w:lineRule="auto"/>
        <w:ind w:left="567" w:right="95"/>
        <w:jc w:val="both"/>
        <w:rPr>
          <w:rFonts w:ascii="Cambria" w:hAnsi="Cambria"/>
          <w:sz w:val="22"/>
          <w:szCs w:val="22"/>
        </w:rPr>
      </w:pPr>
      <w:r w:rsidRPr="009E722F">
        <w:rPr>
          <w:rFonts w:ascii="Cambria" w:hAnsi="Cambria"/>
          <w:sz w:val="22"/>
          <w:szCs w:val="22"/>
        </w:rPr>
        <w:t>Une copie de la réponse de l’Autorité Contractante, indiquant la question posée mais ne mentionnant pas</w:t>
      </w:r>
      <w:r w:rsidR="000C36A2" w:rsidRPr="009E722F">
        <w:rPr>
          <w:rFonts w:ascii="Cambria" w:hAnsi="Cambria"/>
          <w:sz w:val="22"/>
          <w:szCs w:val="22"/>
        </w:rPr>
        <w:t xml:space="preserve"> </w:t>
      </w:r>
      <w:r w:rsidRPr="009E722F">
        <w:rPr>
          <w:rFonts w:ascii="Cambria" w:hAnsi="Cambria"/>
          <w:sz w:val="22"/>
          <w:szCs w:val="22"/>
        </w:rPr>
        <w:t>son</w:t>
      </w:r>
      <w:r w:rsidR="000C36A2" w:rsidRPr="009E722F">
        <w:rPr>
          <w:rFonts w:ascii="Cambria" w:hAnsi="Cambria"/>
          <w:sz w:val="22"/>
          <w:szCs w:val="22"/>
        </w:rPr>
        <w:t xml:space="preserve"> </w:t>
      </w:r>
      <w:r w:rsidRPr="009E722F">
        <w:rPr>
          <w:rFonts w:ascii="Cambria" w:hAnsi="Cambria"/>
          <w:sz w:val="22"/>
          <w:szCs w:val="22"/>
        </w:rPr>
        <w:t>auteur,</w:t>
      </w:r>
      <w:r w:rsidR="000C36A2" w:rsidRPr="009E722F">
        <w:rPr>
          <w:rFonts w:ascii="Cambria" w:hAnsi="Cambria"/>
          <w:sz w:val="22"/>
          <w:szCs w:val="22"/>
        </w:rPr>
        <w:t xml:space="preserve"> </w:t>
      </w:r>
      <w:r w:rsidRPr="009E722F">
        <w:rPr>
          <w:rFonts w:ascii="Cambria" w:hAnsi="Cambria"/>
          <w:sz w:val="22"/>
          <w:szCs w:val="22"/>
        </w:rPr>
        <w:t>est</w:t>
      </w:r>
      <w:r w:rsidR="000C36A2" w:rsidRPr="009E722F">
        <w:rPr>
          <w:rFonts w:ascii="Cambria" w:hAnsi="Cambria"/>
          <w:sz w:val="22"/>
          <w:szCs w:val="22"/>
        </w:rPr>
        <w:t xml:space="preserve"> </w:t>
      </w:r>
      <w:r w:rsidRPr="009E722F">
        <w:rPr>
          <w:rFonts w:ascii="Cambria" w:hAnsi="Cambria"/>
          <w:sz w:val="22"/>
          <w:szCs w:val="22"/>
        </w:rPr>
        <w:t>adresséeàtouslessoumissionnairesayantachetéleDossierd’Appeld’Offres.</w:t>
      </w:r>
    </w:p>
    <w:p w14:paraId="689EB4CC" w14:textId="77777777" w:rsidR="006D49CC" w:rsidRPr="009E722F" w:rsidRDefault="006D49CC" w:rsidP="006D49CC">
      <w:pPr>
        <w:widowControl w:val="0"/>
        <w:autoSpaceDE w:val="0"/>
        <w:autoSpaceDN w:val="0"/>
        <w:adjustRightInd w:val="0"/>
        <w:spacing w:line="250" w:lineRule="auto"/>
        <w:ind w:left="510" w:right="92" w:hanging="510"/>
        <w:jc w:val="both"/>
        <w:rPr>
          <w:rFonts w:ascii="Cambria" w:hAnsi="Cambria"/>
          <w:sz w:val="22"/>
          <w:szCs w:val="22"/>
        </w:rPr>
      </w:pPr>
      <w:r w:rsidRPr="009E722F">
        <w:rPr>
          <w:rFonts w:ascii="Cambria" w:hAnsi="Cambria"/>
          <w:sz w:val="22"/>
          <w:szCs w:val="22"/>
        </w:rPr>
        <w:t>9.2. Entre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publication</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l’Avis</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 xml:space="preserve">y </w:t>
      </w:r>
      <w:r w:rsidRPr="009E722F">
        <w:rPr>
          <w:rFonts w:ascii="Cambria" w:hAnsi="Cambria"/>
          <w:spacing w:val="3"/>
          <w:sz w:val="22"/>
          <w:szCs w:val="22"/>
        </w:rPr>
        <w:t>compri</w:t>
      </w:r>
      <w:r w:rsidRPr="009E722F">
        <w:rPr>
          <w:rFonts w:ascii="Cambria" w:hAnsi="Cambria"/>
          <w:sz w:val="22"/>
          <w:szCs w:val="22"/>
        </w:rPr>
        <w:t xml:space="preserve">s  </w:t>
      </w:r>
      <w:r w:rsidRPr="009E722F">
        <w:rPr>
          <w:rFonts w:ascii="Cambria" w:hAnsi="Cambria"/>
          <w:spacing w:val="3"/>
          <w:sz w:val="22"/>
          <w:szCs w:val="22"/>
        </w:rPr>
        <w:t>l</w:t>
      </w:r>
      <w:r w:rsidRPr="009E722F">
        <w:rPr>
          <w:rFonts w:ascii="Cambria" w:hAnsi="Cambria"/>
          <w:sz w:val="22"/>
          <w:szCs w:val="22"/>
        </w:rPr>
        <w:t xml:space="preserve">a  </w:t>
      </w:r>
      <w:r w:rsidRPr="009E722F">
        <w:rPr>
          <w:rFonts w:ascii="Cambria" w:hAnsi="Cambria"/>
          <w:spacing w:val="3"/>
          <w:sz w:val="22"/>
          <w:szCs w:val="22"/>
        </w:rPr>
        <w:t>phas</w:t>
      </w:r>
      <w:r w:rsidRPr="009E722F">
        <w:rPr>
          <w:rFonts w:ascii="Cambria" w:hAnsi="Cambria"/>
          <w:sz w:val="22"/>
          <w:szCs w:val="22"/>
        </w:rPr>
        <w:t xml:space="preserve">e  </w:t>
      </w:r>
      <w:r w:rsidRPr="009E722F">
        <w:rPr>
          <w:rFonts w:ascii="Cambria" w:hAnsi="Cambria"/>
          <w:spacing w:val="3"/>
          <w:sz w:val="22"/>
          <w:szCs w:val="22"/>
        </w:rPr>
        <w:t>d</w:t>
      </w:r>
      <w:r w:rsidRPr="009E722F">
        <w:rPr>
          <w:rFonts w:ascii="Cambria" w:hAnsi="Cambria"/>
          <w:sz w:val="22"/>
          <w:szCs w:val="22"/>
        </w:rPr>
        <w:t xml:space="preserve">e  </w:t>
      </w:r>
      <w:r w:rsidRPr="009E722F">
        <w:rPr>
          <w:rFonts w:ascii="Cambria" w:hAnsi="Cambria"/>
          <w:spacing w:val="3"/>
          <w:sz w:val="22"/>
          <w:szCs w:val="22"/>
        </w:rPr>
        <w:t>pré qualificatio</w:t>
      </w:r>
      <w:r w:rsidRPr="009E722F">
        <w:rPr>
          <w:rFonts w:ascii="Cambria" w:hAnsi="Cambria"/>
          <w:sz w:val="22"/>
          <w:szCs w:val="22"/>
        </w:rPr>
        <w:t xml:space="preserve">n  </w:t>
      </w:r>
      <w:r w:rsidRPr="009E722F">
        <w:rPr>
          <w:rFonts w:ascii="Cambria" w:hAnsi="Cambria"/>
          <w:spacing w:val="3"/>
          <w:sz w:val="22"/>
          <w:szCs w:val="22"/>
        </w:rPr>
        <w:t xml:space="preserve">des </w:t>
      </w:r>
      <w:r w:rsidRPr="009E722F">
        <w:rPr>
          <w:rFonts w:ascii="Cambria" w:hAnsi="Cambria"/>
          <w:sz w:val="22"/>
          <w:szCs w:val="22"/>
        </w:rPr>
        <w:t>candidats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l’ouverture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plis,</w:t>
      </w:r>
      <w:r w:rsidR="000C36A2" w:rsidRPr="009E722F">
        <w:rPr>
          <w:rFonts w:ascii="Cambria" w:hAnsi="Cambria"/>
          <w:sz w:val="22"/>
          <w:szCs w:val="22"/>
        </w:rPr>
        <w:t xml:space="preserve"> </w:t>
      </w:r>
      <w:r w:rsidRPr="009E722F">
        <w:rPr>
          <w:rFonts w:ascii="Cambria" w:hAnsi="Cambria"/>
          <w:sz w:val="22"/>
          <w:szCs w:val="22"/>
        </w:rPr>
        <w:t>tout</w:t>
      </w:r>
      <w:r w:rsidR="000C36A2" w:rsidRPr="009E722F">
        <w:rPr>
          <w:rFonts w:ascii="Cambria" w:hAnsi="Cambria"/>
          <w:sz w:val="22"/>
          <w:szCs w:val="22"/>
        </w:rPr>
        <w:t xml:space="preserve"> </w:t>
      </w:r>
      <w:r w:rsidRPr="009E722F">
        <w:rPr>
          <w:rFonts w:ascii="Cambria" w:hAnsi="Cambria"/>
          <w:sz w:val="22"/>
          <w:szCs w:val="22"/>
        </w:rPr>
        <w:t>soumissionnaire</w:t>
      </w:r>
      <w:r w:rsidR="000C36A2" w:rsidRPr="009E722F">
        <w:rPr>
          <w:rFonts w:ascii="Cambria" w:hAnsi="Cambria"/>
          <w:sz w:val="22"/>
          <w:szCs w:val="22"/>
        </w:rPr>
        <w:t xml:space="preserve"> </w:t>
      </w:r>
      <w:r w:rsidRPr="009E722F">
        <w:rPr>
          <w:rFonts w:ascii="Cambria" w:hAnsi="Cambria"/>
          <w:sz w:val="22"/>
          <w:szCs w:val="22"/>
        </w:rPr>
        <w:t>qui</w:t>
      </w:r>
      <w:r w:rsidR="000C36A2" w:rsidRPr="009E722F">
        <w:rPr>
          <w:rFonts w:ascii="Cambria" w:hAnsi="Cambria"/>
          <w:sz w:val="22"/>
          <w:szCs w:val="22"/>
        </w:rPr>
        <w:t xml:space="preserve"> </w:t>
      </w:r>
      <w:r w:rsidRPr="009E722F">
        <w:rPr>
          <w:rFonts w:ascii="Cambria" w:hAnsi="Cambria"/>
          <w:sz w:val="22"/>
          <w:szCs w:val="22"/>
        </w:rPr>
        <w:t>s’estime</w:t>
      </w:r>
      <w:r w:rsidR="000C36A2" w:rsidRPr="009E722F">
        <w:rPr>
          <w:rFonts w:ascii="Cambria" w:hAnsi="Cambria"/>
          <w:sz w:val="22"/>
          <w:szCs w:val="22"/>
        </w:rPr>
        <w:t xml:space="preserve"> </w:t>
      </w:r>
      <w:r w:rsidRPr="009E722F">
        <w:rPr>
          <w:rFonts w:ascii="Cambria" w:hAnsi="Cambria"/>
          <w:sz w:val="22"/>
          <w:szCs w:val="22"/>
        </w:rPr>
        <w:t>lésé</w:t>
      </w:r>
      <w:r w:rsidR="000C36A2" w:rsidRPr="009E722F">
        <w:rPr>
          <w:rFonts w:ascii="Cambria" w:hAnsi="Cambria"/>
          <w:sz w:val="22"/>
          <w:szCs w:val="22"/>
        </w:rPr>
        <w:t xml:space="preserve"> </w:t>
      </w:r>
      <w:r w:rsidRPr="009E722F">
        <w:rPr>
          <w:rFonts w:ascii="Cambria" w:hAnsi="Cambria"/>
          <w:sz w:val="22"/>
          <w:szCs w:val="22"/>
        </w:rPr>
        <w:t>dans</w:t>
      </w:r>
      <w:r w:rsidR="000C36A2" w:rsidRPr="009E722F">
        <w:rPr>
          <w:rFonts w:ascii="Cambria" w:hAnsi="Cambria"/>
          <w:sz w:val="22"/>
          <w:szCs w:val="22"/>
        </w:rPr>
        <w:t xml:space="preserve"> </w:t>
      </w:r>
      <w:r w:rsidRPr="009E722F">
        <w:rPr>
          <w:rFonts w:ascii="Cambria" w:hAnsi="Cambria"/>
          <w:sz w:val="22"/>
          <w:szCs w:val="22"/>
        </w:rPr>
        <w:t>la  procédure de passation des marchés publics peut introduire</w:t>
      </w:r>
      <w:r w:rsidR="000C36A2" w:rsidRPr="009E722F">
        <w:rPr>
          <w:rFonts w:ascii="Cambria" w:hAnsi="Cambria"/>
          <w:sz w:val="22"/>
          <w:szCs w:val="22"/>
        </w:rPr>
        <w:t xml:space="preserve"> </w:t>
      </w:r>
      <w:r w:rsidRPr="009E722F">
        <w:rPr>
          <w:rFonts w:ascii="Cambria" w:hAnsi="Cambria"/>
          <w:sz w:val="22"/>
          <w:szCs w:val="22"/>
        </w:rPr>
        <w:t>une</w:t>
      </w:r>
      <w:r w:rsidR="000C36A2" w:rsidRPr="009E722F">
        <w:rPr>
          <w:rFonts w:ascii="Cambria" w:hAnsi="Cambria"/>
          <w:sz w:val="22"/>
          <w:szCs w:val="22"/>
        </w:rPr>
        <w:t xml:space="preserve"> </w:t>
      </w:r>
      <w:r w:rsidRPr="009E722F">
        <w:rPr>
          <w:rFonts w:ascii="Cambria" w:hAnsi="Cambria"/>
          <w:sz w:val="22"/>
          <w:szCs w:val="22"/>
        </w:rPr>
        <w:t>requête</w:t>
      </w:r>
      <w:r w:rsidR="000C36A2" w:rsidRPr="009E722F">
        <w:rPr>
          <w:rFonts w:ascii="Cambria" w:hAnsi="Cambria"/>
          <w:sz w:val="22"/>
          <w:szCs w:val="22"/>
        </w:rPr>
        <w:t xml:space="preserve"> auprès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maître</w:t>
      </w:r>
      <w:r w:rsidR="000C36A2" w:rsidRPr="009E722F">
        <w:rPr>
          <w:rFonts w:ascii="Cambria" w:hAnsi="Cambria"/>
          <w:sz w:val="22"/>
          <w:szCs w:val="22"/>
        </w:rPr>
        <w:t xml:space="preserve"> </w:t>
      </w:r>
      <w:r w:rsidRPr="009E722F">
        <w:rPr>
          <w:rFonts w:ascii="Cambria" w:hAnsi="Cambria"/>
          <w:sz w:val="22"/>
          <w:szCs w:val="22"/>
        </w:rPr>
        <w:t>d’ouvrage.</w:t>
      </w:r>
    </w:p>
    <w:p w14:paraId="2B8AE0F5" w14:textId="77777777" w:rsidR="006D49CC" w:rsidRPr="009E722F"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9.3. </w:t>
      </w:r>
      <w:r w:rsidRPr="009E722F">
        <w:rPr>
          <w:rFonts w:ascii="Cambria" w:hAnsi="Cambria"/>
          <w:spacing w:val="5"/>
          <w:sz w:val="22"/>
          <w:szCs w:val="22"/>
        </w:rPr>
        <w:t>L</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5"/>
          <w:sz w:val="22"/>
          <w:szCs w:val="22"/>
        </w:rPr>
        <w:t>recour</w:t>
      </w:r>
      <w:r w:rsidRPr="009E722F">
        <w:rPr>
          <w:rFonts w:ascii="Cambria" w:hAnsi="Cambria"/>
          <w:sz w:val="22"/>
          <w:szCs w:val="22"/>
        </w:rPr>
        <w:t>s</w:t>
      </w:r>
      <w:r w:rsidR="000C36A2" w:rsidRPr="009E722F">
        <w:rPr>
          <w:rFonts w:ascii="Cambria" w:hAnsi="Cambria"/>
          <w:sz w:val="22"/>
          <w:szCs w:val="22"/>
        </w:rPr>
        <w:t xml:space="preserve"> </w:t>
      </w:r>
      <w:r w:rsidRPr="009E722F">
        <w:rPr>
          <w:rFonts w:ascii="Cambria" w:hAnsi="Cambria"/>
          <w:spacing w:val="5"/>
          <w:sz w:val="22"/>
          <w:szCs w:val="22"/>
        </w:rPr>
        <w:t>doi</w:t>
      </w:r>
      <w:r w:rsidRPr="009E722F">
        <w:rPr>
          <w:rFonts w:ascii="Cambria" w:hAnsi="Cambria"/>
          <w:sz w:val="22"/>
          <w:szCs w:val="22"/>
        </w:rPr>
        <w:t>t</w:t>
      </w:r>
      <w:r w:rsidR="000C36A2" w:rsidRPr="009E722F">
        <w:rPr>
          <w:rFonts w:ascii="Cambria" w:hAnsi="Cambria"/>
          <w:sz w:val="22"/>
          <w:szCs w:val="22"/>
        </w:rPr>
        <w:t xml:space="preserve"> </w:t>
      </w:r>
      <w:r w:rsidRPr="009E722F">
        <w:rPr>
          <w:rFonts w:ascii="Cambria" w:hAnsi="Cambria"/>
          <w:spacing w:val="5"/>
          <w:sz w:val="22"/>
          <w:szCs w:val="22"/>
        </w:rPr>
        <w:t>êtr</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5"/>
          <w:sz w:val="22"/>
          <w:szCs w:val="22"/>
        </w:rPr>
        <w:t>adress</w:t>
      </w:r>
      <w:r w:rsidRPr="009E722F">
        <w:rPr>
          <w:rFonts w:ascii="Cambria" w:hAnsi="Cambria"/>
          <w:sz w:val="22"/>
          <w:szCs w:val="22"/>
        </w:rPr>
        <w:t>é</w:t>
      </w:r>
      <w:r w:rsidR="000C36A2" w:rsidRPr="009E722F">
        <w:rPr>
          <w:rFonts w:ascii="Cambria" w:hAnsi="Cambria"/>
          <w:sz w:val="22"/>
          <w:szCs w:val="22"/>
        </w:rPr>
        <w:t xml:space="preserve"> </w:t>
      </w:r>
      <w:r w:rsidRPr="009E722F">
        <w:rPr>
          <w:rFonts w:ascii="Cambria" w:hAnsi="Cambria"/>
          <w:spacing w:val="5"/>
          <w:sz w:val="22"/>
          <w:szCs w:val="22"/>
        </w:rPr>
        <w:t>à l’Autorité Contractante</w:t>
      </w:r>
      <w:r w:rsidRPr="009E722F">
        <w:rPr>
          <w:rFonts w:ascii="Cambria" w:hAnsi="Cambria"/>
          <w:sz w:val="22"/>
          <w:szCs w:val="22"/>
        </w:rPr>
        <w:t xml:space="preserve"> avec</w:t>
      </w:r>
      <w:r w:rsidR="000C36A2" w:rsidRPr="009E722F">
        <w:rPr>
          <w:rFonts w:ascii="Cambria" w:hAnsi="Cambria"/>
          <w:sz w:val="22"/>
          <w:szCs w:val="22"/>
        </w:rPr>
        <w:t xml:space="preserve"> </w:t>
      </w:r>
      <w:r w:rsidRPr="009E722F">
        <w:rPr>
          <w:rFonts w:ascii="Cambria" w:hAnsi="Cambria"/>
          <w:sz w:val="22"/>
          <w:szCs w:val="22"/>
        </w:rPr>
        <w:t>copies</w:t>
      </w:r>
      <w:r w:rsidR="000C36A2" w:rsidRPr="009E722F">
        <w:rPr>
          <w:rFonts w:ascii="Cambria" w:hAnsi="Cambria"/>
          <w:sz w:val="22"/>
          <w:szCs w:val="22"/>
        </w:rPr>
        <w:t xml:space="preserve"> </w:t>
      </w:r>
      <w:r w:rsidRPr="009E722F">
        <w:rPr>
          <w:rFonts w:ascii="Cambria" w:hAnsi="Cambria"/>
          <w:sz w:val="22"/>
          <w:szCs w:val="22"/>
        </w:rPr>
        <w:t>à</w:t>
      </w:r>
      <w:r w:rsidR="000C36A2" w:rsidRPr="009E722F">
        <w:rPr>
          <w:rFonts w:ascii="Cambria" w:hAnsi="Cambria"/>
          <w:sz w:val="22"/>
          <w:szCs w:val="22"/>
        </w:rPr>
        <w:t xml:space="preserve"> </w:t>
      </w:r>
      <w:r w:rsidRPr="009E722F">
        <w:rPr>
          <w:rFonts w:ascii="Cambria" w:hAnsi="Cambria"/>
          <w:sz w:val="22"/>
          <w:szCs w:val="22"/>
        </w:rPr>
        <w:t>l’organisme</w:t>
      </w:r>
      <w:r w:rsidR="000C36A2" w:rsidRPr="009E722F">
        <w:rPr>
          <w:rFonts w:ascii="Cambria" w:hAnsi="Cambria"/>
          <w:sz w:val="22"/>
          <w:szCs w:val="22"/>
        </w:rPr>
        <w:t xml:space="preserve"> </w:t>
      </w:r>
      <w:r w:rsidRPr="009E722F">
        <w:rPr>
          <w:rFonts w:ascii="Cambria" w:hAnsi="Cambria"/>
          <w:sz w:val="22"/>
          <w:szCs w:val="22"/>
        </w:rPr>
        <w:t>chargé</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régulation</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marchés</w:t>
      </w:r>
      <w:r w:rsidR="000C36A2" w:rsidRPr="009E722F">
        <w:rPr>
          <w:rFonts w:ascii="Cambria" w:hAnsi="Cambria"/>
          <w:sz w:val="22"/>
          <w:szCs w:val="22"/>
        </w:rPr>
        <w:t xml:space="preserve"> </w:t>
      </w:r>
      <w:r w:rsidRPr="009E722F">
        <w:rPr>
          <w:rFonts w:ascii="Cambria" w:hAnsi="Cambria"/>
          <w:sz w:val="22"/>
          <w:szCs w:val="22"/>
        </w:rPr>
        <w:t>publics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au</w:t>
      </w:r>
      <w:r w:rsidR="000C36A2" w:rsidRPr="009E722F">
        <w:rPr>
          <w:rFonts w:ascii="Cambria" w:hAnsi="Cambria"/>
          <w:sz w:val="22"/>
          <w:szCs w:val="22"/>
        </w:rPr>
        <w:t xml:space="preserve"> </w:t>
      </w:r>
      <w:r w:rsidRPr="009E722F">
        <w:rPr>
          <w:rFonts w:ascii="Cambria" w:hAnsi="Cambria"/>
          <w:sz w:val="22"/>
          <w:szCs w:val="22"/>
        </w:rPr>
        <w:t>Président</w:t>
      </w:r>
      <w:r w:rsidR="000C36A2" w:rsidRPr="009E722F">
        <w:rPr>
          <w:rFonts w:ascii="Cambria" w:hAnsi="Cambria"/>
          <w:sz w:val="22"/>
          <w:szCs w:val="22"/>
        </w:rPr>
        <w:t xml:space="preserve"> </w:t>
      </w:r>
      <w:r w:rsidRPr="009E722F">
        <w:rPr>
          <w:rFonts w:ascii="Cambria" w:hAnsi="Cambria"/>
          <w:sz w:val="22"/>
          <w:szCs w:val="22"/>
        </w:rPr>
        <w:t>de la</w:t>
      </w:r>
      <w:r w:rsidR="000C36A2" w:rsidRPr="009E722F">
        <w:rPr>
          <w:rFonts w:ascii="Cambria" w:hAnsi="Cambria"/>
          <w:sz w:val="22"/>
          <w:szCs w:val="22"/>
        </w:rPr>
        <w:t xml:space="preserve"> </w:t>
      </w:r>
      <w:r w:rsidRPr="009E722F">
        <w:rPr>
          <w:rFonts w:ascii="Cambria" w:hAnsi="Cambria"/>
          <w:sz w:val="22"/>
          <w:szCs w:val="22"/>
        </w:rPr>
        <w:t>Commission.</w:t>
      </w:r>
    </w:p>
    <w:p w14:paraId="09E4F199" w14:textId="77777777" w:rsidR="006D49CC" w:rsidRPr="009E722F" w:rsidRDefault="006D49CC" w:rsidP="00641D36">
      <w:pPr>
        <w:widowControl w:val="0"/>
        <w:autoSpaceDE w:val="0"/>
        <w:autoSpaceDN w:val="0"/>
        <w:adjustRightInd w:val="0"/>
        <w:spacing w:line="250" w:lineRule="auto"/>
        <w:ind w:left="567" w:right="94"/>
        <w:jc w:val="both"/>
        <w:rPr>
          <w:rFonts w:ascii="Cambria" w:hAnsi="Cambria"/>
          <w:sz w:val="22"/>
          <w:szCs w:val="22"/>
        </w:rPr>
      </w:pPr>
      <w:r w:rsidRPr="009E722F">
        <w:rPr>
          <w:rFonts w:ascii="Cambria" w:hAnsi="Cambria"/>
          <w:sz w:val="22"/>
          <w:szCs w:val="22"/>
        </w:rPr>
        <w:t xml:space="preserve">Il doit parvenir </w:t>
      </w:r>
      <w:r w:rsidRPr="009E722F">
        <w:rPr>
          <w:rFonts w:ascii="Cambria" w:hAnsi="Cambria"/>
          <w:spacing w:val="5"/>
          <w:sz w:val="22"/>
          <w:szCs w:val="22"/>
        </w:rPr>
        <w:t>à l’Autorité Contractante</w:t>
      </w:r>
      <w:r w:rsidR="000C36A2" w:rsidRPr="009E722F">
        <w:rPr>
          <w:rFonts w:ascii="Cambria" w:hAnsi="Cambria"/>
          <w:spacing w:val="5"/>
          <w:sz w:val="22"/>
          <w:szCs w:val="22"/>
        </w:rPr>
        <w:t xml:space="preserve"> </w:t>
      </w:r>
      <w:r w:rsidRPr="009E722F">
        <w:rPr>
          <w:rFonts w:ascii="Cambria" w:hAnsi="Cambria"/>
          <w:b/>
          <w:sz w:val="22"/>
          <w:szCs w:val="22"/>
        </w:rPr>
        <w:t>au</w:t>
      </w:r>
      <w:r w:rsidR="000C36A2" w:rsidRPr="009E722F">
        <w:rPr>
          <w:rFonts w:ascii="Cambria" w:hAnsi="Cambria"/>
          <w:b/>
          <w:sz w:val="22"/>
          <w:szCs w:val="22"/>
        </w:rPr>
        <w:t xml:space="preserve"> </w:t>
      </w:r>
      <w:r w:rsidRPr="009E722F">
        <w:rPr>
          <w:rFonts w:ascii="Cambria" w:hAnsi="Cambria"/>
          <w:b/>
          <w:sz w:val="22"/>
          <w:szCs w:val="22"/>
        </w:rPr>
        <w:t>plus</w:t>
      </w:r>
      <w:r w:rsidR="000C36A2" w:rsidRPr="009E722F">
        <w:rPr>
          <w:rFonts w:ascii="Cambria" w:hAnsi="Cambria"/>
          <w:b/>
          <w:sz w:val="22"/>
          <w:szCs w:val="22"/>
        </w:rPr>
        <w:t xml:space="preserve"> </w:t>
      </w:r>
      <w:r w:rsidRPr="009E722F">
        <w:rPr>
          <w:rFonts w:ascii="Cambria" w:hAnsi="Cambria"/>
          <w:b/>
          <w:sz w:val="22"/>
          <w:szCs w:val="22"/>
        </w:rPr>
        <w:t>tard</w:t>
      </w:r>
      <w:r w:rsidR="000C36A2" w:rsidRPr="009E722F">
        <w:rPr>
          <w:rFonts w:ascii="Cambria" w:hAnsi="Cambria"/>
          <w:b/>
          <w:sz w:val="22"/>
          <w:szCs w:val="22"/>
        </w:rPr>
        <w:t xml:space="preserve"> </w:t>
      </w:r>
      <w:r w:rsidRPr="009E722F">
        <w:rPr>
          <w:rFonts w:ascii="Cambria" w:hAnsi="Cambria"/>
          <w:b/>
          <w:sz w:val="22"/>
          <w:szCs w:val="22"/>
        </w:rPr>
        <w:t>quatorze(14</w:t>
      </w:r>
      <w:r w:rsidR="00C9076E" w:rsidRPr="009E722F">
        <w:rPr>
          <w:rFonts w:ascii="Cambria" w:hAnsi="Cambria"/>
          <w:b/>
          <w:sz w:val="22"/>
          <w:szCs w:val="22"/>
        </w:rPr>
        <w:t>) jours</w:t>
      </w:r>
      <w:r w:rsidRPr="009E722F">
        <w:rPr>
          <w:rFonts w:ascii="Cambria" w:hAnsi="Cambria"/>
          <w:sz w:val="22"/>
          <w:szCs w:val="22"/>
        </w:rPr>
        <w:t xml:space="preserve"> avant</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date</w:t>
      </w:r>
      <w:r w:rsidR="000C36A2" w:rsidRPr="009E722F">
        <w:rPr>
          <w:rFonts w:ascii="Cambria" w:hAnsi="Cambria"/>
          <w:sz w:val="22"/>
          <w:szCs w:val="22"/>
        </w:rPr>
        <w:t xml:space="preserve"> </w:t>
      </w:r>
      <w:r w:rsidRPr="009E722F">
        <w:rPr>
          <w:rFonts w:ascii="Cambria" w:hAnsi="Cambria"/>
          <w:sz w:val="22"/>
          <w:szCs w:val="22"/>
        </w:rPr>
        <w:t>d’ouverture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offres.</w:t>
      </w:r>
    </w:p>
    <w:p w14:paraId="2F151ED9" w14:textId="77777777" w:rsidR="006D49CC" w:rsidRPr="009E722F" w:rsidRDefault="006D49CC" w:rsidP="006D49CC">
      <w:pPr>
        <w:widowControl w:val="0"/>
        <w:autoSpaceDE w:val="0"/>
        <w:autoSpaceDN w:val="0"/>
        <w:adjustRightInd w:val="0"/>
        <w:spacing w:line="250" w:lineRule="auto"/>
        <w:ind w:left="510" w:right="95" w:hanging="510"/>
        <w:jc w:val="both"/>
        <w:rPr>
          <w:rFonts w:ascii="Cambria" w:hAnsi="Cambria"/>
          <w:sz w:val="22"/>
          <w:szCs w:val="22"/>
        </w:rPr>
      </w:pPr>
      <w:r w:rsidRPr="009E722F">
        <w:rPr>
          <w:rFonts w:ascii="Cambria" w:hAnsi="Cambria"/>
          <w:sz w:val="22"/>
          <w:szCs w:val="22"/>
        </w:rPr>
        <w:t>9.4. L</w:t>
      </w:r>
      <w:r w:rsidRPr="009E722F">
        <w:rPr>
          <w:rFonts w:ascii="Cambria" w:hAnsi="Cambria"/>
          <w:spacing w:val="5"/>
          <w:sz w:val="22"/>
          <w:szCs w:val="22"/>
        </w:rPr>
        <w:t>’Autorité Contractante</w:t>
      </w:r>
      <w:r w:rsidRPr="009E722F">
        <w:rPr>
          <w:rFonts w:ascii="Cambria" w:hAnsi="Cambria"/>
          <w:sz w:val="22"/>
          <w:szCs w:val="22"/>
        </w:rPr>
        <w:t xml:space="preserve"> dispose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b/>
          <w:sz w:val="22"/>
          <w:szCs w:val="22"/>
        </w:rPr>
        <w:t>cinq(05)</w:t>
      </w:r>
      <w:r w:rsidR="000C36A2" w:rsidRPr="009E722F">
        <w:rPr>
          <w:rFonts w:ascii="Cambria" w:hAnsi="Cambria"/>
          <w:b/>
          <w:sz w:val="22"/>
          <w:szCs w:val="22"/>
        </w:rPr>
        <w:t xml:space="preserve"> </w:t>
      </w:r>
      <w:r w:rsidRPr="009E722F">
        <w:rPr>
          <w:rFonts w:ascii="Cambria" w:hAnsi="Cambria"/>
          <w:b/>
          <w:sz w:val="22"/>
          <w:szCs w:val="22"/>
        </w:rPr>
        <w:t>jours</w:t>
      </w:r>
      <w:r w:rsidR="000C36A2" w:rsidRPr="009E722F">
        <w:rPr>
          <w:rFonts w:ascii="Cambria" w:hAnsi="Cambria"/>
          <w:b/>
          <w:sz w:val="22"/>
          <w:szCs w:val="22"/>
        </w:rPr>
        <w:t xml:space="preserve"> </w:t>
      </w:r>
      <w:r w:rsidRPr="009E722F">
        <w:rPr>
          <w:rFonts w:ascii="Cambria" w:hAnsi="Cambria"/>
          <w:sz w:val="22"/>
          <w:szCs w:val="22"/>
        </w:rPr>
        <w:t>pour</w:t>
      </w:r>
      <w:r w:rsidR="000C36A2" w:rsidRPr="009E722F">
        <w:rPr>
          <w:rFonts w:ascii="Cambria" w:hAnsi="Cambria"/>
          <w:sz w:val="22"/>
          <w:szCs w:val="22"/>
        </w:rPr>
        <w:t xml:space="preserve"> </w:t>
      </w:r>
      <w:r w:rsidRPr="009E722F">
        <w:rPr>
          <w:rFonts w:ascii="Cambria" w:hAnsi="Cambria"/>
          <w:sz w:val="22"/>
          <w:szCs w:val="22"/>
        </w:rPr>
        <w:t>réagir. La</w:t>
      </w:r>
      <w:r w:rsidR="000C36A2" w:rsidRPr="009E722F">
        <w:rPr>
          <w:rFonts w:ascii="Cambria" w:hAnsi="Cambria"/>
          <w:sz w:val="22"/>
          <w:szCs w:val="22"/>
        </w:rPr>
        <w:t xml:space="preserve"> </w:t>
      </w:r>
      <w:r w:rsidRPr="009E722F">
        <w:rPr>
          <w:rFonts w:ascii="Cambria" w:hAnsi="Cambria"/>
          <w:sz w:val="22"/>
          <w:szCs w:val="22"/>
        </w:rPr>
        <w:t>copie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réaction</w:t>
      </w:r>
      <w:r w:rsidR="00C9076E" w:rsidRPr="009E722F">
        <w:rPr>
          <w:rFonts w:ascii="Cambria" w:hAnsi="Cambria"/>
          <w:sz w:val="22"/>
          <w:szCs w:val="22"/>
        </w:rPr>
        <w:t xml:space="preserve"> </w:t>
      </w:r>
      <w:r w:rsidRPr="009E722F">
        <w:rPr>
          <w:rFonts w:ascii="Cambria" w:hAnsi="Cambria"/>
          <w:sz w:val="22"/>
          <w:szCs w:val="22"/>
        </w:rPr>
        <w:t>est</w:t>
      </w:r>
      <w:r w:rsidR="00C9076E" w:rsidRPr="009E722F">
        <w:rPr>
          <w:rFonts w:ascii="Cambria" w:hAnsi="Cambria"/>
          <w:sz w:val="22"/>
          <w:szCs w:val="22"/>
        </w:rPr>
        <w:t xml:space="preserve"> </w:t>
      </w:r>
      <w:r w:rsidRPr="009E722F">
        <w:rPr>
          <w:rFonts w:ascii="Cambria" w:hAnsi="Cambria"/>
          <w:sz w:val="22"/>
          <w:szCs w:val="22"/>
        </w:rPr>
        <w:t>transmise</w:t>
      </w:r>
      <w:r w:rsidR="00C9076E" w:rsidRPr="009E722F">
        <w:rPr>
          <w:rFonts w:ascii="Cambria" w:hAnsi="Cambria"/>
          <w:sz w:val="22"/>
          <w:szCs w:val="22"/>
        </w:rPr>
        <w:t xml:space="preserve"> </w:t>
      </w:r>
      <w:r w:rsidRPr="009E722F">
        <w:rPr>
          <w:rFonts w:ascii="Cambria" w:hAnsi="Cambria"/>
          <w:sz w:val="22"/>
          <w:szCs w:val="22"/>
        </w:rPr>
        <w:t>à</w:t>
      </w:r>
      <w:r w:rsidR="00C9076E" w:rsidRPr="009E722F">
        <w:rPr>
          <w:rFonts w:ascii="Cambria" w:hAnsi="Cambria"/>
          <w:sz w:val="22"/>
          <w:szCs w:val="22"/>
        </w:rPr>
        <w:t xml:space="preserve"> </w:t>
      </w:r>
      <w:r w:rsidRPr="009E722F">
        <w:rPr>
          <w:rFonts w:ascii="Cambria" w:hAnsi="Cambria"/>
          <w:sz w:val="22"/>
          <w:szCs w:val="22"/>
        </w:rPr>
        <w:t>l’organisme  chargé  de  la  régulation  des  marchés publics.</w:t>
      </w:r>
    </w:p>
    <w:p w14:paraId="584D4160" w14:textId="77777777"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14:paraId="26D1D1D9" w14:textId="77777777" w:rsidR="006D49CC" w:rsidRPr="009E722F" w:rsidRDefault="006D49CC" w:rsidP="006D49CC">
      <w:pPr>
        <w:widowControl w:val="0"/>
        <w:autoSpaceDE w:val="0"/>
        <w:autoSpaceDN w:val="0"/>
        <w:adjustRightInd w:val="0"/>
        <w:spacing w:before="61" w:line="250" w:lineRule="auto"/>
        <w:ind w:left="1354" w:right="-149" w:hanging="1247"/>
        <w:rPr>
          <w:rFonts w:ascii="Cambria" w:hAnsi="Cambria"/>
          <w:sz w:val="22"/>
          <w:szCs w:val="22"/>
        </w:rPr>
      </w:pPr>
      <w:r w:rsidRPr="009E722F">
        <w:rPr>
          <w:rFonts w:ascii="Cambria" w:hAnsi="Cambria"/>
          <w:b/>
          <w:bCs/>
          <w:sz w:val="22"/>
          <w:szCs w:val="22"/>
        </w:rPr>
        <w:t xml:space="preserve">Article10: </w:t>
      </w:r>
      <w:r w:rsidRPr="009E722F">
        <w:rPr>
          <w:rFonts w:ascii="Cambria" w:hAnsi="Cambria"/>
          <w:b/>
          <w:bCs/>
          <w:spacing w:val="5"/>
          <w:sz w:val="22"/>
          <w:szCs w:val="22"/>
        </w:rPr>
        <w:t>Modificatio</w:t>
      </w:r>
      <w:r w:rsidRPr="009E722F">
        <w:rPr>
          <w:rFonts w:ascii="Cambria" w:hAnsi="Cambria"/>
          <w:b/>
          <w:bCs/>
          <w:sz w:val="22"/>
          <w:szCs w:val="22"/>
        </w:rPr>
        <w:t xml:space="preserve">n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Dossie</w:t>
      </w:r>
      <w:r w:rsidRPr="009E722F">
        <w:rPr>
          <w:rFonts w:ascii="Cambria" w:hAnsi="Cambria"/>
          <w:b/>
          <w:bCs/>
          <w:sz w:val="22"/>
          <w:szCs w:val="22"/>
        </w:rPr>
        <w:t xml:space="preserve">r  </w:t>
      </w:r>
      <w:r w:rsidRPr="009E722F">
        <w:rPr>
          <w:rFonts w:ascii="Cambria" w:hAnsi="Cambria"/>
          <w:b/>
          <w:bCs/>
          <w:spacing w:val="5"/>
          <w:sz w:val="22"/>
          <w:szCs w:val="22"/>
        </w:rPr>
        <w:t xml:space="preserve">d’Appel </w:t>
      </w:r>
      <w:r w:rsidRPr="009E722F">
        <w:rPr>
          <w:rFonts w:ascii="Cambria" w:hAnsi="Cambria"/>
          <w:b/>
          <w:bCs/>
          <w:sz w:val="22"/>
          <w:szCs w:val="22"/>
        </w:rPr>
        <w:t>d’Offres</w:t>
      </w:r>
    </w:p>
    <w:p w14:paraId="5A6C40BB" w14:textId="77777777"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 xml:space="preserve">10.1.  Le  </w:t>
      </w:r>
      <w:r w:rsidR="00F92E96" w:rsidRPr="009E722F">
        <w:rPr>
          <w:rFonts w:ascii="Cambria" w:hAnsi="Cambria"/>
          <w:sz w:val="22"/>
          <w:szCs w:val="22"/>
        </w:rPr>
        <w:t xml:space="preserve"> Maire de commune de G</w:t>
      </w:r>
      <w:r w:rsidR="00020D6E" w:rsidRPr="009E722F">
        <w:rPr>
          <w:rFonts w:ascii="Cambria" w:hAnsi="Cambria"/>
          <w:sz w:val="22"/>
          <w:szCs w:val="22"/>
        </w:rPr>
        <w:t>UEME</w:t>
      </w:r>
      <w:r w:rsidR="0038312B" w:rsidRPr="009E722F">
        <w:rPr>
          <w:rFonts w:ascii="Cambria" w:hAnsi="Cambria"/>
          <w:sz w:val="22"/>
          <w:szCs w:val="22"/>
        </w:rPr>
        <w:t xml:space="preserve"> </w:t>
      </w:r>
      <w:r w:rsidRPr="009E722F">
        <w:rPr>
          <w:rFonts w:ascii="Cambria" w:hAnsi="Cambria"/>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14:paraId="05FC2A0B" w14:textId="77777777"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9E722F">
        <w:rPr>
          <w:rFonts w:ascii="Cambria" w:hAnsi="Cambria"/>
          <w:spacing w:val="5"/>
          <w:sz w:val="22"/>
          <w:szCs w:val="22"/>
        </w:rPr>
        <w:t>à l’Autorité Contractante</w:t>
      </w:r>
      <w:r w:rsidRPr="009E722F">
        <w:rPr>
          <w:rFonts w:ascii="Cambria" w:hAnsi="Cambria"/>
          <w:sz w:val="22"/>
          <w:szCs w:val="22"/>
        </w:rPr>
        <w:t xml:space="preserve"> par écrit.</w:t>
      </w:r>
    </w:p>
    <w:p w14:paraId="35E58EE3" w14:textId="77777777" w:rsidR="006D49CC" w:rsidRPr="009E722F"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10.3.  Afin de</w:t>
      </w:r>
      <w:r w:rsidRPr="009E722F">
        <w:rPr>
          <w:rFonts w:ascii="Cambria" w:hAnsi="Cambria"/>
          <w:sz w:val="22"/>
          <w:szCs w:val="22"/>
        </w:rPr>
        <w:tab/>
        <w:t xml:space="preserve">donner aux soumissionnaires suffisamment de temps pour tenir compte de l’additif dans la préparation de leurs offres, </w:t>
      </w:r>
      <w:r w:rsidRPr="009E722F">
        <w:rPr>
          <w:rFonts w:ascii="Cambria" w:hAnsi="Cambria"/>
          <w:spacing w:val="5"/>
          <w:sz w:val="22"/>
          <w:szCs w:val="22"/>
        </w:rPr>
        <w:t>l’Autorité Contractante</w:t>
      </w:r>
      <w:r w:rsidRPr="009E722F">
        <w:rPr>
          <w:rFonts w:ascii="Cambria" w:hAnsi="Cambria"/>
          <w:sz w:val="22"/>
          <w:szCs w:val="22"/>
        </w:rPr>
        <w:t xml:space="preserve"> pourra reporter, autant que nécessaire, la date limite de dépôt des offres, conformément aux dispositions de l’Article 22 du RGAO.</w:t>
      </w:r>
    </w:p>
    <w:p w14:paraId="42A7585B" w14:textId="77777777" w:rsidR="00D93E89" w:rsidRPr="009E722F" w:rsidRDefault="00D93E89" w:rsidP="00D93E89">
      <w:pPr>
        <w:widowControl w:val="0"/>
        <w:autoSpaceDE w:val="0"/>
        <w:autoSpaceDN w:val="0"/>
        <w:adjustRightInd w:val="0"/>
        <w:spacing w:before="44"/>
        <w:ind w:left="467" w:right="3609"/>
        <w:rPr>
          <w:rFonts w:ascii="Cambria" w:hAnsi="Cambria"/>
          <w:b/>
          <w:bCs/>
          <w:sz w:val="6"/>
          <w:szCs w:val="22"/>
        </w:rPr>
      </w:pPr>
    </w:p>
    <w:p w14:paraId="28F57640" w14:textId="77777777" w:rsidR="006D49CC" w:rsidRPr="009E722F" w:rsidRDefault="006D49CC" w:rsidP="00A40863">
      <w:pPr>
        <w:widowControl w:val="0"/>
        <w:numPr>
          <w:ilvl w:val="0"/>
          <w:numId w:val="104"/>
        </w:numPr>
        <w:autoSpaceDE w:val="0"/>
        <w:autoSpaceDN w:val="0"/>
        <w:adjustRightInd w:val="0"/>
        <w:spacing w:before="44"/>
        <w:ind w:right="3609"/>
        <w:rPr>
          <w:rFonts w:ascii="Cambria" w:hAnsi="Cambria"/>
          <w:b/>
          <w:bCs/>
          <w:sz w:val="22"/>
          <w:szCs w:val="22"/>
        </w:rPr>
      </w:pPr>
      <w:r w:rsidRPr="009E722F">
        <w:rPr>
          <w:rFonts w:ascii="Cambria" w:hAnsi="Cambria"/>
          <w:b/>
          <w:bCs/>
          <w:sz w:val="22"/>
          <w:szCs w:val="22"/>
        </w:rPr>
        <w:t>Préparation</w:t>
      </w:r>
      <w:r w:rsidR="00C9076E" w:rsidRPr="009E722F">
        <w:rPr>
          <w:rFonts w:ascii="Cambria" w:hAnsi="Cambria"/>
          <w:b/>
          <w:bCs/>
          <w:sz w:val="22"/>
          <w:szCs w:val="22"/>
        </w:rPr>
        <w:t xml:space="preserve"> </w:t>
      </w:r>
      <w:r w:rsidRPr="009E722F">
        <w:rPr>
          <w:rFonts w:ascii="Cambria" w:hAnsi="Cambria"/>
          <w:b/>
          <w:bCs/>
          <w:sz w:val="22"/>
          <w:szCs w:val="22"/>
        </w:rPr>
        <w:t>des</w:t>
      </w:r>
      <w:r w:rsidR="00C9076E" w:rsidRPr="009E722F">
        <w:rPr>
          <w:rFonts w:ascii="Cambria" w:hAnsi="Cambria"/>
          <w:b/>
          <w:bCs/>
          <w:sz w:val="22"/>
          <w:szCs w:val="22"/>
        </w:rPr>
        <w:t xml:space="preserve"> </w:t>
      </w:r>
      <w:r w:rsidRPr="009E722F">
        <w:rPr>
          <w:rFonts w:ascii="Cambria" w:hAnsi="Cambria"/>
          <w:b/>
          <w:bCs/>
          <w:sz w:val="22"/>
          <w:szCs w:val="22"/>
        </w:rPr>
        <w:t>offres</w:t>
      </w:r>
    </w:p>
    <w:p w14:paraId="6BC62AE5" w14:textId="77777777" w:rsidR="00D93E89" w:rsidRPr="009E722F" w:rsidRDefault="00D93E89" w:rsidP="00D93E89">
      <w:pPr>
        <w:widowControl w:val="0"/>
        <w:autoSpaceDE w:val="0"/>
        <w:autoSpaceDN w:val="0"/>
        <w:adjustRightInd w:val="0"/>
        <w:spacing w:before="44"/>
        <w:ind w:right="3609"/>
        <w:rPr>
          <w:rFonts w:ascii="Cambria" w:hAnsi="Cambria"/>
          <w:b/>
          <w:bCs/>
          <w:sz w:val="4"/>
          <w:szCs w:val="22"/>
        </w:rPr>
      </w:pPr>
    </w:p>
    <w:p w14:paraId="2C68957E" w14:textId="77777777"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Article11:Frais</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soumission</w:t>
      </w:r>
    </w:p>
    <w:p w14:paraId="433BD7D1" w14:textId="77777777" w:rsidR="006D49CC" w:rsidRPr="009E722F" w:rsidRDefault="006D49CC" w:rsidP="006D49CC">
      <w:pPr>
        <w:widowControl w:val="0"/>
        <w:autoSpaceDE w:val="0"/>
        <w:autoSpaceDN w:val="0"/>
        <w:adjustRightInd w:val="0"/>
        <w:spacing w:line="250" w:lineRule="auto"/>
        <w:ind w:left="114" w:right="-16"/>
        <w:jc w:val="both"/>
        <w:rPr>
          <w:rFonts w:ascii="Cambria" w:hAnsi="Cambria"/>
          <w:sz w:val="22"/>
          <w:szCs w:val="22"/>
        </w:rPr>
      </w:pPr>
      <w:r w:rsidRPr="009E722F">
        <w:rPr>
          <w:rFonts w:ascii="Cambria" w:hAnsi="Cambria"/>
          <w:sz w:val="22"/>
          <w:szCs w:val="22"/>
        </w:rPr>
        <w:t>Le</w:t>
      </w:r>
      <w:r w:rsidR="00C9076E" w:rsidRPr="009E722F">
        <w:rPr>
          <w:rFonts w:ascii="Cambria" w:hAnsi="Cambria"/>
          <w:sz w:val="22"/>
          <w:szCs w:val="22"/>
        </w:rPr>
        <w:t xml:space="preserve"> </w:t>
      </w:r>
      <w:r w:rsidRPr="009E722F">
        <w:rPr>
          <w:rFonts w:ascii="Cambria" w:hAnsi="Cambria"/>
          <w:sz w:val="22"/>
          <w:szCs w:val="22"/>
        </w:rPr>
        <w:t>candidat</w:t>
      </w:r>
      <w:r w:rsidR="00C9076E" w:rsidRPr="009E722F">
        <w:rPr>
          <w:rFonts w:ascii="Cambria" w:hAnsi="Cambria"/>
          <w:sz w:val="22"/>
          <w:szCs w:val="22"/>
        </w:rPr>
        <w:t xml:space="preserve"> </w:t>
      </w:r>
      <w:r w:rsidRPr="009E722F">
        <w:rPr>
          <w:rFonts w:ascii="Cambria" w:hAnsi="Cambria"/>
          <w:sz w:val="22"/>
          <w:szCs w:val="22"/>
        </w:rPr>
        <w:t>supportera</w:t>
      </w:r>
      <w:r w:rsidR="00C9076E" w:rsidRPr="009E722F">
        <w:rPr>
          <w:rFonts w:ascii="Cambria" w:hAnsi="Cambria"/>
          <w:sz w:val="22"/>
          <w:szCs w:val="22"/>
        </w:rPr>
        <w:t xml:space="preserve"> </w:t>
      </w:r>
      <w:r w:rsidRPr="009E722F">
        <w:rPr>
          <w:rFonts w:ascii="Cambria" w:hAnsi="Cambria"/>
          <w:sz w:val="22"/>
          <w:szCs w:val="22"/>
        </w:rPr>
        <w:t>tous</w:t>
      </w:r>
      <w:r w:rsidR="00C9076E" w:rsidRPr="009E722F">
        <w:rPr>
          <w:rFonts w:ascii="Cambria" w:hAnsi="Cambria"/>
          <w:sz w:val="22"/>
          <w:szCs w:val="22"/>
        </w:rPr>
        <w:t xml:space="preserve"> </w:t>
      </w:r>
      <w:r w:rsidRPr="009E722F">
        <w:rPr>
          <w:rFonts w:ascii="Cambria" w:hAnsi="Cambria"/>
          <w:sz w:val="22"/>
          <w:szCs w:val="22"/>
        </w:rPr>
        <w:t>les</w:t>
      </w:r>
      <w:r w:rsidR="00C9076E" w:rsidRPr="009E722F">
        <w:rPr>
          <w:rFonts w:ascii="Cambria" w:hAnsi="Cambria"/>
          <w:sz w:val="22"/>
          <w:szCs w:val="22"/>
        </w:rPr>
        <w:t xml:space="preserve"> </w:t>
      </w:r>
      <w:r w:rsidRPr="009E722F">
        <w:rPr>
          <w:rFonts w:ascii="Cambria" w:hAnsi="Cambria"/>
          <w:sz w:val="22"/>
          <w:szCs w:val="22"/>
        </w:rPr>
        <w:t>frais</w:t>
      </w:r>
      <w:r w:rsidR="00C9076E" w:rsidRPr="009E722F">
        <w:rPr>
          <w:rFonts w:ascii="Cambria" w:hAnsi="Cambria"/>
          <w:sz w:val="22"/>
          <w:szCs w:val="22"/>
        </w:rPr>
        <w:t xml:space="preserve"> </w:t>
      </w:r>
      <w:r w:rsidRPr="009E722F">
        <w:rPr>
          <w:rFonts w:ascii="Cambria" w:hAnsi="Cambria"/>
          <w:sz w:val="22"/>
          <w:szCs w:val="22"/>
        </w:rPr>
        <w:t>afférents</w:t>
      </w:r>
      <w:r w:rsidR="00C9076E" w:rsidRPr="009E722F">
        <w:rPr>
          <w:rFonts w:ascii="Cambria" w:hAnsi="Cambria"/>
          <w:sz w:val="22"/>
          <w:szCs w:val="22"/>
        </w:rPr>
        <w:t xml:space="preserve"> </w:t>
      </w:r>
      <w:r w:rsidRPr="009E722F">
        <w:rPr>
          <w:rFonts w:ascii="Cambria" w:hAnsi="Cambria"/>
          <w:sz w:val="22"/>
          <w:szCs w:val="22"/>
        </w:rPr>
        <w:t>à</w:t>
      </w:r>
      <w:r w:rsidR="00C9076E" w:rsidRPr="009E722F">
        <w:rPr>
          <w:rFonts w:ascii="Cambria" w:hAnsi="Cambria"/>
          <w:sz w:val="22"/>
          <w:szCs w:val="22"/>
        </w:rPr>
        <w:t xml:space="preserve"> </w:t>
      </w:r>
      <w:r w:rsidRPr="009E722F">
        <w:rPr>
          <w:rFonts w:ascii="Cambria" w:hAnsi="Cambria"/>
          <w:sz w:val="22"/>
          <w:szCs w:val="22"/>
        </w:rPr>
        <w:t xml:space="preserve">la préparation et à la présentation de son offre, et </w:t>
      </w:r>
      <w:r w:rsidRPr="009E722F">
        <w:rPr>
          <w:rFonts w:ascii="Cambria" w:hAnsi="Cambria"/>
          <w:spacing w:val="5"/>
          <w:sz w:val="22"/>
          <w:szCs w:val="22"/>
        </w:rPr>
        <w:t xml:space="preserve"> l’Autorité Contractante</w:t>
      </w:r>
      <w:r w:rsidRPr="009E722F">
        <w:rPr>
          <w:rFonts w:ascii="Cambria" w:hAnsi="Cambria"/>
          <w:sz w:val="22"/>
          <w:szCs w:val="22"/>
        </w:rPr>
        <w:t xml:space="preserve"> n’est en aucun cas responsable de</w:t>
      </w:r>
      <w:r w:rsidR="00C9076E" w:rsidRPr="009E722F">
        <w:rPr>
          <w:rFonts w:ascii="Cambria" w:hAnsi="Cambria"/>
          <w:sz w:val="22"/>
          <w:szCs w:val="22"/>
        </w:rPr>
        <w:t xml:space="preserve"> </w:t>
      </w:r>
      <w:r w:rsidRPr="009E722F">
        <w:rPr>
          <w:rFonts w:ascii="Cambria" w:hAnsi="Cambria"/>
          <w:sz w:val="22"/>
          <w:szCs w:val="22"/>
        </w:rPr>
        <w:t>ces</w:t>
      </w:r>
      <w:r w:rsidR="00C9076E" w:rsidRPr="009E722F">
        <w:rPr>
          <w:rFonts w:ascii="Cambria" w:hAnsi="Cambria"/>
          <w:sz w:val="22"/>
          <w:szCs w:val="22"/>
        </w:rPr>
        <w:t xml:space="preserve"> </w:t>
      </w:r>
      <w:r w:rsidRPr="009E722F">
        <w:rPr>
          <w:rFonts w:ascii="Cambria" w:hAnsi="Cambria"/>
          <w:sz w:val="22"/>
          <w:szCs w:val="22"/>
        </w:rPr>
        <w:t>frais,</w:t>
      </w:r>
      <w:r w:rsidR="00C9076E" w:rsidRPr="009E722F">
        <w:rPr>
          <w:rFonts w:ascii="Cambria" w:hAnsi="Cambria"/>
          <w:sz w:val="22"/>
          <w:szCs w:val="22"/>
        </w:rPr>
        <w:t xml:space="preserve"> </w:t>
      </w:r>
      <w:r w:rsidRPr="009E722F">
        <w:rPr>
          <w:rFonts w:ascii="Cambria" w:hAnsi="Cambria"/>
          <w:sz w:val="22"/>
          <w:szCs w:val="22"/>
        </w:rPr>
        <w:t>ni</w:t>
      </w:r>
      <w:r w:rsidR="00C9076E" w:rsidRPr="009E722F">
        <w:rPr>
          <w:rFonts w:ascii="Cambria" w:hAnsi="Cambria"/>
          <w:sz w:val="22"/>
          <w:szCs w:val="22"/>
        </w:rPr>
        <w:t xml:space="preserve"> </w:t>
      </w:r>
      <w:r w:rsidRPr="009E722F">
        <w:rPr>
          <w:rFonts w:ascii="Cambria" w:hAnsi="Cambria"/>
          <w:sz w:val="22"/>
          <w:szCs w:val="22"/>
        </w:rPr>
        <w:t>tenu</w:t>
      </w:r>
      <w:r w:rsidR="00C9076E" w:rsidRPr="009E722F">
        <w:rPr>
          <w:rFonts w:ascii="Cambria" w:hAnsi="Cambria"/>
          <w:sz w:val="22"/>
          <w:szCs w:val="22"/>
        </w:rPr>
        <w:t xml:space="preserve"> </w:t>
      </w:r>
      <w:r w:rsidRPr="009E722F">
        <w:rPr>
          <w:rFonts w:ascii="Cambria" w:hAnsi="Cambria"/>
          <w:sz w:val="22"/>
          <w:szCs w:val="22"/>
        </w:rPr>
        <w:t>de</w:t>
      </w:r>
      <w:r w:rsidR="00C9076E" w:rsidRPr="009E722F">
        <w:rPr>
          <w:rFonts w:ascii="Cambria" w:hAnsi="Cambria"/>
          <w:sz w:val="22"/>
          <w:szCs w:val="22"/>
        </w:rPr>
        <w:t xml:space="preserve"> </w:t>
      </w:r>
      <w:r w:rsidRPr="009E722F">
        <w:rPr>
          <w:rFonts w:ascii="Cambria" w:hAnsi="Cambria"/>
          <w:sz w:val="22"/>
          <w:szCs w:val="22"/>
        </w:rPr>
        <w:t>les</w:t>
      </w:r>
      <w:r w:rsidR="00C9076E" w:rsidRPr="009E722F">
        <w:rPr>
          <w:rFonts w:ascii="Cambria" w:hAnsi="Cambria"/>
          <w:sz w:val="22"/>
          <w:szCs w:val="22"/>
        </w:rPr>
        <w:t xml:space="preserve"> </w:t>
      </w:r>
      <w:r w:rsidRPr="009E722F">
        <w:rPr>
          <w:rFonts w:ascii="Cambria" w:hAnsi="Cambria"/>
          <w:sz w:val="22"/>
          <w:szCs w:val="22"/>
        </w:rPr>
        <w:t>régler,</w:t>
      </w:r>
      <w:r w:rsidR="00C9076E" w:rsidRPr="009E722F">
        <w:rPr>
          <w:rFonts w:ascii="Cambria" w:hAnsi="Cambria"/>
          <w:sz w:val="22"/>
          <w:szCs w:val="22"/>
        </w:rPr>
        <w:t xml:space="preserve"> </w:t>
      </w:r>
      <w:r w:rsidRPr="009E722F">
        <w:rPr>
          <w:rFonts w:ascii="Cambria" w:hAnsi="Cambria"/>
          <w:sz w:val="22"/>
          <w:szCs w:val="22"/>
        </w:rPr>
        <w:t>quel</w:t>
      </w:r>
      <w:r w:rsidR="00C9076E" w:rsidRPr="009E722F">
        <w:rPr>
          <w:rFonts w:ascii="Cambria" w:hAnsi="Cambria"/>
          <w:sz w:val="22"/>
          <w:szCs w:val="22"/>
        </w:rPr>
        <w:t xml:space="preserve"> </w:t>
      </w:r>
      <w:r w:rsidRPr="009E722F">
        <w:rPr>
          <w:rFonts w:ascii="Cambria" w:hAnsi="Cambria"/>
          <w:sz w:val="22"/>
          <w:szCs w:val="22"/>
        </w:rPr>
        <w:t>que</w:t>
      </w:r>
      <w:r w:rsidR="00C9076E" w:rsidRPr="009E722F">
        <w:rPr>
          <w:rFonts w:ascii="Cambria" w:hAnsi="Cambria"/>
          <w:sz w:val="22"/>
          <w:szCs w:val="22"/>
        </w:rPr>
        <w:t xml:space="preserve"> </w:t>
      </w:r>
      <w:r w:rsidRPr="009E722F">
        <w:rPr>
          <w:rFonts w:ascii="Cambria" w:hAnsi="Cambria"/>
          <w:sz w:val="22"/>
          <w:szCs w:val="22"/>
        </w:rPr>
        <w:t>soit</w:t>
      </w:r>
      <w:r w:rsidR="00C9076E" w:rsidRPr="009E722F">
        <w:rPr>
          <w:rFonts w:ascii="Cambria" w:hAnsi="Cambria"/>
          <w:sz w:val="22"/>
          <w:szCs w:val="22"/>
        </w:rPr>
        <w:t xml:space="preserve"> </w:t>
      </w:r>
      <w:r w:rsidRPr="009E722F">
        <w:rPr>
          <w:rFonts w:ascii="Cambria" w:hAnsi="Cambria"/>
          <w:sz w:val="22"/>
          <w:szCs w:val="22"/>
        </w:rPr>
        <w:t>le déroulement ou l’issue de la procédure d’appel d’offres.</w:t>
      </w:r>
    </w:p>
    <w:p w14:paraId="69D34CFB" w14:textId="77777777" w:rsidR="00641D36" w:rsidRPr="009E722F" w:rsidRDefault="00641D36" w:rsidP="006D49CC">
      <w:pPr>
        <w:widowControl w:val="0"/>
        <w:autoSpaceDE w:val="0"/>
        <w:autoSpaceDN w:val="0"/>
        <w:adjustRightInd w:val="0"/>
        <w:spacing w:line="250" w:lineRule="auto"/>
        <w:ind w:left="114" w:right="-16"/>
        <w:jc w:val="both"/>
        <w:rPr>
          <w:rFonts w:ascii="Cambria" w:hAnsi="Cambria"/>
          <w:sz w:val="22"/>
          <w:szCs w:val="22"/>
        </w:rPr>
      </w:pPr>
    </w:p>
    <w:p w14:paraId="6A3D3423"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Article12:Langue</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l’offre</w:t>
      </w:r>
    </w:p>
    <w:p w14:paraId="490625B0" w14:textId="77777777" w:rsidR="006D49CC" w:rsidRPr="009E722F" w:rsidRDefault="006D49CC" w:rsidP="006D49CC">
      <w:pPr>
        <w:widowControl w:val="0"/>
        <w:autoSpaceDE w:val="0"/>
        <w:autoSpaceDN w:val="0"/>
        <w:adjustRightInd w:val="0"/>
        <w:spacing w:line="250" w:lineRule="auto"/>
        <w:ind w:left="114" w:right="-18"/>
        <w:jc w:val="both"/>
        <w:rPr>
          <w:rFonts w:ascii="Cambria" w:hAnsi="Cambria"/>
          <w:sz w:val="22"/>
          <w:szCs w:val="22"/>
        </w:rPr>
      </w:pPr>
      <w:r w:rsidRPr="009E722F">
        <w:rPr>
          <w:rFonts w:ascii="Cambria" w:hAnsi="Cambria"/>
          <w:spacing w:val="3"/>
          <w:sz w:val="22"/>
          <w:szCs w:val="22"/>
        </w:rPr>
        <w:t>L’offr</w:t>
      </w:r>
      <w:r w:rsidRPr="009E722F">
        <w:rPr>
          <w:rFonts w:ascii="Cambria" w:hAnsi="Cambria"/>
          <w:sz w:val="22"/>
          <w:szCs w:val="22"/>
        </w:rPr>
        <w:t>e</w:t>
      </w:r>
      <w:r w:rsidR="00C9076E" w:rsidRPr="009E722F">
        <w:rPr>
          <w:rFonts w:ascii="Cambria" w:hAnsi="Cambria"/>
          <w:sz w:val="22"/>
          <w:szCs w:val="22"/>
        </w:rPr>
        <w:t xml:space="preserve"> </w:t>
      </w:r>
      <w:r w:rsidRPr="009E722F">
        <w:rPr>
          <w:rFonts w:ascii="Cambria" w:hAnsi="Cambria"/>
          <w:spacing w:val="3"/>
          <w:sz w:val="22"/>
          <w:szCs w:val="22"/>
        </w:rPr>
        <w:t>ains</w:t>
      </w:r>
      <w:r w:rsidR="00641D36" w:rsidRPr="009E722F">
        <w:rPr>
          <w:rFonts w:ascii="Cambria" w:hAnsi="Cambria"/>
          <w:spacing w:val="3"/>
          <w:sz w:val="22"/>
          <w:szCs w:val="22"/>
        </w:rPr>
        <w:t>i</w:t>
      </w:r>
      <w:r w:rsidR="00C9076E" w:rsidRPr="009E722F">
        <w:rPr>
          <w:rFonts w:ascii="Cambria" w:hAnsi="Cambria"/>
          <w:spacing w:val="3"/>
          <w:sz w:val="22"/>
          <w:szCs w:val="22"/>
        </w:rPr>
        <w:t xml:space="preserve"> </w:t>
      </w:r>
      <w:r w:rsidRPr="009E722F">
        <w:rPr>
          <w:rFonts w:ascii="Cambria" w:hAnsi="Cambria"/>
          <w:spacing w:val="3"/>
          <w:sz w:val="22"/>
          <w:szCs w:val="22"/>
        </w:rPr>
        <w:t>qu</w:t>
      </w:r>
      <w:r w:rsidRPr="009E722F">
        <w:rPr>
          <w:rFonts w:ascii="Cambria" w:hAnsi="Cambria"/>
          <w:sz w:val="22"/>
          <w:szCs w:val="22"/>
        </w:rPr>
        <w:t xml:space="preserve">e </w:t>
      </w:r>
      <w:r w:rsidRPr="009E722F">
        <w:rPr>
          <w:rFonts w:ascii="Cambria" w:hAnsi="Cambria"/>
          <w:spacing w:val="3"/>
          <w:sz w:val="22"/>
          <w:szCs w:val="22"/>
        </w:rPr>
        <w:t>tout</w:t>
      </w:r>
      <w:r w:rsidRPr="009E722F">
        <w:rPr>
          <w:rFonts w:ascii="Cambria" w:hAnsi="Cambria"/>
          <w:sz w:val="22"/>
          <w:szCs w:val="22"/>
        </w:rPr>
        <w:t xml:space="preserve">e </w:t>
      </w:r>
      <w:r w:rsidRPr="009E722F">
        <w:rPr>
          <w:rFonts w:ascii="Cambria" w:hAnsi="Cambria"/>
          <w:spacing w:val="3"/>
          <w:sz w:val="22"/>
          <w:szCs w:val="22"/>
        </w:rPr>
        <w:t>correspondanc</w:t>
      </w:r>
      <w:r w:rsidRPr="009E722F">
        <w:rPr>
          <w:rFonts w:ascii="Cambria" w:hAnsi="Cambria"/>
          <w:sz w:val="22"/>
          <w:szCs w:val="22"/>
        </w:rPr>
        <w:t xml:space="preserve">e  </w:t>
      </w:r>
      <w:r w:rsidRPr="009E722F">
        <w:rPr>
          <w:rFonts w:ascii="Cambria" w:hAnsi="Cambria"/>
          <w:spacing w:val="3"/>
          <w:sz w:val="22"/>
          <w:szCs w:val="22"/>
        </w:rPr>
        <w:t>e</w:t>
      </w:r>
      <w:r w:rsidRPr="009E722F">
        <w:rPr>
          <w:rFonts w:ascii="Cambria" w:hAnsi="Cambria"/>
          <w:sz w:val="22"/>
          <w:szCs w:val="22"/>
        </w:rPr>
        <w:t xml:space="preserve">t  </w:t>
      </w:r>
      <w:r w:rsidRPr="009E722F">
        <w:rPr>
          <w:rFonts w:ascii="Cambria" w:hAnsi="Cambria"/>
          <w:spacing w:val="3"/>
          <w:sz w:val="22"/>
          <w:szCs w:val="22"/>
        </w:rPr>
        <w:t xml:space="preserve">tout </w:t>
      </w:r>
      <w:r w:rsidRPr="009E722F">
        <w:rPr>
          <w:rFonts w:ascii="Cambria" w:hAnsi="Cambria"/>
          <w:sz w:val="22"/>
          <w:szCs w:val="22"/>
        </w:rPr>
        <w:t xml:space="preserve">document, échangé entre le Soumissionnaire et le </w:t>
      </w:r>
      <w:r w:rsidR="00F92E96" w:rsidRPr="009E722F">
        <w:rPr>
          <w:rFonts w:ascii="Cambria" w:hAnsi="Cambria"/>
          <w:sz w:val="22"/>
          <w:szCs w:val="22"/>
        </w:rPr>
        <w:t xml:space="preserve">Maire de commune de </w:t>
      </w:r>
      <w:r w:rsidR="00E276BA" w:rsidRPr="009E722F">
        <w:rPr>
          <w:rFonts w:asciiTheme="majorHAnsi" w:hAnsiTheme="majorHAnsi" w:cs="Tahoma"/>
          <w:b/>
        </w:rPr>
        <w:t>GUEME</w:t>
      </w:r>
      <w:r w:rsidR="00E276BA" w:rsidRPr="009E722F">
        <w:rPr>
          <w:rFonts w:ascii="Cambria" w:hAnsi="Cambria"/>
          <w:sz w:val="22"/>
          <w:szCs w:val="22"/>
        </w:rPr>
        <w:t xml:space="preserve"> </w:t>
      </w:r>
      <w:r w:rsidR="00F92E96" w:rsidRPr="009E722F">
        <w:rPr>
          <w:rFonts w:ascii="Cambria" w:hAnsi="Cambria"/>
          <w:sz w:val="22"/>
          <w:szCs w:val="22"/>
        </w:rPr>
        <w:t xml:space="preserve"> </w:t>
      </w:r>
      <w:r w:rsidRPr="009E722F">
        <w:rPr>
          <w:rFonts w:ascii="Cambria" w:hAnsi="Cambria"/>
          <w:sz w:val="22"/>
          <w:szCs w:val="22"/>
        </w:rPr>
        <w:t>seront</w:t>
      </w:r>
      <w:r w:rsidR="00C9076E" w:rsidRPr="009E722F">
        <w:rPr>
          <w:rFonts w:ascii="Cambria" w:hAnsi="Cambria"/>
          <w:sz w:val="22"/>
          <w:szCs w:val="22"/>
        </w:rPr>
        <w:t xml:space="preserve"> </w:t>
      </w:r>
      <w:r w:rsidRPr="009E722F">
        <w:rPr>
          <w:rFonts w:ascii="Cambria" w:hAnsi="Cambria"/>
          <w:sz w:val="22"/>
          <w:szCs w:val="22"/>
        </w:rPr>
        <w:t>rédigés</w:t>
      </w:r>
      <w:r w:rsidR="00C9076E" w:rsidRPr="009E722F">
        <w:rPr>
          <w:rFonts w:ascii="Cambria" w:hAnsi="Cambria"/>
          <w:sz w:val="22"/>
          <w:szCs w:val="22"/>
        </w:rPr>
        <w:t xml:space="preserve"> </w:t>
      </w:r>
      <w:r w:rsidRPr="009E722F">
        <w:rPr>
          <w:rFonts w:ascii="Cambria" w:hAnsi="Cambria"/>
          <w:sz w:val="22"/>
          <w:szCs w:val="22"/>
        </w:rPr>
        <w:t>en</w:t>
      </w:r>
      <w:r w:rsidR="00C9076E" w:rsidRPr="009E722F">
        <w:rPr>
          <w:rFonts w:ascii="Cambria" w:hAnsi="Cambria"/>
          <w:sz w:val="22"/>
          <w:szCs w:val="22"/>
        </w:rPr>
        <w:t xml:space="preserve"> </w:t>
      </w:r>
      <w:r w:rsidRPr="009E722F">
        <w:rPr>
          <w:rFonts w:ascii="Cambria" w:hAnsi="Cambria"/>
          <w:sz w:val="22"/>
          <w:szCs w:val="22"/>
        </w:rPr>
        <w:t>français</w:t>
      </w:r>
      <w:r w:rsidR="00C9076E" w:rsidRPr="009E722F">
        <w:rPr>
          <w:rFonts w:ascii="Cambria" w:hAnsi="Cambria"/>
          <w:sz w:val="22"/>
          <w:szCs w:val="22"/>
        </w:rPr>
        <w:t xml:space="preserve"> </w:t>
      </w:r>
      <w:r w:rsidRPr="009E722F">
        <w:rPr>
          <w:rFonts w:ascii="Cambria" w:hAnsi="Cambria"/>
          <w:sz w:val="22"/>
          <w:szCs w:val="22"/>
        </w:rPr>
        <w:t>ou</w:t>
      </w:r>
      <w:r w:rsidR="00C9076E" w:rsidRPr="009E722F">
        <w:rPr>
          <w:rFonts w:ascii="Cambria" w:hAnsi="Cambria"/>
          <w:sz w:val="22"/>
          <w:szCs w:val="22"/>
        </w:rPr>
        <w:t xml:space="preserve"> </w:t>
      </w:r>
      <w:r w:rsidRPr="009E722F">
        <w:rPr>
          <w:rFonts w:ascii="Cambria" w:hAnsi="Cambria"/>
          <w:sz w:val="22"/>
          <w:szCs w:val="22"/>
        </w:rPr>
        <w:t>en anglais. Les documents</w:t>
      </w:r>
      <w:r w:rsidR="00C9076E" w:rsidRPr="009E722F">
        <w:rPr>
          <w:rFonts w:ascii="Cambria" w:hAnsi="Cambria"/>
          <w:sz w:val="22"/>
          <w:szCs w:val="22"/>
        </w:rPr>
        <w:t xml:space="preserve"> </w:t>
      </w:r>
      <w:r w:rsidRPr="009E722F">
        <w:rPr>
          <w:rFonts w:ascii="Cambria" w:hAnsi="Cambria"/>
          <w:sz w:val="22"/>
          <w:szCs w:val="22"/>
        </w:rPr>
        <w:t>complémentaires</w:t>
      </w:r>
      <w:r w:rsidR="00C9076E" w:rsidRPr="009E722F">
        <w:rPr>
          <w:rFonts w:ascii="Cambria" w:hAnsi="Cambria"/>
          <w:sz w:val="22"/>
          <w:szCs w:val="22"/>
        </w:rPr>
        <w:t xml:space="preserve"> </w:t>
      </w:r>
      <w:r w:rsidRPr="009E722F">
        <w:rPr>
          <w:rFonts w:ascii="Cambria" w:hAnsi="Cambria"/>
          <w:sz w:val="22"/>
          <w:szCs w:val="22"/>
        </w:rPr>
        <w:t>et</w:t>
      </w:r>
      <w:r w:rsidR="00C9076E" w:rsidRPr="009E722F">
        <w:rPr>
          <w:rFonts w:ascii="Cambria" w:hAnsi="Cambria"/>
          <w:sz w:val="22"/>
          <w:szCs w:val="22"/>
        </w:rPr>
        <w:t xml:space="preserve"> </w:t>
      </w:r>
      <w:r w:rsidRPr="009E722F">
        <w:rPr>
          <w:rFonts w:ascii="Cambria" w:hAnsi="Cambria"/>
          <w:sz w:val="22"/>
          <w:szCs w:val="22"/>
        </w:rPr>
        <w:t>les imprimés fournis par le soumissionnaire peuvent être</w:t>
      </w:r>
      <w:r w:rsidR="00C9076E" w:rsidRPr="009E722F">
        <w:rPr>
          <w:rFonts w:ascii="Cambria" w:hAnsi="Cambria"/>
          <w:sz w:val="22"/>
          <w:szCs w:val="22"/>
        </w:rPr>
        <w:t xml:space="preserve"> </w:t>
      </w:r>
      <w:r w:rsidRPr="009E722F">
        <w:rPr>
          <w:rFonts w:ascii="Cambria" w:hAnsi="Cambria"/>
          <w:sz w:val="22"/>
          <w:szCs w:val="22"/>
        </w:rPr>
        <w:t>rédigés dans</w:t>
      </w:r>
      <w:r w:rsidR="00C9076E" w:rsidRPr="009E722F">
        <w:rPr>
          <w:rFonts w:ascii="Cambria" w:hAnsi="Cambria"/>
          <w:sz w:val="22"/>
          <w:szCs w:val="22"/>
        </w:rPr>
        <w:t xml:space="preserve"> </w:t>
      </w:r>
      <w:r w:rsidRPr="009E722F">
        <w:rPr>
          <w:rFonts w:ascii="Cambria" w:hAnsi="Cambria"/>
          <w:sz w:val="22"/>
          <w:szCs w:val="22"/>
        </w:rPr>
        <w:t>une autre langue à condition d’être</w:t>
      </w:r>
      <w:r w:rsidR="00C9076E" w:rsidRPr="009E722F">
        <w:rPr>
          <w:rFonts w:ascii="Cambria" w:hAnsi="Cambria"/>
          <w:sz w:val="22"/>
          <w:szCs w:val="22"/>
        </w:rPr>
        <w:t xml:space="preserve"> </w:t>
      </w:r>
      <w:r w:rsidRPr="009E722F">
        <w:rPr>
          <w:rFonts w:ascii="Cambria" w:hAnsi="Cambria"/>
          <w:sz w:val="22"/>
          <w:szCs w:val="22"/>
        </w:rPr>
        <w:t>accompagnés</w:t>
      </w:r>
      <w:r w:rsidR="00C9076E" w:rsidRPr="009E722F">
        <w:rPr>
          <w:rFonts w:ascii="Cambria" w:hAnsi="Cambria"/>
          <w:sz w:val="22"/>
          <w:szCs w:val="22"/>
        </w:rPr>
        <w:t xml:space="preserve"> </w:t>
      </w:r>
      <w:r w:rsidRPr="009E722F">
        <w:rPr>
          <w:rFonts w:ascii="Cambria" w:hAnsi="Cambria"/>
          <w:sz w:val="22"/>
          <w:szCs w:val="22"/>
        </w:rPr>
        <w:t>d’une traduction précise en français ou en anglais ; auquel cas et aux fins d’interprétation</w:t>
      </w:r>
      <w:r w:rsidR="00C9076E" w:rsidRPr="009E722F">
        <w:rPr>
          <w:rFonts w:ascii="Cambria" w:hAnsi="Cambria"/>
          <w:sz w:val="22"/>
          <w:szCs w:val="22"/>
        </w:rPr>
        <w:t xml:space="preserve"> </w:t>
      </w:r>
      <w:r w:rsidRPr="009E722F">
        <w:rPr>
          <w:rFonts w:ascii="Cambria" w:hAnsi="Cambria"/>
          <w:sz w:val="22"/>
          <w:szCs w:val="22"/>
        </w:rPr>
        <w:t>de</w:t>
      </w:r>
      <w:r w:rsidR="00C9076E" w:rsidRPr="009E722F">
        <w:rPr>
          <w:rFonts w:ascii="Cambria" w:hAnsi="Cambria"/>
          <w:sz w:val="22"/>
          <w:szCs w:val="22"/>
        </w:rPr>
        <w:t xml:space="preserve"> </w:t>
      </w:r>
      <w:r w:rsidRPr="009E722F">
        <w:rPr>
          <w:rFonts w:ascii="Cambria" w:hAnsi="Cambria"/>
          <w:sz w:val="22"/>
          <w:szCs w:val="22"/>
        </w:rPr>
        <w:t>l’offre,</w:t>
      </w:r>
      <w:r w:rsidR="00C9076E" w:rsidRPr="009E722F">
        <w:rPr>
          <w:rFonts w:ascii="Cambria" w:hAnsi="Cambria"/>
          <w:sz w:val="22"/>
          <w:szCs w:val="22"/>
        </w:rPr>
        <w:t xml:space="preserve"> </w:t>
      </w:r>
      <w:r w:rsidRPr="009E722F">
        <w:rPr>
          <w:rFonts w:ascii="Cambria" w:hAnsi="Cambria"/>
          <w:sz w:val="22"/>
          <w:szCs w:val="22"/>
        </w:rPr>
        <w:t>la</w:t>
      </w:r>
      <w:r w:rsidR="00C9076E" w:rsidRPr="009E722F">
        <w:rPr>
          <w:rFonts w:ascii="Cambria" w:hAnsi="Cambria"/>
          <w:sz w:val="22"/>
          <w:szCs w:val="22"/>
        </w:rPr>
        <w:t xml:space="preserve"> </w:t>
      </w:r>
      <w:r w:rsidRPr="009E722F">
        <w:rPr>
          <w:rFonts w:ascii="Cambria" w:hAnsi="Cambria"/>
          <w:sz w:val="22"/>
          <w:szCs w:val="22"/>
        </w:rPr>
        <w:t>traduction</w:t>
      </w:r>
      <w:r w:rsidR="00C9076E" w:rsidRPr="009E722F">
        <w:rPr>
          <w:rFonts w:ascii="Cambria" w:hAnsi="Cambria"/>
          <w:sz w:val="22"/>
          <w:szCs w:val="22"/>
        </w:rPr>
        <w:t xml:space="preserve"> </w:t>
      </w:r>
      <w:r w:rsidRPr="009E722F">
        <w:rPr>
          <w:rFonts w:ascii="Cambria" w:hAnsi="Cambria"/>
          <w:sz w:val="22"/>
          <w:szCs w:val="22"/>
        </w:rPr>
        <w:t>fera</w:t>
      </w:r>
      <w:r w:rsidR="00C9076E" w:rsidRPr="009E722F">
        <w:rPr>
          <w:rFonts w:ascii="Cambria" w:hAnsi="Cambria"/>
          <w:sz w:val="22"/>
          <w:szCs w:val="22"/>
        </w:rPr>
        <w:t xml:space="preserve"> </w:t>
      </w:r>
      <w:r w:rsidRPr="009E722F">
        <w:rPr>
          <w:rFonts w:ascii="Cambria" w:hAnsi="Cambria"/>
          <w:sz w:val="22"/>
          <w:szCs w:val="22"/>
        </w:rPr>
        <w:t>foi.</w:t>
      </w:r>
    </w:p>
    <w:p w14:paraId="0BE0BE43" w14:textId="77777777" w:rsidR="006D49CC" w:rsidRPr="009E722F" w:rsidRDefault="006D49CC" w:rsidP="006D49CC">
      <w:pPr>
        <w:widowControl w:val="0"/>
        <w:autoSpaceDE w:val="0"/>
        <w:autoSpaceDN w:val="0"/>
        <w:adjustRightInd w:val="0"/>
        <w:spacing w:line="250" w:lineRule="auto"/>
        <w:ind w:left="114" w:right="-18"/>
        <w:jc w:val="both"/>
        <w:rPr>
          <w:rFonts w:ascii="Cambria" w:hAnsi="Cambria"/>
          <w:sz w:val="22"/>
          <w:szCs w:val="22"/>
        </w:rPr>
      </w:pPr>
    </w:p>
    <w:p w14:paraId="47EFC457"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Article13:Documentsconstituantl’offre</w:t>
      </w:r>
    </w:p>
    <w:p w14:paraId="544C19B1" w14:textId="77777777" w:rsidR="006D49CC" w:rsidRPr="009E722F" w:rsidRDefault="006D49CC" w:rsidP="006D49CC">
      <w:pPr>
        <w:widowControl w:val="0"/>
        <w:autoSpaceDE w:val="0"/>
        <w:autoSpaceDN w:val="0"/>
        <w:adjustRightInd w:val="0"/>
        <w:spacing w:line="250" w:lineRule="auto"/>
        <w:ind w:left="681" w:right="-20" w:hanging="567"/>
        <w:jc w:val="both"/>
        <w:rPr>
          <w:rFonts w:ascii="Cambria" w:hAnsi="Cambria"/>
          <w:sz w:val="22"/>
          <w:szCs w:val="22"/>
        </w:rPr>
      </w:pPr>
      <w:r w:rsidRPr="009E722F">
        <w:rPr>
          <w:rFonts w:ascii="Cambria" w:hAnsi="Cambria"/>
          <w:sz w:val="22"/>
          <w:szCs w:val="22"/>
        </w:rPr>
        <w:t>13.1.</w:t>
      </w:r>
      <w:r w:rsidRPr="009E722F">
        <w:rPr>
          <w:rFonts w:ascii="Cambria" w:hAnsi="Cambria"/>
          <w:spacing w:val="5"/>
          <w:sz w:val="22"/>
          <w:szCs w:val="22"/>
        </w:rPr>
        <w:t>L’offr</w:t>
      </w:r>
      <w:r w:rsidRPr="009E722F">
        <w:rPr>
          <w:rFonts w:ascii="Cambria" w:hAnsi="Cambria"/>
          <w:sz w:val="22"/>
          <w:szCs w:val="22"/>
        </w:rPr>
        <w:t xml:space="preserve">e  </w:t>
      </w:r>
      <w:r w:rsidRPr="009E722F">
        <w:rPr>
          <w:rFonts w:ascii="Cambria" w:hAnsi="Cambria"/>
          <w:spacing w:val="5"/>
          <w:sz w:val="22"/>
          <w:szCs w:val="22"/>
        </w:rPr>
        <w:t>présenté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soumissionnaire comprendr</w:t>
      </w:r>
      <w:r w:rsidRPr="009E722F">
        <w:rPr>
          <w:rFonts w:ascii="Cambria" w:hAnsi="Cambria"/>
          <w:sz w:val="22"/>
          <w:szCs w:val="22"/>
        </w:rPr>
        <w:t xml:space="preserve">a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document</w:t>
      </w:r>
      <w:r w:rsidRPr="009E722F">
        <w:rPr>
          <w:rFonts w:ascii="Cambria" w:hAnsi="Cambria"/>
          <w:sz w:val="22"/>
          <w:szCs w:val="22"/>
        </w:rPr>
        <w:t xml:space="preserve">s  </w:t>
      </w:r>
      <w:r w:rsidRPr="009E722F">
        <w:rPr>
          <w:rFonts w:ascii="Cambria" w:hAnsi="Cambria"/>
          <w:spacing w:val="5"/>
          <w:sz w:val="22"/>
          <w:szCs w:val="22"/>
        </w:rPr>
        <w:t>détaillé</w:t>
      </w:r>
      <w:r w:rsidRPr="009E722F">
        <w:rPr>
          <w:rFonts w:ascii="Cambria" w:hAnsi="Cambria"/>
          <w:sz w:val="22"/>
          <w:szCs w:val="22"/>
        </w:rPr>
        <w:t xml:space="preserve">s  </w:t>
      </w:r>
      <w:r w:rsidRPr="009E722F">
        <w:rPr>
          <w:rFonts w:ascii="Cambria" w:hAnsi="Cambria"/>
          <w:spacing w:val="5"/>
          <w:sz w:val="22"/>
          <w:szCs w:val="22"/>
        </w:rPr>
        <w:t xml:space="preserve">au </w:t>
      </w:r>
      <w:r w:rsidRPr="009E722F">
        <w:rPr>
          <w:rFonts w:ascii="Cambria" w:hAnsi="Cambria"/>
          <w:sz w:val="22"/>
          <w:szCs w:val="22"/>
        </w:rPr>
        <w:t>RPAO, dûment remplis et regroupés en trois volumes:</w:t>
      </w:r>
    </w:p>
    <w:p w14:paraId="06827E36" w14:textId="77777777" w:rsidR="006D49CC" w:rsidRPr="009E722F" w:rsidRDefault="006D49CC" w:rsidP="006D49CC">
      <w:pPr>
        <w:widowControl w:val="0"/>
        <w:autoSpaceDE w:val="0"/>
        <w:autoSpaceDN w:val="0"/>
        <w:adjustRightInd w:val="0"/>
        <w:ind w:left="114" w:right="-20"/>
        <w:rPr>
          <w:rFonts w:ascii="Cambria" w:hAnsi="Cambria"/>
          <w:b/>
          <w:sz w:val="22"/>
          <w:szCs w:val="22"/>
        </w:rPr>
      </w:pPr>
      <w:r w:rsidRPr="009E722F">
        <w:rPr>
          <w:rFonts w:ascii="Cambria" w:hAnsi="Cambria"/>
          <w:b/>
          <w:i/>
          <w:iCs/>
          <w:sz w:val="22"/>
          <w:szCs w:val="22"/>
        </w:rPr>
        <w:lastRenderedPageBreak/>
        <w:t>a.Volume1:Dossieradministratif</w:t>
      </w:r>
    </w:p>
    <w:p w14:paraId="5730881A" w14:textId="77777777" w:rsidR="006D49CC" w:rsidRPr="009E722F" w:rsidRDefault="006D49CC" w:rsidP="006D49CC">
      <w:pPr>
        <w:widowControl w:val="0"/>
        <w:autoSpaceDE w:val="0"/>
        <w:autoSpaceDN w:val="0"/>
        <w:adjustRightInd w:val="0"/>
        <w:spacing w:before="11"/>
        <w:ind w:left="114" w:right="-20"/>
        <w:rPr>
          <w:rFonts w:ascii="Cambria" w:hAnsi="Cambria"/>
          <w:sz w:val="22"/>
          <w:szCs w:val="22"/>
        </w:rPr>
      </w:pPr>
      <w:r w:rsidRPr="009E722F">
        <w:rPr>
          <w:rFonts w:ascii="Cambria" w:hAnsi="Cambria"/>
          <w:sz w:val="22"/>
          <w:szCs w:val="22"/>
        </w:rPr>
        <w:t>Il</w:t>
      </w:r>
      <w:r w:rsidR="008D0CDC" w:rsidRPr="009E722F">
        <w:rPr>
          <w:rFonts w:ascii="Cambria" w:hAnsi="Cambria"/>
          <w:sz w:val="22"/>
          <w:szCs w:val="22"/>
        </w:rPr>
        <w:t xml:space="preserve"> </w:t>
      </w:r>
      <w:r w:rsidRPr="009E722F">
        <w:rPr>
          <w:rFonts w:ascii="Cambria" w:hAnsi="Cambria"/>
          <w:sz w:val="22"/>
          <w:szCs w:val="22"/>
        </w:rPr>
        <w:t>comprend:</w:t>
      </w:r>
    </w:p>
    <w:p w14:paraId="7BE226E8" w14:textId="77777777"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i. Tous les documents attestant que le soumissionnaire :</w:t>
      </w:r>
    </w:p>
    <w:p w14:paraId="2DFB8DD7" w14:textId="77777777" w:rsidR="006D49CC" w:rsidRPr="009E722F" w:rsidRDefault="006D49CC" w:rsidP="006D49CC">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A</w:t>
      </w:r>
      <w:r w:rsidR="008D0CDC" w:rsidRPr="009E722F">
        <w:rPr>
          <w:rFonts w:ascii="Cambria" w:hAnsi="Cambria"/>
          <w:sz w:val="22"/>
          <w:szCs w:val="22"/>
        </w:rPr>
        <w:t xml:space="preserve"> </w:t>
      </w:r>
      <w:r w:rsidRPr="009E722F">
        <w:rPr>
          <w:rFonts w:ascii="Cambria" w:hAnsi="Cambria"/>
          <w:sz w:val="22"/>
          <w:szCs w:val="22"/>
        </w:rPr>
        <w:t>souscrit</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déclarations</w:t>
      </w:r>
      <w:r w:rsidR="008D0CDC" w:rsidRPr="009E722F">
        <w:rPr>
          <w:rFonts w:ascii="Cambria" w:hAnsi="Cambria"/>
          <w:sz w:val="22"/>
          <w:szCs w:val="22"/>
        </w:rPr>
        <w:t xml:space="preserve">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par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lois</w:t>
      </w:r>
      <w:r w:rsidR="008D0CDC" w:rsidRPr="009E722F">
        <w:rPr>
          <w:rFonts w:ascii="Cambria" w:hAnsi="Cambria"/>
          <w:sz w:val="22"/>
          <w:szCs w:val="22"/>
        </w:rPr>
        <w:t xml:space="preserve"> </w:t>
      </w:r>
      <w:r w:rsidRPr="009E722F">
        <w:rPr>
          <w:rFonts w:ascii="Cambria" w:hAnsi="Cambria"/>
          <w:sz w:val="22"/>
          <w:szCs w:val="22"/>
        </w:rPr>
        <w:t>et règlements</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w:t>
      </w:r>
    </w:p>
    <w:p w14:paraId="267D38D0" w14:textId="77777777" w:rsidR="006D49CC" w:rsidRPr="009E722F" w:rsidRDefault="006D49CC" w:rsidP="006D49CC">
      <w:pPr>
        <w:widowControl w:val="0"/>
        <w:autoSpaceDE w:val="0"/>
        <w:autoSpaceDN w:val="0"/>
        <w:adjustRightInd w:val="0"/>
        <w:spacing w:line="250" w:lineRule="auto"/>
        <w:ind w:left="341" w:right="-16" w:hanging="227"/>
        <w:jc w:val="both"/>
        <w:rPr>
          <w:rFonts w:ascii="Cambria" w:hAnsi="Cambria"/>
          <w:sz w:val="22"/>
          <w:szCs w:val="22"/>
        </w:rPr>
      </w:pPr>
      <w:r w:rsidRPr="009E722F">
        <w:rPr>
          <w:rFonts w:ascii="Cambria" w:hAnsi="Cambria"/>
          <w:sz w:val="22"/>
          <w:szCs w:val="22"/>
        </w:rPr>
        <w:t>- A</w:t>
      </w:r>
      <w:r w:rsidR="008D0CDC" w:rsidRPr="009E722F">
        <w:rPr>
          <w:rFonts w:ascii="Cambria" w:hAnsi="Cambria"/>
          <w:sz w:val="22"/>
          <w:szCs w:val="22"/>
        </w:rPr>
        <w:t xml:space="preserve"> </w:t>
      </w:r>
      <w:r w:rsidRPr="009E722F">
        <w:rPr>
          <w:rFonts w:ascii="Cambria" w:hAnsi="Cambria"/>
          <w:sz w:val="22"/>
          <w:szCs w:val="22"/>
        </w:rPr>
        <w:t>acquitté</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droits,</w:t>
      </w:r>
      <w:r w:rsidR="008D0CDC" w:rsidRPr="009E722F">
        <w:rPr>
          <w:rFonts w:ascii="Cambria" w:hAnsi="Cambria"/>
          <w:sz w:val="22"/>
          <w:szCs w:val="22"/>
        </w:rPr>
        <w:t xml:space="preserve"> </w:t>
      </w:r>
      <w:r w:rsidRPr="009E722F">
        <w:rPr>
          <w:rFonts w:ascii="Cambria" w:hAnsi="Cambria"/>
          <w:sz w:val="22"/>
          <w:szCs w:val="22"/>
        </w:rPr>
        <w:t>taxes,</w:t>
      </w:r>
      <w:r w:rsidR="008D0CDC" w:rsidRPr="009E722F">
        <w:rPr>
          <w:rFonts w:ascii="Cambria" w:hAnsi="Cambria"/>
          <w:sz w:val="22"/>
          <w:szCs w:val="22"/>
        </w:rPr>
        <w:t xml:space="preserve"> </w:t>
      </w:r>
      <w:r w:rsidRPr="009E722F">
        <w:rPr>
          <w:rFonts w:ascii="Cambria" w:hAnsi="Cambria"/>
          <w:sz w:val="22"/>
          <w:szCs w:val="22"/>
        </w:rPr>
        <w:t>impôts,</w:t>
      </w:r>
      <w:r w:rsidR="008D0CDC" w:rsidRPr="009E722F">
        <w:rPr>
          <w:rFonts w:ascii="Cambria" w:hAnsi="Cambria"/>
          <w:sz w:val="22"/>
          <w:szCs w:val="22"/>
        </w:rPr>
        <w:t xml:space="preserve"> </w:t>
      </w:r>
      <w:r w:rsidRPr="009E722F">
        <w:rPr>
          <w:rFonts w:ascii="Cambria" w:hAnsi="Cambria"/>
          <w:sz w:val="22"/>
          <w:szCs w:val="22"/>
        </w:rPr>
        <w:t>cotisations, contributions, redevances ou prélèvements de quelque</w:t>
      </w:r>
      <w:r w:rsidR="008D0CDC" w:rsidRPr="009E722F">
        <w:rPr>
          <w:rFonts w:ascii="Cambria" w:hAnsi="Cambria"/>
          <w:sz w:val="22"/>
          <w:szCs w:val="22"/>
        </w:rPr>
        <w:t xml:space="preserve"> </w:t>
      </w:r>
      <w:r w:rsidRPr="009E722F">
        <w:rPr>
          <w:rFonts w:ascii="Cambria" w:hAnsi="Cambria"/>
          <w:sz w:val="22"/>
          <w:szCs w:val="22"/>
        </w:rPr>
        <w:t>nature</w:t>
      </w:r>
      <w:r w:rsidR="008D0CDC" w:rsidRPr="009E722F">
        <w:rPr>
          <w:rFonts w:ascii="Cambria" w:hAnsi="Cambria"/>
          <w:sz w:val="22"/>
          <w:szCs w:val="22"/>
        </w:rPr>
        <w:t xml:space="preserve"> </w:t>
      </w:r>
      <w:r w:rsidRPr="009E722F">
        <w:rPr>
          <w:rFonts w:ascii="Cambria" w:hAnsi="Cambria"/>
          <w:sz w:val="22"/>
          <w:szCs w:val="22"/>
        </w:rPr>
        <w:t>que</w:t>
      </w:r>
      <w:r w:rsidR="008D0CDC" w:rsidRPr="009E722F">
        <w:rPr>
          <w:rFonts w:ascii="Cambria" w:hAnsi="Cambria"/>
          <w:sz w:val="22"/>
          <w:szCs w:val="22"/>
        </w:rPr>
        <w:t xml:space="preserve"> </w:t>
      </w:r>
      <w:r w:rsidRPr="009E722F">
        <w:rPr>
          <w:rFonts w:ascii="Cambria" w:hAnsi="Cambria"/>
          <w:sz w:val="22"/>
          <w:szCs w:val="22"/>
        </w:rPr>
        <w:t>ce</w:t>
      </w:r>
      <w:r w:rsidR="008D0CDC" w:rsidRPr="009E722F">
        <w:rPr>
          <w:rFonts w:ascii="Cambria" w:hAnsi="Cambria"/>
          <w:sz w:val="22"/>
          <w:szCs w:val="22"/>
        </w:rPr>
        <w:t xml:space="preserve"> </w:t>
      </w:r>
      <w:r w:rsidRPr="009E722F">
        <w:rPr>
          <w:rFonts w:ascii="Cambria" w:hAnsi="Cambria"/>
          <w:sz w:val="22"/>
          <w:szCs w:val="22"/>
        </w:rPr>
        <w:t>soit;</w:t>
      </w:r>
    </w:p>
    <w:p w14:paraId="2CF956E2" w14:textId="77777777" w:rsidR="006D49CC" w:rsidRPr="009E722F" w:rsidRDefault="006D49CC" w:rsidP="006D49CC">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N’est pas en état de liquidation judiciaire ou en faillite;</w:t>
      </w:r>
    </w:p>
    <w:p w14:paraId="7486F557" w14:textId="77777777" w:rsidR="006D49CC" w:rsidRPr="009E722F" w:rsidRDefault="006D49CC" w:rsidP="006D49CC">
      <w:pPr>
        <w:widowControl w:val="0"/>
        <w:autoSpaceDE w:val="0"/>
        <w:autoSpaceDN w:val="0"/>
        <w:adjustRightInd w:val="0"/>
        <w:spacing w:line="250" w:lineRule="auto"/>
        <w:ind w:left="341" w:right="-157" w:hanging="227"/>
        <w:rPr>
          <w:rFonts w:ascii="Cambria" w:hAnsi="Cambria"/>
          <w:sz w:val="22"/>
          <w:szCs w:val="22"/>
        </w:rPr>
      </w:pPr>
      <w:r w:rsidRPr="009E722F">
        <w:rPr>
          <w:rFonts w:ascii="Cambria" w:hAnsi="Cambria"/>
          <w:sz w:val="22"/>
          <w:szCs w:val="22"/>
        </w:rPr>
        <w:t>-  N’est pas frappé de l’une des interdictions ou déchéances</w:t>
      </w:r>
      <w:r w:rsidR="008D0CDC" w:rsidRPr="009E722F">
        <w:rPr>
          <w:rFonts w:ascii="Cambria" w:hAnsi="Cambria"/>
          <w:sz w:val="22"/>
          <w:szCs w:val="22"/>
        </w:rPr>
        <w:t xml:space="preserve">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par</w:t>
      </w:r>
      <w:r w:rsidR="008D0CDC" w:rsidRPr="009E722F">
        <w:rPr>
          <w:rFonts w:ascii="Cambria" w:hAnsi="Cambria"/>
          <w:sz w:val="22"/>
          <w:szCs w:val="22"/>
        </w:rPr>
        <w:t xml:space="preserve"> </w:t>
      </w:r>
      <w:r w:rsidRPr="009E722F">
        <w:rPr>
          <w:rFonts w:ascii="Cambria" w:hAnsi="Cambria"/>
          <w:sz w:val="22"/>
          <w:szCs w:val="22"/>
        </w:rPr>
        <w:t>la</w:t>
      </w:r>
      <w:r w:rsidR="008D0CDC" w:rsidRPr="009E722F">
        <w:rPr>
          <w:rFonts w:ascii="Cambria" w:hAnsi="Cambria"/>
          <w:sz w:val="22"/>
          <w:szCs w:val="22"/>
        </w:rPr>
        <w:t xml:space="preserve"> </w:t>
      </w:r>
      <w:r w:rsidRPr="009E722F">
        <w:rPr>
          <w:rFonts w:ascii="Cambria" w:hAnsi="Cambria"/>
          <w:sz w:val="22"/>
          <w:szCs w:val="22"/>
        </w:rPr>
        <w:t>législation</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w:t>
      </w:r>
    </w:p>
    <w:p w14:paraId="787EF141" w14:textId="77777777" w:rsidR="006D49CC" w:rsidRPr="009E722F" w:rsidRDefault="006D49CC" w:rsidP="006D49CC">
      <w:pPr>
        <w:widowControl w:val="0"/>
        <w:tabs>
          <w:tab w:val="left" w:pos="3840"/>
        </w:tabs>
        <w:autoSpaceDE w:val="0"/>
        <w:autoSpaceDN w:val="0"/>
        <w:adjustRightInd w:val="0"/>
        <w:spacing w:line="250" w:lineRule="auto"/>
        <w:ind w:left="398" w:right="-144" w:hanging="283"/>
        <w:rPr>
          <w:rFonts w:ascii="Cambria" w:hAnsi="Cambria"/>
          <w:sz w:val="22"/>
          <w:szCs w:val="22"/>
        </w:rPr>
      </w:pPr>
      <w:r w:rsidRPr="009E722F">
        <w:rPr>
          <w:rFonts w:ascii="Cambria" w:hAnsi="Cambria"/>
          <w:sz w:val="22"/>
          <w:szCs w:val="22"/>
        </w:rPr>
        <w:t>ii. La</w:t>
      </w:r>
      <w:r w:rsidR="008D0CDC" w:rsidRPr="009E722F">
        <w:rPr>
          <w:rFonts w:ascii="Cambria" w:hAnsi="Cambria"/>
          <w:sz w:val="22"/>
          <w:szCs w:val="22"/>
        </w:rPr>
        <w:t xml:space="preserve"> </w:t>
      </w:r>
      <w:r w:rsidRPr="009E722F">
        <w:rPr>
          <w:rFonts w:ascii="Cambria" w:hAnsi="Cambria"/>
          <w:sz w:val="22"/>
          <w:szCs w:val="22"/>
        </w:rPr>
        <w:t>caution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soumission</w:t>
      </w:r>
      <w:r w:rsidR="008D0CDC" w:rsidRPr="009E722F">
        <w:rPr>
          <w:rFonts w:ascii="Cambria" w:hAnsi="Cambria"/>
          <w:sz w:val="22"/>
          <w:szCs w:val="22"/>
        </w:rPr>
        <w:t xml:space="preserve"> </w:t>
      </w:r>
      <w:r w:rsidRPr="009E722F">
        <w:rPr>
          <w:rFonts w:ascii="Cambria" w:hAnsi="Cambria"/>
          <w:sz w:val="22"/>
          <w:szCs w:val="22"/>
        </w:rPr>
        <w:t>établie</w:t>
      </w:r>
      <w:r w:rsidR="008D0CDC" w:rsidRPr="009E722F">
        <w:rPr>
          <w:rFonts w:ascii="Cambria" w:hAnsi="Cambria"/>
          <w:sz w:val="22"/>
          <w:szCs w:val="22"/>
        </w:rPr>
        <w:t xml:space="preserve"> </w:t>
      </w:r>
      <w:r w:rsidRPr="009E722F">
        <w:rPr>
          <w:rFonts w:ascii="Cambria" w:hAnsi="Cambria"/>
          <w:sz w:val="22"/>
          <w:szCs w:val="22"/>
        </w:rPr>
        <w:t>conformément auxdispositionsdel’article17du RGAO;</w:t>
      </w:r>
    </w:p>
    <w:p w14:paraId="38FA451F" w14:textId="77777777" w:rsidR="006D49CC" w:rsidRPr="009E722F" w:rsidRDefault="006D49CC" w:rsidP="006D49CC">
      <w:pPr>
        <w:widowControl w:val="0"/>
        <w:autoSpaceDE w:val="0"/>
        <w:autoSpaceDN w:val="0"/>
        <w:adjustRightInd w:val="0"/>
        <w:spacing w:line="250" w:lineRule="auto"/>
        <w:ind w:left="398" w:right="-15" w:hanging="283"/>
        <w:jc w:val="both"/>
        <w:rPr>
          <w:rFonts w:ascii="Cambria" w:hAnsi="Cambria"/>
          <w:sz w:val="22"/>
          <w:szCs w:val="22"/>
        </w:rPr>
      </w:pPr>
      <w:r w:rsidRPr="009E722F">
        <w:rPr>
          <w:rFonts w:ascii="Cambria" w:hAnsi="Cambria"/>
          <w:sz w:val="22"/>
          <w:szCs w:val="22"/>
        </w:rPr>
        <w:t>iii.La confirmation écrite habilitant le signataire de l’offre à engager le Soumissionnaire, conformémentauxdispositionsdel’article6.1duRGAO;</w:t>
      </w:r>
    </w:p>
    <w:p w14:paraId="743A8F80" w14:textId="77777777" w:rsidR="00F833A1" w:rsidRPr="009E722F" w:rsidRDefault="00F833A1" w:rsidP="006D49CC">
      <w:pPr>
        <w:widowControl w:val="0"/>
        <w:autoSpaceDE w:val="0"/>
        <w:autoSpaceDN w:val="0"/>
        <w:adjustRightInd w:val="0"/>
        <w:spacing w:line="250" w:lineRule="auto"/>
        <w:ind w:left="398" w:right="-15" w:hanging="283"/>
        <w:jc w:val="both"/>
        <w:rPr>
          <w:rFonts w:ascii="Cambria" w:hAnsi="Cambria"/>
          <w:sz w:val="22"/>
          <w:szCs w:val="22"/>
        </w:rPr>
      </w:pPr>
    </w:p>
    <w:p w14:paraId="05A00828" w14:textId="77777777" w:rsidR="006D49CC" w:rsidRPr="009E722F" w:rsidRDefault="006D49CC" w:rsidP="006D49CC">
      <w:pPr>
        <w:widowControl w:val="0"/>
        <w:autoSpaceDE w:val="0"/>
        <w:autoSpaceDN w:val="0"/>
        <w:adjustRightInd w:val="0"/>
        <w:ind w:left="114" w:right="-20"/>
        <w:rPr>
          <w:rFonts w:ascii="Cambria" w:hAnsi="Cambria"/>
          <w:b/>
          <w:sz w:val="22"/>
          <w:szCs w:val="22"/>
        </w:rPr>
      </w:pPr>
      <w:r w:rsidRPr="009E722F">
        <w:rPr>
          <w:rFonts w:ascii="Cambria" w:hAnsi="Cambria"/>
          <w:b/>
          <w:i/>
          <w:iCs/>
          <w:sz w:val="22"/>
          <w:szCs w:val="22"/>
        </w:rPr>
        <w:t>b.Volume2:Offretechnique</w:t>
      </w:r>
    </w:p>
    <w:p w14:paraId="6765944F"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b.1.Lesrenseignementssurlesqualifications</w:t>
      </w:r>
    </w:p>
    <w:p w14:paraId="3EF79A3A" w14:textId="77777777" w:rsidR="006D49CC" w:rsidRPr="009E722F" w:rsidRDefault="006D49CC" w:rsidP="006D49CC">
      <w:pPr>
        <w:widowControl w:val="0"/>
        <w:autoSpaceDE w:val="0"/>
        <w:autoSpaceDN w:val="0"/>
        <w:adjustRightInd w:val="0"/>
        <w:spacing w:before="11" w:line="250" w:lineRule="auto"/>
        <w:ind w:left="114" w:right="-16"/>
        <w:jc w:val="both"/>
        <w:rPr>
          <w:rFonts w:ascii="Cambria" w:hAnsi="Cambria"/>
          <w:sz w:val="22"/>
          <w:szCs w:val="22"/>
        </w:rPr>
      </w:pPr>
      <w:r w:rsidRPr="009E722F">
        <w:rPr>
          <w:rFonts w:ascii="Cambria" w:hAnsi="Cambria"/>
          <w:sz w:val="22"/>
          <w:szCs w:val="22"/>
        </w:rPr>
        <w:t>Le RPAO précise la liste des documents à fournir par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soumissionnaires</w:t>
      </w:r>
      <w:r w:rsidR="008D0CDC" w:rsidRPr="009E722F">
        <w:rPr>
          <w:rFonts w:ascii="Cambria" w:hAnsi="Cambria"/>
          <w:sz w:val="22"/>
          <w:szCs w:val="22"/>
        </w:rPr>
        <w:t xml:space="preserve"> </w:t>
      </w:r>
      <w:r w:rsidRPr="009E722F">
        <w:rPr>
          <w:rFonts w:ascii="Cambria" w:hAnsi="Cambria"/>
          <w:sz w:val="22"/>
          <w:szCs w:val="22"/>
        </w:rPr>
        <w:t>pour</w:t>
      </w:r>
      <w:r w:rsidR="008D0CDC" w:rsidRPr="009E722F">
        <w:rPr>
          <w:rFonts w:ascii="Cambria" w:hAnsi="Cambria"/>
          <w:sz w:val="22"/>
          <w:szCs w:val="22"/>
        </w:rPr>
        <w:t xml:space="preserve"> </w:t>
      </w:r>
      <w:r w:rsidRPr="009E722F">
        <w:rPr>
          <w:rFonts w:ascii="Cambria" w:hAnsi="Cambria"/>
          <w:sz w:val="22"/>
          <w:szCs w:val="22"/>
        </w:rPr>
        <w:t>justifier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critères</w:t>
      </w:r>
      <w:r w:rsidR="008D0CDC" w:rsidRPr="009E722F">
        <w:rPr>
          <w:rFonts w:ascii="Cambria" w:hAnsi="Cambria"/>
          <w:sz w:val="22"/>
          <w:szCs w:val="22"/>
        </w:rPr>
        <w:t xml:space="preserve"> </w:t>
      </w:r>
      <w:r w:rsidRPr="009E722F">
        <w:rPr>
          <w:rFonts w:ascii="Cambria" w:hAnsi="Cambria"/>
          <w:sz w:val="22"/>
          <w:szCs w:val="22"/>
        </w:rPr>
        <w:t>de qualificationmentionnéesàl’article6.1duRPAO.</w:t>
      </w:r>
    </w:p>
    <w:p w14:paraId="3BE482C1" w14:textId="77777777" w:rsidR="006D49CC" w:rsidRPr="009E722F" w:rsidRDefault="006D49CC" w:rsidP="006D49CC">
      <w:pPr>
        <w:widowControl w:val="0"/>
        <w:autoSpaceDE w:val="0"/>
        <w:autoSpaceDN w:val="0"/>
        <w:adjustRightInd w:val="0"/>
        <w:spacing w:line="220" w:lineRule="exact"/>
        <w:ind w:right="-20"/>
        <w:rPr>
          <w:rFonts w:ascii="Cambria" w:hAnsi="Cambria"/>
          <w:sz w:val="22"/>
          <w:szCs w:val="22"/>
        </w:rPr>
      </w:pPr>
      <w:r w:rsidRPr="009E722F">
        <w:rPr>
          <w:rFonts w:ascii="Cambria" w:hAnsi="Cambria"/>
          <w:i/>
          <w:iCs/>
          <w:sz w:val="22"/>
          <w:szCs w:val="22"/>
        </w:rPr>
        <w:t xml:space="preserve">  b.2.Méthodologie</w:t>
      </w:r>
    </w:p>
    <w:p w14:paraId="4878FE3B" w14:textId="77777777" w:rsidR="006D49CC" w:rsidRPr="009E722F"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sz w:val="22"/>
          <w:szCs w:val="22"/>
        </w:rPr>
      </w:pPr>
      <w:r w:rsidRPr="009E722F">
        <w:rPr>
          <w:rFonts w:ascii="Cambria" w:hAnsi="Cambria"/>
          <w:sz w:val="22"/>
          <w:szCs w:val="22"/>
        </w:rPr>
        <w:t xml:space="preserve">Le RPAO précise les éléments constitutifs de la </w:t>
      </w:r>
      <w:r w:rsidRPr="009E722F">
        <w:rPr>
          <w:rFonts w:ascii="Cambria" w:hAnsi="Cambria"/>
          <w:spacing w:val="5"/>
          <w:sz w:val="22"/>
          <w:szCs w:val="22"/>
        </w:rPr>
        <w:t>propositio</w:t>
      </w:r>
      <w:r w:rsidRPr="009E722F">
        <w:rPr>
          <w:rFonts w:ascii="Cambria" w:hAnsi="Cambria"/>
          <w:sz w:val="22"/>
          <w:szCs w:val="22"/>
        </w:rPr>
        <w:t>n</w:t>
      </w:r>
      <w:r w:rsidR="008D0CDC" w:rsidRPr="009E722F">
        <w:rPr>
          <w:rFonts w:ascii="Cambria" w:hAnsi="Cambria"/>
          <w:sz w:val="22"/>
          <w:szCs w:val="22"/>
        </w:rPr>
        <w:t xml:space="preserve"> </w:t>
      </w:r>
      <w:r w:rsidRPr="009E722F">
        <w:rPr>
          <w:rFonts w:ascii="Cambria" w:hAnsi="Cambria"/>
          <w:spacing w:val="5"/>
          <w:sz w:val="22"/>
          <w:szCs w:val="22"/>
        </w:rPr>
        <w:t>techniqu</w:t>
      </w:r>
      <w:r w:rsidRPr="009E722F">
        <w:rPr>
          <w:rFonts w:ascii="Cambria" w:hAnsi="Cambria"/>
          <w:sz w:val="22"/>
          <w:szCs w:val="22"/>
        </w:rPr>
        <w:t>e</w:t>
      </w:r>
      <w:r w:rsidRPr="009E722F">
        <w:rPr>
          <w:rFonts w:ascii="Cambria" w:hAnsi="Cambria"/>
          <w:sz w:val="22"/>
          <w:szCs w:val="22"/>
        </w:rPr>
        <w:tab/>
      </w:r>
      <w:r w:rsidRPr="009E722F">
        <w:rPr>
          <w:rFonts w:ascii="Cambria" w:hAnsi="Cambria"/>
          <w:spacing w:val="5"/>
          <w:sz w:val="22"/>
          <w:szCs w:val="22"/>
        </w:rPr>
        <w:t>de</w:t>
      </w:r>
      <w:r w:rsidRPr="009E722F">
        <w:rPr>
          <w:rFonts w:ascii="Cambria" w:hAnsi="Cambria"/>
          <w:sz w:val="22"/>
          <w:szCs w:val="22"/>
        </w:rPr>
        <w:t>s</w:t>
      </w:r>
      <w:r w:rsidR="008D0CDC" w:rsidRPr="009E722F">
        <w:rPr>
          <w:rFonts w:ascii="Cambria" w:hAnsi="Cambria"/>
          <w:sz w:val="22"/>
          <w:szCs w:val="22"/>
        </w:rPr>
        <w:t xml:space="preserve"> </w:t>
      </w:r>
      <w:r w:rsidRPr="009E722F">
        <w:rPr>
          <w:rFonts w:ascii="Cambria" w:hAnsi="Cambria"/>
          <w:spacing w:val="5"/>
          <w:sz w:val="22"/>
          <w:szCs w:val="22"/>
        </w:rPr>
        <w:t xml:space="preserve">soumissionnaires, </w:t>
      </w:r>
      <w:r w:rsidRPr="009E722F">
        <w:rPr>
          <w:rFonts w:ascii="Cambria" w:hAnsi="Cambria"/>
          <w:sz w:val="22"/>
          <w:szCs w:val="22"/>
        </w:rPr>
        <w:t>notamment : une note méthodologique portant sur une</w:t>
      </w:r>
      <w:r w:rsidR="008D0CDC" w:rsidRPr="009E722F">
        <w:rPr>
          <w:rFonts w:ascii="Cambria" w:hAnsi="Cambria"/>
          <w:sz w:val="22"/>
          <w:szCs w:val="22"/>
        </w:rPr>
        <w:t xml:space="preserve"> </w:t>
      </w:r>
      <w:r w:rsidRPr="009E722F">
        <w:rPr>
          <w:rFonts w:ascii="Cambria" w:hAnsi="Cambria"/>
          <w:sz w:val="22"/>
          <w:szCs w:val="22"/>
        </w:rPr>
        <w:t>analyse</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travaux</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précisant</w:t>
      </w:r>
      <w:r w:rsidR="008D0CDC" w:rsidRPr="009E722F">
        <w:rPr>
          <w:rFonts w:ascii="Cambria" w:hAnsi="Cambria"/>
          <w:sz w:val="22"/>
          <w:szCs w:val="22"/>
        </w:rPr>
        <w:t xml:space="preserve"> </w:t>
      </w:r>
      <w:r w:rsidRPr="009E722F">
        <w:rPr>
          <w:rFonts w:ascii="Cambria" w:hAnsi="Cambria"/>
          <w:sz w:val="22"/>
          <w:szCs w:val="22"/>
        </w:rPr>
        <w:t>l’organisation et le</w:t>
      </w:r>
      <w:r w:rsidR="008D0CDC" w:rsidRPr="009E722F">
        <w:rPr>
          <w:rFonts w:ascii="Cambria" w:hAnsi="Cambria"/>
          <w:sz w:val="22"/>
          <w:szCs w:val="22"/>
        </w:rPr>
        <w:t xml:space="preserve"> </w:t>
      </w:r>
      <w:r w:rsidRPr="009E722F">
        <w:rPr>
          <w:rFonts w:ascii="Cambria" w:hAnsi="Cambria"/>
          <w:sz w:val="22"/>
          <w:szCs w:val="22"/>
        </w:rPr>
        <w:t>programme</w:t>
      </w:r>
      <w:r w:rsidR="008D0CDC" w:rsidRPr="009E722F">
        <w:rPr>
          <w:rFonts w:ascii="Cambria" w:hAnsi="Cambria"/>
          <w:sz w:val="22"/>
          <w:szCs w:val="22"/>
        </w:rPr>
        <w:t xml:space="preserve"> </w:t>
      </w:r>
      <w:r w:rsidRPr="009E722F">
        <w:rPr>
          <w:rFonts w:ascii="Cambria" w:hAnsi="Cambria"/>
          <w:sz w:val="22"/>
          <w:szCs w:val="22"/>
        </w:rPr>
        <w:t>que</w:t>
      </w:r>
      <w:r w:rsidR="008D0CDC" w:rsidRPr="009E722F">
        <w:rPr>
          <w:rFonts w:ascii="Cambria" w:hAnsi="Cambria"/>
          <w:sz w:val="22"/>
          <w:szCs w:val="22"/>
        </w:rPr>
        <w:t xml:space="preserve"> </w:t>
      </w:r>
      <w:r w:rsidRPr="009E722F">
        <w:rPr>
          <w:rFonts w:ascii="Cambria" w:hAnsi="Cambria"/>
          <w:sz w:val="22"/>
          <w:szCs w:val="22"/>
        </w:rPr>
        <w:t>le soumissionnaire compte mettre en place ou en</w:t>
      </w:r>
      <w:r w:rsidR="008D0CDC" w:rsidRPr="009E722F">
        <w:rPr>
          <w:rFonts w:ascii="Cambria" w:hAnsi="Cambria"/>
          <w:sz w:val="22"/>
          <w:szCs w:val="22"/>
        </w:rPr>
        <w:t xml:space="preserve"> </w:t>
      </w:r>
      <w:r w:rsidRPr="009E722F">
        <w:rPr>
          <w:rFonts w:ascii="Cambria" w:hAnsi="Cambria"/>
          <w:sz w:val="22"/>
          <w:szCs w:val="22"/>
        </w:rPr>
        <w:t>œuvre</w:t>
      </w:r>
      <w:r w:rsidR="008D0CDC" w:rsidRPr="009E722F">
        <w:rPr>
          <w:rFonts w:ascii="Cambria" w:hAnsi="Cambria"/>
          <w:sz w:val="22"/>
          <w:szCs w:val="22"/>
        </w:rPr>
        <w:t xml:space="preserve"> </w:t>
      </w:r>
      <w:r w:rsidRPr="009E722F">
        <w:rPr>
          <w:rFonts w:ascii="Cambria" w:hAnsi="Cambria"/>
          <w:sz w:val="22"/>
          <w:szCs w:val="22"/>
        </w:rPr>
        <w:t>pour les</w:t>
      </w:r>
      <w:r w:rsidR="00F833A1" w:rsidRPr="009E722F">
        <w:rPr>
          <w:rFonts w:ascii="Cambria" w:hAnsi="Cambria"/>
          <w:sz w:val="22"/>
          <w:szCs w:val="22"/>
        </w:rPr>
        <w:t xml:space="preserve"> </w:t>
      </w:r>
      <w:r w:rsidR="008D0CDC" w:rsidRPr="009E722F">
        <w:rPr>
          <w:rFonts w:ascii="Cambria" w:hAnsi="Cambria"/>
          <w:sz w:val="22"/>
          <w:szCs w:val="22"/>
        </w:rPr>
        <w:t>réaliser (</w:t>
      </w:r>
      <w:r w:rsidRPr="009E722F">
        <w:rPr>
          <w:rFonts w:ascii="Cambria" w:hAnsi="Cambria"/>
          <w:sz w:val="22"/>
          <w:szCs w:val="22"/>
        </w:rPr>
        <w:t>installations, planning,</w:t>
      </w:r>
      <w:r w:rsidR="008D0CDC" w:rsidRPr="009E722F">
        <w:rPr>
          <w:rFonts w:ascii="Cambria" w:hAnsi="Cambria"/>
          <w:sz w:val="22"/>
          <w:szCs w:val="22"/>
        </w:rPr>
        <w:t xml:space="preserve"> </w:t>
      </w:r>
      <w:r w:rsidRPr="009E722F">
        <w:rPr>
          <w:rFonts w:ascii="Cambria" w:hAnsi="Cambria"/>
          <w:sz w:val="22"/>
          <w:szCs w:val="22"/>
        </w:rPr>
        <w:t>PAQ,</w:t>
      </w:r>
      <w:r w:rsidR="008D0CDC" w:rsidRPr="009E722F">
        <w:rPr>
          <w:rFonts w:ascii="Cambria" w:hAnsi="Cambria"/>
          <w:sz w:val="22"/>
          <w:szCs w:val="22"/>
        </w:rPr>
        <w:t xml:space="preserve"> </w:t>
      </w:r>
      <w:r w:rsidRPr="009E722F">
        <w:rPr>
          <w:rFonts w:ascii="Cambria" w:hAnsi="Cambria"/>
          <w:sz w:val="22"/>
          <w:szCs w:val="22"/>
        </w:rPr>
        <w:t>sous-traitance, attestation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visite</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site</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cas</w:t>
      </w:r>
      <w:r w:rsidR="008D0CDC" w:rsidRPr="009E722F">
        <w:rPr>
          <w:rFonts w:ascii="Cambria" w:hAnsi="Cambria"/>
          <w:sz w:val="22"/>
          <w:szCs w:val="22"/>
        </w:rPr>
        <w:t xml:space="preserve"> </w:t>
      </w:r>
      <w:r w:rsidRPr="009E722F">
        <w:rPr>
          <w:rFonts w:ascii="Cambria" w:hAnsi="Cambria"/>
          <w:sz w:val="22"/>
          <w:szCs w:val="22"/>
        </w:rPr>
        <w:t>échéant,</w:t>
      </w:r>
      <w:r w:rsidR="008D0CDC" w:rsidRPr="009E722F">
        <w:rPr>
          <w:rFonts w:ascii="Cambria" w:hAnsi="Cambria"/>
          <w:sz w:val="22"/>
          <w:szCs w:val="22"/>
        </w:rPr>
        <w:t xml:space="preserve"> </w:t>
      </w:r>
      <w:r w:rsidRPr="009E722F">
        <w:rPr>
          <w:rFonts w:ascii="Cambria" w:hAnsi="Cambria"/>
          <w:sz w:val="22"/>
          <w:szCs w:val="22"/>
        </w:rPr>
        <w:t>etc.).</w:t>
      </w:r>
    </w:p>
    <w:p w14:paraId="64BDE849" w14:textId="77777777" w:rsidR="006D49CC" w:rsidRPr="009E722F" w:rsidRDefault="006D49CC" w:rsidP="006D49CC">
      <w:pPr>
        <w:widowControl w:val="0"/>
        <w:autoSpaceDE w:val="0"/>
        <w:autoSpaceDN w:val="0"/>
        <w:adjustRightInd w:val="0"/>
        <w:spacing w:line="250" w:lineRule="auto"/>
        <w:ind w:left="510" w:right="-34" w:hanging="510"/>
        <w:rPr>
          <w:rFonts w:ascii="Cambria" w:hAnsi="Cambria"/>
          <w:sz w:val="22"/>
          <w:szCs w:val="22"/>
        </w:rPr>
      </w:pPr>
      <w:r w:rsidRPr="009E722F">
        <w:rPr>
          <w:rFonts w:ascii="Cambria" w:hAnsi="Cambria"/>
          <w:i/>
          <w:iCs/>
          <w:sz w:val="22"/>
          <w:szCs w:val="22"/>
        </w:rPr>
        <w:t xml:space="preserve">  b.3. Les</w:t>
      </w:r>
      <w:r w:rsidR="008D0CDC" w:rsidRPr="009E722F">
        <w:rPr>
          <w:rFonts w:ascii="Cambria" w:hAnsi="Cambria"/>
          <w:i/>
          <w:iCs/>
          <w:sz w:val="22"/>
          <w:szCs w:val="22"/>
        </w:rPr>
        <w:t xml:space="preserve"> </w:t>
      </w:r>
      <w:r w:rsidRPr="009E722F">
        <w:rPr>
          <w:rFonts w:ascii="Cambria" w:hAnsi="Cambria"/>
          <w:i/>
          <w:iCs/>
          <w:sz w:val="22"/>
          <w:szCs w:val="22"/>
        </w:rPr>
        <w:t>preuves</w:t>
      </w:r>
      <w:r w:rsidR="008D0CDC" w:rsidRPr="009E722F">
        <w:rPr>
          <w:rFonts w:ascii="Cambria" w:hAnsi="Cambria"/>
          <w:i/>
          <w:iCs/>
          <w:sz w:val="22"/>
          <w:szCs w:val="22"/>
        </w:rPr>
        <w:t xml:space="preserve"> </w:t>
      </w:r>
      <w:r w:rsidRPr="009E722F">
        <w:rPr>
          <w:rFonts w:ascii="Cambria" w:hAnsi="Cambria"/>
          <w:i/>
          <w:iCs/>
          <w:sz w:val="22"/>
          <w:szCs w:val="22"/>
        </w:rPr>
        <w:t>d’acceptations</w:t>
      </w:r>
      <w:r w:rsidR="008D0CDC" w:rsidRPr="009E722F">
        <w:rPr>
          <w:rFonts w:ascii="Cambria" w:hAnsi="Cambria"/>
          <w:i/>
          <w:iCs/>
          <w:sz w:val="22"/>
          <w:szCs w:val="22"/>
        </w:rPr>
        <w:t xml:space="preserve">  </w:t>
      </w:r>
      <w:r w:rsidRPr="009E722F">
        <w:rPr>
          <w:rFonts w:ascii="Cambria" w:hAnsi="Cambria"/>
          <w:i/>
          <w:iCs/>
          <w:sz w:val="22"/>
          <w:szCs w:val="22"/>
        </w:rPr>
        <w:t>des</w:t>
      </w:r>
      <w:r w:rsidR="008D0CDC" w:rsidRPr="009E722F">
        <w:rPr>
          <w:rFonts w:ascii="Cambria" w:hAnsi="Cambria"/>
          <w:i/>
          <w:iCs/>
          <w:sz w:val="22"/>
          <w:szCs w:val="22"/>
        </w:rPr>
        <w:t xml:space="preserve"> </w:t>
      </w:r>
      <w:r w:rsidRPr="009E722F">
        <w:rPr>
          <w:rFonts w:ascii="Cambria" w:hAnsi="Cambria"/>
          <w:i/>
          <w:iCs/>
          <w:sz w:val="22"/>
          <w:szCs w:val="22"/>
        </w:rPr>
        <w:t>conditions</w:t>
      </w:r>
      <w:r w:rsidR="008D0CDC" w:rsidRPr="009E722F">
        <w:rPr>
          <w:rFonts w:ascii="Cambria" w:hAnsi="Cambria"/>
          <w:i/>
          <w:iCs/>
          <w:sz w:val="22"/>
          <w:szCs w:val="22"/>
        </w:rPr>
        <w:t xml:space="preserve"> </w:t>
      </w:r>
      <w:r w:rsidRPr="009E722F">
        <w:rPr>
          <w:rFonts w:ascii="Cambria" w:hAnsi="Cambria"/>
          <w:i/>
          <w:iCs/>
          <w:sz w:val="22"/>
          <w:szCs w:val="22"/>
        </w:rPr>
        <w:t>du marché</w:t>
      </w:r>
    </w:p>
    <w:p w14:paraId="648523F7" w14:textId="77777777" w:rsidR="006D49CC" w:rsidRPr="009E722F" w:rsidRDefault="006D49CC" w:rsidP="006D49CC">
      <w:pPr>
        <w:widowControl w:val="0"/>
        <w:autoSpaceDE w:val="0"/>
        <w:autoSpaceDN w:val="0"/>
        <w:adjustRightInd w:val="0"/>
        <w:spacing w:line="250" w:lineRule="auto"/>
        <w:ind w:left="142" w:right="95"/>
        <w:jc w:val="both"/>
        <w:rPr>
          <w:rFonts w:ascii="Cambria" w:hAnsi="Cambria"/>
          <w:sz w:val="22"/>
          <w:szCs w:val="22"/>
        </w:rPr>
      </w:pPr>
      <w:r w:rsidRPr="009E722F">
        <w:rPr>
          <w:rFonts w:ascii="Cambria" w:hAnsi="Cambria"/>
          <w:sz w:val="22"/>
          <w:szCs w:val="22"/>
        </w:rPr>
        <w:t>Le  soumissionnaire  remettra  les  copies  dûment paraphées des documents à caractère administratif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technique</w:t>
      </w:r>
      <w:r w:rsidR="008D0CDC" w:rsidRPr="009E722F">
        <w:rPr>
          <w:rFonts w:ascii="Cambria" w:hAnsi="Cambria"/>
          <w:sz w:val="22"/>
          <w:szCs w:val="22"/>
        </w:rPr>
        <w:t xml:space="preserve"> </w:t>
      </w:r>
      <w:r w:rsidRPr="009E722F">
        <w:rPr>
          <w:rFonts w:ascii="Cambria" w:hAnsi="Cambria"/>
          <w:sz w:val="22"/>
          <w:szCs w:val="22"/>
        </w:rPr>
        <w:t>régissant</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marché,</w:t>
      </w:r>
      <w:r w:rsidR="008D0CDC" w:rsidRPr="009E722F">
        <w:rPr>
          <w:rFonts w:ascii="Cambria" w:hAnsi="Cambria"/>
          <w:sz w:val="22"/>
          <w:szCs w:val="22"/>
        </w:rPr>
        <w:t xml:space="preserve"> </w:t>
      </w:r>
      <w:r w:rsidRPr="009E722F">
        <w:rPr>
          <w:rFonts w:ascii="Cambria" w:hAnsi="Cambria"/>
          <w:sz w:val="22"/>
          <w:szCs w:val="22"/>
        </w:rPr>
        <w:t>à</w:t>
      </w:r>
      <w:r w:rsidR="008D0CDC" w:rsidRPr="009E722F">
        <w:rPr>
          <w:rFonts w:ascii="Cambria" w:hAnsi="Cambria"/>
          <w:sz w:val="22"/>
          <w:szCs w:val="22"/>
        </w:rPr>
        <w:t xml:space="preserve"> </w:t>
      </w:r>
      <w:r w:rsidRPr="009E722F">
        <w:rPr>
          <w:rFonts w:ascii="Cambria" w:hAnsi="Cambria"/>
          <w:sz w:val="22"/>
          <w:szCs w:val="22"/>
        </w:rPr>
        <w:t>savoir:</w:t>
      </w:r>
    </w:p>
    <w:p w14:paraId="62C1A6B3" w14:textId="77777777" w:rsidR="006D49CC" w:rsidRPr="009E722F"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sz w:val="22"/>
          <w:szCs w:val="22"/>
        </w:rPr>
      </w:pPr>
      <w:r w:rsidRPr="009E722F">
        <w:rPr>
          <w:rFonts w:ascii="Cambria" w:hAnsi="Cambria"/>
          <w:sz w:val="22"/>
          <w:szCs w:val="22"/>
        </w:rPr>
        <w:tab/>
        <w:t>1.  Le Cahier des</w:t>
      </w:r>
      <w:r w:rsidR="008D0CDC" w:rsidRPr="009E722F">
        <w:rPr>
          <w:rFonts w:ascii="Cambria" w:hAnsi="Cambria"/>
          <w:sz w:val="22"/>
          <w:szCs w:val="22"/>
        </w:rPr>
        <w:t xml:space="preserve"> </w:t>
      </w:r>
      <w:r w:rsidRPr="009E722F">
        <w:rPr>
          <w:rFonts w:ascii="Cambria" w:hAnsi="Cambria"/>
          <w:sz w:val="22"/>
          <w:szCs w:val="22"/>
        </w:rPr>
        <w:t>Clauses Administratives Particulières (CCAP) ;</w:t>
      </w:r>
    </w:p>
    <w:p w14:paraId="3A25176A" w14:textId="77777777" w:rsidR="006D49CC" w:rsidRPr="009E722F" w:rsidRDefault="006D49CC" w:rsidP="006D49CC">
      <w:pPr>
        <w:widowControl w:val="0"/>
        <w:autoSpaceDE w:val="0"/>
        <w:autoSpaceDN w:val="0"/>
        <w:adjustRightInd w:val="0"/>
        <w:ind w:right="-34" w:firstLine="708"/>
        <w:rPr>
          <w:rFonts w:ascii="Cambria" w:hAnsi="Cambria"/>
          <w:sz w:val="22"/>
          <w:szCs w:val="22"/>
        </w:rPr>
      </w:pPr>
      <w:r w:rsidRPr="009E722F">
        <w:rPr>
          <w:rFonts w:ascii="Cambria" w:hAnsi="Cambria"/>
          <w:sz w:val="22"/>
          <w:szCs w:val="22"/>
        </w:rPr>
        <w:t xml:space="preserve">  2.  Le  Cahier  des  Clauses  Techniques  Particulières (CCTP).</w:t>
      </w:r>
    </w:p>
    <w:p w14:paraId="3C00170C"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i/>
          <w:iCs/>
          <w:sz w:val="22"/>
          <w:szCs w:val="22"/>
        </w:rPr>
        <w:t xml:space="preserve">  b.4.Commentaires</w:t>
      </w:r>
      <w:r w:rsidR="008D0CDC" w:rsidRPr="009E722F">
        <w:rPr>
          <w:rFonts w:ascii="Cambria" w:hAnsi="Cambria"/>
          <w:i/>
          <w:iCs/>
          <w:sz w:val="22"/>
          <w:szCs w:val="22"/>
        </w:rPr>
        <w:t xml:space="preserve"> </w:t>
      </w:r>
      <w:r w:rsidRPr="009E722F">
        <w:rPr>
          <w:rFonts w:ascii="Cambria" w:hAnsi="Cambria"/>
          <w:i/>
          <w:iCs/>
          <w:sz w:val="22"/>
          <w:szCs w:val="22"/>
        </w:rPr>
        <w:t>(facultatifs)</w:t>
      </w:r>
    </w:p>
    <w:p w14:paraId="6A810385" w14:textId="77777777" w:rsidR="006D49CC" w:rsidRPr="009E722F" w:rsidRDefault="006D49CC" w:rsidP="006D49CC">
      <w:pPr>
        <w:widowControl w:val="0"/>
        <w:autoSpaceDE w:val="0"/>
        <w:autoSpaceDN w:val="0"/>
        <w:adjustRightInd w:val="0"/>
        <w:spacing w:before="11" w:line="250" w:lineRule="auto"/>
        <w:ind w:right="-34"/>
        <w:rPr>
          <w:rFonts w:ascii="Cambria" w:hAnsi="Cambria"/>
          <w:sz w:val="22"/>
          <w:szCs w:val="22"/>
        </w:rPr>
      </w:pPr>
      <w:r w:rsidRPr="009E722F">
        <w:rPr>
          <w:rFonts w:ascii="Cambria" w:hAnsi="Cambria"/>
          <w:sz w:val="22"/>
          <w:szCs w:val="22"/>
        </w:rPr>
        <w:t xml:space="preserve">  Un</w:t>
      </w:r>
      <w:r w:rsidR="008D0CDC" w:rsidRPr="009E722F">
        <w:rPr>
          <w:rFonts w:ascii="Cambria" w:hAnsi="Cambria"/>
          <w:sz w:val="22"/>
          <w:szCs w:val="22"/>
        </w:rPr>
        <w:t xml:space="preserve"> </w:t>
      </w:r>
      <w:r w:rsidRPr="009E722F">
        <w:rPr>
          <w:rFonts w:ascii="Cambria" w:hAnsi="Cambria"/>
          <w:sz w:val="22"/>
          <w:szCs w:val="22"/>
        </w:rPr>
        <w:t>commentaire</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choix</w:t>
      </w:r>
      <w:r w:rsidR="008D0CDC" w:rsidRPr="009E722F">
        <w:rPr>
          <w:rFonts w:ascii="Cambria" w:hAnsi="Cambria"/>
          <w:sz w:val="22"/>
          <w:szCs w:val="22"/>
        </w:rPr>
        <w:t xml:space="preserve"> </w:t>
      </w:r>
      <w:r w:rsidRPr="009E722F">
        <w:rPr>
          <w:rFonts w:ascii="Cambria" w:hAnsi="Cambria"/>
          <w:sz w:val="22"/>
          <w:szCs w:val="22"/>
        </w:rPr>
        <w:t>techniques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projet</w:t>
      </w:r>
      <w:r w:rsidR="008D0CDC" w:rsidRPr="009E722F">
        <w:rPr>
          <w:rFonts w:ascii="Cambria" w:hAnsi="Cambria"/>
          <w:sz w:val="22"/>
          <w:szCs w:val="22"/>
        </w:rPr>
        <w:t xml:space="preserve"> </w:t>
      </w:r>
      <w:r w:rsidRPr="009E722F">
        <w:rPr>
          <w:rFonts w:ascii="Cambria" w:hAnsi="Cambria"/>
          <w:sz w:val="22"/>
          <w:szCs w:val="22"/>
        </w:rPr>
        <w:t>et d’éventuelles</w:t>
      </w:r>
      <w:r w:rsidR="008D0CDC" w:rsidRPr="009E722F">
        <w:rPr>
          <w:rFonts w:ascii="Cambria" w:hAnsi="Cambria"/>
          <w:sz w:val="22"/>
          <w:szCs w:val="22"/>
        </w:rPr>
        <w:t xml:space="preserve"> </w:t>
      </w:r>
      <w:r w:rsidRPr="009E722F">
        <w:rPr>
          <w:rFonts w:ascii="Cambria" w:hAnsi="Cambria"/>
          <w:sz w:val="22"/>
          <w:szCs w:val="22"/>
        </w:rPr>
        <w:t>propositions.</w:t>
      </w:r>
    </w:p>
    <w:p w14:paraId="7270EF30" w14:textId="77777777" w:rsidR="00F833A1" w:rsidRPr="009E722F" w:rsidRDefault="00F833A1" w:rsidP="006D49CC">
      <w:pPr>
        <w:widowControl w:val="0"/>
        <w:autoSpaceDE w:val="0"/>
        <w:autoSpaceDN w:val="0"/>
        <w:adjustRightInd w:val="0"/>
        <w:spacing w:before="11" w:line="250" w:lineRule="auto"/>
        <w:ind w:right="-34"/>
        <w:rPr>
          <w:rFonts w:ascii="Cambria" w:hAnsi="Cambria"/>
          <w:sz w:val="22"/>
          <w:szCs w:val="22"/>
        </w:rPr>
      </w:pPr>
    </w:p>
    <w:p w14:paraId="7194F786" w14:textId="77777777" w:rsidR="006D49CC" w:rsidRPr="009E722F" w:rsidRDefault="006D49CC" w:rsidP="006D49CC">
      <w:pPr>
        <w:widowControl w:val="0"/>
        <w:autoSpaceDE w:val="0"/>
        <w:autoSpaceDN w:val="0"/>
        <w:adjustRightInd w:val="0"/>
        <w:ind w:right="-20"/>
        <w:rPr>
          <w:rFonts w:ascii="Cambria" w:hAnsi="Cambria"/>
          <w:b/>
          <w:sz w:val="22"/>
          <w:szCs w:val="22"/>
        </w:rPr>
      </w:pPr>
      <w:r w:rsidRPr="009E722F">
        <w:rPr>
          <w:rFonts w:ascii="Cambria" w:hAnsi="Cambria"/>
          <w:b/>
          <w:iCs/>
          <w:sz w:val="22"/>
          <w:szCs w:val="22"/>
        </w:rPr>
        <w:t xml:space="preserve">  c.Volume3:Offre</w:t>
      </w:r>
      <w:r w:rsidR="007B6390" w:rsidRPr="009E722F">
        <w:rPr>
          <w:rFonts w:ascii="Cambria" w:hAnsi="Cambria"/>
          <w:b/>
          <w:iCs/>
          <w:sz w:val="22"/>
          <w:szCs w:val="22"/>
        </w:rPr>
        <w:t xml:space="preserve"> </w:t>
      </w:r>
      <w:r w:rsidRPr="009E722F">
        <w:rPr>
          <w:rFonts w:ascii="Cambria" w:hAnsi="Cambria"/>
          <w:b/>
          <w:iCs/>
          <w:sz w:val="22"/>
          <w:szCs w:val="22"/>
        </w:rPr>
        <w:t>financière</w:t>
      </w:r>
    </w:p>
    <w:p w14:paraId="7AE8CFE1" w14:textId="77777777" w:rsidR="006D49CC" w:rsidRPr="009E722F" w:rsidRDefault="006D49CC" w:rsidP="006D49CC">
      <w:pPr>
        <w:widowControl w:val="0"/>
        <w:autoSpaceDE w:val="0"/>
        <w:autoSpaceDN w:val="0"/>
        <w:adjustRightInd w:val="0"/>
        <w:spacing w:before="11" w:line="250" w:lineRule="auto"/>
        <w:ind w:right="-37"/>
        <w:rPr>
          <w:rFonts w:ascii="Cambria" w:hAnsi="Cambria"/>
          <w:sz w:val="22"/>
          <w:szCs w:val="22"/>
        </w:rPr>
      </w:pPr>
      <w:r w:rsidRPr="009E722F">
        <w:rPr>
          <w:rFonts w:ascii="Cambria" w:hAnsi="Cambria"/>
          <w:spacing w:val="3"/>
          <w:sz w:val="22"/>
          <w:szCs w:val="22"/>
        </w:rPr>
        <w:t xml:space="preserve">  L</w:t>
      </w:r>
      <w:r w:rsidRPr="009E722F">
        <w:rPr>
          <w:rFonts w:ascii="Cambria" w:hAnsi="Cambria"/>
          <w:sz w:val="22"/>
          <w:szCs w:val="22"/>
        </w:rPr>
        <w:t xml:space="preserve">e  </w:t>
      </w:r>
      <w:r w:rsidRPr="009E722F">
        <w:rPr>
          <w:rFonts w:ascii="Cambria" w:hAnsi="Cambria"/>
          <w:spacing w:val="3"/>
          <w:sz w:val="22"/>
          <w:szCs w:val="22"/>
        </w:rPr>
        <w:t>RPA</w:t>
      </w:r>
      <w:r w:rsidRPr="009E722F">
        <w:rPr>
          <w:rFonts w:ascii="Cambria" w:hAnsi="Cambria"/>
          <w:sz w:val="22"/>
          <w:szCs w:val="22"/>
        </w:rPr>
        <w:t xml:space="preserve">O  </w:t>
      </w:r>
      <w:r w:rsidRPr="009E722F">
        <w:rPr>
          <w:rFonts w:ascii="Cambria" w:hAnsi="Cambria"/>
          <w:spacing w:val="3"/>
          <w:sz w:val="22"/>
          <w:szCs w:val="22"/>
        </w:rPr>
        <w:t>précis</w:t>
      </w:r>
      <w:r w:rsidRPr="009E722F">
        <w:rPr>
          <w:rFonts w:ascii="Cambria" w:hAnsi="Cambria"/>
          <w:sz w:val="22"/>
          <w:szCs w:val="22"/>
        </w:rPr>
        <w:t xml:space="preserve">e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élément</w:t>
      </w:r>
      <w:r w:rsidRPr="009E722F">
        <w:rPr>
          <w:rFonts w:ascii="Cambria" w:hAnsi="Cambria"/>
          <w:sz w:val="22"/>
          <w:szCs w:val="22"/>
        </w:rPr>
        <w:t xml:space="preserve">s  </w:t>
      </w:r>
      <w:r w:rsidRPr="009E722F">
        <w:rPr>
          <w:rFonts w:ascii="Cambria" w:hAnsi="Cambria"/>
          <w:spacing w:val="3"/>
          <w:sz w:val="22"/>
          <w:szCs w:val="22"/>
        </w:rPr>
        <w:t>permettan</w:t>
      </w:r>
      <w:r w:rsidRPr="009E722F">
        <w:rPr>
          <w:rFonts w:ascii="Cambria" w:hAnsi="Cambria"/>
          <w:sz w:val="22"/>
          <w:szCs w:val="22"/>
        </w:rPr>
        <w:t xml:space="preserve">t  </w:t>
      </w:r>
      <w:r w:rsidRPr="009E722F">
        <w:rPr>
          <w:rFonts w:ascii="Cambria" w:hAnsi="Cambria"/>
          <w:spacing w:val="3"/>
          <w:sz w:val="22"/>
          <w:szCs w:val="22"/>
        </w:rPr>
        <w:t xml:space="preserve">de </w:t>
      </w:r>
      <w:r w:rsidRPr="009E722F">
        <w:rPr>
          <w:rFonts w:ascii="Cambria" w:hAnsi="Cambria"/>
          <w:sz w:val="22"/>
          <w:szCs w:val="22"/>
        </w:rPr>
        <w:t>justifier</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coût</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travaux,</w:t>
      </w:r>
      <w:r w:rsidR="008D0CDC" w:rsidRPr="009E722F">
        <w:rPr>
          <w:rFonts w:ascii="Cambria" w:hAnsi="Cambria"/>
          <w:sz w:val="22"/>
          <w:szCs w:val="22"/>
        </w:rPr>
        <w:t xml:space="preserve"> </w:t>
      </w:r>
      <w:r w:rsidRPr="009E722F">
        <w:rPr>
          <w:rFonts w:ascii="Cambria" w:hAnsi="Cambria"/>
          <w:sz w:val="22"/>
          <w:szCs w:val="22"/>
        </w:rPr>
        <w:t>à</w:t>
      </w:r>
      <w:r w:rsidR="008D0CDC" w:rsidRPr="009E722F">
        <w:rPr>
          <w:rFonts w:ascii="Cambria" w:hAnsi="Cambria"/>
          <w:sz w:val="22"/>
          <w:szCs w:val="22"/>
        </w:rPr>
        <w:t xml:space="preserve"> </w:t>
      </w:r>
      <w:r w:rsidRPr="009E722F">
        <w:rPr>
          <w:rFonts w:ascii="Cambria" w:hAnsi="Cambria"/>
          <w:sz w:val="22"/>
          <w:szCs w:val="22"/>
        </w:rPr>
        <w:t>savoir:</w:t>
      </w:r>
    </w:p>
    <w:p w14:paraId="507BE2D9" w14:textId="77777777"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1. La</w:t>
      </w:r>
      <w:r w:rsidR="008D0CDC" w:rsidRPr="009E722F">
        <w:rPr>
          <w:rFonts w:ascii="Cambria" w:hAnsi="Cambria"/>
          <w:sz w:val="22"/>
          <w:szCs w:val="22"/>
        </w:rPr>
        <w:t xml:space="preserve"> </w:t>
      </w:r>
      <w:r w:rsidRPr="009E722F">
        <w:rPr>
          <w:rFonts w:ascii="Cambria" w:hAnsi="Cambria"/>
          <w:sz w:val="22"/>
          <w:szCs w:val="22"/>
        </w:rPr>
        <w:t>soumission</w:t>
      </w:r>
      <w:r w:rsidR="008D0CDC" w:rsidRPr="009E722F">
        <w:rPr>
          <w:rFonts w:ascii="Cambria" w:hAnsi="Cambria"/>
          <w:sz w:val="22"/>
          <w:szCs w:val="22"/>
        </w:rPr>
        <w:t xml:space="preserve"> </w:t>
      </w:r>
      <w:r w:rsidRPr="009E722F">
        <w:rPr>
          <w:rFonts w:ascii="Cambria" w:hAnsi="Cambria"/>
          <w:sz w:val="22"/>
          <w:szCs w:val="22"/>
        </w:rPr>
        <w:t>proprement</w:t>
      </w:r>
      <w:r w:rsidR="008D0CDC" w:rsidRPr="009E722F">
        <w:rPr>
          <w:rFonts w:ascii="Cambria" w:hAnsi="Cambria"/>
          <w:sz w:val="22"/>
          <w:szCs w:val="22"/>
        </w:rPr>
        <w:t xml:space="preserve"> </w:t>
      </w:r>
      <w:r w:rsidRPr="009E722F">
        <w:rPr>
          <w:rFonts w:ascii="Cambria" w:hAnsi="Cambria"/>
          <w:sz w:val="22"/>
          <w:szCs w:val="22"/>
        </w:rPr>
        <w:t>dite,</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original</w:t>
      </w:r>
      <w:r w:rsidR="008D0CDC" w:rsidRPr="009E722F">
        <w:rPr>
          <w:rFonts w:ascii="Cambria" w:hAnsi="Cambria"/>
          <w:sz w:val="22"/>
          <w:szCs w:val="22"/>
        </w:rPr>
        <w:t xml:space="preserve"> </w:t>
      </w:r>
      <w:r w:rsidRPr="009E722F">
        <w:rPr>
          <w:rFonts w:ascii="Cambria" w:hAnsi="Cambria"/>
          <w:sz w:val="22"/>
          <w:szCs w:val="22"/>
        </w:rPr>
        <w:t>rédigé selon</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modèle</w:t>
      </w:r>
      <w:r w:rsidR="008D0CDC" w:rsidRPr="009E722F">
        <w:rPr>
          <w:rFonts w:ascii="Cambria" w:hAnsi="Cambria"/>
          <w:sz w:val="22"/>
          <w:szCs w:val="22"/>
        </w:rPr>
        <w:t xml:space="preserve"> </w:t>
      </w:r>
      <w:r w:rsidRPr="009E722F">
        <w:rPr>
          <w:rFonts w:ascii="Cambria" w:hAnsi="Cambria"/>
          <w:sz w:val="22"/>
          <w:szCs w:val="22"/>
        </w:rPr>
        <w:t>joint,</w:t>
      </w:r>
      <w:r w:rsidR="008D0CDC" w:rsidRPr="009E722F">
        <w:rPr>
          <w:rFonts w:ascii="Cambria" w:hAnsi="Cambria"/>
          <w:sz w:val="22"/>
          <w:szCs w:val="22"/>
        </w:rPr>
        <w:t xml:space="preserve"> </w:t>
      </w:r>
      <w:r w:rsidRPr="009E722F">
        <w:rPr>
          <w:rFonts w:ascii="Cambria" w:hAnsi="Cambria"/>
          <w:sz w:val="22"/>
          <w:szCs w:val="22"/>
        </w:rPr>
        <w:t>timbré</w:t>
      </w:r>
      <w:r w:rsidR="008D0CDC" w:rsidRPr="009E722F">
        <w:rPr>
          <w:rFonts w:ascii="Cambria" w:hAnsi="Cambria"/>
          <w:sz w:val="22"/>
          <w:szCs w:val="22"/>
        </w:rPr>
        <w:t xml:space="preserve"> </w:t>
      </w:r>
      <w:r w:rsidRPr="009E722F">
        <w:rPr>
          <w:rFonts w:ascii="Cambria" w:hAnsi="Cambria"/>
          <w:sz w:val="22"/>
          <w:szCs w:val="22"/>
        </w:rPr>
        <w:t>au</w:t>
      </w:r>
      <w:r w:rsidR="008D0CDC" w:rsidRPr="009E722F">
        <w:rPr>
          <w:rFonts w:ascii="Cambria" w:hAnsi="Cambria"/>
          <w:sz w:val="22"/>
          <w:szCs w:val="22"/>
        </w:rPr>
        <w:t xml:space="preserve"> </w:t>
      </w:r>
      <w:r w:rsidRPr="009E722F">
        <w:rPr>
          <w:rFonts w:ascii="Cambria" w:hAnsi="Cambria"/>
          <w:sz w:val="22"/>
          <w:szCs w:val="22"/>
        </w:rPr>
        <w:t>tarif</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 signée</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datée;</w:t>
      </w:r>
    </w:p>
    <w:p w14:paraId="3BBA7F44"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2. Le</w:t>
      </w:r>
      <w:r w:rsidR="008D0CDC" w:rsidRPr="009E722F">
        <w:rPr>
          <w:rFonts w:ascii="Cambria" w:hAnsi="Cambria"/>
          <w:sz w:val="22"/>
          <w:szCs w:val="22"/>
        </w:rPr>
        <w:t xml:space="preserve"> </w:t>
      </w:r>
      <w:r w:rsidRPr="009E722F">
        <w:rPr>
          <w:rFonts w:ascii="Cambria" w:hAnsi="Cambria"/>
          <w:sz w:val="22"/>
          <w:szCs w:val="22"/>
        </w:rPr>
        <w:t>bordereau</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unitaires</w:t>
      </w:r>
      <w:r w:rsidR="008D0CDC" w:rsidRPr="009E722F">
        <w:rPr>
          <w:rFonts w:ascii="Cambria" w:hAnsi="Cambria"/>
          <w:sz w:val="22"/>
          <w:szCs w:val="22"/>
        </w:rPr>
        <w:t xml:space="preserve"> </w:t>
      </w:r>
      <w:r w:rsidRPr="009E722F">
        <w:rPr>
          <w:rFonts w:ascii="Cambria" w:hAnsi="Cambria"/>
          <w:sz w:val="22"/>
          <w:szCs w:val="22"/>
        </w:rPr>
        <w:t>dûment</w:t>
      </w:r>
      <w:r w:rsidR="008D0CDC" w:rsidRPr="009E722F">
        <w:rPr>
          <w:rFonts w:ascii="Cambria" w:hAnsi="Cambria"/>
          <w:sz w:val="22"/>
          <w:szCs w:val="22"/>
        </w:rPr>
        <w:t xml:space="preserve"> </w:t>
      </w:r>
      <w:r w:rsidRPr="009E722F">
        <w:rPr>
          <w:rFonts w:ascii="Cambria" w:hAnsi="Cambria"/>
          <w:sz w:val="22"/>
          <w:szCs w:val="22"/>
        </w:rPr>
        <w:t>rempli;</w:t>
      </w:r>
    </w:p>
    <w:p w14:paraId="7CB124C6"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3. Le</w:t>
      </w:r>
      <w:r w:rsidR="008D0CDC" w:rsidRPr="009E722F">
        <w:rPr>
          <w:rFonts w:ascii="Cambria" w:hAnsi="Cambria"/>
          <w:sz w:val="22"/>
          <w:szCs w:val="22"/>
        </w:rPr>
        <w:t xml:space="preserve"> </w:t>
      </w:r>
      <w:r w:rsidRPr="009E722F">
        <w:rPr>
          <w:rFonts w:ascii="Cambria" w:hAnsi="Cambria"/>
          <w:sz w:val="22"/>
          <w:szCs w:val="22"/>
        </w:rPr>
        <w:t>détail</w:t>
      </w:r>
      <w:r w:rsidR="008D0CDC" w:rsidRPr="009E722F">
        <w:rPr>
          <w:rFonts w:ascii="Cambria" w:hAnsi="Cambria"/>
          <w:sz w:val="22"/>
          <w:szCs w:val="22"/>
        </w:rPr>
        <w:t xml:space="preserve"> </w:t>
      </w:r>
      <w:r w:rsidRPr="009E722F">
        <w:rPr>
          <w:rFonts w:ascii="Cambria" w:hAnsi="Cambria"/>
          <w:sz w:val="22"/>
          <w:szCs w:val="22"/>
        </w:rPr>
        <w:t>estimatif</w:t>
      </w:r>
      <w:r w:rsidR="008D0CDC" w:rsidRPr="009E722F">
        <w:rPr>
          <w:rFonts w:ascii="Cambria" w:hAnsi="Cambria"/>
          <w:sz w:val="22"/>
          <w:szCs w:val="22"/>
        </w:rPr>
        <w:t xml:space="preserve"> </w:t>
      </w:r>
      <w:r w:rsidRPr="009E722F">
        <w:rPr>
          <w:rFonts w:ascii="Cambria" w:hAnsi="Cambria"/>
          <w:sz w:val="22"/>
          <w:szCs w:val="22"/>
        </w:rPr>
        <w:t>dûment</w:t>
      </w:r>
      <w:r w:rsidR="008D0CDC" w:rsidRPr="009E722F">
        <w:rPr>
          <w:rFonts w:ascii="Cambria" w:hAnsi="Cambria"/>
          <w:sz w:val="22"/>
          <w:szCs w:val="22"/>
        </w:rPr>
        <w:t xml:space="preserve"> </w:t>
      </w:r>
      <w:r w:rsidRPr="009E722F">
        <w:rPr>
          <w:rFonts w:ascii="Cambria" w:hAnsi="Cambria"/>
          <w:sz w:val="22"/>
          <w:szCs w:val="22"/>
        </w:rPr>
        <w:t>rempli;</w:t>
      </w:r>
    </w:p>
    <w:p w14:paraId="32DCAE4D" w14:textId="77777777"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4. Le sous-détail des prix et/ou la décomposition des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forfaitaires;</w:t>
      </w:r>
    </w:p>
    <w:p w14:paraId="571788E0" w14:textId="77777777"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5. L’échéancier prévisionnel de paiements le cas échéant.</w:t>
      </w:r>
    </w:p>
    <w:p w14:paraId="3CEAEF76" w14:textId="77777777" w:rsidR="006D49CC" w:rsidRPr="009E722F" w:rsidRDefault="006D49CC" w:rsidP="006D49CC">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soumissionnaire</w:t>
      </w:r>
      <w:r w:rsidRPr="009E722F">
        <w:rPr>
          <w:rFonts w:ascii="Cambria" w:hAnsi="Cambria"/>
          <w:sz w:val="22"/>
          <w:szCs w:val="22"/>
        </w:rPr>
        <w:t xml:space="preserve">s  </w:t>
      </w:r>
      <w:r w:rsidRPr="009E722F">
        <w:rPr>
          <w:rFonts w:ascii="Cambria" w:hAnsi="Cambria"/>
          <w:spacing w:val="1"/>
          <w:sz w:val="22"/>
          <w:szCs w:val="22"/>
        </w:rPr>
        <w:t>utiliseron</w:t>
      </w:r>
      <w:r w:rsidRPr="009E722F">
        <w:rPr>
          <w:rFonts w:ascii="Cambria" w:hAnsi="Cambria"/>
          <w:sz w:val="22"/>
          <w:szCs w:val="22"/>
        </w:rPr>
        <w:t xml:space="preserve">t  à  </w:t>
      </w:r>
      <w:r w:rsidRPr="009E722F">
        <w:rPr>
          <w:rFonts w:ascii="Cambria" w:hAnsi="Cambria"/>
          <w:spacing w:val="1"/>
          <w:sz w:val="22"/>
          <w:szCs w:val="22"/>
        </w:rPr>
        <w:t>ce</w:t>
      </w:r>
      <w:r w:rsidRPr="009E722F">
        <w:rPr>
          <w:rFonts w:ascii="Cambria" w:hAnsi="Cambria"/>
          <w:sz w:val="22"/>
          <w:szCs w:val="22"/>
        </w:rPr>
        <w:t xml:space="preserve">t  </w:t>
      </w:r>
      <w:r w:rsidRPr="009E722F">
        <w:rPr>
          <w:rFonts w:ascii="Cambria" w:hAnsi="Cambria"/>
          <w:spacing w:val="1"/>
          <w:sz w:val="22"/>
          <w:szCs w:val="22"/>
        </w:rPr>
        <w:t>effe</w:t>
      </w:r>
      <w:r w:rsidRPr="009E722F">
        <w:rPr>
          <w:rFonts w:ascii="Cambria" w:hAnsi="Cambria"/>
          <w:sz w:val="22"/>
          <w:szCs w:val="22"/>
        </w:rPr>
        <w:t xml:space="preserve">t  </w:t>
      </w:r>
      <w:r w:rsidRPr="009E722F">
        <w:rPr>
          <w:rFonts w:ascii="Cambria" w:hAnsi="Cambria"/>
          <w:spacing w:val="1"/>
          <w:sz w:val="22"/>
          <w:szCs w:val="22"/>
        </w:rPr>
        <w:t xml:space="preserve">les </w:t>
      </w:r>
      <w:r w:rsidRPr="009E722F">
        <w:rPr>
          <w:rFonts w:ascii="Cambria" w:hAnsi="Cambria"/>
          <w:sz w:val="22"/>
          <w:szCs w:val="22"/>
        </w:rPr>
        <w:t>pièces et modèles prévus dans le Dossier d’Appel d’Offres, sous réserve des dispositions de l’Article</w:t>
      </w:r>
      <w:r w:rsidRPr="009E722F">
        <w:rPr>
          <w:rFonts w:ascii="Cambria" w:hAnsi="Cambria"/>
          <w:spacing w:val="5"/>
          <w:sz w:val="22"/>
          <w:szCs w:val="22"/>
        </w:rPr>
        <w:t>13.</w:t>
      </w:r>
      <w:r w:rsidRPr="009E722F">
        <w:rPr>
          <w:rFonts w:ascii="Cambria" w:hAnsi="Cambria"/>
          <w:sz w:val="22"/>
          <w:szCs w:val="22"/>
        </w:rPr>
        <w:t xml:space="preserve">2  </w:t>
      </w:r>
      <w:r w:rsidRPr="009E722F">
        <w:rPr>
          <w:rFonts w:ascii="Cambria" w:hAnsi="Cambria"/>
          <w:spacing w:val="5"/>
          <w:sz w:val="22"/>
          <w:szCs w:val="22"/>
        </w:rPr>
        <w:t>Du</w:t>
      </w:r>
      <w:r w:rsidR="008D0CDC" w:rsidRPr="009E722F">
        <w:rPr>
          <w:rFonts w:ascii="Cambria" w:hAnsi="Cambria"/>
          <w:spacing w:val="5"/>
          <w:sz w:val="22"/>
          <w:szCs w:val="22"/>
        </w:rPr>
        <w:t xml:space="preserve"> </w:t>
      </w:r>
      <w:r w:rsidRPr="009E722F">
        <w:rPr>
          <w:rFonts w:ascii="Cambria" w:hAnsi="Cambria"/>
          <w:spacing w:val="5"/>
          <w:sz w:val="22"/>
          <w:szCs w:val="22"/>
        </w:rPr>
        <w:t>RGA</w:t>
      </w:r>
      <w:r w:rsidRPr="009E722F">
        <w:rPr>
          <w:rFonts w:ascii="Cambria" w:hAnsi="Cambria"/>
          <w:sz w:val="22"/>
          <w:szCs w:val="22"/>
        </w:rPr>
        <w:t xml:space="preserve">O  </w:t>
      </w:r>
      <w:r w:rsidRPr="009E722F">
        <w:rPr>
          <w:rFonts w:ascii="Cambria" w:hAnsi="Cambria"/>
          <w:spacing w:val="5"/>
          <w:sz w:val="22"/>
          <w:szCs w:val="22"/>
        </w:rPr>
        <w:t>concernan</w:t>
      </w:r>
      <w:r w:rsidRPr="009E722F">
        <w:rPr>
          <w:rFonts w:ascii="Cambria" w:hAnsi="Cambria"/>
          <w:sz w:val="22"/>
          <w:szCs w:val="22"/>
        </w:rPr>
        <w:t xml:space="preserve">t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autre</w:t>
      </w:r>
      <w:r w:rsidRPr="009E722F">
        <w:rPr>
          <w:rFonts w:ascii="Cambria" w:hAnsi="Cambria"/>
          <w:sz w:val="22"/>
          <w:szCs w:val="22"/>
        </w:rPr>
        <w:t xml:space="preserve">s  </w:t>
      </w:r>
      <w:r w:rsidRPr="009E722F">
        <w:rPr>
          <w:rFonts w:ascii="Cambria" w:hAnsi="Cambria"/>
          <w:spacing w:val="5"/>
          <w:sz w:val="22"/>
          <w:szCs w:val="22"/>
        </w:rPr>
        <w:t xml:space="preserve">formes </w:t>
      </w:r>
      <w:r w:rsidRPr="009E722F">
        <w:rPr>
          <w:rFonts w:ascii="Cambria" w:hAnsi="Cambria"/>
          <w:sz w:val="22"/>
          <w:szCs w:val="22"/>
        </w:rPr>
        <w:t>possibles</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Caution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Soumission.</w:t>
      </w:r>
    </w:p>
    <w:p w14:paraId="1BF165E6" w14:textId="77777777" w:rsidR="006D49CC" w:rsidRPr="009E722F" w:rsidRDefault="006D49CC" w:rsidP="006D49CC">
      <w:pPr>
        <w:widowControl w:val="0"/>
        <w:autoSpaceDE w:val="0"/>
        <w:autoSpaceDN w:val="0"/>
        <w:adjustRightInd w:val="0"/>
        <w:spacing w:line="250" w:lineRule="auto"/>
        <w:ind w:left="567" w:right="94" w:hanging="567"/>
        <w:jc w:val="both"/>
        <w:rPr>
          <w:rFonts w:ascii="Cambria" w:hAnsi="Cambria"/>
          <w:sz w:val="22"/>
          <w:szCs w:val="22"/>
        </w:rPr>
      </w:pPr>
      <w:r w:rsidRPr="009E722F">
        <w:rPr>
          <w:rFonts w:ascii="Cambria" w:hAnsi="Cambria"/>
          <w:sz w:val="22"/>
          <w:szCs w:val="22"/>
        </w:rPr>
        <w:t>13.2.Si,</w:t>
      </w:r>
      <w:r w:rsidR="008D0CDC" w:rsidRPr="009E722F">
        <w:rPr>
          <w:rFonts w:ascii="Cambria" w:hAnsi="Cambria"/>
          <w:sz w:val="22"/>
          <w:szCs w:val="22"/>
        </w:rPr>
        <w:t xml:space="preserve"> </w:t>
      </w:r>
      <w:r w:rsidRPr="009E722F">
        <w:rPr>
          <w:rFonts w:ascii="Cambria" w:hAnsi="Cambria"/>
          <w:sz w:val="22"/>
          <w:szCs w:val="22"/>
        </w:rPr>
        <w:t>conformément</w:t>
      </w:r>
      <w:r w:rsidR="008D0CDC" w:rsidRPr="009E722F">
        <w:rPr>
          <w:rFonts w:ascii="Cambria" w:hAnsi="Cambria"/>
          <w:sz w:val="22"/>
          <w:szCs w:val="22"/>
        </w:rPr>
        <w:t xml:space="preserve"> </w:t>
      </w:r>
      <w:r w:rsidRPr="009E722F">
        <w:rPr>
          <w:rFonts w:ascii="Cambria" w:hAnsi="Cambria"/>
          <w:sz w:val="22"/>
          <w:szCs w:val="22"/>
        </w:rPr>
        <w:t>aux</w:t>
      </w:r>
      <w:r w:rsidR="008D0CDC" w:rsidRPr="009E722F">
        <w:rPr>
          <w:rFonts w:ascii="Cambria" w:hAnsi="Cambria"/>
          <w:sz w:val="22"/>
          <w:szCs w:val="22"/>
        </w:rPr>
        <w:t xml:space="preserve"> </w:t>
      </w:r>
      <w:r w:rsidRPr="009E722F">
        <w:rPr>
          <w:rFonts w:ascii="Cambria" w:hAnsi="Cambria"/>
          <w:sz w:val="22"/>
          <w:szCs w:val="22"/>
        </w:rPr>
        <w:t>dispositions</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RPAO, les soumissionnaires présentent des offres pour</w:t>
      </w:r>
      <w:r w:rsidR="008D0CDC" w:rsidRPr="009E722F">
        <w:rPr>
          <w:rFonts w:ascii="Cambria" w:hAnsi="Cambria"/>
          <w:sz w:val="22"/>
          <w:szCs w:val="22"/>
        </w:rPr>
        <w:t xml:space="preserve"> </w:t>
      </w:r>
      <w:r w:rsidRPr="009E722F">
        <w:rPr>
          <w:rFonts w:ascii="Cambria" w:hAnsi="Cambria"/>
          <w:sz w:val="22"/>
          <w:szCs w:val="22"/>
        </w:rPr>
        <w:t>plusieurs</w:t>
      </w:r>
      <w:r w:rsidR="008D0CDC" w:rsidRPr="009E722F">
        <w:rPr>
          <w:rFonts w:ascii="Cambria" w:hAnsi="Cambria"/>
          <w:sz w:val="22"/>
          <w:szCs w:val="22"/>
        </w:rPr>
        <w:t xml:space="preserve"> </w:t>
      </w:r>
      <w:r w:rsidRPr="009E722F">
        <w:rPr>
          <w:rFonts w:ascii="Cambria" w:hAnsi="Cambria"/>
          <w:sz w:val="22"/>
          <w:szCs w:val="22"/>
        </w:rPr>
        <w:t>lots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même</w:t>
      </w:r>
      <w:r w:rsidR="008D0CDC" w:rsidRPr="009E722F">
        <w:rPr>
          <w:rFonts w:ascii="Cambria" w:hAnsi="Cambria"/>
          <w:sz w:val="22"/>
          <w:szCs w:val="22"/>
        </w:rPr>
        <w:t xml:space="preserve"> </w:t>
      </w:r>
      <w:r w:rsidRPr="009E722F">
        <w:rPr>
          <w:rFonts w:ascii="Cambria" w:hAnsi="Cambria"/>
          <w:sz w:val="22"/>
          <w:szCs w:val="22"/>
        </w:rPr>
        <w:t>Appel</w:t>
      </w:r>
      <w:r w:rsidR="008D0CDC" w:rsidRPr="009E722F">
        <w:rPr>
          <w:rFonts w:ascii="Cambria" w:hAnsi="Cambria"/>
          <w:sz w:val="22"/>
          <w:szCs w:val="22"/>
        </w:rPr>
        <w:t xml:space="preserve"> </w:t>
      </w:r>
      <w:r w:rsidRPr="009E722F">
        <w:rPr>
          <w:rFonts w:ascii="Cambria" w:hAnsi="Cambria"/>
          <w:sz w:val="22"/>
          <w:szCs w:val="22"/>
        </w:rPr>
        <w:t>d’offres,</w:t>
      </w:r>
      <w:r w:rsidR="008D0CDC" w:rsidRPr="009E722F">
        <w:rPr>
          <w:rFonts w:ascii="Cambria" w:hAnsi="Cambria"/>
          <w:sz w:val="22"/>
          <w:szCs w:val="22"/>
        </w:rPr>
        <w:t xml:space="preserve"> </w:t>
      </w:r>
      <w:r w:rsidRPr="009E722F">
        <w:rPr>
          <w:rFonts w:ascii="Cambria" w:hAnsi="Cambria"/>
          <w:sz w:val="22"/>
          <w:szCs w:val="22"/>
        </w:rPr>
        <w:t>ils pourront indiquer les rabais offerts en cas d’attribution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plus</w:t>
      </w:r>
      <w:r w:rsidR="008D0CDC" w:rsidRPr="009E722F">
        <w:rPr>
          <w:rFonts w:ascii="Cambria" w:hAnsi="Cambria"/>
          <w:sz w:val="22"/>
          <w:szCs w:val="22"/>
        </w:rPr>
        <w:t xml:space="preserve"> </w:t>
      </w:r>
      <w:r w:rsidRPr="009E722F">
        <w:rPr>
          <w:rFonts w:ascii="Cambria" w:hAnsi="Cambria"/>
          <w:sz w:val="22"/>
          <w:szCs w:val="22"/>
        </w:rPr>
        <w:t>d’un</w:t>
      </w:r>
      <w:r w:rsidR="008D0CDC" w:rsidRPr="009E722F">
        <w:rPr>
          <w:rFonts w:ascii="Cambria" w:hAnsi="Cambria"/>
          <w:sz w:val="22"/>
          <w:szCs w:val="22"/>
        </w:rPr>
        <w:t xml:space="preserve"> </w:t>
      </w:r>
      <w:r w:rsidRPr="009E722F">
        <w:rPr>
          <w:rFonts w:ascii="Cambria" w:hAnsi="Cambria"/>
          <w:sz w:val="22"/>
          <w:szCs w:val="22"/>
        </w:rPr>
        <w:t>marché.</w:t>
      </w:r>
    </w:p>
    <w:p w14:paraId="16DEEED7" w14:textId="77777777" w:rsidR="00F833A1" w:rsidRPr="009E722F" w:rsidRDefault="00F833A1" w:rsidP="006D49CC">
      <w:pPr>
        <w:widowControl w:val="0"/>
        <w:autoSpaceDE w:val="0"/>
        <w:autoSpaceDN w:val="0"/>
        <w:adjustRightInd w:val="0"/>
        <w:spacing w:line="250" w:lineRule="auto"/>
        <w:ind w:left="567" w:right="94" w:hanging="567"/>
        <w:jc w:val="both"/>
        <w:rPr>
          <w:rFonts w:ascii="Cambria" w:hAnsi="Cambria"/>
          <w:sz w:val="22"/>
          <w:szCs w:val="22"/>
        </w:rPr>
      </w:pPr>
    </w:p>
    <w:p w14:paraId="017D701F" w14:textId="77777777" w:rsidR="006D49CC" w:rsidRPr="009E722F" w:rsidRDefault="006D49CC" w:rsidP="006D49CC">
      <w:pPr>
        <w:widowControl w:val="0"/>
        <w:autoSpaceDE w:val="0"/>
        <w:autoSpaceDN w:val="0"/>
        <w:adjustRightInd w:val="0"/>
        <w:spacing w:line="250" w:lineRule="auto"/>
        <w:ind w:left="567" w:right="94" w:hanging="567"/>
        <w:jc w:val="both"/>
        <w:rPr>
          <w:rFonts w:ascii="Cambria" w:hAnsi="Cambria"/>
          <w:sz w:val="22"/>
          <w:szCs w:val="22"/>
        </w:rPr>
      </w:pPr>
      <w:r w:rsidRPr="009E722F">
        <w:rPr>
          <w:rFonts w:ascii="Cambria" w:hAnsi="Cambria"/>
          <w:b/>
          <w:bCs/>
          <w:sz w:val="22"/>
          <w:szCs w:val="22"/>
        </w:rPr>
        <w:t>Article14:Montantdel’offre</w:t>
      </w:r>
    </w:p>
    <w:p w14:paraId="444309B6" w14:textId="77777777"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t xml:space="preserve">14.1. </w:t>
      </w:r>
      <w:r w:rsidRPr="009E722F">
        <w:rPr>
          <w:rFonts w:ascii="Cambria" w:hAnsi="Cambria"/>
          <w:spacing w:val="2"/>
          <w:sz w:val="22"/>
          <w:szCs w:val="22"/>
        </w:rPr>
        <w:t>Sau</w:t>
      </w:r>
      <w:r w:rsidRPr="009E722F">
        <w:rPr>
          <w:rFonts w:ascii="Cambria" w:hAnsi="Cambria"/>
          <w:sz w:val="22"/>
          <w:szCs w:val="22"/>
        </w:rPr>
        <w:t xml:space="preserve">f </w:t>
      </w:r>
      <w:r w:rsidRPr="009E722F">
        <w:rPr>
          <w:rFonts w:ascii="Cambria" w:hAnsi="Cambria"/>
          <w:spacing w:val="2"/>
          <w:sz w:val="22"/>
          <w:szCs w:val="22"/>
        </w:rPr>
        <w:t>indicatio</w:t>
      </w:r>
      <w:r w:rsidRPr="009E722F">
        <w:rPr>
          <w:rFonts w:ascii="Cambria" w:hAnsi="Cambria"/>
          <w:sz w:val="22"/>
          <w:szCs w:val="22"/>
        </w:rPr>
        <w:t xml:space="preserve">n </w:t>
      </w:r>
      <w:r w:rsidRPr="009E722F">
        <w:rPr>
          <w:rFonts w:ascii="Cambria" w:hAnsi="Cambria"/>
          <w:spacing w:val="2"/>
          <w:sz w:val="22"/>
          <w:szCs w:val="22"/>
        </w:rPr>
        <w:t>contrair</w:t>
      </w:r>
      <w:r w:rsidRPr="009E722F">
        <w:rPr>
          <w:rFonts w:ascii="Cambria" w:hAnsi="Cambria"/>
          <w:sz w:val="22"/>
          <w:szCs w:val="22"/>
        </w:rPr>
        <w:t xml:space="preserve">e </w:t>
      </w:r>
      <w:r w:rsidRPr="009E722F">
        <w:rPr>
          <w:rFonts w:ascii="Cambria" w:hAnsi="Cambria"/>
          <w:spacing w:val="2"/>
          <w:sz w:val="22"/>
          <w:szCs w:val="22"/>
        </w:rPr>
        <w:t>figuran</w:t>
      </w:r>
      <w:r w:rsidRPr="009E722F">
        <w:rPr>
          <w:rFonts w:ascii="Cambria" w:hAnsi="Cambria"/>
          <w:sz w:val="22"/>
          <w:szCs w:val="22"/>
        </w:rPr>
        <w:t xml:space="preserve">t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 xml:space="preserve">le </w:t>
      </w:r>
      <w:r w:rsidRPr="009E722F">
        <w:rPr>
          <w:rFonts w:ascii="Cambria" w:hAnsi="Cambria"/>
          <w:spacing w:val="5"/>
          <w:sz w:val="22"/>
          <w:szCs w:val="22"/>
        </w:rPr>
        <w:t>Dossie</w:t>
      </w:r>
      <w:r w:rsidRPr="009E722F">
        <w:rPr>
          <w:rFonts w:ascii="Cambria" w:hAnsi="Cambria"/>
          <w:sz w:val="22"/>
          <w:szCs w:val="22"/>
        </w:rPr>
        <w:t xml:space="preserve">r  </w:t>
      </w:r>
      <w:r w:rsidRPr="009E722F">
        <w:rPr>
          <w:rFonts w:ascii="Cambria" w:hAnsi="Cambria"/>
          <w:spacing w:val="5"/>
          <w:sz w:val="22"/>
          <w:szCs w:val="22"/>
        </w:rPr>
        <w:t>d’Appe</w:t>
      </w:r>
      <w:r w:rsidRPr="009E722F">
        <w:rPr>
          <w:rFonts w:ascii="Cambria" w:hAnsi="Cambria"/>
          <w:sz w:val="22"/>
          <w:szCs w:val="22"/>
        </w:rPr>
        <w:t xml:space="preserve">l  </w:t>
      </w:r>
      <w:r w:rsidRPr="009E722F">
        <w:rPr>
          <w:rFonts w:ascii="Cambria" w:hAnsi="Cambria"/>
          <w:spacing w:val="5"/>
          <w:sz w:val="22"/>
          <w:szCs w:val="22"/>
        </w:rPr>
        <w:t>d’Offres</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montan</w:t>
      </w:r>
      <w:r w:rsidRPr="009E722F">
        <w:rPr>
          <w:rFonts w:ascii="Cambria" w:hAnsi="Cambria"/>
          <w:sz w:val="22"/>
          <w:szCs w:val="22"/>
        </w:rPr>
        <w:t xml:space="preserve">t  </w:t>
      </w:r>
      <w:r w:rsidRPr="009E722F">
        <w:rPr>
          <w:rFonts w:ascii="Cambria" w:hAnsi="Cambria"/>
          <w:spacing w:val="5"/>
          <w:sz w:val="22"/>
          <w:szCs w:val="22"/>
        </w:rPr>
        <w:t>du march</w:t>
      </w:r>
      <w:r w:rsidRPr="009E722F">
        <w:rPr>
          <w:rFonts w:ascii="Cambria" w:hAnsi="Cambria"/>
          <w:sz w:val="22"/>
          <w:szCs w:val="22"/>
        </w:rPr>
        <w:t xml:space="preserve">é  </w:t>
      </w:r>
      <w:r w:rsidRPr="009E722F">
        <w:rPr>
          <w:rFonts w:ascii="Cambria" w:hAnsi="Cambria"/>
          <w:spacing w:val="5"/>
          <w:sz w:val="22"/>
          <w:szCs w:val="22"/>
        </w:rPr>
        <w:t>couvrir</w:t>
      </w:r>
      <w:r w:rsidRPr="009E722F">
        <w:rPr>
          <w:rFonts w:ascii="Cambria" w:hAnsi="Cambria"/>
          <w:sz w:val="22"/>
          <w:szCs w:val="22"/>
        </w:rPr>
        <w:t xml:space="preserve">a  </w:t>
      </w:r>
      <w:r w:rsidRPr="009E722F">
        <w:rPr>
          <w:rFonts w:ascii="Cambria" w:hAnsi="Cambria"/>
          <w:spacing w:val="5"/>
          <w:sz w:val="22"/>
          <w:szCs w:val="22"/>
        </w:rPr>
        <w:t>l’ensembl</w:t>
      </w:r>
      <w:r w:rsidRPr="009E722F">
        <w:rPr>
          <w:rFonts w:ascii="Cambria" w:hAnsi="Cambria"/>
          <w:sz w:val="22"/>
          <w:szCs w:val="22"/>
        </w:rPr>
        <w:t xml:space="preserve">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travaux </w:t>
      </w:r>
      <w:r w:rsidRPr="009E722F">
        <w:rPr>
          <w:rFonts w:ascii="Cambria" w:hAnsi="Cambria"/>
          <w:sz w:val="22"/>
          <w:szCs w:val="22"/>
        </w:rPr>
        <w:t>décrits dans l’Article 1.1 du RGAO, sur la base du Bordereau des Prix et du Détail Quantitatif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Estimatif</w:t>
      </w:r>
      <w:r w:rsidR="008D0CDC" w:rsidRPr="009E722F">
        <w:rPr>
          <w:rFonts w:ascii="Cambria" w:hAnsi="Cambria"/>
          <w:sz w:val="22"/>
          <w:szCs w:val="22"/>
        </w:rPr>
        <w:t xml:space="preserve"> </w:t>
      </w:r>
      <w:r w:rsidRPr="009E722F">
        <w:rPr>
          <w:rFonts w:ascii="Cambria" w:hAnsi="Cambria"/>
          <w:sz w:val="22"/>
          <w:szCs w:val="22"/>
        </w:rPr>
        <w:t>chiffrés</w:t>
      </w:r>
      <w:r w:rsidR="008D0CDC" w:rsidRPr="009E722F">
        <w:rPr>
          <w:rFonts w:ascii="Cambria" w:hAnsi="Cambria"/>
          <w:sz w:val="22"/>
          <w:szCs w:val="22"/>
        </w:rPr>
        <w:t xml:space="preserve"> </w:t>
      </w:r>
      <w:r w:rsidRPr="009E722F">
        <w:rPr>
          <w:rFonts w:ascii="Cambria" w:hAnsi="Cambria"/>
          <w:sz w:val="22"/>
          <w:szCs w:val="22"/>
        </w:rPr>
        <w:t>présentés</w:t>
      </w:r>
      <w:r w:rsidR="008D0CDC" w:rsidRPr="009E722F">
        <w:rPr>
          <w:rFonts w:ascii="Cambria" w:hAnsi="Cambria"/>
          <w:sz w:val="22"/>
          <w:szCs w:val="22"/>
        </w:rPr>
        <w:t xml:space="preserve"> </w:t>
      </w:r>
      <w:r w:rsidRPr="009E722F">
        <w:rPr>
          <w:rFonts w:ascii="Cambria" w:hAnsi="Cambria"/>
          <w:sz w:val="22"/>
          <w:szCs w:val="22"/>
        </w:rPr>
        <w:t>par le</w:t>
      </w:r>
      <w:r w:rsidR="008D0CDC" w:rsidRPr="009E722F">
        <w:rPr>
          <w:rFonts w:ascii="Cambria" w:hAnsi="Cambria"/>
          <w:sz w:val="22"/>
          <w:szCs w:val="22"/>
        </w:rPr>
        <w:t xml:space="preserve"> </w:t>
      </w:r>
      <w:r w:rsidRPr="009E722F">
        <w:rPr>
          <w:rFonts w:ascii="Cambria" w:hAnsi="Cambria"/>
          <w:sz w:val="22"/>
          <w:szCs w:val="22"/>
        </w:rPr>
        <w:t>soumissionnaire.</w:t>
      </w:r>
    </w:p>
    <w:p w14:paraId="5AD86AA7"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14.2. Le</w:t>
      </w:r>
      <w:r w:rsidR="008D0CDC" w:rsidRPr="009E722F">
        <w:rPr>
          <w:rFonts w:ascii="Cambria" w:hAnsi="Cambria"/>
          <w:sz w:val="22"/>
          <w:szCs w:val="22"/>
        </w:rPr>
        <w:t xml:space="preserve"> </w:t>
      </w:r>
      <w:r w:rsidRPr="009E722F">
        <w:rPr>
          <w:rFonts w:ascii="Cambria" w:hAnsi="Cambria"/>
          <w:sz w:val="22"/>
          <w:szCs w:val="22"/>
        </w:rPr>
        <w:t>soumissionnaire</w:t>
      </w:r>
      <w:r w:rsidR="008D0CDC" w:rsidRPr="009E722F">
        <w:rPr>
          <w:rFonts w:ascii="Cambria" w:hAnsi="Cambria"/>
          <w:sz w:val="22"/>
          <w:szCs w:val="22"/>
        </w:rPr>
        <w:t xml:space="preserve"> </w:t>
      </w:r>
      <w:r w:rsidRPr="009E722F">
        <w:rPr>
          <w:rFonts w:ascii="Cambria" w:hAnsi="Cambria"/>
          <w:sz w:val="22"/>
          <w:szCs w:val="22"/>
        </w:rPr>
        <w:t>remplira</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unitaires et</w:t>
      </w:r>
      <w:r w:rsidR="008D0CDC" w:rsidRPr="009E722F">
        <w:rPr>
          <w:rFonts w:ascii="Cambria" w:hAnsi="Cambria"/>
          <w:sz w:val="22"/>
          <w:szCs w:val="22"/>
        </w:rPr>
        <w:t xml:space="preserve"> </w:t>
      </w:r>
      <w:r w:rsidRPr="009E722F">
        <w:rPr>
          <w:rFonts w:ascii="Cambria" w:hAnsi="Cambria"/>
          <w:sz w:val="22"/>
          <w:szCs w:val="22"/>
        </w:rPr>
        <w:t>totaux</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tous</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postes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bordereau</w:t>
      </w:r>
      <w:r w:rsidR="008D0CDC" w:rsidRPr="009E722F">
        <w:rPr>
          <w:rFonts w:ascii="Cambria" w:hAnsi="Cambria"/>
          <w:sz w:val="22"/>
          <w:szCs w:val="22"/>
        </w:rPr>
        <w:t xml:space="preserve"> </w:t>
      </w:r>
      <w:r w:rsidRPr="009E722F">
        <w:rPr>
          <w:rFonts w:ascii="Cambria" w:hAnsi="Cambria"/>
          <w:sz w:val="22"/>
          <w:szCs w:val="22"/>
        </w:rPr>
        <w:t>de prix</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Détail</w:t>
      </w:r>
      <w:r w:rsidR="008D0CDC" w:rsidRPr="009E722F">
        <w:rPr>
          <w:rFonts w:ascii="Cambria" w:hAnsi="Cambria"/>
          <w:sz w:val="22"/>
          <w:szCs w:val="22"/>
        </w:rPr>
        <w:t xml:space="preserve"> </w:t>
      </w:r>
      <w:r w:rsidRPr="009E722F">
        <w:rPr>
          <w:rFonts w:ascii="Cambria" w:hAnsi="Cambria"/>
          <w:sz w:val="22"/>
          <w:szCs w:val="22"/>
        </w:rPr>
        <w:t>quantitatif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estimatif.</w:t>
      </w:r>
    </w:p>
    <w:p w14:paraId="3B805E50" w14:textId="77777777"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lastRenderedPageBreak/>
        <w:t xml:space="preserve">14.3. </w:t>
      </w:r>
      <w:r w:rsidRPr="009E722F">
        <w:rPr>
          <w:rFonts w:ascii="Cambria" w:hAnsi="Cambria"/>
          <w:spacing w:val="5"/>
          <w:sz w:val="22"/>
          <w:szCs w:val="22"/>
        </w:rPr>
        <w:t>Sou</w:t>
      </w:r>
      <w:r w:rsidRPr="009E722F">
        <w:rPr>
          <w:rFonts w:ascii="Cambria" w:hAnsi="Cambria"/>
          <w:sz w:val="22"/>
          <w:szCs w:val="22"/>
        </w:rPr>
        <w:t xml:space="preserve">s  </w:t>
      </w:r>
      <w:r w:rsidRPr="009E722F">
        <w:rPr>
          <w:rFonts w:ascii="Cambria" w:hAnsi="Cambria"/>
          <w:spacing w:val="5"/>
          <w:sz w:val="22"/>
          <w:szCs w:val="22"/>
        </w:rPr>
        <w:t>réserv</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disposition</w:t>
      </w:r>
      <w:r w:rsidRPr="009E722F">
        <w:rPr>
          <w:rFonts w:ascii="Cambria" w:hAnsi="Cambria"/>
          <w:sz w:val="22"/>
          <w:szCs w:val="22"/>
        </w:rPr>
        <w:t xml:space="preserve">s  </w:t>
      </w:r>
      <w:r w:rsidRPr="009E722F">
        <w:rPr>
          <w:rFonts w:ascii="Cambria" w:hAnsi="Cambria"/>
          <w:spacing w:val="5"/>
          <w:sz w:val="22"/>
          <w:szCs w:val="22"/>
        </w:rPr>
        <w:t xml:space="preserve">contraires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dans</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RPAO</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au</w:t>
      </w:r>
      <w:r w:rsidR="008D0CDC" w:rsidRPr="009E722F">
        <w:rPr>
          <w:rFonts w:ascii="Cambria" w:hAnsi="Cambria"/>
          <w:sz w:val="22"/>
          <w:szCs w:val="22"/>
        </w:rPr>
        <w:t xml:space="preserve"> </w:t>
      </w:r>
      <w:r w:rsidRPr="009E722F">
        <w:rPr>
          <w:rFonts w:ascii="Cambria" w:hAnsi="Cambria"/>
          <w:sz w:val="22"/>
          <w:szCs w:val="22"/>
        </w:rPr>
        <w:t>CCAP,</w:t>
      </w:r>
      <w:r w:rsidR="008D0CDC" w:rsidRPr="009E722F">
        <w:rPr>
          <w:rFonts w:ascii="Cambria" w:hAnsi="Cambria"/>
          <w:sz w:val="22"/>
          <w:szCs w:val="22"/>
        </w:rPr>
        <w:t xml:space="preserve"> </w:t>
      </w:r>
      <w:r w:rsidRPr="009E722F">
        <w:rPr>
          <w:rFonts w:ascii="Cambria" w:hAnsi="Cambria"/>
          <w:sz w:val="22"/>
          <w:szCs w:val="22"/>
        </w:rPr>
        <w:t>tous</w:t>
      </w:r>
      <w:r w:rsidR="008D0CDC" w:rsidRPr="009E722F">
        <w:rPr>
          <w:rFonts w:ascii="Cambria" w:hAnsi="Cambria"/>
          <w:sz w:val="22"/>
          <w:szCs w:val="22"/>
        </w:rPr>
        <w:t xml:space="preserve"> </w:t>
      </w:r>
      <w:r w:rsidRPr="009E722F">
        <w:rPr>
          <w:rFonts w:ascii="Cambria" w:hAnsi="Cambria"/>
          <w:sz w:val="22"/>
          <w:szCs w:val="22"/>
        </w:rPr>
        <w:t xml:space="preserve">les </w:t>
      </w:r>
      <w:r w:rsidRPr="009E722F">
        <w:rPr>
          <w:rFonts w:ascii="Cambria" w:hAnsi="Cambria"/>
          <w:spacing w:val="5"/>
          <w:sz w:val="22"/>
          <w:szCs w:val="22"/>
        </w:rPr>
        <w:t>droits</w:t>
      </w:r>
      <w:r w:rsidRPr="009E722F">
        <w:rPr>
          <w:rFonts w:ascii="Cambria" w:hAnsi="Cambria"/>
          <w:sz w:val="22"/>
          <w:szCs w:val="22"/>
        </w:rPr>
        <w:t xml:space="preserve">,  </w:t>
      </w:r>
      <w:r w:rsidRPr="009E722F">
        <w:rPr>
          <w:rFonts w:ascii="Cambria" w:hAnsi="Cambria"/>
          <w:spacing w:val="5"/>
          <w:sz w:val="22"/>
          <w:szCs w:val="22"/>
        </w:rPr>
        <w:t>impôt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taxe</w:t>
      </w:r>
      <w:r w:rsidRPr="009E722F">
        <w:rPr>
          <w:rFonts w:ascii="Cambria" w:hAnsi="Cambria"/>
          <w:sz w:val="22"/>
          <w:szCs w:val="22"/>
        </w:rPr>
        <w:t xml:space="preserve">s  </w:t>
      </w:r>
      <w:r w:rsidRPr="009E722F">
        <w:rPr>
          <w:rFonts w:ascii="Cambria" w:hAnsi="Cambria"/>
          <w:spacing w:val="5"/>
          <w:sz w:val="22"/>
          <w:szCs w:val="22"/>
        </w:rPr>
        <w:t>payable</w:t>
      </w:r>
      <w:r w:rsidRPr="009E722F">
        <w:rPr>
          <w:rFonts w:ascii="Cambria" w:hAnsi="Cambria"/>
          <w:sz w:val="22"/>
          <w:szCs w:val="22"/>
        </w:rPr>
        <w:t xml:space="preserve">s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z w:val="22"/>
          <w:szCs w:val="22"/>
        </w:rPr>
        <w:t>soumissionnaire</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futur</w:t>
      </w:r>
      <w:r w:rsidR="00AB39DE" w:rsidRPr="009E722F">
        <w:rPr>
          <w:rFonts w:ascii="Cambria" w:hAnsi="Cambria"/>
          <w:sz w:val="22"/>
          <w:szCs w:val="22"/>
        </w:rPr>
        <w:t xml:space="preserve"> </w:t>
      </w:r>
      <w:r w:rsidRPr="009E722F">
        <w:rPr>
          <w:rFonts w:ascii="Cambria" w:hAnsi="Cambria"/>
          <w:sz w:val="22"/>
          <w:szCs w:val="22"/>
        </w:rPr>
        <w:t>Marché,</w:t>
      </w:r>
      <w:r w:rsidR="00AB39DE" w:rsidRPr="009E722F">
        <w:rPr>
          <w:rFonts w:ascii="Cambria" w:hAnsi="Cambria"/>
          <w:sz w:val="22"/>
          <w:szCs w:val="22"/>
        </w:rPr>
        <w:t xml:space="preserve"> </w:t>
      </w:r>
      <w:r w:rsidRPr="009E722F">
        <w:rPr>
          <w:rFonts w:ascii="Cambria" w:hAnsi="Cambria"/>
          <w:sz w:val="22"/>
          <w:szCs w:val="22"/>
        </w:rPr>
        <w:t>ou</w:t>
      </w:r>
      <w:r w:rsidR="00AB39DE" w:rsidRPr="009E722F">
        <w:rPr>
          <w:rFonts w:ascii="Cambria" w:hAnsi="Cambria"/>
          <w:sz w:val="22"/>
          <w:szCs w:val="22"/>
        </w:rPr>
        <w:t xml:space="preserve"> </w:t>
      </w:r>
      <w:r w:rsidRPr="009E722F">
        <w:rPr>
          <w:rFonts w:ascii="Cambria" w:hAnsi="Cambria"/>
          <w:sz w:val="22"/>
          <w:szCs w:val="22"/>
        </w:rPr>
        <w:t>à tout</w:t>
      </w:r>
      <w:r w:rsidR="00AB39DE" w:rsidRPr="009E722F">
        <w:rPr>
          <w:rFonts w:ascii="Cambria" w:hAnsi="Cambria"/>
          <w:sz w:val="22"/>
          <w:szCs w:val="22"/>
        </w:rPr>
        <w:t xml:space="preserve"> </w:t>
      </w:r>
      <w:r w:rsidRPr="009E722F">
        <w:rPr>
          <w:rFonts w:ascii="Cambria" w:hAnsi="Cambria"/>
          <w:sz w:val="22"/>
          <w:szCs w:val="22"/>
        </w:rPr>
        <w:t>autre</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b/>
          <w:sz w:val="22"/>
          <w:szCs w:val="22"/>
        </w:rPr>
        <w:t>trente(30)jours</w:t>
      </w:r>
      <w:r w:rsidR="00AB39DE" w:rsidRPr="009E722F">
        <w:rPr>
          <w:rFonts w:ascii="Cambria" w:hAnsi="Cambria"/>
          <w:b/>
          <w:sz w:val="22"/>
          <w:szCs w:val="22"/>
        </w:rPr>
        <w:t xml:space="preserve"> </w:t>
      </w:r>
      <w:r w:rsidRPr="009E722F">
        <w:rPr>
          <w:rFonts w:ascii="Cambria" w:hAnsi="Cambria"/>
          <w:sz w:val="22"/>
          <w:szCs w:val="22"/>
        </w:rPr>
        <w:t>avant</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date limite</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dépôt</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offres</w:t>
      </w:r>
      <w:r w:rsidR="00AB39DE" w:rsidRPr="009E722F">
        <w:rPr>
          <w:rFonts w:ascii="Cambria" w:hAnsi="Cambria"/>
          <w:sz w:val="22"/>
          <w:szCs w:val="22"/>
        </w:rPr>
        <w:t xml:space="preserve"> </w:t>
      </w:r>
      <w:r w:rsidRPr="009E722F">
        <w:rPr>
          <w:rFonts w:ascii="Cambria" w:hAnsi="Cambria"/>
          <w:sz w:val="22"/>
          <w:szCs w:val="22"/>
        </w:rPr>
        <w:t>seront</w:t>
      </w:r>
      <w:r w:rsidR="00AB39DE" w:rsidRPr="009E722F">
        <w:rPr>
          <w:rFonts w:ascii="Cambria" w:hAnsi="Cambria"/>
          <w:sz w:val="22"/>
          <w:szCs w:val="22"/>
        </w:rPr>
        <w:t xml:space="preserve"> </w:t>
      </w:r>
      <w:r w:rsidRPr="009E722F">
        <w:rPr>
          <w:rFonts w:ascii="Cambria" w:hAnsi="Cambria"/>
          <w:sz w:val="22"/>
          <w:szCs w:val="22"/>
        </w:rPr>
        <w:t>inclus</w:t>
      </w:r>
      <w:r w:rsidR="00AB39DE" w:rsidRPr="009E722F">
        <w:rPr>
          <w:rFonts w:ascii="Cambria" w:hAnsi="Cambria"/>
          <w:sz w:val="22"/>
          <w:szCs w:val="22"/>
        </w:rPr>
        <w:t xml:space="preserve"> </w:t>
      </w:r>
      <w:r w:rsidRPr="009E722F">
        <w:rPr>
          <w:rFonts w:ascii="Cambria" w:hAnsi="Cambria"/>
          <w:sz w:val="22"/>
          <w:szCs w:val="22"/>
        </w:rPr>
        <w:t>dans 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montant</w:t>
      </w:r>
      <w:r w:rsidR="00AB39DE" w:rsidRPr="009E722F">
        <w:rPr>
          <w:rFonts w:ascii="Cambria" w:hAnsi="Cambria"/>
          <w:sz w:val="22"/>
          <w:szCs w:val="22"/>
        </w:rPr>
        <w:t xml:space="preserve"> </w:t>
      </w:r>
      <w:r w:rsidRPr="009E722F">
        <w:rPr>
          <w:rFonts w:ascii="Cambria" w:hAnsi="Cambria"/>
          <w:sz w:val="22"/>
          <w:szCs w:val="22"/>
        </w:rPr>
        <w:t>total</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son</w:t>
      </w:r>
      <w:r w:rsidR="00AB39DE" w:rsidRPr="009E722F">
        <w:rPr>
          <w:rFonts w:ascii="Cambria" w:hAnsi="Cambria"/>
          <w:sz w:val="22"/>
          <w:szCs w:val="22"/>
        </w:rPr>
        <w:t xml:space="preserve"> </w:t>
      </w:r>
      <w:r w:rsidRPr="009E722F">
        <w:rPr>
          <w:rFonts w:ascii="Cambria" w:hAnsi="Cambria"/>
          <w:sz w:val="22"/>
          <w:szCs w:val="22"/>
        </w:rPr>
        <w:t>offre.</w:t>
      </w:r>
    </w:p>
    <w:p w14:paraId="46AEEE24" w14:textId="77777777" w:rsidR="006D49CC" w:rsidRPr="009E722F" w:rsidRDefault="006D49CC" w:rsidP="006D49CC">
      <w:pPr>
        <w:widowControl w:val="0"/>
        <w:autoSpaceDE w:val="0"/>
        <w:autoSpaceDN w:val="0"/>
        <w:adjustRightInd w:val="0"/>
        <w:spacing w:line="250" w:lineRule="auto"/>
        <w:ind w:left="738" w:right="-16" w:hanging="624"/>
        <w:jc w:val="both"/>
        <w:rPr>
          <w:rFonts w:ascii="Cambria" w:hAnsi="Cambria"/>
          <w:b/>
          <w:sz w:val="22"/>
          <w:szCs w:val="22"/>
        </w:rPr>
      </w:pPr>
      <w:r w:rsidRPr="009E722F">
        <w:rPr>
          <w:rFonts w:ascii="Cambria" w:hAnsi="Cambria"/>
          <w:sz w:val="22"/>
          <w:szCs w:val="22"/>
        </w:rPr>
        <w:t>14.4. Si</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clauses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révision</w:t>
      </w:r>
      <w:r w:rsidR="00AB39DE" w:rsidRPr="009E722F">
        <w:rPr>
          <w:rFonts w:ascii="Cambria" w:hAnsi="Cambria"/>
          <w:sz w:val="22"/>
          <w:szCs w:val="22"/>
        </w:rPr>
        <w:t xml:space="preserve"> </w:t>
      </w:r>
      <w:r w:rsidRPr="009E722F">
        <w:rPr>
          <w:rFonts w:ascii="Cambria" w:hAnsi="Cambria"/>
          <w:sz w:val="22"/>
          <w:szCs w:val="22"/>
        </w:rPr>
        <w:t>et/ou</w:t>
      </w:r>
      <w:r w:rsidR="00AB39DE" w:rsidRPr="009E722F">
        <w:rPr>
          <w:rFonts w:ascii="Cambria" w:hAnsi="Cambria"/>
          <w:sz w:val="22"/>
          <w:szCs w:val="22"/>
        </w:rPr>
        <w:t xml:space="preserve"> </w:t>
      </w:r>
      <w:r w:rsidRPr="009E722F">
        <w:rPr>
          <w:rFonts w:ascii="Cambria" w:hAnsi="Cambria"/>
          <w:sz w:val="22"/>
          <w:szCs w:val="22"/>
        </w:rPr>
        <w:t>d’actualisation des prix sont prévues au marché, la date d’établissement</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initiaux,</w:t>
      </w:r>
      <w:r w:rsidR="00AB39DE" w:rsidRPr="009E722F">
        <w:rPr>
          <w:rFonts w:ascii="Cambria" w:hAnsi="Cambria"/>
          <w:sz w:val="22"/>
          <w:szCs w:val="22"/>
        </w:rPr>
        <w:t xml:space="preserve"> </w:t>
      </w:r>
      <w:r w:rsidRPr="009E722F">
        <w:rPr>
          <w:rFonts w:ascii="Cambria" w:hAnsi="Cambria"/>
          <w:sz w:val="22"/>
          <w:szCs w:val="22"/>
        </w:rPr>
        <w:t>ainsi</w:t>
      </w:r>
      <w:r w:rsidR="00AB39DE" w:rsidRPr="009E722F">
        <w:rPr>
          <w:rFonts w:ascii="Cambria" w:hAnsi="Cambria"/>
          <w:sz w:val="22"/>
          <w:szCs w:val="22"/>
        </w:rPr>
        <w:t xml:space="preserve"> </w:t>
      </w:r>
      <w:r w:rsidRPr="009E722F">
        <w:rPr>
          <w:rFonts w:ascii="Cambria" w:hAnsi="Cambria"/>
          <w:sz w:val="22"/>
          <w:szCs w:val="22"/>
        </w:rPr>
        <w:t>que</w:t>
      </w:r>
      <w:r w:rsidR="00AB39DE" w:rsidRPr="009E722F">
        <w:rPr>
          <w:rFonts w:ascii="Cambria" w:hAnsi="Cambria"/>
          <w:sz w:val="22"/>
          <w:szCs w:val="22"/>
        </w:rPr>
        <w:t xml:space="preserve"> </w:t>
      </w:r>
      <w:r w:rsidRPr="009E722F">
        <w:rPr>
          <w:rFonts w:ascii="Cambria" w:hAnsi="Cambria"/>
          <w:sz w:val="22"/>
          <w:szCs w:val="22"/>
        </w:rPr>
        <w:t xml:space="preserve">les </w:t>
      </w:r>
      <w:r w:rsidRPr="009E722F">
        <w:rPr>
          <w:rFonts w:ascii="Cambria" w:hAnsi="Cambria"/>
          <w:spacing w:val="1"/>
          <w:sz w:val="22"/>
          <w:szCs w:val="22"/>
        </w:rPr>
        <w:t>modalité</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révisio</w:t>
      </w:r>
      <w:r w:rsidRPr="009E722F">
        <w:rPr>
          <w:rFonts w:ascii="Cambria" w:hAnsi="Cambria"/>
          <w:sz w:val="22"/>
          <w:szCs w:val="22"/>
        </w:rPr>
        <w:t xml:space="preserve">n  </w:t>
      </w:r>
      <w:r w:rsidRPr="009E722F">
        <w:rPr>
          <w:rFonts w:ascii="Cambria" w:hAnsi="Cambria"/>
          <w:spacing w:val="1"/>
          <w:sz w:val="22"/>
          <w:szCs w:val="22"/>
        </w:rPr>
        <w:t>et/o</w:t>
      </w:r>
      <w:r w:rsidRPr="009E722F">
        <w:rPr>
          <w:rFonts w:ascii="Cambria" w:hAnsi="Cambria"/>
          <w:sz w:val="22"/>
          <w:szCs w:val="22"/>
        </w:rPr>
        <w:t xml:space="preserve">u  </w:t>
      </w:r>
      <w:r w:rsidRPr="009E722F">
        <w:rPr>
          <w:rFonts w:ascii="Cambria" w:hAnsi="Cambria"/>
          <w:spacing w:val="1"/>
          <w:sz w:val="22"/>
          <w:szCs w:val="22"/>
        </w:rPr>
        <w:t>d’actualisation desdit</w:t>
      </w:r>
      <w:r w:rsidRPr="009E722F">
        <w:rPr>
          <w:rFonts w:ascii="Cambria" w:hAnsi="Cambria"/>
          <w:sz w:val="22"/>
          <w:szCs w:val="22"/>
        </w:rPr>
        <w:t xml:space="preserve">s  </w:t>
      </w:r>
      <w:r w:rsidRPr="009E722F">
        <w:rPr>
          <w:rFonts w:ascii="Cambria" w:hAnsi="Cambria"/>
          <w:spacing w:val="1"/>
          <w:sz w:val="22"/>
          <w:szCs w:val="22"/>
        </w:rPr>
        <w:t>pri</w:t>
      </w:r>
      <w:r w:rsidRPr="009E722F">
        <w:rPr>
          <w:rFonts w:ascii="Cambria" w:hAnsi="Cambria"/>
          <w:sz w:val="22"/>
          <w:szCs w:val="22"/>
        </w:rPr>
        <w:t xml:space="preserve">x  </w:t>
      </w:r>
      <w:r w:rsidRPr="009E722F">
        <w:rPr>
          <w:rFonts w:ascii="Cambria" w:hAnsi="Cambria"/>
          <w:spacing w:val="1"/>
          <w:sz w:val="22"/>
          <w:szCs w:val="22"/>
        </w:rPr>
        <w:t>doiven</w:t>
      </w:r>
      <w:r w:rsidRPr="009E722F">
        <w:rPr>
          <w:rFonts w:ascii="Cambria" w:hAnsi="Cambria"/>
          <w:sz w:val="22"/>
          <w:szCs w:val="22"/>
        </w:rPr>
        <w:t xml:space="preserve">t  </w:t>
      </w:r>
      <w:r w:rsidRPr="009E722F">
        <w:rPr>
          <w:rFonts w:ascii="Cambria" w:hAnsi="Cambria"/>
          <w:spacing w:val="1"/>
          <w:sz w:val="22"/>
          <w:szCs w:val="22"/>
        </w:rPr>
        <w:t>êtr</w:t>
      </w:r>
      <w:r w:rsidRPr="009E722F">
        <w:rPr>
          <w:rFonts w:ascii="Cambria" w:hAnsi="Cambria"/>
          <w:sz w:val="22"/>
          <w:szCs w:val="22"/>
        </w:rPr>
        <w:t xml:space="preserve">e  </w:t>
      </w:r>
      <w:r w:rsidRPr="009E722F">
        <w:rPr>
          <w:rFonts w:ascii="Cambria" w:hAnsi="Cambria"/>
          <w:spacing w:val="1"/>
          <w:sz w:val="22"/>
          <w:szCs w:val="22"/>
        </w:rPr>
        <w:t>précisées</w:t>
      </w:r>
      <w:r w:rsidRPr="009E722F">
        <w:rPr>
          <w:rFonts w:ascii="Cambria" w:hAnsi="Cambria"/>
          <w:sz w:val="22"/>
          <w:szCs w:val="22"/>
        </w:rPr>
        <w:t xml:space="preserve">. </w:t>
      </w:r>
      <w:r w:rsidR="00020D6E" w:rsidRPr="009E722F">
        <w:rPr>
          <w:rFonts w:ascii="Cambria" w:hAnsi="Cambria"/>
          <w:spacing w:val="1"/>
          <w:sz w:val="22"/>
          <w:szCs w:val="22"/>
        </w:rPr>
        <w:t>Étant</w:t>
      </w:r>
      <w:r w:rsidRPr="009E722F">
        <w:rPr>
          <w:rFonts w:ascii="Cambria" w:hAnsi="Cambria"/>
          <w:spacing w:val="1"/>
          <w:sz w:val="22"/>
          <w:szCs w:val="22"/>
        </w:rPr>
        <w:t xml:space="preserve"> </w:t>
      </w:r>
      <w:r w:rsidRPr="009E722F">
        <w:rPr>
          <w:rFonts w:ascii="Cambria" w:hAnsi="Cambria"/>
          <w:sz w:val="22"/>
          <w:szCs w:val="22"/>
        </w:rPr>
        <w:t>entendu</w:t>
      </w:r>
      <w:r w:rsidR="00AB39DE" w:rsidRPr="009E722F">
        <w:rPr>
          <w:rFonts w:ascii="Cambria" w:hAnsi="Cambria"/>
          <w:sz w:val="22"/>
          <w:szCs w:val="22"/>
        </w:rPr>
        <w:t xml:space="preserve"> </w:t>
      </w:r>
      <w:r w:rsidRPr="009E722F">
        <w:rPr>
          <w:rFonts w:ascii="Cambria" w:hAnsi="Cambria"/>
          <w:sz w:val="22"/>
          <w:szCs w:val="22"/>
        </w:rPr>
        <w:t>que</w:t>
      </w:r>
      <w:r w:rsidR="00AB39DE" w:rsidRPr="009E722F">
        <w:rPr>
          <w:rFonts w:ascii="Cambria" w:hAnsi="Cambria"/>
          <w:sz w:val="22"/>
          <w:szCs w:val="22"/>
        </w:rPr>
        <w:t xml:space="preserve"> </w:t>
      </w:r>
      <w:r w:rsidRPr="009E722F">
        <w:rPr>
          <w:rFonts w:ascii="Cambria" w:hAnsi="Cambria"/>
          <w:sz w:val="22"/>
          <w:szCs w:val="22"/>
        </w:rPr>
        <w:t>tout</w:t>
      </w:r>
      <w:r w:rsidR="00AB39DE" w:rsidRPr="009E722F">
        <w:rPr>
          <w:rFonts w:ascii="Cambria" w:hAnsi="Cambria"/>
          <w:sz w:val="22"/>
          <w:szCs w:val="22"/>
        </w:rPr>
        <w:t xml:space="preserve"> </w:t>
      </w:r>
      <w:r w:rsidRPr="009E722F">
        <w:rPr>
          <w:rFonts w:ascii="Cambria" w:hAnsi="Cambria"/>
          <w:sz w:val="22"/>
          <w:szCs w:val="22"/>
        </w:rPr>
        <w:t>marché</w:t>
      </w:r>
      <w:r w:rsidR="00AB39DE" w:rsidRPr="009E722F">
        <w:rPr>
          <w:rFonts w:ascii="Cambria" w:hAnsi="Cambria"/>
          <w:sz w:val="22"/>
          <w:szCs w:val="22"/>
        </w:rPr>
        <w:t xml:space="preserve"> </w:t>
      </w:r>
      <w:r w:rsidRPr="009E722F">
        <w:rPr>
          <w:rFonts w:ascii="Cambria" w:hAnsi="Cambria"/>
          <w:sz w:val="22"/>
          <w:szCs w:val="22"/>
        </w:rPr>
        <w:t>dont</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durée</w:t>
      </w:r>
      <w:r w:rsidR="00AB39DE" w:rsidRPr="009E722F">
        <w:rPr>
          <w:rFonts w:ascii="Cambria" w:hAnsi="Cambria"/>
          <w:sz w:val="22"/>
          <w:szCs w:val="22"/>
        </w:rPr>
        <w:t xml:space="preserve"> </w:t>
      </w:r>
      <w:r w:rsidRPr="009E722F">
        <w:rPr>
          <w:rFonts w:ascii="Cambria" w:hAnsi="Cambria"/>
          <w:sz w:val="22"/>
          <w:szCs w:val="22"/>
        </w:rPr>
        <w:t>d’exécution</w:t>
      </w:r>
      <w:r w:rsidR="00AB39DE" w:rsidRPr="009E722F">
        <w:rPr>
          <w:rFonts w:ascii="Cambria" w:hAnsi="Cambria"/>
          <w:sz w:val="22"/>
          <w:szCs w:val="22"/>
        </w:rPr>
        <w:t xml:space="preserve"> </w:t>
      </w:r>
      <w:r w:rsidRPr="009E722F">
        <w:rPr>
          <w:rFonts w:ascii="Cambria" w:hAnsi="Cambria"/>
          <w:sz w:val="22"/>
          <w:szCs w:val="22"/>
        </w:rPr>
        <w:t>est</w:t>
      </w:r>
      <w:r w:rsidR="00AB39DE" w:rsidRPr="009E722F">
        <w:rPr>
          <w:rFonts w:ascii="Cambria" w:hAnsi="Cambria"/>
          <w:sz w:val="22"/>
          <w:szCs w:val="22"/>
        </w:rPr>
        <w:t xml:space="preserve"> </w:t>
      </w:r>
      <w:r w:rsidRPr="009E722F">
        <w:rPr>
          <w:rFonts w:ascii="Cambria" w:hAnsi="Cambria"/>
          <w:b/>
          <w:sz w:val="22"/>
          <w:szCs w:val="22"/>
        </w:rPr>
        <w:t>au</w:t>
      </w:r>
      <w:r w:rsidR="00AB39DE" w:rsidRPr="009E722F">
        <w:rPr>
          <w:rFonts w:ascii="Cambria" w:hAnsi="Cambria"/>
          <w:b/>
          <w:sz w:val="22"/>
          <w:szCs w:val="22"/>
        </w:rPr>
        <w:t xml:space="preserve"> </w:t>
      </w:r>
      <w:r w:rsidRPr="009E722F">
        <w:rPr>
          <w:rFonts w:ascii="Cambria" w:hAnsi="Cambria"/>
          <w:b/>
          <w:sz w:val="22"/>
          <w:szCs w:val="22"/>
        </w:rPr>
        <w:t>plus</w:t>
      </w:r>
      <w:r w:rsidR="00AB39DE" w:rsidRPr="009E722F">
        <w:rPr>
          <w:rFonts w:ascii="Cambria" w:hAnsi="Cambria"/>
          <w:b/>
          <w:sz w:val="22"/>
          <w:szCs w:val="22"/>
        </w:rPr>
        <w:t xml:space="preserve"> </w:t>
      </w:r>
      <w:r w:rsidRPr="009E722F">
        <w:rPr>
          <w:rFonts w:ascii="Cambria" w:hAnsi="Cambria"/>
          <w:b/>
          <w:sz w:val="22"/>
          <w:szCs w:val="22"/>
        </w:rPr>
        <w:t>égale</w:t>
      </w:r>
      <w:r w:rsidR="00AB39DE" w:rsidRPr="009E722F">
        <w:rPr>
          <w:rFonts w:ascii="Cambria" w:hAnsi="Cambria"/>
          <w:b/>
          <w:sz w:val="22"/>
          <w:szCs w:val="22"/>
        </w:rPr>
        <w:t xml:space="preserve"> </w:t>
      </w:r>
      <w:r w:rsidRPr="009E722F">
        <w:rPr>
          <w:rFonts w:ascii="Cambria" w:hAnsi="Cambria"/>
          <w:b/>
          <w:sz w:val="22"/>
          <w:szCs w:val="22"/>
        </w:rPr>
        <w:t>à</w:t>
      </w:r>
      <w:r w:rsidR="00AB39DE" w:rsidRPr="009E722F">
        <w:rPr>
          <w:rFonts w:ascii="Cambria" w:hAnsi="Cambria"/>
          <w:b/>
          <w:sz w:val="22"/>
          <w:szCs w:val="22"/>
        </w:rPr>
        <w:t xml:space="preserve"> </w:t>
      </w:r>
      <w:r w:rsidRPr="009E722F">
        <w:rPr>
          <w:rFonts w:ascii="Cambria" w:hAnsi="Cambria"/>
          <w:b/>
          <w:sz w:val="22"/>
          <w:szCs w:val="22"/>
        </w:rPr>
        <w:t>un(1</w:t>
      </w:r>
      <w:r w:rsidR="00D06E9D" w:rsidRPr="009E722F">
        <w:rPr>
          <w:rFonts w:ascii="Cambria" w:hAnsi="Cambria"/>
          <w:b/>
          <w:sz w:val="22"/>
          <w:szCs w:val="22"/>
        </w:rPr>
        <w:t>) an</w:t>
      </w:r>
      <w:r w:rsidR="00AB39DE" w:rsidRPr="009E722F">
        <w:rPr>
          <w:rFonts w:ascii="Cambria" w:hAnsi="Cambria"/>
          <w:b/>
          <w:sz w:val="22"/>
          <w:szCs w:val="22"/>
        </w:rPr>
        <w:t xml:space="preserve"> </w:t>
      </w:r>
      <w:r w:rsidRPr="009E722F">
        <w:rPr>
          <w:rFonts w:ascii="Cambria" w:hAnsi="Cambria"/>
          <w:b/>
          <w:sz w:val="22"/>
          <w:szCs w:val="22"/>
        </w:rPr>
        <w:t>ne</w:t>
      </w:r>
      <w:r w:rsidR="00AB39DE" w:rsidRPr="009E722F">
        <w:rPr>
          <w:rFonts w:ascii="Cambria" w:hAnsi="Cambria"/>
          <w:b/>
          <w:sz w:val="22"/>
          <w:szCs w:val="22"/>
        </w:rPr>
        <w:t xml:space="preserve"> </w:t>
      </w:r>
      <w:r w:rsidRPr="009E722F">
        <w:rPr>
          <w:rFonts w:ascii="Cambria" w:hAnsi="Cambria"/>
          <w:b/>
          <w:sz w:val="22"/>
          <w:szCs w:val="22"/>
        </w:rPr>
        <w:t>peut faire</w:t>
      </w:r>
      <w:r w:rsidR="00AB39DE" w:rsidRPr="009E722F">
        <w:rPr>
          <w:rFonts w:ascii="Cambria" w:hAnsi="Cambria"/>
          <w:b/>
          <w:sz w:val="22"/>
          <w:szCs w:val="22"/>
        </w:rPr>
        <w:t xml:space="preserve"> </w:t>
      </w:r>
      <w:r w:rsidRPr="009E722F">
        <w:rPr>
          <w:rFonts w:ascii="Cambria" w:hAnsi="Cambria"/>
          <w:b/>
          <w:sz w:val="22"/>
          <w:szCs w:val="22"/>
        </w:rPr>
        <w:t>l’objet</w:t>
      </w:r>
      <w:r w:rsidR="00AB39DE" w:rsidRPr="009E722F">
        <w:rPr>
          <w:rFonts w:ascii="Cambria" w:hAnsi="Cambria"/>
          <w:b/>
          <w:sz w:val="22"/>
          <w:szCs w:val="22"/>
        </w:rPr>
        <w:t xml:space="preserve"> </w:t>
      </w:r>
      <w:r w:rsidRPr="009E722F">
        <w:rPr>
          <w:rFonts w:ascii="Cambria" w:hAnsi="Cambria"/>
          <w:b/>
          <w:sz w:val="22"/>
          <w:szCs w:val="22"/>
        </w:rPr>
        <w:t>de</w:t>
      </w:r>
      <w:r w:rsidR="00AB39DE" w:rsidRPr="009E722F">
        <w:rPr>
          <w:rFonts w:ascii="Cambria" w:hAnsi="Cambria"/>
          <w:b/>
          <w:sz w:val="22"/>
          <w:szCs w:val="22"/>
        </w:rPr>
        <w:t xml:space="preserve"> </w:t>
      </w:r>
      <w:r w:rsidRPr="009E722F">
        <w:rPr>
          <w:rFonts w:ascii="Cambria" w:hAnsi="Cambria"/>
          <w:b/>
          <w:sz w:val="22"/>
          <w:szCs w:val="22"/>
        </w:rPr>
        <w:t>révision</w:t>
      </w:r>
      <w:r w:rsidR="00AB39DE" w:rsidRPr="009E722F">
        <w:rPr>
          <w:rFonts w:ascii="Cambria" w:hAnsi="Cambria"/>
          <w:b/>
          <w:sz w:val="22"/>
          <w:szCs w:val="22"/>
        </w:rPr>
        <w:t xml:space="preserve"> </w:t>
      </w:r>
      <w:r w:rsidRPr="009E722F">
        <w:rPr>
          <w:rFonts w:ascii="Cambria" w:hAnsi="Cambria"/>
          <w:b/>
          <w:sz w:val="22"/>
          <w:szCs w:val="22"/>
        </w:rPr>
        <w:t>de</w:t>
      </w:r>
      <w:r w:rsidR="00AB39DE" w:rsidRPr="009E722F">
        <w:rPr>
          <w:rFonts w:ascii="Cambria" w:hAnsi="Cambria"/>
          <w:b/>
          <w:sz w:val="22"/>
          <w:szCs w:val="22"/>
        </w:rPr>
        <w:t xml:space="preserve"> </w:t>
      </w:r>
      <w:r w:rsidRPr="009E722F">
        <w:rPr>
          <w:rFonts w:ascii="Cambria" w:hAnsi="Cambria"/>
          <w:b/>
          <w:sz w:val="22"/>
          <w:szCs w:val="22"/>
        </w:rPr>
        <w:t>prix.</w:t>
      </w:r>
    </w:p>
    <w:p w14:paraId="3FF2B511" w14:textId="77777777"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14:paraId="5D192CC8"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29D7EC2B" w14:textId="77777777" w:rsidR="006D49CC" w:rsidRPr="009E722F" w:rsidRDefault="006D49CC" w:rsidP="006D49CC">
      <w:pPr>
        <w:widowControl w:val="0"/>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Article15: </w:t>
      </w:r>
      <w:r w:rsidRPr="009E722F">
        <w:rPr>
          <w:rFonts w:ascii="Cambria" w:hAnsi="Cambria"/>
          <w:b/>
          <w:bCs/>
          <w:spacing w:val="5"/>
          <w:sz w:val="22"/>
          <w:szCs w:val="22"/>
        </w:rPr>
        <w:t>Monnaie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e  </w:t>
      </w:r>
      <w:r w:rsidRPr="009E722F">
        <w:rPr>
          <w:rFonts w:ascii="Cambria" w:hAnsi="Cambria"/>
          <w:b/>
          <w:bCs/>
          <w:spacing w:val="5"/>
          <w:sz w:val="22"/>
          <w:szCs w:val="22"/>
        </w:rPr>
        <w:t>soumissio</w:t>
      </w:r>
      <w:r w:rsidRPr="009E722F">
        <w:rPr>
          <w:rFonts w:ascii="Cambria" w:hAnsi="Cambria"/>
          <w:b/>
          <w:bCs/>
          <w:sz w:val="22"/>
          <w:szCs w:val="22"/>
        </w:rPr>
        <w:t xml:space="preserve">n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 xml:space="preserve">de </w:t>
      </w:r>
      <w:r w:rsidRPr="009E722F">
        <w:rPr>
          <w:rFonts w:ascii="Cambria" w:hAnsi="Cambria"/>
          <w:b/>
          <w:bCs/>
          <w:sz w:val="22"/>
          <w:szCs w:val="22"/>
        </w:rPr>
        <w:t>règlement</w:t>
      </w:r>
    </w:p>
    <w:p w14:paraId="5B8BFC98" w14:textId="77777777" w:rsidR="006D49CC" w:rsidRPr="009E722F" w:rsidRDefault="006D49CC" w:rsidP="006D49CC">
      <w:pPr>
        <w:widowControl w:val="0"/>
        <w:autoSpaceDE w:val="0"/>
        <w:autoSpaceDN w:val="0"/>
        <w:adjustRightInd w:val="0"/>
        <w:spacing w:line="250" w:lineRule="auto"/>
        <w:ind w:left="738" w:right="-17" w:hanging="624"/>
        <w:jc w:val="both"/>
        <w:rPr>
          <w:rFonts w:ascii="Cambria" w:hAnsi="Cambria"/>
          <w:sz w:val="22"/>
          <w:szCs w:val="22"/>
        </w:rPr>
      </w:pPr>
      <w:r w:rsidRPr="009E722F">
        <w:rPr>
          <w:rFonts w:ascii="Cambria" w:hAnsi="Cambria"/>
          <w:sz w:val="22"/>
          <w:szCs w:val="22"/>
        </w:rPr>
        <w:t>15.1. En  cas  d’Appel d’Offres Internationaux,  les monnaies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l’offre</w:t>
      </w:r>
      <w:r w:rsidR="00AB39DE" w:rsidRPr="009E722F">
        <w:rPr>
          <w:rFonts w:ascii="Cambria" w:hAnsi="Cambria"/>
          <w:sz w:val="22"/>
          <w:szCs w:val="22"/>
        </w:rPr>
        <w:t xml:space="preserve"> </w:t>
      </w:r>
      <w:r w:rsidRPr="009E722F">
        <w:rPr>
          <w:rFonts w:ascii="Cambria" w:hAnsi="Cambria"/>
          <w:sz w:val="22"/>
          <w:szCs w:val="22"/>
        </w:rPr>
        <w:t>devront</w:t>
      </w:r>
      <w:r w:rsidR="00AB39DE" w:rsidRPr="009E722F">
        <w:rPr>
          <w:rFonts w:ascii="Cambria" w:hAnsi="Cambria"/>
          <w:sz w:val="22"/>
          <w:szCs w:val="22"/>
        </w:rPr>
        <w:t xml:space="preserve"> </w:t>
      </w:r>
      <w:r w:rsidRPr="009E722F">
        <w:rPr>
          <w:rFonts w:ascii="Cambria" w:hAnsi="Cambria"/>
          <w:sz w:val="22"/>
          <w:szCs w:val="22"/>
        </w:rPr>
        <w:t>suivre</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 xml:space="preserve">dispositions  soit  de  l’Option  A  ou  de  l’Option  B </w:t>
      </w:r>
      <w:r w:rsidRPr="009E722F">
        <w:rPr>
          <w:rFonts w:ascii="Cambria" w:hAnsi="Cambria"/>
          <w:spacing w:val="3"/>
          <w:sz w:val="22"/>
          <w:szCs w:val="22"/>
        </w:rPr>
        <w:t>ci-dessous</w:t>
      </w:r>
      <w:r w:rsidRPr="009E722F">
        <w:rPr>
          <w:rFonts w:ascii="Cambria" w:hAnsi="Cambria"/>
          <w:sz w:val="22"/>
          <w:szCs w:val="22"/>
        </w:rPr>
        <w:t xml:space="preserve">;  </w:t>
      </w:r>
      <w:r w:rsidRPr="009E722F">
        <w:rPr>
          <w:rFonts w:ascii="Cambria" w:hAnsi="Cambria"/>
          <w:spacing w:val="3"/>
          <w:sz w:val="22"/>
          <w:szCs w:val="22"/>
        </w:rPr>
        <w:t>l’optio</w:t>
      </w:r>
      <w:r w:rsidRPr="009E722F">
        <w:rPr>
          <w:rFonts w:ascii="Cambria" w:hAnsi="Cambria"/>
          <w:sz w:val="22"/>
          <w:szCs w:val="22"/>
        </w:rPr>
        <w:t xml:space="preserve">n  </w:t>
      </w:r>
      <w:r w:rsidRPr="009E722F">
        <w:rPr>
          <w:rFonts w:ascii="Cambria" w:hAnsi="Cambria"/>
          <w:spacing w:val="3"/>
          <w:sz w:val="22"/>
          <w:szCs w:val="22"/>
        </w:rPr>
        <w:t>applicabl</w:t>
      </w:r>
      <w:r w:rsidRPr="009E722F">
        <w:rPr>
          <w:rFonts w:ascii="Cambria" w:hAnsi="Cambria"/>
          <w:sz w:val="22"/>
          <w:szCs w:val="22"/>
        </w:rPr>
        <w:t xml:space="preserve">e  </w:t>
      </w:r>
      <w:r w:rsidRPr="009E722F">
        <w:rPr>
          <w:rFonts w:ascii="Cambria" w:hAnsi="Cambria"/>
          <w:spacing w:val="3"/>
          <w:sz w:val="22"/>
          <w:szCs w:val="22"/>
        </w:rPr>
        <w:t>étan</w:t>
      </w:r>
      <w:r w:rsidRPr="009E722F">
        <w:rPr>
          <w:rFonts w:ascii="Cambria" w:hAnsi="Cambria"/>
          <w:sz w:val="22"/>
          <w:szCs w:val="22"/>
        </w:rPr>
        <w:t xml:space="preserve">t  </w:t>
      </w:r>
      <w:r w:rsidRPr="009E722F">
        <w:rPr>
          <w:rFonts w:ascii="Cambria" w:hAnsi="Cambria"/>
          <w:spacing w:val="3"/>
          <w:sz w:val="22"/>
          <w:szCs w:val="22"/>
        </w:rPr>
        <w:t xml:space="preserve">celle </w:t>
      </w:r>
      <w:r w:rsidRPr="009E722F">
        <w:rPr>
          <w:rFonts w:ascii="Cambria" w:hAnsi="Cambria"/>
          <w:sz w:val="22"/>
          <w:szCs w:val="22"/>
        </w:rPr>
        <w:t>retenue</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RPAO.</w:t>
      </w:r>
    </w:p>
    <w:p w14:paraId="24663E4B" w14:textId="77777777" w:rsidR="006D49CC" w:rsidRPr="009E722F" w:rsidRDefault="006D49CC" w:rsidP="006D49CC">
      <w:pPr>
        <w:widowControl w:val="0"/>
        <w:autoSpaceDE w:val="0"/>
        <w:autoSpaceDN w:val="0"/>
        <w:adjustRightInd w:val="0"/>
        <w:spacing w:line="250" w:lineRule="auto"/>
        <w:ind w:left="738" w:right="-143" w:hanging="624"/>
        <w:rPr>
          <w:rFonts w:ascii="Cambria" w:hAnsi="Cambria"/>
          <w:sz w:val="22"/>
          <w:szCs w:val="22"/>
        </w:rPr>
      </w:pPr>
      <w:r w:rsidRPr="009E722F">
        <w:rPr>
          <w:rFonts w:ascii="Cambria" w:hAnsi="Cambria"/>
          <w:sz w:val="22"/>
          <w:szCs w:val="22"/>
        </w:rPr>
        <w:t>15.2. Option A: le montant de la soumission est libellé</w:t>
      </w:r>
      <w:r w:rsidR="00AB39DE" w:rsidRPr="009E722F">
        <w:rPr>
          <w:rFonts w:ascii="Cambria" w:hAnsi="Cambria"/>
          <w:sz w:val="22"/>
          <w:szCs w:val="22"/>
        </w:rPr>
        <w:t xml:space="preserve"> </w:t>
      </w:r>
      <w:r w:rsidRPr="009E722F">
        <w:rPr>
          <w:rFonts w:ascii="Cambria" w:hAnsi="Cambria"/>
          <w:sz w:val="22"/>
          <w:szCs w:val="22"/>
        </w:rPr>
        <w:t>entièrement</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monnaie</w:t>
      </w:r>
      <w:r w:rsidR="00AB39DE" w:rsidRPr="009E722F">
        <w:rPr>
          <w:rFonts w:ascii="Cambria" w:hAnsi="Cambria"/>
          <w:sz w:val="22"/>
          <w:szCs w:val="22"/>
        </w:rPr>
        <w:t xml:space="preserve"> </w:t>
      </w:r>
      <w:r w:rsidRPr="009E722F">
        <w:rPr>
          <w:rFonts w:ascii="Cambria" w:hAnsi="Cambria"/>
          <w:sz w:val="22"/>
          <w:szCs w:val="22"/>
        </w:rPr>
        <w:t>nationale</w:t>
      </w:r>
    </w:p>
    <w:p w14:paraId="01708C61" w14:textId="77777777" w:rsidR="006D49CC" w:rsidRPr="009E722F" w:rsidRDefault="006D49CC" w:rsidP="006D49CC">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 montant de la soumission, les prix unitaires du bordereau</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détail</w:t>
      </w:r>
      <w:r w:rsidR="00AB39DE" w:rsidRPr="009E722F">
        <w:rPr>
          <w:rFonts w:ascii="Cambria" w:hAnsi="Cambria"/>
          <w:sz w:val="22"/>
          <w:szCs w:val="22"/>
        </w:rPr>
        <w:t xml:space="preserve"> </w:t>
      </w:r>
      <w:r w:rsidRPr="009E722F">
        <w:rPr>
          <w:rFonts w:ascii="Cambria" w:hAnsi="Cambria"/>
          <w:sz w:val="22"/>
          <w:szCs w:val="22"/>
        </w:rPr>
        <w:t>quantitatif</w:t>
      </w:r>
      <w:r w:rsidR="00AB39DE" w:rsidRPr="009E722F">
        <w:rPr>
          <w:rFonts w:ascii="Cambria" w:hAnsi="Cambria"/>
          <w:sz w:val="22"/>
          <w:szCs w:val="22"/>
        </w:rPr>
        <w:t xml:space="preserve"> </w:t>
      </w:r>
      <w:r w:rsidRPr="009E722F">
        <w:rPr>
          <w:rFonts w:ascii="Cambria" w:hAnsi="Cambria"/>
          <w:sz w:val="22"/>
          <w:szCs w:val="22"/>
        </w:rPr>
        <w:t>et estimatif</w:t>
      </w:r>
      <w:r w:rsidR="00AB39DE" w:rsidRPr="009E722F">
        <w:rPr>
          <w:rFonts w:ascii="Cambria" w:hAnsi="Cambria"/>
          <w:sz w:val="22"/>
          <w:szCs w:val="22"/>
        </w:rPr>
        <w:t xml:space="preserve"> </w:t>
      </w:r>
      <w:r w:rsidRPr="009E722F">
        <w:rPr>
          <w:rFonts w:ascii="Cambria" w:hAnsi="Cambria"/>
          <w:sz w:val="22"/>
          <w:szCs w:val="22"/>
        </w:rPr>
        <w:t>sont</w:t>
      </w:r>
      <w:r w:rsidR="00AB39DE" w:rsidRPr="009E722F">
        <w:rPr>
          <w:rFonts w:ascii="Cambria" w:hAnsi="Cambria"/>
          <w:sz w:val="22"/>
          <w:szCs w:val="22"/>
        </w:rPr>
        <w:t xml:space="preserve"> </w:t>
      </w:r>
      <w:r w:rsidRPr="009E722F">
        <w:rPr>
          <w:rFonts w:ascii="Cambria" w:hAnsi="Cambria"/>
          <w:sz w:val="22"/>
          <w:szCs w:val="22"/>
        </w:rPr>
        <w:t>libellés</w:t>
      </w:r>
      <w:r w:rsidR="00AB39DE" w:rsidRPr="009E722F">
        <w:rPr>
          <w:rFonts w:ascii="Cambria" w:hAnsi="Cambria"/>
          <w:sz w:val="22"/>
          <w:szCs w:val="22"/>
        </w:rPr>
        <w:t xml:space="preserve"> </w:t>
      </w:r>
      <w:r w:rsidRPr="009E722F">
        <w:rPr>
          <w:rFonts w:ascii="Cambria" w:hAnsi="Cambria"/>
          <w:sz w:val="22"/>
          <w:szCs w:val="22"/>
        </w:rPr>
        <w:t>entièrement</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francs</w:t>
      </w:r>
      <w:r w:rsidR="00AB39DE" w:rsidRPr="009E722F">
        <w:rPr>
          <w:rFonts w:ascii="Cambria" w:hAnsi="Cambria"/>
          <w:sz w:val="22"/>
          <w:szCs w:val="22"/>
        </w:rPr>
        <w:t xml:space="preserve"> </w:t>
      </w:r>
      <w:r w:rsidRPr="009E722F">
        <w:rPr>
          <w:rFonts w:ascii="Cambria" w:hAnsi="Cambria"/>
          <w:sz w:val="22"/>
          <w:szCs w:val="22"/>
        </w:rPr>
        <w:t>CFA de</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manière</w:t>
      </w:r>
      <w:r w:rsidR="00AB39DE" w:rsidRPr="009E722F">
        <w:rPr>
          <w:rFonts w:ascii="Cambria" w:hAnsi="Cambria"/>
          <w:sz w:val="22"/>
          <w:szCs w:val="22"/>
        </w:rPr>
        <w:t xml:space="preserve"> </w:t>
      </w:r>
      <w:r w:rsidRPr="009E722F">
        <w:rPr>
          <w:rFonts w:ascii="Cambria" w:hAnsi="Cambria"/>
          <w:sz w:val="22"/>
          <w:szCs w:val="22"/>
        </w:rPr>
        <w:t>suivante:</w:t>
      </w:r>
    </w:p>
    <w:p w14:paraId="55C62381" w14:textId="77777777" w:rsidR="006D49CC" w:rsidRPr="009E722F" w:rsidRDefault="006D49CC" w:rsidP="006D49CC">
      <w:pPr>
        <w:widowControl w:val="0"/>
        <w:autoSpaceDE w:val="0"/>
        <w:autoSpaceDN w:val="0"/>
        <w:adjustRightInd w:val="0"/>
        <w:spacing w:line="250" w:lineRule="auto"/>
        <w:ind w:left="398" w:right="-19" w:hanging="283"/>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2"/>
          <w:sz w:val="22"/>
          <w:szCs w:val="22"/>
        </w:rPr>
        <w:t>Le</w:t>
      </w:r>
      <w:r w:rsidRPr="009E722F">
        <w:rPr>
          <w:rFonts w:ascii="Cambria" w:hAnsi="Cambria"/>
          <w:sz w:val="22"/>
          <w:szCs w:val="22"/>
        </w:rPr>
        <w:t xml:space="preserve">s </w:t>
      </w:r>
      <w:r w:rsidRPr="009E722F">
        <w:rPr>
          <w:rFonts w:ascii="Cambria" w:hAnsi="Cambria"/>
          <w:spacing w:val="2"/>
          <w:sz w:val="22"/>
          <w:szCs w:val="22"/>
        </w:rPr>
        <w:t>pri</w:t>
      </w:r>
      <w:r w:rsidRPr="009E722F">
        <w:rPr>
          <w:rFonts w:ascii="Cambria" w:hAnsi="Cambria"/>
          <w:sz w:val="22"/>
          <w:szCs w:val="22"/>
        </w:rPr>
        <w:t xml:space="preserve">x </w:t>
      </w:r>
      <w:r w:rsidRPr="009E722F">
        <w:rPr>
          <w:rFonts w:ascii="Cambria" w:hAnsi="Cambria"/>
          <w:spacing w:val="2"/>
          <w:sz w:val="22"/>
          <w:szCs w:val="22"/>
        </w:rPr>
        <w:t>seron</w:t>
      </w:r>
      <w:r w:rsidRPr="009E722F">
        <w:rPr>
          <w:rFonts w:ascii="Cambria" w:hAnsi="Cambria"/>
          <w:sz w:val="22"/>
          <w:szCs w:val="22"/>
        </w:rPr>
        <w:t xml:space="preserve">t  </w:t>
      </w:r>
      <w:r w:rsidRPr="009E722F">
        <w:rPr>
          <w:rFonts w:ascii="Cambria" w:hAnsi="Cambria"/>
          <w:spacing w:val="2"/>
          <w:sz w:val="22"/>
          <w:szCs w:val="22"/>
        </w:rPr>
        <w:t>entièremen</w:t>
      </w:r>
      <w:r w:rsidRPr="009E722F">
        <w:rPr>
          <w:rFonts w:ascii="Cambria" w:hAnsi="Cambria"/>
          <w:sz w:val="22"/>
          <w:szCs w:val="22"/>
        </w:rPr>
        <w:t xml:space="preserve">t  </w:t>
      </w:r>
      <w:r w:rsidRPr="009E722F">
        <w:rPr>
          <w:rFonts w:ascii="Cambria" w:hAnsi="Cambria"/>
          <w:spacing w:val="2"/>
          <w:sz w:val="22"/>
          <w:szCs w:val="22"/>
        </w:rPr>
        <w:t>libellé</w:t>
      </w:r>
      <w:r w:rsidRPr="009E722F">
        <w:rPr>
          <w:rFonts w:ascii="Cambria" w:hAnsi="Cambria"/>
          <w:sz w:val="22"/>
          <w:szCs w:val="22"/>
        </w:rPr>
        <w:t xml:space="preserve">s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 xml:space="preserve">la </w:t>
      </w:r>
      <w:r w:rsidRPr="009E722F">
        <w:rPr>
          <w:rFonts w:ascii="Cambria" w:hAnsi="Cambria"/>
          <w:spacing w:val="5"/>
          <w:sz w:val="22"/>
          <w:szCs w:val="22"/>
        </w:rPr>
        <w:t>monnai</w:t>
      </w:r>
      <w:r w:rsidRPr="009E722F">
        <w:rPr>
          <w:rFonts w:ascii="Cambria" w:hAnsi="Cambria"/>
          <w:sz w:val="22"/>
          <w:szCs w:val="22"/>
        </w:rPr>
        <w:t xml:space="preserve">e  </w:t>
      </w:r>
      <w:r w:rsidRPr="009E722F">
        <w:rPr>
          <w:rFonts w:ascii="Cambria" w:hAnsi="Cambria"/>
          <w:spacing w:val="5"/>
          <w:sz w:val="22"/>
          <w:szCs w:val="22"/>
        </w:rPr>
        <w:t>nationale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 xml:space="preserve">qui </w:t>
      </w:r>
      <w:r w:rsidRPr="009E722F">
        <w:rPr>
          <w:rFonts w:ascii="Cambria" w:hAnsi="Cambria"/>
          <w:sz w:val="22"/>
          <w:szCs w:val="22"/>
        </w:rPr>
        <w:t>compte</w:t>
      </w:r>
      <w:r w:rsidR="00AB39DE" w:rsidRPr="009E722F">
        <w:rPr>
          <w:rFonts w:ascii="Cambria" w:hAnsi="Cambria"/>
          <w:sz w:val="22"/>
          <w:szCs w:val="22"/>
        </w:rPr>
        <w:t xml:space="preserve"> </w:t>
      </w:r>
      <w:r w:rsidRPr="009E722F">
        <w:rPr>
          <w:rFonts w:ascii="Cambria" w:hAnsi="Cambria"/>
          <w:sz w:val="22"/>
          <w:szCs w:val="22"/>
        </w:rPr>
        <w:t>engager des</w:t>
      </w:r>
      <w:r w:rsidR="00AB39DE" w:rsidRPr="009E722F">
        <w:rPr>
          <w:rFonts w:ascii="Cambria" w:hAnsi="Cambria"/>
          <w:sz w:val="22"/>
          <w:szCs w:val="22"/>
        </w:rPr>
        <w:t xml:space="preserve"> </w:t>
      </w:r>
      <w:r w:rsidRPr="009E722F">
        <w:rPr>
          <w:rFonts w:ascii="Cambria" w:hAnsi="Cambria"/>
          <w:sz w:val="22"/>
          <w:szCs w:val="22"/>
        </w:rPr>
        <w:t>dépenses dans</w:t>
      </w:r>
      <w:r w:rsidR="00AB39DE" w:rsidRPr="009E722F">
        <w:rPr>
          <w:rFonts w:ascii="Cambria" w:hAnsi="Cambria"/>
          <w:sz w:val="22"/>
          <w:szCs w:val="22"/>
        </w:rPr>
        <w:t xml:space="preserve"> </w:t>
      </w:r>
      <w:r w:rsidRPr="009E722F">
        <w:rPr>
          <w:rFonts w:ascii="Cambria" w:hAnsi="Cambria"/>
          <w:sz w:val="22"/>
          <w:szCs w:val="22"/>
        </w:rPr>
        <w:t>d’autres monnaies pour la réalisation des Travaux, indiquera en annexe</w:t>
      </w:r>
      <w:r w:rsidR="00AB39DE" w:rsidRPr="009E722F">
        <w:rPr>
          <w:rFonts w:ascii="Cambria" w:hAnsi="Cambria"/>
          <w:sz w:val="22"/>
          <w:szCs w:val="22"/>
        </w:rPr>
        <w:t xml:space="preserve"> </w:t>
      </w:r>
      <w:r w:rsidRPr="009E722F">
        <w:rPr>
          <w:rFonts w:ascii="Cambria" w:hAnsi="Cambria"/>
          <w:sz w:val="22"/>
          <w:szCs w:val="22"/>
        </w:rPr>
        <w:t>à la soumission le ou les</w:t>
      </w:r>
      <w:r w:rsidR="00AB39DE" w:rsidRPr="009E722F">
        <w:rPr>
          <w:rFonts w:ascii="Cambria" w:hAnsi="Cambria"/>
          <w:sz w:val="22"/>
          <w:szCs w:val="22"/>
        </w:rPr>
        <w:t xml:space="preserve"> </w:t>
      </w:r>
      <w:r w:rsidRPr="009E722F">
        <w:rPr>
          <w:rFonts w:ascii="Cambria" w:hAnsi="Cambria"/>
          <w:sz w:val="22"/>
          <w:szCs w:val="22"/>
        </w:rPr>
        <w:t>pourcentages du montant de l’offre</w:t>
      </w:r>
      <w:r w:rsidR="00AB39DE" w:rsidRPr="009E722F">
        <w:rPr>
          <w:rFonts w:ascii="Cambria" w:hAnsi="Cambria"/>
          <w:sz w:val="22"/>
          <w:szCs w:val="22"/>
        </w:rPr>
        <w:t xml:space="preserve"> </w:t>
      </w:r>
      <w:r w:rsidRPr="009E722F">
        <w:rPr>
          <w:rFonts w:ascii="Cambria" w:hAnsi="Cambria"/>
          <w:sz w:val="22"/>
          <w:szCs w:val="22"/>
        </w:rPr>
        <w:t>nécessaires pour</w:t>
      </w:r>
      <w:r w:rsidR="00AB39DE" w:rsidRPr="009E722F">
        <w:rPr>
          <w:rFonts w:ascii="Cambria" w:hAnsi="Cambria"/>
          <w:sz w:val="22"/>
          <w:szCs w:val="22"/>
        </w:rPr>
        <w:t xml:space="preserve"> </w:t>
      </w:r>
      <w:r w:rsidRPr="009E722F">
        <w:rPr>
          <w:rFonts w:ascii="Cambria" w:hAnsi="Cambria"/>
          <w:sz w:val="22"/>
          <w:szCs w:val="22"/>
        </w:rPr>
        <w:t>couvrir</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besoins</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monnaies</w:t>
      </w:r>
      <w:r w:rsidR="00AB39DE" w:rsidRPr="009E722F">
        <w:rPr>
          <w:rFonts w:ascii="Cambria" w:hAnsi="Cambria"/>
          <w:sz w:val="22"/>
          <w:szCs w:val="22"/>
        </w:rPr>
        <w:t xml:space="preserve"> </w:t>
      </w:r>
      <w:r w:rsidRPr="009E722F">
        <w:rPr>
          <w:rFonts w:ascii="Cambria" w:hAnsi="Cambria"/>
          <w:sz w:val="22"/>
          <w:szCs w:val="22"/>
        </w:rPr>
        <w:t>étrangères, sans</w:t>
      </w:r>
      <w:r w:rsidR="00AB39DE" w:rsidRPr="009E722F">
        <w:rPr>
          <w:rFonts w:ascii="Cambria" w:hAnsi="Cambria"/>
          <w:sz w:val="22"/>
          <w:szCs w:val="22"/>
        </w:rPr>
        <w:t xml:space="preserve"> </w:t>
      </w:r>
      <w:r w:rsidRPr="009E722F">
        <w:rPr>
          <w:rFonts w:ascii="Cambria" w:hAnsi="Cambria"/>
          <w:sz w:val="22"/>
          <w:szCs w:val="22"/>
        </w:rPr>
        <w:t>excéder</w:t>
      </w:r>
      <w:r w:rsidR="00AB39DE" w:rsidRPr="009E722F">
        <w:rPr>
          <w:rFonts w:ascii="Cambria" w:hAnsi="Cambria"/>
          <w:sz w:val="22"/>
          <w:szCs w:val="22"/>
        </w:rPr>
        <w:t xml:space="preserve"> </w:t>
      </w:r>
      <w:r w:rsidRPr="009E722F">
        <w:rPr>
          <w:rFonts w:ascii="Cambria" w:hAnsi="Cambria"/>
          <w:sz w:val="22"/>
          <w:szCs w:val="22"/>
        </w:rPr>
        <w:t>un</w:t>
      </w:r>
      <w:r w:rsidR="00AB39DE" w:rsidRPr="009E722F">
        <w:rPr>
          <w:rFonts w:ascii="Cambria" w:hAnsi="Cambria"/>
          <w:sz w:val="22"/>
          <w:szCs w:val="22"/>
        </w:rPr>
        <w:t xml:space="preserve"> </w:t>
      </w:r>
      <w:r w:rsidRPr="009E722F">
        <w:rPr>
          <w:rFonts w:ascii="Cambria" w:hAnsi="Cambria"/>
          <w:sz w:val="22"/>
          <w:szCs w:val="22"/>
        </w:rPr>
        <w:t>maximum</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trois</w:t>
      </w:r>
      <w:r w:rsidR="00AB39DE" w:rsidRPr="009E722F">
        <w:rPr>
          <w:rFonts w:ascii="Cambria" w:hAnsi="Cambria"/>
          <w:sz w:val="22"/>
          <w:szCs w:val="22"/>
        </w:rPr>
        <w:t xml:space="preserve"> </w:t>
      </w:r>
      <w:r w:rsidRPr="009E722F">
        <w:rPr>
          <w:rFonts w:ascii="Cambria" w:hAnsi="Cambria"/>
          <w:sz w:val="22"/>
          <w:szCs w:val="22"/>
        </w:rPr>
        <w:t>monnaies</w:t>
      </w:r>
      <w:r w:rsidR="00AB39DE" w:rsidRPr="009E722F">
        <w:rPr>
          <w:rFonts w:ascii="Cambria" w:hAnsi="Cambria"/>
          <w:sz w:val="22"/>
          <w:szCs w:val="22"/>
        </w:rPr>
        <w:t xml:space="preserve"> </w:t>
      </w:r>
      <w:r w:rsidRPr="009E722F">
        <w:rPr>
          <w:rFonts w:ascii="Cambria" w:hAnsi="Cambria"/>
          <w:sz w:val="22"/>
          <w:szCs w:val="22"/>
        </w:rPr>
        <w:t>de pays</w:t>
      </w:r>
      <w:r w:rsidR="00AB39DE" w:rsidRPr="009E722F">
        <w:rPr>
          <w:rFonts w:ascii="Cambria" w:hAnsi="Cambria"/>
          <w:sz w:val="22"/>
          <w:szCs w:val="22"/>
        </w:rPr>
        <w:t xml:space="preserve"> </w:t>
      </w:r>
      <w:r w:rsidRPr="009E722F">
        <w:rPr>
          <w:rFonts w:ascii="Cambria" w:hAnsi="Cambria"/>
          <w:sz w:val="22"/>
          <w:szCs w:val="22"/>
        </w:rPr>
        <w:t>membres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l’institution</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financement</w:t>
      </w:r>
      <w:r w:rsidR="00AB39DE" w:rsidRPr="009E722F">
        <w:rPr>
          <w:rFonts w:ascii="Cambria" w:hAnsi="Cambria"/>
          <w:sz w:val="22"/>
          <w:szCs w:val="22"/>
        </w:rPr>
        <w:t xml:space="preserve"> </w:t>
      </w:r>
      <w:r w:rsidRPr="009E722F">
        <w:rPr>
          <w:rFonts w:ascii="Cambria" w:hAnsi="Cambria"/>
          <w:sz w:val="22"/>
          <w:szCs w:val="22"/>
        </w:rPr>
        <w:t>du marché.</w:t>
      </w:r>
    </w:p>
    <w:p w14:paraId="2D4CE388" w14:textId="77777777" w:rsidR="006D49CC" w:rsidRPr="009E722F"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tau</w:t>
      </w:r>
      <w:r w:rsidRPr="009E722F">
        <w:rPr>
          <w:rFonts w:ascii="Cambria" w:hAnsi="Cambria"/>
          <w:sz w:val="22"/>
          <w:szCs w:val="22"/>
        </w:rPr>
        <w:t xml:space="preserve">x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chang</w:t>
      </w:r>
      <w:r w:rsidRPr="009E722F">
        <w:rPr>
          <w:rFonts w:ascii="Cambria" w:hAnsi="Cambria"/>
          <w:sz w:val="22"/>
          <w:szCs w:val="22"/>
        </w:rPr>
        <w:t xml:space="preserve">e </w:t>
      </w:r>
      <w:r w:rsidRPr="009E722F">
        <w:rPr>
          <w:rFonts w:ascii="Cambria" w:hAnsi="Cambria"/>
          <w:spacing w:val="5"/>
          <w:sz w:val="22"/>
          <w:szCs w:val="22"/>
        </w:rPr>
        <w:t>utilisé</w:t>
      </w:r>
      <w:r w:rsidRPr="009E722F">
        <w:rPr>
          <w:rFonts w:ascii="Cambria" w:hAnsi="Cambria"/>
          <w:sz w:val="22"/>
          <w:szCs w:val="22"/>
        </w:rPr>
        <w:t xml:space="preserve">s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pacing w:val="2"/>
          <w:sz w:val="22"/>
          <w:szCs w:val="22"/>
        </w:rPr>
        <w:t>Soumissionnair</w:t>
      </w:r>
      <w:r w:rsidRPr="009E722F">
        <w:rPr>
          <w:rFonts w:ascii="Cambria" w:hAnsi="Cambria"/>
          <w:sz w:val="22"/>
          <w:szCs w:val="22"/>
        </w:rPr>
        <w:t xml:space="preserve">e </w:t>
      </w:r>
      <w:r w:rsidRPr="009E722F">
        <w:rPr>
          <w:rFonts w:ascii="Cambria" w:hAnsi="Cambria"/>
          <w:spacing w:val="2"/>
          <w:sz w:val="22"/>
          <w:szCs w:val="22"/>
        </w:rPr>
        <w:t>pou</w:t>
      </w:r>
      <w:r w:rsidRPr="009E722F">
        <w:rPr>
          <w:rFonts w:ascii="Cambria" w:hAnsi="Cambria"/>
          <w:sz w:val="22"/>
          <w:szCs w:val="22"/>
        </w:rPr>
        <w:t xml:space="preserve">r </w:t>
      </w:r>
      <w:r w:rsidRPr="009E722F">
        <w:rPr>
          <w:rFonts w:ascii="Cambria" w:hAnsi="Cambria"/>
          <w:spacing w:val="2"/>
          <w:sz w:val="22"/>
          <w:szCs w:val="22"/>
        </w:rPr>
        <w:t>converti</w:t>
      </w:r>
      <w:r w:rsidRPr="009E722F">
        <w:rPr>
          <w:rFonts w:ascii="Cambria" w:hAnsi="Cambria"/>
          <w:sz w:val="22"/>
          <w:szCs w:val="22"/>
        </w:rPr>
        <w:t xml:space="preserve">r </w:t>
      </w:r>
      <w:r w:rsidRPr="009E722F">
        <w:rPr>
          <w:rFonts w:ascii="Cambria" w:hAnsi="Cambria"/>
          <w:spacing w:val="2"/>
          <w:sz w:val="22"/>
          <w:szCs w:val="22"/>
        </w:rPr>
        <w:t>so</w:t>
      </w:r>
      <w:r w:rsidRPr="009E722F">
        <w:rPr>
          <w:rFonts w:ascii="Cambria" w:hAnsi="Cambria"/>
          <w:sz w:val="22"/>
          <w:szCs w:val="22"/>
        </w:rPr>
        <w:t xml:space="preserve">n </w:t>
      </w:r>
      <w:r w:rsidRPr="009E722F">
        <w:rPr>
          <w:rFonts w:ascii="Cambria" w:hAnsi="Cambria"/>
          <w:spacing w:val="2"/>
          <w:sz w:val="22"/>
          <w:szCs w:val="22"/>
        </w:rPr>
        <w:t>offr</w:t>
      </w:r>
      <w:r w:rsidRPr="009E722F">
        <w:rPr>
          <w:rFonts w:ascii="Cambria" w:hAnsi="Cambria"/>
          <w:sz w:val="22"/>
          <w:szCs w:val="22"/>
        </w:rPr>
        <w:t xml:space="preserve">e </w:t>
      </w:r>
      <w:r w:rsidRPr="009E722F">
        <w:rPr>
          <w:rFonts w:ascii="Cambria" w:hAnsi="Cambria"/>
          <w:spacing w:val="2"/>
          <w:sz w:val="22"/>
          <w:szCs w:val="22"/>
        </w:rPr>
        <w:t xml:space="preserve">en </w:t>
      </w:r>
      <w:r w:rsidRPr="009E722F">
        <w:rPr>
          <w:rFonts w:ascii="Cambria" w:hAnsi="Cambria"/>
          <w:sz w:val="22"/>
          <w:szCs w:val="22"/>
        </w:rPr>
        <w:t>monnaienationaleserontspécifiésparlesoumissionnaireenannexeàlasoumission. Ils</w:t>
      </w:r>
      <w:r w:rsidR="00AB39DE" w:rsidRPr="009E722F">
        <w:rPr>
          <w:rFonts w:ascii="Cambria" w:hAnsi="Cambria"/>
          <w:sz w:val="22"/>
          <w:szCs w:val="22"/>
        </w:rPr>
        <w:t xml:space="preserve"> </w:t>
      </w:r>
      <w:r w:rsidRPr="009E722F">
        <w:rPr>
          <w:rFonts w:ascii="Cambria" w:hAnsi="Cambria"/>
          <w:sz w:val="22"/>
          <w:szCs w:val="22"/>
        </w:rPr>
        <w:t>seront appliqués</w:t>
      </w:r>
      <w:r w:rsidR="00AB39DE" w:rsidRPr="009E722F">
        <w:rPr>
          <w:rFonts w:ascii="Cambria" w:hAnsi="Cambria"/>
          <w:sz w:val="22"/>
          <w:szCs w:val="22"/>
        </w:rPr>
        <w:t xml:space="preserve"> </w:t>
      </w:r>
      <w:r w:rsidRPr="009E722F">
        <w:rPr>
          <w:rFonts w:ascii="Cambria" w:hAnsi="Cambria"/>
          <w:sz w:val="22"/>
          <w:szCs w:val="22"/>
        </w:rPr>
        <w:t>pour</w:t>
      </w:r>
      <w:r w:rsidR="00AB39DE" w:rsidRPr="009E722F">
        <w:rPr>
          <w:rFonts w:ascii="Cambria" w:hAnsi="Cambria"/>
          <w:sz w:val="22"/>
          <w:szCs w:val="22"/>
        </w:rPr>
        <w:t xml:space="preserve"> </w:t>
      </w:r>
      <w:r w:rsidRPr="009E722F">
        <w:rPr>
          <w:rFonts w:ascii="Cambria" w:hAnsi="Cambria"/>
          <w:sz w:val="22"/>
          <w:szCs w:val="22"/>
        </w:rPr>
        <w:t>tout</w:t>
      </w:r>
      <w:r w:rsidR="00AB39DE" w:rsidRPr="009E722F">
        <w:rPr>
          <w:rFonts w:ascii="Cambria" w:hAnsi="Cambria"/>
          <w:sz w:val="22"/>
          <w:szCs w:val="22"/>
        </w:rPr>
        <w:t xml:space="preserve"> </w:t>
      </w:r>
      <w:r w:rsidRPr="009E722F">
        <w:rPr>
          <w:rFonts w:ascii="Cambria" w:hAnsi="Cambria"/>
          <w:sz w:val="22"/>
          <w:szCs w:val="22"/>
        </w:rPr>
        <w:t>paiement</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Marché, pour</w:t>
      </w:r>
      <w:r w:rsidR="00AB39DE" w:rsidRPr="009E722F">
        <w:rPr>
          <w:rFonts w:ascii="Cambria" w:hAnsi="Cambria"/>
          <w:sz w:val="22"/>
          <w:szCs w:val="22"/>
        </w:rPr>
        <w:t xml:space="preserve"> </w:t>
      </w:r>
      <w:r w:rsidRPr="009E722F">
        <w:rPr>
          <w:rFonts w:ascii="Cambria" w:hAnsi="Cambria"/>
          <w:sz w:val="22"/>
          <w:szCs w:val="22"/>
        </w:rPr>
        <w:t>qu’aucun</w:t>
      </w:r>
      <w:r w:rsidR="00AB39DE" w:rsidRPr="009E722F">
        <w:rPr>
          <w:rFonts w:ascii="Cambria" w:hAnsi="Cambria"/>
          <w:sz w:val="22"/>
          <w:szCs w:val="22"/>
        </w:rPr>
        <w:t xml:space="preserve"> </w:t>
      </w:r>
      <w:r w:rsidRPr="009E722F">
        <w:rPr>
          <w:rFonts w:ascii="Cambria" w:hAnsi="Cambria"/>
          <w:sz w:val="22"/>
          <w:szCs w:val="22"/>
        </w:rPr>
        <w:t>risque</w:t>
      </w:r>
      <w:r w:rsidR="00AB39DE" w:rsidRPr="009E722F">
        <w:rPr>
          <w:rFonts w:ascii="Cambria" w:hAnsi="Cambria"/>
          <w:sz w:val="22"/>
          <w:szCs w:val="22"/>
        </w:rPr>
        <w:t xml:space="preserve"> </w:t>
      </w:r>
      <w:r w:rsidRPr="009E722F">
        <w:rPr>
          <w:rFonts w:ascii="Cambria" w:hAnsi="Cambria"/>
          <w:sz w:val="22"/>
          <w:szCs w:val="22"/>
        </w:rPr>
        <w:t>d</w:t>
      </w:r>
      <w:r w:rsidR="00AB39DE" w:rsidRPr="009E722F">
        <w:rPr>
          <w:rFonts w:ascii="Cambria" w:hAnsi="Cambria"/>
          <w:sz w:val="22"/>
          <w:szCs w:val="22"/>
        </w:rPr>
        <w:t xml:space="preserve">’échange </w:t>
      </w:r>
      <w:r w:rsidRPr="009E722F">
        <w:rPr>
          <w:rFonts w:ascii="Cambria" w:hAnsi="Cambria"/>
          <w:sz w:val="22"/>
          <w:szCs w:val="22"/>
        </w:rPr>
        <w:t>ne</w:t>
      </w:r>
      <w:r w:rsidR="00AB39DE" w:rsidRPr="009E722F">
        <w:rPr>
          <w:rFonts w:ascii="Cambria" w:hAnsi="Cambria"/>
          <w:sz w:val="22"/>
          <w:szCs w:val="22"/>
        </w:rPr>
        <w:t xml:space="preserve"> </w:t>
      </w:r>
      <w:r w:rsidRPr="009E722F">
        <w:rPr>
          <w:rFonts w:ascii="Cambria" w:hAnsi="Cambria"/>
          <w:sz w:val="22"/>
          <w:szCs w:val="22"/>
        </w:rPr>
        <w:t>soit</w:t>
      </w:r>
      <w:r w:rsidR="00AB39DE" w:rsidRPr="009E722F">
        <w:rPr>
          <w:rFonts w:ascii="Cambria" w:hAnsi="Cambria"/>
          <w:sz w:val="22"/>
          <w:szCs w:val="22"/>
        </w:rPr>
        <w:t xml:space="preserve"> </w:t>
      </w:r>
      <w:r w:rsidRPr="009E722F">
        <w:rPr>
          <w:rFonts w:ascii="Cambria" w:hAnsi="Cambria"/>
          <w:sz w:val="22"/>
          <w:szCs w:val="22"/>
        </w:rPr>
        <w:t>supporté par</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Soumissionnaire</w:t>
      </w:r>
      <w:r w:rsidR="00AB39DE" w:rsidRPr="009E722F">
        <w:rPr>
          <w:rFonts w:ascii="Cambria" w:hAnsi="Cambria"/>
          <w:sz w:val="22"/>
          <w:szCs w:val="22"/>
        </w:rPr>
        <w:t xml:space="preserve"> </w:t>
      </w:r>
      <w:r w:rsidRPr="009E722F">
        <w:rPr>
          <w:rFonts w:ascii="Cambria" w:hAnsi="Cambria"/>
          <w:sz w:val="22"/>
          <w:szCs w:val="22"/>
        </w:rPr>
        <w:t>retenu.</w:t>
      </w:r>
    </w:p>
    <w:p w14:paraId="79C1AB46" w14:textId="77777777"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15.3. Option B : Le montant de la soumission est directement libellé en monnaie nationale et étrangère</w:t>
      </w:r>
      <w:r w:rsidR="00AB39DE" w:rsidRPr="009E722F">
        <w:rPr>
          <w:rFonts w:ascii="Cambria" w:hAnsi="Cambria"/>
          <w:sz w:val="22"/>
          <w:szCs w:val="22"/>
        </w:rPr>
        <w:t xml:space="preserve"> </w:t>
      </w:r>
      <w:r w:rsidRPr="009E722F">
        <w:rPr>
          <w:rFonts w:ascii="Cambria" w:hAnsi="Cambria"/>
          <w:sz w:val="22"/>
          <w:szCs w:val="22"/>
        </w:rPr>
        <w:t>aux</w:t>
      </w:r>
      <w:r w:rsidR="00AB39DE" w:rsidRPr="009E722F">
        <w:rPr>
          <w:rFonts w:ascii="Cambria" w:hAnsi="Cambria"/>
          <w:sz w:val="22"/>
          <w:szCs w:val="22"/>
        </w:rPr>
        <w:t xml:space="preserve"> </w:t>
      </w:r>
      <w:r w:rsidRPr="009E722F">
        <w:rPr>
          <w:rFonts w:ascii="Cambria" w:hAnsi="Cambria"/>
          <w:sz w:val="22"/>
          <w:szCs w:val="22"/>
        </w:rPr>
        <w:t>taux</w:t>
      </w:r>
      <w:r w:rsidR="00AB39DE" w:rsidRPr="009E722F">
        <w:rPr>
          <w:rFonts w:ascii="Cambria" w:hAnsi="Cambria"/>
          <w:sz w:val="22"/>
          <w:szCs w:val="22"/>
        </w:rPr>
        <w:t xml:space="preserve"> </w:t>
      </w:r>
      <w:r w:rsidRPr="009E722F">
        <w:rPr>
          <w:rFonts w:ascii="Cambria" w:hAnsi="Cambria"/>
          <w:sz w:val="22"/>
          <w:szCs w:val="22"/>
        </w:rPr>
        <w:t>fixés</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RPAO.</w:t>
      </w:r>
    </w:p>
    <w:p w14:paraId="15D49897" w14:textId="77777777" w:rsidR="006D49CC" w:rsidRPr="009E722F" w:rsidRDefault="006D49CC" w:rsidP="006D49CC">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 soumissionnaire libellera les prix unitaires du bordereau</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Détail</w:t>
      </w:r>
      <w:r w:rsidR="00AB39DE" w:rsidRPr="009E722F">
        <w:rPr>
          <w:rFonts w:ascii="Cambria" w:hAnsi="Cambria"/>
          <w:sz w:val="22"/>
          <w:szCs w:val="22"/>
        </w:rPr>
        <w:t xml:space="preserve"> </w:t>
      </w:r>
      <w:r w:rsidRPr="009E722F">
        <w:rPr>
          <w:rFonts w:ascii="Cambria" w:hAnsi="Cambria"/>
          <w:sz w:val="22"/>
          <w:szCs w:val="22"/>
        </w:rPr>
        <w:t>quantitatif</w:t>
      </w:r>
      <w:r w:rsidR="00AB39DE" w:rsidRPr="009E722F">
        <w:rPr>
          <w:rFonts w:ascii="Cambria" w:hAnsi="Cambria"/>
          <w:sz w:val="22"/>
          <w:szCs w:val="22"/>
        </w:rPr>
        <w:t xml:space="preserve"> </w:t>
      </w:r>
      <w:r w:rsidRPr="009E722F">
        <w:rPr>
          <w:rFonts w:ascii="Cambria" w:hAnsi="Cambria"/>
          <w:sz w:val="22"/>
          <w:szCs w:val="22"/>
        </w:rPr>
        <w:t>et estimatif</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manière</w:t>
      </w:r>
      <w:r w:rsidR="00AB39DE" w:rsidRPr="009E722F">
        <w:rPr>
          <w:rFonts w:ascii="Cambria" w:hAnsi="Cambria"/>
          <w:sz w:val="22"/>
          <w:szCs w:val="22"/>
        </w:rPr>
        <w:t xml:space="preserve"> </w:t>
      </w:r>
      <w:r w:rsidRPr="009E722F">
        <w:rPr>
          <w:rFonts w:ascii="Cambria" w:hAnsi="Cambria"/>
          <w:sz w:val="22"/>
          <w:szCs w:val="22"/>
        </w:rPr>
        <w:t>suivante:</w:t>
      </w:r>
    </w:p>
    <w:p w14:paraId="17EE8B96" w14:textId="77777777"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14:paraId="356DABD8" w14:textId="77777777" w:rsidR="006D49CC" w:rsidRPr="009E722F" w:rsidRDefault="006D49CC" w:rsidP="006D49CC">
      <w:pPr>
        <w:widowControl w:val="0"/>
        <w:autoSpaceDE w:val="0"/>
        <w:autoSpaceDN w:val="0"/>
        <w:adjustRightInd w:val="0"/>
        <w:spacing w:line="250" w:lineRule="auto"/>
        <w:ind w:left="283" w:right="94" w:hanging="283"/>
        <w:jc w:val="both"/>
        <w:rPr>
          <w:rFonts w:ascii="Cambria" w:hAnsi="Cambria"/>
          <w:sz w:val="22"/>
          <w:szCs w:val="22"/>
        </w:rPr>
      </w:pPr>
      <w:r w:rsidRPr="009E722F">
        <w:rPr>
          <w:rFonts w:ascii="Cambria" w:hAnsi="Cambria"/>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4B6659B5" w14:textId="77777777"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pacing w:val="1"/>
          <w:sz w:val="22"/>
          <w:szCs w:val="22"/>
        </w:rPr>
        <w:t>15.4</w:t>
      </w:r>
      <w:r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1"/>
          <w:sz w:val="22"/>
          <w:szCs w:val="22"/>
        </w:rPr>
        <w:t>Maîtr</w:t>
      </w:r>
      <w:r w:rsidRPr="009E722F">
        <w:rPr>
          <w:rFonts w:ascii="Cambria" w:hAnsi="Cambria"/>
          <w:sz w:val="22"/>
          <w:szCs w:val="22"/>
        </w:rPr>
        <w:t xml:space="preserve">e </w:t>
      </w:r>
      <w:r w:rsidRPr="009E722F">
        <w:rPr>
          <w:rFonts w:ascii="Cambria" w:hAnsi="Cambria"/>
          <w:spacing w:val="1"/>
          <w:sz w:val="22"/>
          <w:szCs w:val="22"/>
        </w:rPr>
        <w:t>d’Ouvrag</w:t>
      </w:r>
      <w:r w:rsidRPr="009E722F">
        <w:rPr>
          <w:rFonts w:ascii="Cambria" w:hAnsi="Cambria"/>
          <w:sz w:val="22"/>
          <w:szCs w:val="22"/>
        </w:rPr>
        <w:t xml:space="preserve">e </w:t>
      </w:r>
      <w:r w:rsidRPr="009E722F">
        <w:rPr>
          <w:rFonts w:ascii="Cambria" w:hAnsi="Cambria"/>
          <w:spacing w:val="1"/>
          <w:sz w:val="22"/>
          <w:szCs w:val="22"/>
        </w:rPr>
        <w:t>peu</w:t>
      </w:r>
      <w:r w:rsidRPr="009E722F">
        <w:rPr>
          <w:rFonts w:ascii="Cambria" w:hAnsi="Cambria"/>
          <w:sz w:val="22"/>
          <w:szCs w:val="22"/>
        </w:rPr>
        <w:t xml:space="preserve">t </w:t>
      </w:r>
      <w:r w:rsidRPr="009E722F">
        <w:rPr>
          <w:rFonts w:ascii="Cambria" w:hAnsi="Cambria"/>
          <w:spacing w:val="1"/>
          <w:sz w:val="22"/>
          <w:szCs w:val="22"/>
        </w:rPr>
        <w:t>demande</w:t>
      </w:r>
      <w:r w:rsidRPr="009E722F">
        <w:rPr>
          <w:rFonts w:ascii="Cambria" w:hAnsi="Cambria"/>
          <w:sz w:val="22"/>
          <w:szCs w:val="22"/>
        </w:rPr>
        <w:t xml:space="preserve">r </w:t>
      </w:r>
      <w:r w:rsidRPr="009E722F">
        <w:rPr>
          <w:rFonts w:ascii="Cambria" w:hAnsi="Cambria"/>
          <w:spacing w:val="1"/>
          <w:sz w:val="22"/>
          <w:szCs w:val="22"/>
        </w:rPr>
        <w:t xml:space="preserve">aux </w:t>
      </w:r>
      <w:r w:rsidRPr="009E722F">
        <w:rPr>
          <w:rFonts w:ascii="Cambria" w:hAnsi="Cambria"/>
          <w:sz w:val="22"/>
          <w:szCs w:val="22"/>
        </w:rPr>
        <w:t>soumissionnaires</w:t>
      </w:r>
      <w:r w:rsidR="00AB39DE" w:rsidRPr="009E722F">
        <w:rPr>
          <w:rFonts w:ascii="Cambria" w:hAnsi="Cambria"/>
          <w:sz w:val="22"/>
          <w:szCs w:val="22"/>
        </w:rPr>
        <w:t xml:space="preserve"> </w:t>
      </w:r>
      <w:r w:rsidRPr="009E722F">
        <w:rPr>
          <w:rFonts w:ascii="Cambria" w:hAnsi="Cambria"/>
          <w:sz w:val="22"/>
          <w:szCs w:val="22"/>
        </w:rPr>
        <w:t>d’expliquer</w:t>
      </w:r>
      <w:r w:rsidR="00AB39DE" w:rsidRPr="009E722F">
        <w:rPr>
          <w:rFonts w:ascii="Cambria" w:hAnsi="Cambria"/>
          <w:sz w:val="22"/>
          <w:szCs w:val="22"/>
        </w:rPr>
        <w:t xml:space="preserve"> </w:t>
      </w:r>
      <w:r w:rsidRPr="009E722F">
        <w:rPr>
          <w:rFonts w:ascii="Cambria" w:hAnsi="Cambria"/>
          <w:sz w:val="22"/>
          <w:szCs w:val="22"/>
        </w:rPr>
        <w:t>leurs</w:t>
      </w:r>
      <w:r w:rsidR="00AB39DE" w:rsidRPr="009E722F">
        <w:rPr>
          <w:rFonts w:ascii="Cambria" w:hAnsi="Cambria"/>
          <w:sz w:val="22"/>
          <w:szCs w:val="22"/>
        </w:rPr>
        <w:t xml:space="preserve"> </w:t>
      </w:r>
      <w:r w:rsidRPr="009E722F">
        <w:rPr>
          <w:rFonts w:ascii="Cambria" w:hAnsi="Cambria"/>
          <w:sz w:val="22"/>
          <w:szCs w:val="22"/>
        </w:rPr>
        <w:t>besoins</w:t>
      </w:r>
      <w:r w:rsidR="00AB39DE" w:rsidRPr="009E722F">
        <w:rPr>
          <w:rFonts w:ascii="Cambria" w:hAnsi="Cambria"/>
          <w:sz w:val="22"/>
          <w:szCs w:val="22"/>
        </w:rPr>
        <w:t xml:space="preserve"> </w:t>
      </w:r>
      <w:r w:rsidRPr="009E722F">
        <w:rPr>
          <w:rFonts w:ascii="Cambria" w:hAnsi="Cambria"/>
          <w:sz w:val="22"/>
          <w:szCs w:val="22"/>
        </w:rPr>
        <w:t>en monnaies</w:t>
      </w:r>
      <w:r w:rsidR="00AB39DE" w:rsidRPr="009E722F">
        <w:rPr>
          <w:rFonts w:ascii="Cambria" w:hAnsi="Cambria"/>
          <w:sz w:val="22"/>
          <w:szCs w:val="22"/>
        </w:rPr>
        <w:t xml:space="preserve"> </w:t>
      </w:r>
      <w:r w:rsidRPr="009E722F">
        <w:rPr>
          <w:rFonts w:ascii="Cambria" w:hAnsi="Cambria"/>
          <w:sz w:val="22"/>
          <w:szCs w:val="22"/>
        </w:rPr>
        <w:t>nationale</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étrangère</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justifier que</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montants</w:t>
      </w:r>
      <w:r w:rsidR="00AB39DE" w:rsidRPr="009E722F">
        <w:rPr>
          <w:rFonts w:ascii="Cambria" w:hAnsi="Cambria"/>
          <w:sz w:val="22"/>
          <w:szCs w:val="22"/>
        </w:rPr>
        <w:t xml:space="preserve"> </w:t>
      </w:r>
      <w:r w:rsidRPr="009E722F">
        <w:rPr>
          <w:rFonts w:ascii="Cambria" w:hAnsi="Cambria"/>
          <w:sz w:val="22"/>
          <w:szCs w:val="22"/>
        </w:rPr>
        <w:t>inclus</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 xml:space="preserve">unitaires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totaux</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indiqué</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annex</w:t>
      </w:r>
      <w:r w:rsidRPr="009E722F">
        <w:rPr>
          <w:rFonts w:ascii="Cambria" w:hAnsi="Cambria"/>
          <w:sz w:val="22"/>
          <w:szCs w:val="22"/>
        </w:rPr>
        <w:t xml:space="preserve">e à </w:t>
      </w:r>
      <w:r w:rsidRPr="009E722F">
        <w:rPr>
          <w:rFonts w:ascii="Cambria" w:hAnsi="Cambria"/>
          <w:spacing w:val="5"/>
          <w:sz w:val="22"/>
          <w:szCs w:val="22"/>
        </w:rPr>
        <w:t xml:space="preserve">la </w:t>
      </w:r>
      <w:r w:rsidRPr="009E722F">
        <w:rPr>
          <w:rFonts w:ascii="Cambria" w:hAnsi="Cambria"/>
          <w:sz w:val="22"/>
          <w:szCs w:val="22"/>
        </w:rPr>
        <w:t>soumission,</w:t>
      </w:r>
      <w:r w:rsidR="00AB39DE" w:rsidRPr="009E722F">
        <w:rPr>
          <w:rFonts w:ascii="Cambria" w:hAnsi="Cambria"/>
          <w:sz w:val="22"/>
          <w:szCs w:val="22"/>
        </w:rPr>
        <w:t xml:space="preserve"> </w:t>
      </w:r>
      <w:r w:rsidRPr="009E722F">
        <w:rPr>
          <w:rFonts w:ascii="Cambria" w:hAnsi="Cambria"/>
          <w:sz w:val="22"/>
          <w:szCs w:val="22"/>
        </w:rPr>
        <w:t>sont</w:t>
      </w:r>
      <w:r w:rsidR="00AB39DE" w:rsidRPr="009E722F">
        <w:rPr>
          <w:rFonts w:ascii="Cambria" w:hAnsi="Cambria"/>
          <w:sz w:val="22"/>
          <w:szCs w:val="22"/>
        </w:rPr>
        <w:t xml:space="preserve"> </w:t>
      </w:r>
      <w:r w:rsidRPr="009E722F">
        <w:rPr>
          <w:rFonts w:ascii="Cambria" w:hAnsi="Cambria"/>
          <w:sz w:val="22"/>
          <w:szCs w:val="22"/>
        </w:rPr>
        <w:t>raisonnables;</w:t>
      </w:r>
      <w:r w:rsidR="00AB39DE" w:rsidRPr="009E722F">
        <w:rPr>
          <w:rFonts w:ascii="Cambria" w:hAnsi="Cambria"/>
          <w:sz w:val="22"/>
          <w:szCs w:val="22"/>
        </w:rPr>
        <w:t xml:space="preserve"> </w:t>
      </w:r>
      <w:r w:rsidRPr="009E722F">
        <w:rPr>
          <w:rFonts w:ascii="Cambria" w:hAnsi="Cambria"/>
          <w:sz w:val="22"/>
          <w:szCs w:val="22"/>
        </w:rPr>
        <w:t>à</w:t>
      </w:r>
      <w:r w:rsidR="00AB39DE" w:rsidRPr="009E722F">
        <w:rPr>
          <w:rFonts w:ascii="Cambria" w:hAnsi="Cambria"/>
          <w:sz w:val="22"/>
          <w:szCs w:val="22"/>
        </w:rPr>
        <w:t xml:space="preserve"> </w:t>
      </w:r>
      <w:r w:rsidRPr="009E722F">
        <w:rPr>
          <w:rFonts w:ascii="Cambria" w:hAnsi="Cambria"/>
          <w:sz w:val="22"/>
          <w:szCs w:val="22"/>
        </w:rPr>
        <w:t>cette</w:t>
      </w:r>
      <w:r w:rsidR="00AB39DE" w:rsidRPr="009E722F">
        <w:rPr>
          <w:rFonts w:ascii="Cambria" w:hAnsi="Cambria"/>
          <w:sz w:val="22"/>
          <w:szCs w:val="22"/>
        </w:rPr>
        <w:t xml:space="preserve"> </w:t>
      </w:r>
      <w:r w:rsidRPr="009E722F">
        <w:rPr>
          <w:rFonts w:ascii="Cambria" w:hAnsi="Cambria"/>
          <w:sz w:val="22"/>
          <w:szCs w:val="22"/>
        </w:rPr>
        <w:t>fin,</w:t>
      </w:r>
      <w:r w:rsidR="00AB39DE" w:rsidRPr="009E722F">
        <w:rPr>
          <w:rFonts w:ascii="Cambria" w:hAnsi="Cambria"/>
          <w:sz w:val="22"/>
          <w:szCs w:val="22"/>
        </w:rPr>
        <w:t xml:space="preserve"> </w:t>
      </w:r>
      <w:r w:rsidRPr="009E722F">
        <w:rPr>
          <w:rFonts w:ascii="Cambria" w:hAnsi="Cambria"/>
          <w:sz w:val="22"/>
          <w:szCs w:val="22"/>
        </w:rPr>
        <w:t>un état détaillé de ses besoins en monnaies étrangères</w:t>
      </w:r>
      <w:r w:rsidR="00AB39DE" w:rsidRPr="009E722F">
        <w:rPr>
          <w:rFonts w:ascii="Cambria" w:hAnsi="Cambria"/>
          <w:sz w:val="22"/>
          <w:szCs w:val="22"/>
        </w:rPr>
        <w:t xml:space="preserve"> </w:t>
      </w:r>
      <w:r w:rsidRPr="009E722F">
        <w:rPr>
          <w:rFonts w:ascii="Cambria" w:hAnsi="Cambria"/>
          <w:sz w:val="22"/>
          <w:szCs w:val="22"/>
        </w:rPr>
        <w:t>sera</w:t>
      </w:r>
      <w:r w:rsidR="00AB39DE" w:rsidRPr="009E722F">
        <w:rPr>
          <w:rFonts w:ascii="Cambria" w:hAnsi="Cambria"/>
          <w:sz w:val="22"/>
          <w:szCs w:val="22"/>
        </w:rPr>
        <w:t xml:space="preserve"> </w:t>
      </w:r>
      <w:r w:rsidRPr="009E722F">
        <w:rPr>
          <w:rFonts w:ascii="Cambria" w:hAnsi="Cambria"/>
          <w:sz w:val="22"/>
          <w:szCs w:val="22"/>
        </w:rPr>
        <w:t>fourni</w:t>
      </w:r>
      <w:r w:rsidR="00AB39DE" w:rsidRPr="009E722F">
        <w:rPr>
          <w:rFonts w:ascii="Cambria" w:hAnsi="Cambria"/>
          <w:sz w:val="22"/>
          <w:szCs w:val="22"/>
        </w:rPr>
        <w:t xml:space="preserve"> </w:t>
      </w:r>
      <w:r w:rsidRPr="009E722F">
        <w:rPr>
          <w:rFonts w:ascii="Cambria" w:hAnsi="Cambria"/>
          <w:sz w:val="22"/>
          <w:szCs w:val="22"/>
        </w:rPr>
        <w:t>par</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soumissionnaire.</w:t>
      </w:r>
    </w:p>
    <w:p w14:paraId="308C3F3C" w14:textId="77777777"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15.5. Durant</w:t>
      </w:r>
      <w:r w:rsidR="00AB39DE" w:rsidRPr="009E722F">
        <w:rPr>
          <w:rFonts w:ascii="Cambria" w:hAnsi="Cambria"/>
          <w:sz w:val="22"/>
          <w:szCs w:val="22"/>
        </w:rPr>
        <w:t xml:space="preserve"> </w:t>
      </w:r>
      <w:r w:rsidRPr="009E722F">
        <w:rPr>
          <w:rFonts w:ascii="Cambria" w:hAnsi="Cambria"/>
          <w:sz w:val="22"/>
          <w:szCs w:val="22"/>
        </w:rPr>
        <w:t>l’exécution</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travaux,</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plupart</w:t>
      </w:r>
      <w:r w:rsidR="00AB39DE" w:rsidRPr="009E722F">
        <w:rPr>
          <w:rFonts w:ascii="Cambria" w:hAnsi="Cambria"/>
          <w:sz w:val="22"/>
          <w:szCs w:val="22"/>
        </w:rPr>
        <w:t xml:space="preserve"> </w:t>
      </w:r>
      <w:r w:rsidRPr="009E722F">
        <w:rPr>
          <w:rFonts w:ascii="Cambria" w:hAnsi="Cambria"/>
          <w:sz w:val="22"/>
          <w:szCs w:val="22"/>
        </w:rPr>
        <w:t>des monnaies étrangères restant à payer sur le montant du marché peut être révisée d’un commun accord par le Maître d’Ouvrage</w:t>
      </w:r>
      <w:r w:rsidR="00AB39DE" w:rsidRPr="009E722F">
        <w:rPr>
          <w:rFonts w:ascii="Cambria" w:hAnsi="Cambria"/>
          <w:sz w:val="22"/>
          <w:szCs w:val="22"/>
        </w:rPr>
        <w:t xml:space="preserve"> </w:t>
      </w:r>
      <w:r w:rsidRPr="009E722F">
        <w:rPr>
          <w:rFonts w:ascii="Cambria" w:hAnsi="Cambria"/>
          <w:sz w:val="22"/>
          <w:szCs w:val="22"/>
        </w:rPr>
        <w:t>et l’entrepreneur de façon à tenir compte de toute</w:t>
      </w:r>
      <w:r w:rsidR="00AB39DE" w:rsidRPr="009E722F">
        <w:rPr>
          <w:rFonts w:ascii="Cambria" w:hAnsi="Cambria"/>
          <w:sz w:val="22"/>
          <w:szCs w:val="22"/>
        </w:rPr>
        <w:t xml:space="preserve"> </w:t>
      </w:r>
      <w:r w:rsidRPr="009E722F">
        <w:rPr>
          <w:rFonts w:ascii="Cambria" w:hAnsi="Cambria"/>
          <w:sz w:val="22"/>
          <w:szCs w:val="22"/>
        </w:rPr>
        <w:t>modification</w:t>
      </w:r>
      <w:r w:rsidR="00AB39DE" w:rsidRPr="009E722F">
        <w:rPr>
          <w:rFonts w:ascii="Cambria" w:hAnsi="Cambria"/>
          <w:sz w:val="22"/>
          <w:szCs w:val="22"/>
        </w:rPr>
        <w:t xml:space="preserve"> </w:t>
      </w:r>
      <w:r w:rsidRPr="009E722F">
        <w:rPr>
          <w:rFonts w:ascii="Cambria" w:hAnsi="Cambria"/>
          <w:sz w:val="22"/>
          <w:szCs w:val="22"/>
        </w:rPr>
        <w:t>survenue</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besoins en</w:t>
      </w:r>
      <w:r w:rsidR="00AB39DE" w:rsidRPr="009E722F">
        <w:rPr>
          <w:rFonts w:ascii="Cambria" w:hAnsi="Cambria"/>
          <w:sz w:val="22"/>
          <w:szCs w:val="22"/>
        </w:rPr>
        <w:t xml:space="preserve"> </w:t>
      </w:r>
      <w:r w:rsidRPr="009E722F">
        <w:rPr>
          <w:rFonts w:ascii="Cambria" w:hAnsi="Cambria"/>
          <w:sz w:val="22"/>
          <w:szCs w:val="22"/>
        </w:rPr>
        <w:t>devises</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marché.</w:t>
      </w:r>
    </w:p>
    <w:p w14:paraId="0F62A968" w14:textId="77777777" w:rsidR="006D49CC" w:rsidRPr="009E722F" w:rsidRDefault="006D49CC" w:rsidP="006D49CC">
      <w:pPr>
        <w:widowControl w:val="0"/>
        <w:autoSpaceDE w:val="0"/>
        <w:autoSpaceDN w:val="0"/>
        <w:adjustRightInd w:val="0"/>
        <w:spacing w:line="250" w:lineRule="auto"/>
        <w:ind w:left="624" w:right="-39" w:hanging="624"/>
        <w:rPr>
          <w:rFonts w:ascii="Cambria" w:hAnsi="Cambria"/>
          <w:sz w:val="22"/>
          <w:szCs w:val="22"/>
        </w:rPr>
      </w:pPr>
      <w:r w:rsidRPr="009E722F">
        <w:rPr>
          <w:rFonts w:ascii="Cambria" w:hAnsi="Cambria"/>
          <w:sz w:val="22"/>
          <w:szCs w:val="22"/>
        </w:rPr>
        <w:t xml:space="preserve">15.6.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Appel</w:t>
      </w:r>
      <w:r w:rsidRPr="009E722F">
        <w:rPr>
          <w:rFonts w:ascii="Cambria" w:hAnsi="Cambria"/>
          <w:sz w:val="22"/>
          <w:szCs w:val="22"/>
        </w:rPr>
        <w:t xml:space="preserve">s   </w:t>
      </w:r>
      <w:r w:rsidRPr="009E722F">
        <w:rPr>
          <w:rFonts w:ascii="Cambria" w:hAnsi="Cambria"/>
          <w:spacing w:val="5"/>
          <w:sz w:val="22"/>
          <w:szCs w:val="22"/>
        </w:rPr>
        <w:t>d’Offre</w:t>
      </w:r>
      <w:r w:rsidRPr="009E722F">
        <w:rPr>
          <w:rFonts w:ascii="Cambria" w:hAnsi="Cambria"/>
          <w:sz w:val="22"/>
          <w:szCs w:val="22"/>
        </w:rPr>
        <w:t xml:space="preserve">s   </w:t>
      </w:r>
      <w:r w:rsidRPr="009E722F">
        <w:rPr>
          <w:rFonts w:ascii="Cambria" w:hAnsi="Cambria"/>
          <w:spacing w:val="5"/>
          <w:sz w:val="22"/>
          <w:szCs w:val="22"/>
        </w:rPr>
        <w:t>Nationaux</w:t>
      </w:r>
      <w:r w:rsidRPr="009E722F">
        <w:rPr>
          <w:rFonts w:ascii="Cambria" w:hAnsi="Cambria"/>
          <w:sz w:val="22"/>
          <w:szCs w:val="22"/>
        </w:rPr>
        <w:t xml:space="preserve">,   </w:t>
      </w:r>
      <w:r w:rsidRPr="009E722F">
        <w:rPr>
          <w:rFonts w:ascii="Cambria" w:hAnsi="Cambria"/>
          <w:spacing w:val="5"/>
          <w:sz w:val="22"/>
          <w:szCs w:val="22"/>
        </w:rPr>
        <w:t xml:space="preserve">la </w:t>
      </w:r>
      <w:r w:rsidRPr="009E722F">
        <w:rPr>
          <w:rFonts w:ascii="Cambria" w:hAnsi="Cambria"/>
          <w:sz w:val="22"/>
          <w:szCs w:val="22"/>
        </w:rPr>
        <w:t>monnaie</w:t>
      </w:r>
      <w:r w:rsidR="00AB39DE" w:rsidRPr="009E722F">
        <w:rPr>
          <w:rFonts w:ascii="Cambria" w:hAnsi="Cambria"/>
          <w:sz w:val="22"/>
          <w:szCs w:val="22"/>
        </w:rPr>
        <w:t xml:space="preserve"> </w:t>
      </w:r>
      <w:r w:rsidRPr="009E722F">
        <w:rPr>
          <w:rFonts w:ascii="Cambria" w:hAnsi="Cambria"/>
          <w:sz w:val="22"/>
          <w:szCs w:val="22"/>
        </w:rPr>
        <w:t>utilisée</w:t>
      </w:r>
      <w:r w:rsidR="00AB39DE" w:rsidRPr="009E722F">
        <w:rPr>
          <w:rFonts w:ascii="Cambria" w:hAnsi="Cambria"/>
          <w:sz w:val="22"/>
          <w:szCs w:val="22"/>
        </w:rPr>
        <w:t xml:space="preserve"> </w:t>
      </w:r>
      <w:r w:rsidRPr="009E722F">
        <w:rPr>
          <w:rFonts w:ascii="Cambria" w:hAnsi="Cambria"/>
          <w:sz w:val="22"/>
          <w:szCs w:val="22"/>
        </w:rPr>
        <w:t>est</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franc</w:t>
      </w:r>
      <w:r w:rsidR="00AB39DE" w:rsidRPr="009E722F">
        <w:rPr>
          <w:rFonts w:ascii="Cambria" w:hAnsi="Cambria"/>
          <w:sz w:val="22"/>
          <w:szCs w:val="22"/>
        </w:rPr>
        <w:t xml:space="preserve"> </w:t>
      </w:r>
      <w:r w:rsidRPr="009E722F">
        <w:rPr>
          <w:rFonts w:ascii="Cambria" w:hAnsi="Cambria"/>
          <w:sz w:val="22"/>
          <w:szCs w:val="22"/>
        </w:rPr>
        <w:t>CFA.</w:t>
      </w:r>
    </w:p>
    <w:p w14:paraId="5709AEA1" w14:textId="77777777" w:rsidR="0050543A" w:rsidRPr="009E722F" w:rsidRDefault="0050543A" w:rsidP="006D49CC">
      <w:pPr>
        <w:widowControl w:val="0"/>
        <w:autoSpaceDE w:val="0"/>
        <w:autoSpaceDN w:val="0"/>
        <w:adjustRightInd w:val="0"/>
        <w:spacing w:before="57"/>
        <w:ind w:left="114" w:right="-20"/>
        <w:rPr>
          <w:rFonts w:ascii="Cambria" w:hAnsi="Cambria"/>
          <w:b/>
          <w:bCs/>
          <w:sz w:val="22"/>
          <w:szCs w:val="22"/>
        </w:rPr>
      </w:pPr>
    </w:p>
    <w:p w14:paraId="297D4B01" w14:textId="77777777" w:rsidR="006D49CC" w:rsidRPr="009E722F" w:rsidRDefault="006D49CC" w:rsidP="006D49CC">
      <w:pPr>
        <w:widowControl w:val="0"/>
        <w:autoSpaceDE w:val="0"/>
        <w:autoSpaceDN w:val="0"/>
        <w:adjustRightInd w:val="0"/>
        <w:spacing w:before="57"/>
        <w:ind w:left="114" w:right="-20"/>
        <w:rPr>
          <w:rFonts w:ascii="Cambria" w:hAnsi="Cambria"/>
          <w:sz w:val="22"/>
          <w:szCs w:val="22"/>
        </w:rPr>
      </w:pPr>
      <w:r w:rsidRPr="009E722F">
        <w:rPr>
          <w:rFonts w:ascii="Cambria" w:hAnsi="Cambria"/>
          <w:b/>
          <w:bCs/>
          <w:sz w:val="22"/>
          <w:szCs w:val="22"/>
        </w:rPr>
        <w:t>Article16:Validitédesoffres</w:t>
      </w:r>
    </w:p>
    <w:p w14:paraId="46B32A26" w14:textId="77777777"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16.1. Les</w:t>
      </w:r>
      <w:r w:rsidR="00AB39DE" w:rsidRPr="009E722F">
        <w:rPr>
          <w:rFonts w:ascii="Cambria" w:hAnsi="Cambria"/>
          <w:sz w:val="22"/>
          <w:szCs w:val="22"/>
        </w:rPr>
        <w:t xml:space="preserve"> </w:t>
      </w:r>
      <w:r w:rsidRPr="009E722F">
        <w:rPr>
          <w:rFonts w:ascii="Cambria" w:hAnsi="Cambria"/>
          <w:sz w:val="22"/>
          <w:szCs w:val="22"/>
        </w:rPr>
        <w:t>offres</w:t>
      </w:r>
      <w:r w:rsidR="00AB39DE" w:rsidRPr="009E722F">
        <w:rPr>
          <w:rFonts w:ascii="Cambria" w:hAnsi="Cambria"/>
          <w:sz w:val="22"/>
          <w:szCs w:val="22"/>
        </w:rPr>
        <w:t xml:space="preserve"> </w:t>
      </w:r>
      <w:r w:rsidRPr="009E722F">
        <w:rPr>
          <w:rFonts w:ascii="Cambria" w:hAnsi="Cambria"/>
          <w:sz w:val="22"/>
          <w:szCs w:val="22"/>
        </w:rPr>
        <w:t>doivent</w:t>
      </w:r>
      <w:r w:rsidR="00AB39DE" w:rsidRPr="009E722F">
        <w:rPr>
          <w:rFonts w:ascii="Cambria" w:hAnsi="Cambria"/>
          <w:sz w:val="22"/>
          <w:szCs w:val="22"/>
        </w:rPr>
        <w:t xml:space="preserve"> </w:t>
      </w:r>
      <w:r w:rsidRPr="009E722F">
        <w:rPr>
          <w:rFonts w:ascii="Cambria" w:hAnsi="Cambria"/>
          <w:sz w:val="22"/>
          <w:szCs w:val="22"/>
        </w:rPr>
        <w:t>demeurer</w:t>
      </w:r>
      <w:r w:rsidR="00AB39DE" w:rsidRPr="009E722F">
        <w:rPr>
          <w:rFonts w:ascii="Cambria" w:hAnsi="Cambria"/>
          <w:sz w:val="22"/>
          <w:szCs w:val="22"/>
        </w:rPr>
        <w:t xml:space="preserve"> </w:t>
      </w:r>
      <w:r w:rsidRPr="009E722F">
        <w:rPr>
          <w:rFonts w:ascii="Cambria" w:hAnsi="Cambria"/>
          <w:sz w:val="22"/>
          <w:szCs w:val="22"/>
        </w:rPr>
        <w:t>valables</w:t>
      </w:r>
      <w:r w:rsidR="00AB39DE" w:rsidRPr="009E722F">
        <w:rPr>
          <w:rFonts w:ascii="Cambria" w:hAnsi="Cambria"/>
          <w:sz w:val="22"/>
          <w:szCs w:val="22"/>
        </w:rPr>
        <w:t xml:space="preserve"> </w:t>
      </w:r>
      <w:r w:rsidRPr="009E722F">
        <w:rPr>
          <w:rFonts w:ascii="Cambria" w:hAnsi="Cambria"/>
          <w:sz w:val="22"/>
          <w:szCs w:val="22"/>
        </w:rPr>
        <w:t xml:space="preserve">pendant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périod</w:t>
      </w:r>
      <w:r w:rsidRPr="009E722F">
        <w:rPr>
          <w:rFonts w:ascii="Cambria" w:hAnsi="Cambria"/>
          <w:sz w:val="22"/>
          <w:szCs w:val="22"/>
        </w:rPr>
        <w:t xml:space="preserve">e </w:t>
      </w:r>
      <w:r w:rsidRPr="009E722F">
        <w:rPr>
          <w:rFonts w:ascii="Cambria" w:hAnsi="Cambria"/>
          <w:spacing w:val="5"/>
          <w:sz w:val="22"/>
          <w:szCs w:val="22"/>
        </w:rPr>
        <w:t>spécifié</w:t>
      </w:r>
      <w:r w:rsidRPr="009E722F">
        <w:rPr>
          <w:rFonts w:ascii="Cambria" w:hAnsi="Cambria"/>
          <w:sz w:val="22"/>
          <w:szCs w:val="22"/>
        </w:rPr>
        <w:t xml:space="preserve">e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 xml:space="preserve">Règlement </w:t>
      </w:r>
      <w:r w:rsidRPr="009E722F">
        <w:rPr>
          <w:rFonts w:ascii="Cambria" w:hAnsi="Cambria"/>
          <w:sz w:val="22"/>
          <w:szCs w:val="22"/>
        </w:rPr>
        <w:t>Particulier</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l'Appel</w:t>
      </w:r>
      <w:r w:rsidR="00C526CC" w:rsidRPr="009E722F">
        <w:rPr>
          <w:rFonts w:ascii="Cambria" w:hAnsi="Cambria"/>
          <w:sz w:val="22"/>
          <w:szCs w:val="22"/>
        </w:rPr>
        <w:t xml:space="preserve"> </w:t>
      </w:r>
      <w:r w:rsidRPr="009E722F">
        <w:rPr>
          <w:rFonts w:ascii="Cambria" w:hAnsi="Cambria"/>
          <w:sz w:val="22"/>
          <w:szCs w:val="22"/>
        </w:rPr>
        <w:t>d'Offres</w:t>
      </w:r>
      <w:r w:rsidR="00C526CC" w:rsidRPr="009E722F">
        <w:rPr>
          <w:rFonts w:ascii="Cambria" w:hAnsi="Cambria"/>
          <w:sz w:val="22"/>
          <w:szCs w:val="22"/>
        </w:rPr>
        <w:t xml:space="preserve"> </w:t>
      </w:r>
      <w:r w:rsidRPr="009E722F">
        <w:rPr>
          <w:rFonts w:ascii="Cambria" w:hAnsi="Cambria"/>
          <w:sz w:val="22"/>
          <w:szCs w:val="22"/>
        </w:rPr>
        <w:t>à</w:t>
      </w:r>
      <w:r w:rsidR="00C526CC" w:rsidRPr="009E722F">
        <w:rPr>
          <w:rFonts w:ascii="Cambria" w:hAnsi="Cambria"/>
          <w:sz w:val="22"/>
          <w:szCs w:val="22"/>
        </w:rPr>
        <w:t xml:space="preserve"> </w:t>
      </w:r>
      <w:r w:rsidRPr="009E722F">
        <w:rPr>
          <w:rFonts w:ascii="Cambria" w:hAnsi="Cambria"/>
          <w:sz w:val="22"/>
          <w:szCs w:val="22"/>
        </w:rPr>
        <w:t>compter</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 date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remise</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offres</w:t>
      </w:r>
      <w:r w:rsidR="00C526CC" w:rsidRPr="009E722F">
        <w:rPr>
          <w:rFonts w:ascii="Cambria" w:hAnsi="Cambria"/>
          <w:sz w:val="22"/>
          <w:szCs w:val="22"/>
        </w:rPr>
        <w:t xml:space="preserve"> </w:t>
      </w:r>
      <w:r w:rsidRPr="009E722F">
        <w:rPr>
          <w:rFonts w:ascii="Cambria" w:hAnsi="Cambria"/>
          <w:sz w:val="22"/>
          <w:szCs w:val="22"/>
        </w:rPr>
        <w:t>fixée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 xml:space="preserve">Maître d'Ouvrage, en </w:t>
      </w:r>
      <w:r w:rsidRPr="009E722F">
        <w:rPr>
          <w:rFonts w:ascii="Cambria" w:hAnsi="Cambria"/>
          <w:sz w:val="22"/>
          <w:szCs w:val="22"/>
        </w:rPr>
        <w:lastRenderedPageBreak/>
        <w:t xml:space="preserve">application de l'article 22 du RGAO. Une offre valable pour une période </w:t>
      </w:r>
      <w:r w:rsidRPr="009E722F">
        <w:rPr>
          <w:rFonts w:ascii="Cambria" w:hAnsi="Cambria"/>
          <w:spacing w:val="5"/>
          <w:sz w:val="22"/>
          <w:szCs w:val="22"/>
        </w:rPr>
        <w:t>plu</w:t>
      </w:r>
      <w:r w:rsidRPr="009E722F">
        <w:rPr>
          <w:rFonts w:ascii="Cambria" w:hAnsi="Cambria"/>
          <w:sz w:val="22"/>
          <w:szCs w:val="22"/>
        </w:rPr>
        <w:t xml:space="preserve">s </w:t>
      </w:r>
      <w:r w:rsidRPr="009E722F">
        <w:rPr>
          <w:rFonts w:ascii="Cambria" w:hAnsi="Cambria"/>
          <w:spacing w:val="5"/>
          <w:sz w:val="22"/>
          <w:szCs w:val="22"/>
        </w:rPr>
        <w:t>court</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rejeté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l’Autorité Contractante</w:t>
      </w:r>
      <w:r w:rsidRPr="009E722F">
        <w:rPr>
          <w:rFonts w:ascii="Cambria" w:hAnsi="Cambria"/>
          <w:sz w:val="22"/>
          <w:szCs w:val="22"/>
        </w:rPr>
        <w:t xml:space="preserve"> comme</w:t>
      </w:r>
      <w:r w:rsidR="00C526CC" w:rsidRPr="009E722F">
        <w:rPr>
          <w:rFonts w:ascii="Cambria" w:hAnsi="Cambria"/>
          <w:sz w:val="22"/>
          <w:szCs w:val="22"/>
        </w:rPr>
        <w:t xml:space="preserve"> </w:t>
      </w:r>
      <w:r w:rsidRPr="009E722F">
        <w:rPr>
          <w:rFonts w:ascii="Cambria" w:hAnsi="Cambria"/>
          <w:sz w:val="22"/>
          <w:szCs w:val="22"/>
        </w:rPr>
        <w:t>non</w:t>
      </w:r>
      <w:r w:rsidR="00C526CC" w:rsidRPr="009E722F">
        <w:rPr>
          <w:rFonts w:ascii="Cambria" w:hAnsi="Cambria"/>
          <w:sz w:val="22"/>
          <w:szCs w:val="22"/>
        </w:rPr>
        <w:t xml:space="preserve"> </w:t>
      </w:r>
      <w:r w:rsidRPr="009E722F">
        <w:rPr>
          <w:rFonts w:ascii="Cambria" w:hAnsi="Cambria"/>
          <w:sz w:val="22"/>
          <w:szCs w:val="22"/>
        </w:rPr>
        <w:t>conforme.</w:t>
      </w:r>
    </w:p>
    <w:p w14:paraId="6264C3E7" w14:textId="77777777"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16.2.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circonstance</w:t>
      </w:r>
      <w:r w:rsidRPr="009E722F">
        <w:rPr>
          <w:rFonts w:ascii="Cambria" w:hAnsi="Cambria"/>
          <w:sz w:val="22"/>
          <w:szCs w:val="22"/>
        </w:rPr>
        <w:t xml:space="preserve">s </w:t>
      </w:r>
      <w:r w:rsidRPr="009E722F">
        <w:rPr>
          <w:rFonts w:ascii="Cambria" w:hAnsi="Cambria"/>
          <w:spacing w:val="5"/>
          <w:sz w:val="22"/>
          <w:szCs w:val="22"/>
        </w:rPr>
        <w:t>exceptionnelles, l’Autorité Contractante</w:t>
      </w:r>
      <w:r w:rsidRPr="009E722F">
        <w:rPr>
          <w:rFonts w:ascii="Cambria" w:hAnsi="Cambria"/>
          <w:sz w:val="22"/>
          <w:szCs w:val="22"/>
        </w:rPr>
        <w:t xml:space="preserve"> peut</w:t>
      </w:r>
      <w:r w:rsidR="00C526CC" w:rsidRPr="009E722F">
        <w:rPr>
          <w:rFonts w:ascii="Cambria" w:hAnsi="Cambria"/>
          <w:sz w:val="22"/>
          <w:szCs w:val="22"/>
        </w:rPr>
        <w:t xml:space="preserve"> </w:t>
      </w:r>
      <w:r w:rsidRPr="009E722F">
        <w:rPr>
          <w:rFonts w:ascii="Cambria" w:hAnsi="Cambria"/>
          <w:sz w:val="22"/>
          <w:szCs w:val="22"/>
        </w:rPr>
        <w:t>solliciter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consentement du soumissionnaire à une</w:t>
      </w:r>
      <w:r w:rsidR="00C526CC" w:rsidRPr="009E722F">
        <w:rPr>
          <w:rFonts w:ascii="Cambria" w:hAnsi="Cambria"/>
          <w:sz w:val="22"/>
          <w:szCs w:val="22"/>
        </w:rPr>
        <w:t xml:space="preserve"> </w:t>
      </w:r>
      <w:r w:rsidRPr="009E722F">
        <w:rPr>
          <w:rFonts w:ascii="Cambria" w:hAnsi="Cambria"/>
          <w:sz w:val="22"/>
          <w:szCs w:val="22"/>
        </w:rPr>
        <w:t>prolongation</w:t>
      </w:r>
      <w:r w:rsidR="00C526CC" w:rsidRPr="009E722F">
        <w:rPr>
          <w:rFonts w:ascii="Cambria" w:hAnsi="Cambria"/>
          <w:sz w:val="22"/>
          <w:szCs w:val="22"/>
        </w:rPr>
        <w:t xml:space="preserve"> </w:t>
      </w:r>
      <w:r w:rsidRPr="009E722F">
        <w:rPr>
          <w:rFonts w:ascii="Cambria" w:hAnsi="Cambria"/>
          <w:sz w:val="22"/>
          <w:szCs w:val="22"/>
        </w:rPr>
        <w:t>du</w:t>
      </w:r>
      <w:r w:rsidR="00C526CC" w:rsidRPr="009E722F">
        <w:rPr>
          <w:rFonts w:ascii="Cambria" w:hAnsi="Cambria"/>
          <w:sz w:val="22"/>
          <w:szCs w:val="22"/>
        </w:rPr>
        <w:t xml:space="preserve"> </w:t>
      </w:r>
      <w:r w:rsidRPr="009E722F">
        <w:rPr>
          <w:rFonts w:ascii="Cambria" w:hAnsi="Cambria"/>
          <w:sz w:val="22"/>
          <w:szCs w:val="22"/>
        </w:rPr>
        <w:t>délai</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validité.</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demande</w:t>
      </w:r>
      <w:r w:rsidR="00C526CC" w:rsidRPr="009E722F">
        <w:rPr>
          <w:rFonts w:ascii="Cambria" w:hAnsi="Cambria"/>
          <w:sz w:val="22"/>
          <w:szCs w:val="22"/>
        </w:rPr>
        <w:t xml:space="preserve"> </w:t>
      </w:r>
      <w:r w:rsidRPr="009E722F">
        <w:rPr>
          <w:rFonts w:ascii="Cambria" w:hAnsi="Cambria"/>
          <w:sz w:val="22"/>
          <w:szCs w:val="22"/>
        </w:rPr>
        <w:t>et</w:t>
      </w:r>
      <w:r w:rsidR="00C526CC" w:rsidRPr="009E722F">
        <w:rPr>
          <w:rFonts w:ascii="Cambria" w:hAnsi="Cambria"/>
          <w:sz w:val="22"/>
          <w:szCs w:val="22"/>
        </w:rPr>
        <w:t xml:space="preserve"> </w:t>
      </w:r>
      <w:r w:rsidRPr="009E722F">
        <w:rPr>
          <w:rFonts w:ascii="Cambria" w:hAnsi="Cambria"/>
          <w:sz w:val="22"/>
          <w:szCs w:val="22"/>
        </w:rPr>
        <w:t>les réponses qui lui</w:t>
      </w:r>
      <w:r w:rsidR="00C526CC" w:rsidRPr="009E722F">
        <w:rPr>
          <w:rFonts w:ascii="Cambria" w:hAnsi="Cambria"/>
          <w:sz w:val="22"/>
          <w:szCs w:val="22"/>
        </w:rPr>
        <w:t xml:space="preserve"> </w:t>
      </w:r>
      <w:r w:rsidRPr="009E722F">
        <w:rPr>
          <w:rFonts w:ascii="Cambria" w:hAnsi="Cambria"/>
          <w:sz w:val="22"/>
          <w:szCs w:val="22"/>
        </w:rPr>
        <w:t>seront faites le</w:t>
      </w:r>
      <w:r w:rsidR="00C526CC" w:rsidRPr="009E722F">
        <w:rPr>
          <w:rFonts w:ascii="Cambria" w:hAnsi="Cambria"/>
          <w:sz w:val="22"/>
          <w:szCs w:val="22"/>
        </w:rPr>
        <w:t xml:space="preserve"> </w:t>
      </w:r>
      <w:r w:rsidRPr="009E722F">
        <w:rPr>
          <w:rFonts w:ascii="Cambria" w:hAnsi="Cambria"/>
          <w:sz w:val="22"/>
          <w:szCs w:val="22"/>
        </w:rPr>
        <w:t>seront par écrit (ou par télécopie). La validité</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 cautiondesoumissionprévueàl'article17du RGAO sera de même prolongée</w:t>
      </w:r>
      <w:r w:rsidR="00C526CC" w:rsidRPr="009E722F">
        <w:rPr>
          <w:rFonts w:ascii="Cambria" w:hAnsi="Cambria"/>
          <w:sz w:val="22"/>
          <w:szCs w:val="22"/>
        </w:rPr>
        <w:t xml:space="preserve"> </w:t>
      </w:r>
      <w:r w:rsidRPr="009E722F">
        <w:rPr>
          <w:rFonts w:ascii="Cambria" w:hAnsi="Cambria"/>
          <w:sz w:val="22"/>
          <w:szCs w:val="22"/>
        </w:rPr>
        <w:t>pour une durée</w:t>
      </w:r>
      <w:r w:rsidR="00C526CC" w:rsidRPr="009E722F">
        <w:rPr>
          <w:rFonts w:ascii="Cambria" w:hAnsi="Cambria"/>
          <w:sz w:val="22"/>
          <w:szCs w:val="22"/>
        </w:rPr>
        <w:t xml:space="preserve"> </w:t>
      </w:r>
      <w:r w:rsidRPr="009E722F">
        <w:rPr>
          <w:rFonts w:ascii="Cambria" w:hAnsi="Cambria"/>
          <w:sz w:val="22"/>
          <w:szCs w:val="22"/>
        </w:rPr>
        <w:t>correspondante. Un Soumissionnaire peut refuser de prolonger</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validité</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son offre</w:t>
      </w:r>
      <w:r w:rsidR="00C526CC" w:rsidRPr="009E722F">
        <w:rPr>
          <w:rFonts w:ascii="Cambria" w:hAnsi="Cambria"/>
          <w:sz w:val="22"/>
          <w:szCs w:val="22"/>
        </w:rPr>
        <w:t xml:space="preserve"> </w:t>
      </w:r>
      <w:r w:rsidRPr="009E722F">
        <w:rPr>
          <w:rFonts w:ascii="Cambria" w:hAnsi="Cambria"/>
          <w:sz w:val="22"/>
          <w:szCs w:val="22"/>
        </w:rPr>
        <w:t>sans perdre</w:t>
      </w:r>
      <w:r w:rsidR="00C526CC" w:rsidRPr="009E722F">
        <w:rPr>
          <w:rFonts w:ascii="Cambria" w:hAnsi="Cambria"/>
          <w:sz w:val="22"/>
          <w:szCs w:val="22"/>
        </w:rPr>
        <w:t xml:space="preserve"> </w:t>
      </w:r>
      <w:r w:rsidRPr="009E722F">
        <w:rPr>
          <w:rFonts w:ascii="Cambria" w:hAnsi="Cambria"/>
          <w:sz w:val="22"/>
          <w:szCs w:val="22"/>
        </w:rPr>
        <w:t>sa</w:t>
      </w:r>
      <w:r w:rsidR="00C526CC" w:rsidRPr="009E722F">
        <w:rPr>
          <w:rFonts w:ascii="Cambria" w:hAnsi="Cambria"/>
          <w:sz w:val="22"/>
          <w:szCs w:val="22"/>
        </w:rPr>
        <w:t xml:space="preserve"> </w:t>
      </w:r>
      <w:r w:rsidRPr="009E722F">
        <w:rPr>
          <w:rFonts w:ascii="Cambria" w:hAnsi="Cambria"/>
          <w:sz w:val="22"/>
          <w:szCs w:val="22"/>
        </w:rPr>
        <w:t>caution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 xml:space="preserve">soumission.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consen</w:t>
      </w:r>
      <w:r w:rsidRPr="009E722F">
        <w:rPr>
          <w:rFonts w:ascii="Cambria" w:hAnsi="Cambria"/>
          <w:sz w:val="22"/>
          <w:szCs w:val="22"/>
        </w:rPr>
        <w:t xml:space="preserve">t   à   </w:t>
      </w:r>
      <w:r w:rsidRPr="009E722F">
        <w:rPr>
          <w:rFonts w:ascii="Cambria" w:hAnsi="Cambria"/>
          <w:spacing w:val="5"/>
          <w:sz w:val="22"/>
          <w:szCs w:val="22"/>
        </w:rPr>
        <w:t xml:space="preserve">une </w:t>
      </w:r>
      <w:r w:rsidRPr="009E722F">
        <w:rPr>
          <w:rFonts w:ascii="Cambria" w:hAnsi="Cambria"/>
          <w:sz w:val="22"/>
          <w:szCs w:val="22"/>
        </w:rPr>
        <w:t>prolongation ne se verra pas demander de modifier son offre, ni ne sera autorisé à le faire.</w:t>
      </w:r>
    </w:p>
    <w:p w14:paraId="4EBC556D" w14:textId="77777777" w:rsidR="006D49CC" w:rsidRPr="009E722F"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16.3.</w:t>
      </w:r>
      <w:r w:rsidRPr="009E722F">
        <w:rPr>
          <w:rFonts w:ascii="Cambria" w:hAnsi="Cambria"/>
          <w:sz w:val="22"/>
          <w:szCs w:val="22"/>
        </w:rPr>
        <w:tab/>
      </w:r>
      <w:r w:rsidRPr="009E722F">
        <w:rPr>
          <w:rFonts w:ascii="Cambria" w:hAnsi="Cambria"/>
          <w:sz w:val="22"/>
          <w:szCs w:val="22"/>
        </w:rPr>
        <w:tab/>
        <w:t>Lorsque</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marché</w:t>
      </w:r>
      <w:r w:rsidR="00C526CC" w:rsidRPr="009E722F">
        <w:rPr>
          <w:rFonts w:ascii="Cambria" w:hAnsi="Cambria"/>
          <w:sz w:val="22"/>
          <w:szCs w:val="22"/>
        </w:rPr>
        <w:t xml:space="preserve"> </w:t>
      </w:r>
      <w:r w:rsidRPr="009E722F">
        <w:rPr>
          <w:rFonts w:ascii="Cambria" w:hAnsi="Cambria"/>
          <w:sz w:val="22"/>
          <w:szCs w:val="22"/>
        </w:rPr>
        <w:t>ne</w:t>
      </w:r>
      <w:r w:rsidR="00C526CC" w:rsidRPr="009E722F">
        <w:rPr>
          <w:rFonts w:ascii="Cambria" w:hAnsi="Cambria"/>
          <w:sz w:val="22"/>
          <w:szCs w:val="22"/>
        </w:rPr>
        <w:t xml:space="preserve"> </w:t>
      </w:r>
      <w:r w:rsidRPr="009E722F">
        <w:rPr>
          <w:rFonts w:ascii="Cambria" w:hAnsi="Cambria"/>
          <w:sz w:val="22"/>
          <w:szCs w:val="22"/>
        </w:rPr>
        <w:t>comporte</w:t>
      </w:r>
      <w:r w:rsidR="00C526CC" w:rsidRPr="009E722F">
        <w:rPr>
          <w:rFonts w:ascii="Cambria" w:hAnsi="Cambria"/>
          <w:sz w:val="22"/>
          <w:szCs w:val="22"/>
        </w:rPr>
        <w:t xml:space="preserve"> </w:t>
      </w:r>
      <w:r w:rsidRPr="009E722F">
        <w:rPr>
          <w:rFonts w:ascii="Cambria" w:hAnsi="Cambria"/>
          <w:sz w:val="22"/>
          <w:szCs w:val="22"/>
        </w:rPr>
        <w:t>pas</w:t>
      </w:r>
      <w:r w:rsidR="00C526CC" w:rsidRPr="009E722F">
        <w:rPr>
          <w:rFonts w:ascii="Cambria" w:hAnsi="Cambria"/>
          <w:sz w:val="22"/>
          <w:szCs w:val="22"/>
        </w:rPr>
        <w:t xml:space="preserve"> </w:t>
      </w:r>
      <w:r w:rsidRPr="009E722F">
        <w:rPr>
          <w:rFonts w:ascii="Cambria" w:hAnsi="Cambria"/>
          <w:sz w:val="22"/>
          <w:szCs w:val="22"/>
        </w:rPr>
        <w:t xml:space="preserve">d’article de révision de prix et que la période de validité des offres est prorogée de plus de </w:t>
      </w:r>
      <w:r w:rsidRPr="009E722F">
        <w:rPr>
          <w:rFonts w:ascii="Cambria" w:hAnsi="Cambria"/>
          <w:b/>
          <w:sz w:val="22"/>
          <w:szCs w:val="22"/>
        </w:rPr>
        <w:t>soixante(60</w:t>
      </w:r>
      <w:r w:rsidR="00C526CC" w:rsidRPr="009E722F">
        <w:rPr>
          <w:rFonts w:ascii="Cambria" w:hAnsi="Cambria"/>
          <w:b/>
          <w:sz w:val="22"/>
          <w:szCs w:val="22"/>
        </w:rPr>
        <w:t>) jours</w:t>
      </w:r>
      <w:r w:rsidRPr="009E722F">
        <w:rPr>
          <w:rFonts w:ascii="Cambria" w:hAnsi="Cambria"/>
          <w:sz w:val="22"/>
          <w:szCs w:val="22"/>
        </w:rPr>
        <w:t>,</w:t>
      </w:r>
      <w:r w:rsidR="00C526CC" w:rsidRPr="009E722F">
        <w:rPr>
          <w:rFonts w:ascii="Cambria" w:hAnsi="Cambria"/>
          <w:sz w:val="22"/>
          <w:szCs w:val="22"/>
        </w:rPr>
        <w:t xml:space="preserve"> </w:t>
      </w:r>
      <w:r w:rsidRPr="009E722F">
        <w:rPr>
          <w:rFonts w:ascii="Cambria" w:hAnsi="Cambria"/>
          <w:sz w:val="22"/>
          <w:szCs w:val="22"/>
        </w:rPr>
        <w:t>les</w:t>
      </w:r>
      <w:r w:rsidR="00C526CC" w:rsidRPr="009E722F">
        <w:rPr>
          <w:rFonts w:ascii="Cambria" w:hAnsi="Cambria"/>
          <w:sz w:val="22"/>
          <w:szCs w:val="22"/>
        </w:rPr>
        <w:t xml:space="preserve"> </w:t>
      </w:r>
      <w:r w:rsidRPr="009E722F">
        <w:rPr>
          <w:rFonts w:ascii="Cambria" w:hAnsi="Cambria"/>
          <w:sz w:val="22"/>
          <w:szCs w:val="22"/>
        </w:rPr>
        <w:t>montants</w:t>
      </w:r>
      <w:r w:rsidR="00C526CC" w:rsidRPr="009E722F">
        <w:rPr>
          <w:rFonts w:ascii="Cambria" w:hAnsi="Cambria"/>
          <w:sz w:val="22"/>
          <w:szCs w:val="22"/>
        </w:rPr>
        <w:t xml:space="preserve"> </w:t>
      </w:r>
      <w:r w:rsidRPr="009E722F">
        <w:rPr>
          <w:rFonts w:ascii="Cambria" w:hAnsi="Cambria"/>
          <w:sz w:val="22"/>
          <w:szCs w:val="22"/>
        </w:rPr>
        <w:t>payables</w:t>
      </w:r>
      <w:r w:rsidR="00C526CC" w:rsidRPr="009E722F">
        <w:rPr>
          <w:rFonts w:ascii="Cambria" w:hAnsi="Cambria"/>
          <w:sz w:val="22"/>
          <w:szCs w:val="22"/>
        </w:rPr>
        <w:t xml:space="preserve"> </w:t>
      </w:r>
      <w:r w:rsidRPr="009E722F">
        <w:rPr>
          <w:rFonts w:ascii="Cambria" w:hAnsi="Cambria"/>
          <w:sz w:val="22"/>
          <w:szCs w:val="22"/>
        </w:rPr>
        <w:t>au soumissionnaire</w:t>
      </w:r>
      <w:r w:rsidR="00C526CC" w:rsidRPr="009E722F">
        <w:rPr>
          <w:rFonts w:ascii="Cambria" w:hAnsi="Cambria"/>
          <w:sz w:val="22"/>
          <w:szCs w:val="22"/>
        </w:rPr>
        <w:t xml:space="preserve"> </w:t>
      </w:r>
      <w:r w:rsidRPr="009E722F">
        <w:rPr>
          <w:rFonts w:ascii="Cambria" w:hAnsi="Cambria"/>
          <w:sz w:val="22"/>
          <w:szCs w:val="22"/>
        </w:rPr>
        <w:t>retenu,</w:t>
      </w:r>
      <w:r w:rsidR="00C526CC" w:rsidRPr="009E722F">
        <w:rPr>
          <w:rFonts w:ascii="Cambria" w:hAnsi="Cambria"/>
          <w:sz w:val="22"/>
          <w:szCs w:val="22"/>
        </w:rPr>
        <w:t xml:space="preserve"> </w:t>
      </w:r>
      <w:r w:rsidRPr="009E722F">
        <w:rPr>
          <w:rFonts w:ascii="Cambria" w:hAnsi="Cambria"/>
          <w:sz w:val="22"/>
          <w:szCs w:val="22"/>
        </w:rPr>
        <w:t>seront</w:t>
      </w:r>
      <w:r w:rsidR="00C526CC" w:rsidRPr="009E722F">
        <w:rPr>
          <w:rFonts w:ascii="Cambria" w:hAnsi="Cambria"/>
          <w:sz w:val="22"/>
          <w:szCs w:val="22"/>
        </w:rPr>
        <w:t xml:space="preserve"> </w:t>
      </w:r>
      <w:r w:rsidRPr="009E722F">
        <w:rPr>
          <w:rFonts w:ascii="Cambria" w:hAnsi="Cambria"/>
          <w:sz w:val="22"/>
          <w:szCs w:val="22"/>
        </w:rPr>
        <w:t>actualisés</w:t>
      </w:r>
      <w:r w:rsidR="00C526CC" w:rsidRPr="009E722F">
        <w:rPr>
          <w:rFonts w:ascii="Cambria" w:hAnsi="Cambria"/>
          <w:sz w:val="22"/>
          <w:szCs w:val="22"/>
        </w:rPr>
        <w:t xml:space="preserve"> </w:t>
      </w:r>
      <w:r w:rsidRPr="009E722F">
        <w:rPr>
          <w:rFonts w:ascii="Cambria" w:hAnsi="Cambria"/>
          <w:sz w:val="22"/>
          <w:szCs w:val="22"/>
        </w:rPr>
        <w:t>par application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formule</w:t>
      </w:r>
      <w:r w:rsidR="00C526CC" w:rsidRPr="009E722F">
        <w:rPr>
          <w:rFonts w:ascii="Cambria" w:hAnsi="Cambria"/>
          <w:sz w:val="22"/>
          <w:szCs w:val="22"/>
        </w:rPr>
        <w:t xml:space="preserve"> </w:t>
      </w:r>
      <w:r w:rsidRPr="009E722F">
        <w:rPr>
          <w:rFonts w:ascii="Cambria" w:hAnsi="Cambria"/>
          <w:sz w:val="22"/>
          <w:szCs w:val="22"/>
        </w:rPr>
        <w:t>y</w:t>
      </w:r>
      <w:r w:rsidR="00C526CC" w:rsidRPr="009E722F">
        <w:rPr>
          <w:rFonts w:ascii="Cambria" w:hAnsi="Cambria"/>
          <w:sz w:val="22"/>
          <w:szCs w:val="22"/>
        </w:rPr>
        <w:t xml:space="preserve"> </w:t>
      </w:r>
      <w:r w:rsidRPr="009E722F">
        <w:rPr>
          <w:rFonts w:ascii="Cambria" w:hAnsi="Cambria"/>
          <w:sz w:val="22"/>
          <w:szCs w:val="22"/>
        </w:rPr>
        <w:t>relative</w:t>
      </w:r>
      <w:r w:rsidR="00C526CC" w:rsidRPr="009E722F">
        <w:rPr>
          <w:rFonts w:ascii="Cambria" w:hAnsi="Cambria"/>
          <w:sz w:val="22"/>
          <w:szCs w:val="22"/>
        </w:rPr>
        <w:t xml:space="preserve"> </w:t>
      </w:r>
      <w:r w:rsidRPr="009E722F">
        <w:rPr>
          <w:rFonts w:ascii="Cambria" w:hAnsi="Cambria"/>
          <w:sz w:val="22"/>
          <w:szCs w:val="22"/>
        </w:rPr>
        <w:t>figurant</w:t>
      </w:r>
      <w:r w:rsidR="00C526CC" w:rsidRPr="009E722F">
        <w:rPr>
          <w:rFonts w:ascii="Cambria" w:hAnsi="Cambria"/>
          <w:sz w:val="22"/>
          <w:szCs w:val="22"/>
        </w:rPr>
        <w:t xml:space="preserve"> </w:t>
      </w:r>
      <w:r w:rsidRPr="009E722F">
        <w:rPr>
          <w:rFonts w:ascii="Cambria" w:hAnsi="Cambria"/>
          <w:sz w:val="22"/>
          <w:szCs w:val="22"/>
        </w:rPr>
        <w:t xml:space="preserve">à la demande de prorogation que </w:t>
      </w:r>
      <w:r w:rsidRPr="009E722F">
        <w:rPr>
          <w:rFonts w:ascii="Cambria" w:hAnsi="Cambria"/>
          <w:spacing w:val="5"/>
          <w:sz w:val="22"/>
          <w:szCs w:val="22"/>
        </w:rPr>
        <w:t>l’Autorité Contractante</w:t>
      </w:r>
      <w:r w:rsidR="00C526CC" w:rsidRPr="009E722F">
        <w:rPr>
          <w:rFonts w:ascii="Cambria" w:hAnsi="Cambria"/>
          <w:spacing w:val="5"/>
          <w:sz w:val="22"/>
          <w:szCs w:val="22"/>
        </w:rPr>
        <w:t xml:space="preserve"> </w:t>
      </w:r>
      <w:r w:rsidRPr="009E722F">
        <w:rPr>
          <w:rFonts w:ascii="Cambria" w:hAnsi="Cambria"/>
          <w:spacing w:val="5"/>
          <w:sz w:val="22"/>
          <w:szCs w:val="22"/>
        </w:rPr>
        <w:t>adresser</w:t>
      </w:r>
      <w:r w:rsidRPr="009E722F">
        <w:rPr>
          <w:rFonts w:ascii="Cambria" w:hAnsi="Cambria"/>
          <w:sz w:val="22"/>
          <w:szCs w:val="22"/>
        </w:rPr>
        <w:t xml:space="preserve">a </w:t>
      </w:r>
      <w:r w:rsidRPr="009E722F">
        <w:rPr>
          <w:rFonts w:ascii="Cambria" w:hAnsi="Cambria"/>
          <w:spacing w:val="5"/>
          <w:sz w:val="22"/>
          <w:szCs w:val="22"/>
        </w:rPr>
        <w:t>au(x</w:t>
      </w:r>
      <w:r w:rsidRPr="009E722F">
        <w:rPr>
          <w:rFonts w:ascii="Cambria" w:hAnsi="Cambria"/>
          <w:sz w:val="22"/>
          <w:szCs w:val="22"/>
        </w:rPr>
        <w:t xml:space="preserve">) </w:t>
      </w:r>
      <w:r w:rsidRPr="009E722F">
        <w:rPr>
          <w:rFonts w:ascii="Cambria" w:hAnsi="Cambria"/>
          <w:spacing w:val="5"/>
          <w:sz w:val="22"/>
          <w:szCs w:val="22"/>
        </w:rPr>
        <w:t>soumission</w:t>
      </w:r>
      <w:r w:rsidRPr="009E722F">
        <w:rPr>
          <w:rFonts w:ascii="Cambria" w:hAnsi="Cambria"/>
          <w:sz w:val="22"/>
          <w:szCs w:val="22"/>
        </w:rPr>
        <w:t>naire(s). La période d’actualisation ira de la date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dépassement</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b/>
          <w:sz w:val="22"/>
          <w:szCs w:val="22"/>
        </w:rPr>
        <w:t>soixante(60)jours</w:t>
      </w:r>
      <w:r w:rsidRPr="009E722F">
        <w:rPr>
          <w:rFonts w:ascii="Cambria" w:hAnsi="Cambria"/>
          <w:sz w:val="22"/>
          <w:szCs w:val="22"/>
        </w:rPr>
        <w:t xml:space="preserve"> à  la  date  de  notification  du  marché  ou  de l’ordre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service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démarrage</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travaux au</w:t>
      </w:r>
      <w:r w:rsidR="00C526CC" w:rsidRPr="009E722F">
        <w:rPr>
          <w:rFonts w:ascii="Cambria" w:hAnsi="Cambria"/>
          <w:sz w:val="22"/>
          <w:szCs w:val="22"/>
        </w:rPr>
        <w:t xml:space="preserve"> </w:t>
      </w:r>
      <w:r w:rsidRPr="009E722F">
        <w:rPr>
          <w:rFonts w:ascii="Cambria" w:hAnsi="Cambria"/>
          <w:sz w:val="22"/>
          <w:szCs w:val="22"/>
        </w:rPr>
        <w:t>soumissionnaire</w:t>
      </w:r>
      <w:r w:rsidR="00C526CC" w:rsidRPr="009E722F">
        <w:rPr>
          <w:rFonts w:ascii="Cambria" w:hAnsi="Cambria"/>
          <w:sz w:val="22"/>
          <w:szCs w:val="22"/>
        </w:rPr>
        <w:t xml:space="preserve"> </w:t>
      </w:r>
      <w:r w:rsidRPr="009E722F">
        <w:rPr>
          <w:rFonts w:ascii="Cambria" w:hAnsi="Cambria"/>
          <w:sz w:val="22"/>
          <w:szCs w:val="22"/>
        </w:rPr>
        <w:t>retenu,</w:t>
      </w:r>
      <w:r w:rsidR="00C526CC" w:rsidRPr="009E722F">
        <w:rPr>
          <w:rFonts w:ascii="Cambria" w:hAnsi="Cambria"/>
          <w:sz w:val="22"/>
          <w:szCs w:val="22"/>
        </w:rPr>
        <w:t xml:space="preserve"> </w:t>
      </w:r>
      <w:r w:rsidRPr="009E722F">
        <w:rPr>
          <w:rFonts w:ascii="Cambria" w:hAnsi="Cambria"/>
          <w:sz w:val="22"/>
          <w:szCs w:val="22"/>
        </w:rPr>
        <w:t>tel</w:t>
      </w:r>
      <w:r w:rsidR="00C526CC" w:rsidRPr="009E722F">
        <w:rPr>
          <w:rFonts w:ascii="Cambria" w:hAnsi="Cambria"/>
          <w:sz w:val="22"/>
          <w:szCs w:val="22"/>
        </w:rPr>
        <w:t xml:space="preserve"> </w:t>
      </w:r>
      <w:r w:rsidRPr="009E722F">
        <w:rPr>
          <w:rFonts w:ascii="Cambria" w:hAnsi="Cambria"/>
          <w:sz w:val="22"/>
          <w:szCs w:val="22"/>
        </w:rPr>
        <w:t>que</w:t>
      </w:r>
      <w:r w:rsidR="00C526CC" w:rsidRPr="009E722F">
        <w:rPr>
          <w:rFonts w:ascii="Cambria" w:hAnsi="Cambria"/>
          <w:sz w:val="22"/>
          <w:szCs w:val="22"/>
        </w:rPr>
        <w:t xml:space="preserve"> </w:t>
      </w:r>
      <w:r w:rsidRPr="009E722F">
        <w:rPr>
          <w:rFonts w:ascii="Cambria" w:hAnsi="Cambria"/>
          <w:sz w:val="22"/>
          <w:szCs w:val="22"/>
        </w:rPr>
        <w:t>prévu</w:t>
      </w:r>
      <w:r w:rsidR="00C526CC" w:rsidRPr="009E722F">
        <w:rPr>
          <w:rFonts w:ascii="Cambria" w:hAnsi="Cambria"/>
          <w:sz w:val="22"/>
          <w:szCs w:val="22"/>
        </w:rPr>
        <w:t xml:space="preserve"> </w:t>
      </w:r>
      <w:r w:rsidRPr="009E722F">
        <w:rPr>
          <w:rFonts w:ascii="Cambria" w:hAnsi="Cambria"/>
          <w:sz w:val="22"/>
          <w:szCs w:val="22"/>
        </w:rPr>
        <w:t>par le CCAP. L’effet de l’actualisation n’est pas pris</w:t>
      </w:r>
      <w:r w:rsidR="00C526CC" w:rsidRPr="009E722F">
        <w:rPr>
          <w:rFonts w:ascii="Cambria" w:hAnsi="Cambria"/>
          <w:sz w:val="22"/>
          <w:szCs w:val="22"/>
        </w:rPr>
        <w:t xml:space="preserve"> </w:t>
      </w:r>
      <w:r w:rsidRPr="009E722F">
        <w:rPr>
          <w:rFonts w:ascii="Cambria" w:hAnsi="Cambria"/>
          <w:sz w:val="22"/>
          <w:szCs w:val="22"/>
        </w:rPr>
        <w:t>en</w:t>
      </w:r>
      <w:r w:rsidR="00C526CC" w:rsidRPr="009E722F">
        <w:rPr>
          <w:rFonts w:ascii="Cambria" w:hAnsi="Cambria"/>
          <w:sz w:val="22"/>
          <w:szCs w:val="22"/>
        </w:rPr>
        <w:t xml:space="preserve"> </w:t>
      </w:r>
      <w:r w:rsidRPr="009E722F">
        <w:rPr>
          <w:rFonts w:ascii="Cambria" w:hAnsi="Cambria"/>
          <w:sz w:val="22"/>
          <w:szCs w:val="22"/>
        </w:rPr>
        <w:t>considération</w:t>
      </w:r>
      <w:r w:rsidR="00C526CC" w:rsidRPr="009E722F">
        <w:rPr>
          <w:rFonts w:ascii="Cambria" w:hAnsi="Cambria"/>
          <w:sz w:val="22"/>
          <w:szCs w:val="22"/>
        </w:rPr>
        <w:t xml:space="preserve"> </w:t>
      </w:r>
      <w:r w:rsidRPr="009E722F">
        <w:rPr>
          <w:rFonts w:ascii="Cambria" w:hAnsi="Cambria"/>
          <w:sz w:val="22"/>
          <w:szCs w:val="22"/>
        </w:rPr>
        <w:t>aux</w:t>
      </w:r>
      <w:r w:rsidR="00C526CC" w:rsidRPr="009E722F">
        <w:rPr>
          <w:rFonts w:ascii="Cambria" w:hAnsi="Cambria"/>
          <w:sz w:val="22"/>
          <w:szCs w:val="22"/>
        </w:rPr>
        <w:t xml:space="preserve"> </w:t>
      </w:r>
      <w:r w:rsidRPr="009E722F">
        <w:rPr>
          <w:rFonts w:ascii="Cambria" w:hAnsi="Cambria"/>
          <w:sz w:val="22"/>
          <w:szCs w:val="22"/>
        </w:rPr>
        <w:t>fins</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l’évaluation.</w:t>
      </w:r>
    </w:p>
    <w:p w14:paraId="2A260EA4" w14:textId="77777777" w:rsidR="00F833A1" w:rsidRPr="009E722F" w:rsidRDefault="00F833A1" w:rsidP="006D49CC">
      <w:pPr>
        <w:widowControl w:val="0"/>
        <w:autoSpaceDE w:val="0"/>
        <w:autoSpaceDN w:val="0"/>
        <w:adjustRightInd w:val="0"/>
        <w:ind w:left="114" w:right="-20"/>
        <w:rPr>
          <w:rFonts w:ascii="Cambria" w:hAnsi="Cambria"/>
          <w:b/>
          <w:bCs/>
          <w:sz w:val="22"/>
          <w:szCs w:val="22"/>
        </w:rPr>
      </w:pPr>
    </w:p>
    <w:p w14:paraId="110C6D77"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Article17:Caution</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soumission</w:t>
      </w:r>
    </w:p>
    <w:p w14:paraId="24D03770" w14:textId="77777777"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17.1. </w:t>
      </w:r>
      <w:r w:rsidRPr="009E722F">
        <w:rPr>
          <w:rFonts w:ascii="Cambria" w:hAnsi="Cambria"/>
          <w:spacing w:val="3"/>
          <w:sz w:val="22"/>
          <w:szCs w:val="22"/>
        </w:rPr>
        <w:t>E</w:t>
      </w:r>
      <w:r w:rsidRPr="009E722F">
        <w:rPr>
          <w:rFonts w:ascii="Cambria" w:hAnsi="Cambria"/>
          <w:sz w:val="22"/>
          <w:szCs w:val="22"/>
        </w:rPr>
        <w:t xml:space="preserve">n </w:t>
      </w:r>
      <w:r w:rsidRPr="009E722F">
        <w:rPr>
          <w:rFonts w:ascii="Cambria" w:hAnsi="Cambria"/>
          <w:spacing w:val="3"/>
          <w:sz w:val="22"/>
          <w:szCs w:val="22"/>
        </w:rPr>
        <w:t>applicatio</w:t>
      </w:r>
      <w:r w:rsidRPr="009E722F">
        <w:rPr>
          <w:rFonts w:ascii="Cambria" w:hAnsi="Cambria"/>
          <w:sz w:val="22"/>
          <w:szCs w:val="22"/>
        </w:rPr>
        <w:t>n</w:t>
      </w:r>
      <w:r w:rsidR="00C526CC"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e</w:t>
      </w:r>
      <w:r w:rsidR="00C526CC" w:rsidRPr="009E722F">
        <w:rPr>
          <w:rFonts w:ascii="Cambria" w:hAnsi="Cambria"/>
          <w:sz w:val="22"/>
          <w:szCs w:val="22"/>
        </w:rPr>
        <w:t xml:space="preserve"> </w:t>
      </w:r>
      <w:r w:rsidRPr="009E722F">
        <w:rPr>
          <w:rFonts w:ascii="Cambria" w:hAnsi="Cambria"/>
          <w:spacing w:val="3"/>
          <w:sz w:val="22"/>
          <w:szCs w:val="22"/>
        </w:rPr>
        <w:t>l'articl</w:t>
      </w:r>
      <w:r w:rsidRPr="009E722F">
        <w:rPr>
          <w:rFonts w:ascii="Cambria" w:hAnsi="Cambria"/>
          <w:sz w:val="22"/>
          <w:szCs w:val="22"/>
        </w:rPr>
        <w:t xml:space="preserve">e </w:t>
      </w:r>
      <w:r w:rsidRPr="009E722F">
        <w:rPr>
          <w:rFonts w:ascii="Cambria" w:hAnsi="Cambria"/>
          <w:spacing w:val="3"/>
          <w:sz w:val="22"/>
          <w:szCs w:val="22"/>
        </w:rPr>
        <w:t>1</w:t>
      </w:r>
      <w:r w:rsidRPr="009E722F">
        <w:rPr>
          <w:rFonts w:ascii="Cambria" w:hAnsi="Cambria"/>
          <w:sz w:val="22"/>
          <w:szCs w:val="22"/>
        </w:rPr>
        <w:t>3</w:t>
      </w:r>
      <w:r w:rsidRPr="009E722F">
        <w:rPr>
          <w:rFonts w:ascii="Cambria" w:hAnsi="Cambria"/>
          <w:spacing w:val="3"/>
          <w:sz w:val="22"/>
          <w:szCs w:val="22"/>
        </w:rPr>
        <w:t>d</w:t>
      </w:r>
      <w:r w:rsidRPr="009E722F">
        <w:rPr>
          <w:rFonts w:ascii="Cambria" w:hAnsi="Cambria"/>
          <w:sz w:val="22"/>
          <w:szCs w:val="22"/>
        </w:rPr>
        <w:t>u</w:t>
      </w:r>
      <w:r w:rsidRPr="009E722F">
        <w:rPr>
          <w:rFonts w:ascii="Cambria" w:hAnsi="Cambria"/>
          <w:spacing w:val="3"/>
          <w:sz w:val="22"/>
          <w:szCs w:val="22"/>
        </w:rPr>
        <w:t xml:space="preserve">RGAO,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 xml:space="preserve">soumissionnaire fournira une caution de </w:t>
      </w:r>
      <w:r w:rsidRPr="009E722F">
        <w:rPr>
          <w:rFonts w:ascii="Cambria" w:hAnsi="Cambria"/>
          <w:spacing w:val="5"/>
          <w:sz w:val="22"/>
          <w:szCs w:val="22"/>
        </w:rPr>
        <w:t>soumissio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montan</w:t>
      </w:r>
      <w:r w:rsidRPr="009E722F">
        <w:rPr>
          <w:rFonts w:ascii="Cambria" w:hAnsi="Cambria"/>
          <w:sz w:val="22"/>
          <w:szCs w:val="22"/>
        </w:rPr>
        <w:t>t</w:t>
      </w:r>
      <w:r w:rsidR="00C526CC" w:rsidRPr="009E722F">
        <w:rPr>
          <w:rFonts w:ascii="Cambria" w:hAnsi="Cambria"/>
          <w:sz w:val="22"/>
          <w:szCs w:val="22"/>
        </w:rPr>
        <w:t xml:space="preserve"> </w:t>
      </w:r>
      <w:r w:rsidRPr="009E722F">
        <w:rPr>
          <w:rFonts w:ascii="Cambria" w:hAnsi="Cambria"/>
          <w:spacing w:val="5"/>
          <w:sz w:val="22"/>
          <w:szCs w:val="22"/>
        </w:rPr>
        <w:t>spécifi</w:t>
      </w:r>
      <w:r w:rsidRPr="009E722F">
        <w:rPr>
          <w:rFonts w:ascii="Cambria" w:hAnsi="Cambria"/>
          <w:sz w:val="22"/>
          <w:szCs w:val="22"/>
        </w:rPr>
        <w:t xml:space="preserve">é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 xml:space="preserve">le </w:t>
      </w:r>
      <w:r w:rsidRPr="009E722F">
        <w:rPr>
          <w:rFonts w:ascii="Cambria" w:hAnsi="Cambria"/>
          <w:spacing w:val="2"/>
          <w:sz w:val="22"/>
          <w:szCs w:val="22"/>
        </w:rPr>
        <w:t>Règlemen</w:t>
      </w:r>
      <w:r w:rsidRPr="009E722F">
        <w:rPr>
          <w:rFonts w:ascii="Cambria" w:hAnsi="Cambria"/>
          <w:sz w:val="22"/>
          <w:szCs w:val="22"/>
        </w:rPr>
        <w:t xml:space="preserve">t  </w:t>
      </w:r>
      <w:r w:rsidRPr="009E722F">
        <w:rPr>
          <w:rFonts w:ascii="Cambria" w:hAnsi="Cambria"/>
          <w:spacing w:val="2"/>
          <w:sz w:val="22"/>
          <w:szCs w:val="22"/>
        </w:rPr>
        <w:t>Particulie</w:t>
      </w:r>
      <w:r w:rsidRPr="009E722F">
        <w:rPr>
          <w:rFonts w:ascii="Cambria" w:hAnsi="Cambria"/>
          <w:sz w:val="22"/>
          <w:szCs w:val="22"/>
        </w:rPr>
        <w:t xml:space="preserve">r </w:t>
      </w:r>
      <w:r w:rsidRPr="009E722F">
        <w:rPr>
          <w:rFonts w:ascii="Cambria" w:hAnsi="Cambria"/>
          <w:spacing w:val="2"/>
          <w:sz w:val="22"/>
          <w:szCs w:val="22"/>
        </w:rPr>
        <w:t>d</w:t>
      </w:r>
      <w:r w:rsidRPr="009E722F">
        <w:rPr>
          <w:rFonts w:ascii="Cambria" w:hAnsi="Cambria"/>
          <w:sz w:val="22"/>
          <w:szCs w:val="22"/>
        </w:rPr>
        <w:t xml:space="preserve">e </w:t>
      </w:r>
      <w:r w:rsidRPr="009E722F">
        <w:rPr>
          <w:rFonts w:ascii="Cambria" w:hAnsi="Cambria"/>
          <w:spacing w:val="2"/>
          <w:sz w:val="22"/>
          <w:szCs w:val="22"/>
        </w:rPr>
        <w:t>l'Appe</w:t>
      </w:r>
      <w:r w:rsidRPr="009E722F">
        <w:rPr>
          <w:rFonts w:ascii="Cambria" w:hAnsi="Cambria"/>
          <w:sz w:val="22"/>
          <w:szCs w:val="22"/>
        </w:rPr>
        <w:t xml:space="preserve">l  </w:t>
      </w:r>
      <w:r w:rsidRPr="009E722F">
        <w:rPr>
          <w:rFonts w:ascii="Cambria" w:hAnsi="Cambria"/>
          <w:spacing w:val="2"/>
          <w:sz w:val="22"/>
          <w:szCs w:val="22"/>
        </w:rPr>
        <w:t xml:space="preserve">d'Offres, </w:t>
      </w:r>
      <w:r w:rsidRPr="009E722F">
        <w:rPr>
          <w:rFonts w:ascii="Cambria" w:hAnsi="Cambria"/>
          <w:sz w:val="22"/>
          <w:szCs w:val="22"/>
        </w:rPr>
        <w:t>laquelle</w:t>
      </w:r>
      <w:r w:rsidR="00C526CC" w:rsidRPr="009E722F">
        <w:rPr>
          <w:rFonts w:ascii="Cambria" w:hAnsi="Cambria"/>
          <w:sz w:val="22"/>
          <w:szCs w:val="22"/>
        </w:rPr>
        <w:t xml:space="preserve"> </w:t>
      </w:r>
      <w:r w:rsidRPr="009E722F">
        <w:rPr>
          <w:rFonts w:ascii="Cambria" w:hAnsi="Cambria"/>
          <w:sz w:val="22"/>
          <w:szCs w:val="22"/>
        </w:rPr>
        <w:t>fera</w:t>
      </w:r>
      <w:r w:rsidR="00C526CC" w:rsidRPr="009E722F">
        <w:rPr>
          <w:rFonts w:ascii="Cambria" w:hAnsi="Cambria"/>
          <w:sz w:val="22"/>
          <w:szCs w:val="22"/>
        </w:rPr>
        <w:t xml:space="preserve"> </w:t>
      </w:r>
      <w:r w:rsidRPr="009E722F">
        <w:rPr>
          <w:rFonts w:ascii="Cambria" w:hAnsi="Cambria"/>
          <w:sz w:val="22"/>
          <w:szCs w:val="22"/>
        </w:rPr>
        <w:t>partie</w:t>
      </w:r>
      <w:r w:rsidR="00C526CC" w:rsidRPr="009E722F">
        <w:rPr>
          <w:rFonts w:ascii="Cambria" w:hAnsi="Cambria"/>
          <w:sz w:val="22"/>
          <w:szCs w:val="22"/>
        </w:rPr>
        <w:t xml:space="preserve"> </w:t>
      </w:r>
      <w:r w:rsidRPr="009E722F">
        <w:rPr>
          <w:rFonts w:ascii="Cambria" w:hAnsi="Cambria"/>
          <w:sz w:val="22"/>
          <w:szCs w:val="22"/>
        </w:rPr>
        <w:t>intégrante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son</w:t>
      </w:r>
      <w:r w:rsidR="00C526CC" w:rsidRPr="009E722F">
        <w:rPr>
          <w:rFonts w:ascii="Cambria" w:hAnsi="Cambria"/>
          <w:sz w:val="22"/>
          <w:szCs w:val="22"/>
        </w:rPr>
        <w:t xml:space="preserve"> </w:t>
      </w:r>
      <w:r w:rsidRPr="009E722F">
        <w:rPr>
          <w:rFonts w:ascii="Cambria" w:hAnsi="Cambria"/>
          <w:sz w:val="22"/>
          <w:szCs w:val="22"/>
        </w:rPr>
        <w:t>offre.</w:t>
      </w:r>
    </w:p>
    <w:p w14:paraId="62EB88EB"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17.2. La</w:t>
      </w:r>
      <w:r w:rsidR="00C526CC" w:rsidRPr="009E722F">
        <w:rPr>
          <w:rFonts w:ascii="Cambria" w:hAnsi="Cambria"/>
          <w:sz w:val="22"/>
          <w:szCs w:val="22"/>
        </w:rPr>
        <w:t xml:space="preserve"> </w:t>
      </w:r>
      <w:r w:rsidRPr="009E722F">
        <w:rPr>
          <w:rFonts w:ascii="Cambria" w:hAnsi="Cambria"/>
          <w:sz w:val="22"/>
          <w:szCs w:val="22"/>
        </w:rPr>
        <w:t>caution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sera</w:t>
      </w:r>
      <w:r w:rsidR="00C526CC" w:rsidRPr="009E722F">
        <w:rPr>
          <w:rFonts w:ascii="Cambria" w:hAnsi="Cambria"/>
          <w:sz w:val="22"/>
          <w:szCs w:val="22"/>
        </w:rPr>
        <w:t xml:space="preserve"> </w:t>
      </w:r>
      <w:r w:rsidRPr="009E722F">
        <w:rPr>
          <w:rFonts w:ascii="Cambria" w:hAnsi="Cambria"/>
          <w:sz w:val="22"/>
          <w:szCs w:val="22"/>
        </w:rPr>
        <w:t>conforme</w:t>
      </w:r>
      <w:r w:rsidR="00C526CC" w:rsidRPr="009E722F">
        <w:rPr>
          <w:rFonts w:ascii="Cambria" w:hAnsi="Cambria"/>
          <w:sz w:val="22"/>
          <w:szCs w:val="22"/>
        </w:rPr>
        <w:t xml:space="preserve"> </w:t>
      </w:r>
      <w:r w:rsidRPr="009E722F">
        <w:rPr>
          <w:rFonts w:ascii="Cambria" w:hAnsi="Cambria"/>
          <w:sz w:val="22"/>
          <w:szCs w:val="22"/>
        </w:rPr>
        <w:t>au modèle</w:t>
      </w:r>
      <w:r w:rsidR="00C526CC" w:rsidRPr="009E722F">
        <w:rPr>
          <w:rFonts w:ascii="Cambria" w:hAnsi="Cambria"/>
          <w:sz w:val="22"/>
          <w:szCs w:val="22"/>
        </w:rPr>
        <w:t xml:space="preserve"> </w:t>
      </w:r>
      <w:r w:rsidRPr="009E722F">
        <w:rPr>
          <w:rFonts w:ascii="Cambria" w:hAnsi="Cambria"/>
          <w:sz w:val="22"/>
          <w:szCs w:val="22"/>
        </w:rPr>
        <w:t>présenté</w:t>
      </w:r>
      <w:r w:rsidR="00C526CC" w:rsidRPr="009E722F">
        <w:rPr>
          <w:rFonts w:ascii="Cambria" w:hAnsi="Cambria"/>
          <w:sz w:val="22"/>
          <w:szCs w:val="22"/>
        </w:rPr>
        <w:t xml:space="preserve"> </w:t>
      </w:r>
      <w:r w:rsidRPr="009E722F">
        <w:rPr>
          <w:rFonts w:ascii="Cambria" w:hAnsi="Cambria"/>
          <w:sz w:val="22"/>
          <w:szCs w:val="22"/>
        </w:rPr>
        <w:t>dans</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Dossier</w:t>
      </w:r>
      <w:r w:rsidR="00C526CC" w:rsidRPr="009E722F">
        <w:rPr>
          <w:rFonts w:ascii="Cambria" w:hAnsi="Cambria"/>
          <w:sz w:val="22"/>
          <w:szCs w:val="22"/>
        </w:rPr>
        <w:t xml:space="preserve"> </w:t>
      </w:r>
      <w:r w:rsidRPr="009E722F">
        <w:rPr>
          <w:rFonts w:ascii="Cambria" w:hAnsi="Cambria"/>
          <w:sz w:val="22"/>
          <w:szCs w:val="22"/>
        </w:rPr>
        <w:t>d’Appel d’Offres;</w:t>
      </w:r>
      <w:r w:rsidR="00C526CC" w:rsidRPr="009E722F">
        <w:rPr>
          <w:rFonts w:ascii="Cambria" w:hAnsi="Cambria"/>
          <w:sz w:val="22"/>
          <w:szCs w:val="22"/>
        </w:rPr>
        <w:t xml:space="preserve"> </w:t>
      </w:r>
      <w:r w:rsidRPr="009E722F">
        <w:rPr>
          <w:rFonts w:ascii="Cambria" w:hAnsi="Cambria"/>
          <w:sz w:val="22"/>
          <w:szCs w:val="22"/>
        </w:rPr>
        <w:t>d’autres</w:t>
      </w:r>
      <w:r w:rsidR="00C526CC" w:rsidRPr="009E722F">
        <w:rPr>
          <w:rFonts w:ascii="Cambria" w:hAnsi="Cambria"/>
          <w:sz w:val="22"/>
          <w:szCs w:val="22"/>
        </w:rPr>
        <w:t xml:space="preserve"> </w:t>
      </w:r>
      <w:r w:rsidRPr="009E722F">
        <w:rPr>
          <w:rFonts w:ascii="Cambria" w:hAnsi="Cambria"/>
          <w:sz w:val="22"/>
          <w:szCs w:val="22"/>
        </w:rPr>
        <w:t>modèles</w:t>
      </w:r>
      <w:r w:rsidR="00C526CC" w:rsidRPr="009E722F">
        <w:rPr>
          <w:rFonts w:ascii="Cambria" w:hAnsi="Cambria"/>
          <w:sz w:val="22"/>
          <w:szCs w:val="22"/>
        </w:rPr>
        <w:t xml:space="preserve"> </w:t>
      </w:r>
      <w:r w:rsidRPr="009E722F">
        <w:rPr>
          <w:rFonts w:ascii="Cambria" w:hAnsi="Cambria"/>
          <w:sz w:val="22"/>
          <w:szCs w:val="22"/>
        </w:rPr>
        <w:t>peuvent</w:t>
      </w:r>
      <w:r w:rsidR="00C526CC" w:rsidRPr="009E722F">
        <w:rPr>
          <w:rFonts w:ascii="Cambria" w:hAnsi="Cambria"/>
          <w:sz w:val="22"/>
          <w:szCs w:val="22"/>
        </w:rPr>
        <w:t xml:space="preserve"> </w:t>
      </w:r>
      <w:r w:rsidRPr="009E722F">
        <w:rPr>
          <w:rFonts w:ascii="Cambria" w:hAnsi="Cambria"/>
          <w:sz w:val="22"/>
          <w:szCs w:val="22"/>
        </w:rPr>
        <w:t>être</w:t>
      </w:r>
      <w:r w:rsidR="00C526CC" w:rsidRPr="009E722F">
        <w:rPr>
          <w:rFonts w:ascii="Cambria" w:hAnsi="Cambria"/>
          <w:sz w:val="22"/>
          <w:szCs w:val="22"/>
        </w:rPr>
        <w:t xml:space="preserve"> </w:t>
      </w:r>
      <w:r w:rsidRPr="009E722F">
        <w:rPr>
          <w:rFonts w:ascii="Cambria" w:hAnsi="Cambria"/>
          <w:sz w:val="22"/>
          <w:szCs w:val="22"/>
        </w:rPr>
        <w:t>autorisés,</w:t>
      </w:r>
      <w:r w:rsidR="00C526CC" w:rsidRPr="009E722F">
        <w:rPr>
          <w:rFonts w:ascii="Cambria" w:hAnsi="Cambria"/>
          <w:sz w:val="22"/>
          <w:szCs w:val="22"/>
        </w:rPr>
        <w:t xml:space="preserve"> </w:t>
      </w:r>
      <w:r w:rsidRPr="009E722F">
        <w:rPr>
          <w:rFonts w:ascii="Cambria" w:hAnsi="Cambria"/>
          <w:sz w:val="22"/>
          <w:szCs w:val="22"/>
        </w:rPr>
        <w:t>sous</w:t>
      </w:r>
      <w:r w:rsidR="00C526CC" w:rsidRPr="009E722F">
        <w:rPr>
          <w:rFonts w:ascii="Cambria" w:hAnsi="Cambria"/>
          <w:sz w:val="22"/>
          <w:szCs w:val="22"/>
        </w:rPr>
        <w:t xml:space="preserve"> </w:t>
      </w:r>
      <w:r w:rsidRPr="009E722F">
        <w:rPr>
          <w:rFonts w:ascii="Cambria" w:hAnsi="Cambria"/>
          <w:sz w:val="22"/>
          <w:szCs w:val="22"/>
        </w:rPr>
        <w:t>réserve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l’approbation</w:t>
      </w:r>
      <w:r w:rsidR="00C526CC" w:rsidRPr="009E722F">
        <w:rPr>
          <w:rFonts w:ascii="Cambria" w:hAnsi="Cambria"/>
          <w:sz w:val="22"/>
          <w:szCs w:val="22"/>
        </w:rPr>
        <w:t xml:space="preserve"> </w:t>
      </w:r>
      <w:r w:rsidRPr="009E722F">
        <w:rPr>
          <w:rFonts w:ascii="Cambria" w:hAnsi="Cambria"/>
          <w:sz w:val="22"/>
          <w:szCs w:val="22"/>
        </w:rPr>
        <w:t xml:space="preserve">préalable </w:t>
      </w:r>
      <w:r w:rsidRPr="009E722F">
        <w:rPr>
          <w:rFonts w:ascii="Cambria" w:hAnsi="Cambria"/>
          <w:spacing w:val="5"/>
          <w:sz w:val="22"/>
          <w:szCs w:val="22"/>
        </w:rPr>
        <w:t>de l’Autorité Contractante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Cautio</w:t>
      </w:r>
      <w:r w:rsidRPr="009E722F">
        <w:rPr>
          <w:rFonts w:ascii="Cambria" w:hAnsi="Cambria"/>
          <w:sz w:val="22"/>
          <w:szCs w:val="22"/>
        </w:rPr>
        <w:t xml:space="preserve">n </w:t>
      </w:r>
      <w:r w:rsidRPr="009E722F">
        <w:rPr>
          <w:rFonts w:ascii="Cambria" w:hAnsi="Cambria"/>
          <w:spacing w:val="5"/>
          <w:sz w:val="22"/>
          <w:szCs w:val="22"/>
        </w:rPr>
        <w:t xml:space="preserve">de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demeurera</w:t>
      </w:r>
      <w:r w:rsidR="00C526CC" w:rsidRPr="009E722F">
        <w:rPr>
          <w:rFonts w:ascii="Cambria" w:hAnsi="Cambria"/>
          <w:sz w:val="22"/>
          <w:szCs w:val="22"/>
        </w:rPr>
        <w:t xml:space="preserve"> </w:t>
      </w:r>
      <w:r w:rsidRPr="009E722F">
        <w:rPr>
          <w:rFonts w:ascii="Cambria" w:hAnsi="Cambria"/>
          <w:sz w:val="22"/>
          <w:szCs w:val="22"/>
        </w:rPr>
        <w:t>valide</w:t>
      </w:r>
      <w:r w:rsidR="00C526CC" w:rsidRPr="009E722F">
        <w:rPr>
          <w:rFonts w:ascii="Cambria" w:hAnsi="Cambria"/>
          <w:sz w:val="22"/>
          <w:szCs w:val="22"/>
        </w:rPr>
        <w:t xml:space="preserve"> </w:t>
      </w:r>
      <w:r w:rsidRPr="009E722F">
        <w:rPr>
          <w:rFonts w:ascii="Cambria" w:hAnsi="Cambria"/>
          <w:sz w:val="22"/>
          <w:szCs w:val="22"/>
        </w:rPr>
        <w:t>pendant</w:t>
      </w:r>
      <w:r w:rsidR="00C526CC" w:rsidRPr="009E722F">
        <w:rPr>
          <w:rFonts w:ascii="Cambria" w:hAnsi="Cambria"/>
          <w:sz w:val="22"/>
          <w:szCs w:val="22"/>
        </w:rPr>
        <w:t xml:space="preserve"> </w:t>
      </w:r>
      <w:r w:rsidRPr="009E722F">
        <w:rPr>
          <w:rFonts w:ascii="Cambria" w:hAnsi="Cambria"/>
          <w:sz w:val="22"/>
          <w:szCs w:val="22"/>
        </w:rPr>
        <w:t>trente (30</w:t>
      </w:r>
      <w:r w:rsidR="00C526CC" w:rsidRPr="009E722F">
        <w:rPr>
          <w:rFonts w:ascii="Cambria" w:hAnsi="Cambria"/>
          <w:sz w:val="22"/>
          <w:szCs w:val="22"/>
        </w:rPr>
        <w:t xml:space="preserve">) jours au-delà de la </w:t>
      </w:r>
      <w:r w:rsidRPr="009E722F">
        <w:rPr>
          <w:rFonts w:ascii="Cambria" w:hAnsi="Cambria"/>
          <w:sz w:val="22"/>
          <w:szCs w:val="22"/>
        </w:rPr>
        <w:t>date</w:t>
      </w:r>
      <w:r w:rsidR="00C526CC" w:rsidRPr="009E722F">
        <w:rPr>
          <w:rFonts w:ascii="Cambria" w:hAnsi="Cambria"/>
          <w:sz w:val="22"/>
          <w:szCs w:val="22"/>
        </w:rPr>
        <w:t xml:space="preserve"> </w:t>
      </w:r>
      <w:r w:rsidRPr="009E722F">
        <w:rPr>
          <w:rFonts w:ascii="Cambria" w:hAnsi="Cambria"/>
          <w:sz w:val="22"/>
          <w:szCs w:val="22"/>
        </w:rPr>
        <w:t>limite</w:t>
      </w:r>
      <w:r w:rsidR="00C526CC" w:rsidRPr="009E722F">
        <w:rPr>
          <w:rFonts w:ascii="Cambria" w:hAnsi="Cambria"/>
          <w:sz w:val="22"/>
          <w:szCs w:val="22"/>
        </w:rPr>
        <w:t xml:space="preserve"> </w:t>
      </w:r>
      <w:r w:rsidRPr="009E722F">
        <w:rPr>
          <w:rFonts w:ascii="Cambria" w:hAnsi="Cambria"/>
          <w:sz w:val="22"/>
          <w:szCs w:val="22"/>
        </w:rPr>
        <w:t>originale</w:t>
      </w:r>
      <w:r w:rsidR="00C526CC" w:rsidRPr="009E722F">
        <w:rPr>
          <w:rFonts w:ascii="Cambria" w:hAnsi="Cambria"/>
          <w:sz w:val="22"/>
          <w:szCs w:val="22"/>
        </w:rPr>
        <w:t xml:space="preserve"> </w:t>
      </w:r>
      <w:r w:rsidRPr="009E722F">
        <w:rPr>
          <w:rFonts w:ascii="Cambria" w:hAnsi="Cambria"/>
          <w:sz w:val="22"/>
          <w:szCs w:val="22"/>
        </w:rPr>
        <w:t>de validité</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offres,</w:t>
      </w:r>
      <w:r w:rsidR="00C526CC" w:rsidRPr="009E722F">
        <w:rPr>
          <w:rFonts w:ascii="Cambria" w:hAnsi="Cambria"/>
          <w:sz w:val="22"/>
          <w:szCs w:val="22"/>
        </w:rPr>
        <w:t xml:space="preserve"> </w:t>
      </w:r>
      <w:r w:rsidRPr="009E722F">
        <w:rPr>
          <w:rFonts w:ascii="Cambria" w:hAnsi="Cambria"/>
          <w:sz w:val="22"/>
          <w:szCs w:val="22"/>
        </w:rPr>
        <w:t>ou</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toute</w:t>
      </w:r>
      <w:r w:rsidR="00C526CC" w:rsidRPr="009E722F">
        <w:rPr>
          <w:rFonts w:ascii="Cambria" w:hAnsi="Cambria"/>
          <w:sz w:val="22"/>
          <w:szCs w:val="22"/>
        </w:rPr>
        <w:t xml:space="preserve"> </w:t>
      </w:r>
      <w:r w:rsidRPr="009E722F">
        <w:rPr>
          <w:rFonts w:ascii="Cambria" w:hAnsi="Cambria"/>
          <w:sz w:val="22"/>
          <w:szCs w:val="22"/>
        </w:rPr>
        <w:t>nouvelle</w:t>
      </w:r>
      <w:r w:rsidR="00C526CC" w:rsidRPr="009E722F">
        <w:rPr>
          <w:rFonts w:ascii="Cambria" w:hAnsi="Cambria"/>
          <w:sz w:val="22"/>
          <w:szCs w:val="22"/>
        </w:rPr>
        <w:t xml:space="preserve"> </w:t>
      </w:r>
      <w:r w:rsidRPr="009E722F">
        <w:rPr>
          <w:rFonts w:ascii="Cambria" w:hAnsi="Cambria"/>
          <w:sz w:val="22"/>
          <w:szCs w:val="22"/>
        </w:rPr>
        <w:t>date limite de validité</w:t>
      </w:r>
      <w:r w:rsidR="00C526CC" w:rsidRPr="009E722F">
        <w:rPr>
          <w:rFonts w:ascii="Cambria" w:hAnsi="Cambria"/>
          <w:sz w:val="22"/>
          <w:szCs w:val="22"/>
        </w:rPr>
        <w:t xml:space="preserve"> </w:t>
      </w:r>
      <w:r w:rsidRPr="009E722F">
        <w:rPr>
          <w:rFonts w:ascii="Cambria" w:hAnsi="Cambria"/>
          <w:sz w:val="22"/>
          <w:szCs w:val="22"/>
        </w:rPr>
        <w:t>demandée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FE7259" w:rsidRPr="009E722F">
        <w:rPr>
          <w:rFonts w:ascii="Cambria" w:hAnsi="Cambria"/>
          <w:sz w:val="22"/>
          <w:szCs w:val="22"/>
        </w:rPr>
        <w:t xml:space="preserve"> </w:t>
      </w:r>
      <w:r w:rsidRPr="009E722F">
        <w:rPr>
          <w:rFonts w:ascii="Cambria" w:hAnsi="Cambria"/>
          <w:sz w:val="22"/>
          <w:szCs w:val="22"/>
        </w:rPr>
        <w:t>Maître d’Ouvrage</w:t>
      </w:r>
      <w:r w:rsidR="00C526CC" w:rsidRPr="009E722F">
        <w:rPr>
          <w:rFonts w:ascii="Cambria" w:hAnsi="Cambria"/>
          <w:sz w:val="22"/>
          <w:szCs w:val="22"/>
        </w:rPr>
        <w:t xml:space="preserve"> </w:t>
      </w:r>
      <w:r w:rsidRPr="009E722F">
        <w:rPr>
          <w:rFonts w:ascii="Cambria" w:hAnsi="Cambria"/>
          <w:sz w:val="22"/>
          <w:szCs w:val="22"/>
        </w:rPr>
        <w:t>et</w:t>
      </w:r>
      <w:r w:rsidR="00C526CC" w:rsidRPr="009E722F">
        <w:rPr>
          <w:rFonts w:ascii="Cambria" w:hAnsi="Cambria"/>
          <w:sz w:val="22"/>
          <w:szCs w:val="22"/>
        </w:rPr>
        <w:t xml:space="preserve"> </w:t>
      </w:r>
      <w:r w:rsidRPr="009E722F">
        <w:rPr>
          <w:rFonts w:ascii="Cambria" w:hAnsi="Cambria"/>
          <w:sz w:val="22"/>
          <w:szCs w:val="22"/>
        </w:rPr>
        <w:t>acceptée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soumission</w:t>
      </w:r>
      <w:r w:rsidRPr="009E722F">
        <w:rPr>
          <w:rFonts w:ascii="Cambria" w:hAnsi="Cambria"/>
          <w:spacing w:val="4"/>
          <w:sz w:val="22"/>
          <w:szCs w:val="22"/>
        </w:rPr>
        <w:t>naire</w:t>
      </w:r>
      <w:r w:rsidRPr="009E722F">
        <w:rPr>
          <w:rFonts w:ascii="Cambria" w:hAnsi="Cambria"/>
          <w:sz w:val="22"/>
          <w:szCs w:val="22"/>
        </w:rPr>
        <w:t>,</w:t>
      </w:r>
      <w:r w:rsidR="00C526CC" w:rsidRPr="009E722F">
        <w:rPr>
          <w:rFonts w:ascii="Cambria" w:hAnsi="Cambria"/>
          <w:sz w:val="22"/>
          <w:szCs w:val="22"/>
        </w:rPr>
        <w:t xml:space="preserve"> </w:t>
      </w:r>
      <w:r w:rsidRPr="009E722F">
        <w:rPr>
          <w:rFonts w:ascii="Cambria" w:hAnsi="Cambria"/>
          <w:spacing w:val="4"/>
          <w:sz w:val="22"/>
          <w:szCs w:val="22"/>
        </w:rPr>
        <w:t>conformémen</w:t>
      </w:r>
      <w:r w:rsidRPr="009E722F">
        <w:rPr>
          <w:rFonts w:ascii="Cambria" w:hAnsi="Cambria"/>
          <w:sz w:val="22"/>
          <w:szCs w:val="22"/>
        </w:rPr>
        <w:t>t</w:t>
      </w:r>
      <w:r w:rsidR="00C526CC" w:rsidRPr="009E722F">
        <w:rPr>
          <w:rFonts w:ascii="Cambria" w:hAnsi="Cambria"/>
          <w:sz w:val="22"/>
          <w:szCs w:val="22"/>
        </w:rPr>
        <w:t xml:space="preserve"> </w:t>
      </w:r>
      <w:r w:rsidRPr="009E722F">
        <w:rPr>
          <w:rFonts w:ascii="Cambria" w:hAnsi="Cambria"/>
          <w:spacing w:val="4"/>
          <w:sz w:val="22"/>
          <w:szCs w:val="22"/>
        </w:rPr>
        <w:t>au</w:t>
      </w:r>
      <w:r w:rsidRPr="009E722F">
        <w:rPr>
          <w:rFonts w:ascii="Cambria" w:hAnsi="Cambria"/>
          <w:sz w:val="22"/>
          <w:szCs w:val="22"/>
        </w:rPr>
        <w:t xml:space="preserve">x </w:t>
      </w:r>
      <w:r w:rsidRPr="009E722F">
        <w:rPr>
          <w:rFonts w:ascii="Cambria" w:hAnsi="Cambria"/>
          <w:spacing w:val="4"/>
          <w:sz w:val="22"/>
          <w:szCs w:val="22"/>
        </w:rPr>
        <w:t>disposition</w:t>
      </w:r>
      <w:r w:rsidRPr="009E722F">
        <w:rPr>
          <w:rFonts w:ascii="Cambria" w:hAnsi="Cambria"/>
          <w:sz w:val="22"/>
          <w:szCs w:val="22"/>
        </w:rPr>
        <w:t>s</w:t>
      </w:r>
      <w:r w:rsidR="00C526CC" w:rsidRPr="009E722F">
        <w:rPr>
          <w:rFonts w:ascii="Cambria" w:hAnsi="Cambria"/>
          <w:sz w:val="22"/>
          <w:szCs w:val="22"/>
        </w:rPr>
        <w:t xml:space="preserve"> </w:t>
      </w:r>
      <w:r w:rsidRPr="009E722F">
        <w:rPr>
          <w:rFonts w:ascii="Cambria" w:hAnsi="Cambria"/>
          <w:spacing w:val="4"/>
          <w:sz w:val="22"/>
          <w:szCs w:val="22"/>
        </w:rPr>
        <w:t xml:space="preserve">de </w:t>
      </w:r>
      <w:r w:rsidRPr="009E722F">
        <w:rPr>
          <w:rFonts w:ascii="Cambria" w:hAnsi="Cambria"/>
          <w:sz w:val="22"/>
          <w:szCs w:val="22"/>
        </w:rPr>
        <w:t>l’Article16.2duRGAO.</w:t>
      </w:r>
    </w:p>
    <w:p w14:paraId="00F09949" w14:textId="77777777" w:rsidR="006D49CC" w:rsidRPr="009E722F"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17.3. Toute</w:t>
      </w:r>
      <w:r w:rsidR="00C526CC" w:rsidRPr="009E722F">
        <w:rPr>
          <w:rFonts w:ascii="Cambria" w:hAnsi="Cambria"/>
          <w:sz w:val="22"/>
          <w:szCs w:val="22"/>
        </w:rPr>
        <w:t xml:space="preserve"> </w:t>
      </w:r>
      <w:r w:rsidRPr="009E722F">
        <w:rPr>
          <w:rFonts w:ascii="Cambria" w:hAnsi="Cambria"/>
          <w:sz w:val="22"/>
          <w:szCs w:val="22"/>
        </w:rPr>
        <w:t>offre</w:t>
      </w:r>
      <w:r w:rsidR="00C526CC" w:rsidRPr="009E722F">
        <w:rPr>
          <w:rFonts w:ascii="Cambria" w:hAnsi="Cambria"/>
          <w:sz w:val="22"/>
          <w:szCs w:val="22"/>
        </w:rPr>
        <w:t xml:space="preserve"> </w:t>
      </w:r>
      <w:r w:rsidRPr="009E722F">
        <w:rPr>
          <w:rFonts w:ascii="Cambria" w:hAnsi="Cambria"/>
          <w:sz w:val="22"/>
          <w:szCs w:val="22"/>
        </w:rPr>
        <w:t>non</w:t>
      </w:r>
      <w:r w:rsidR="00C526CC" w:rsidRPr="009E722F">
        <w:rPr>
          <w:rFonts w:ascii="Cambria" w:hAnsi="Cambria"/>
          <w:sz w:val="22"/>
          <w:szCs w:val="22"/>
        </w:rPr>
        <w:t xml:space="preserve"> </w:t>
      </w:r>
      <w:r w:rsidRPr="009E722F">
        <w:rPr>
          <w:rFonts w:ascii="Cambria" w:hAnsi="Cambria"/>
          <w:sz w:val="22"/>
          <w:szCs w:val="22"/>
        </w:rPr>
        <w:t>accompagnée</w:t>
      </w:r>
      <w:r w:rsidR="00C526CC" w:rsidRPr="009E722F">
        <w:rPr>
          <w:rFonts w:ascii="Cambria" w:hAnsi="Cambria"/>
          <w:sz w:val="22"/>
          <w:szCs w:val="22"/>
        </w:rPr>
        <w:t xml:space="preserve"> </w:t>
      </w:r>
      <w:r w:rsidRPr="009E722F">
        <w:rPr>
          <w:rFonts w:ascii="Cambria" w:hAnsi="Cambria"/>
          <w:sz w:val="22"/>
          <w:szCs w:val="22"/>
        </w:rPr>
        <w:t>d’une</w:t>
      </w:r>
      <w:r w:rsidR="00C526CC" w:rsidRPr="009E722F">
        <w:rPr>
          <w:rFonts w:ascii="Cambria" w:hAnsi="Cambria"/>
          <w:sz w:val="22"/>
          <w:szCs w:val="22"/>
        </w:rPr>
        <w:t xml:space="preserve"> </w:t>
      </w:r>
      <w:r w:rsidRPr="009E722F">
        <w:rPr>
          <w:rFonts w:ascii="Cambria" w:hAnsi="Cambria"/>
          <w:sz w:val="22"/>
          <w:szCs w:val="22"/>
        </w:rPr>
        <w:t>Caution de</w:t>
      </w:r>
      <w:r w:rsidR="00C526CC" w:rsidRPr="009E722F">
        <w:rPr>
          <w:rFonts w:ascii="Cambria" w:hAnsi="Cambria"/>
          <w:sz w:val="22"/>
          <w:szCs w:val="22"/>
        </w:rPr>
        <w:t xml:space="preserv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acceptable</w:t>
      </w:r>
      <w:r w:rsidR="00C526CC" w:rsidRPr="009E722F">
        <w:rPr>
          <w:rFonts w:ascii="Cambria" w:hAnsi="Cambria"/>
          <w:sz w:val="22"/>
          <w:szCs w:val="22"/>
        </w:rPr>
        <w:t xml:space="preserve"> </w:t>
      </w:r>
      <w:r w:rsidRPr="009E722F">
        <w:rPr>
          <w:rFonts w:ascii="Cambria" w:hAnsi="Cambria"/>
          <w:sz w:val="22"/>
          <w:szCs w:val="22"/>
        </w:rPr>
        <w:t>sera</w:t>
      </w:r>
      <w:r w:rsidR="00C526CC" w:rsidRPr="009E722F">
        <w:rPr>
          <w:rFonts w:ascii="Cambria" w:hAnsi="Cambria"/>
          <w:sz w:val="22"/>
          <w:szCs w:val="22"/>
        </w:rPr>
        <w:t xml:space="preserve"> </w:t>
      </w:r>
      <w:r w:rsidRPr="009E722F">
        <w:rPr>
          <w:rFonts w:ascii="Cambria" w:hAnsi="Cambria"/>
          <w:sz w:val="22"/>
          <w:szCs w:val="22"/>
        </w:rPr>
        <w:t>rejetée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 xml:space="preserve">la </w:t>
      </w:r>
      <w:r w:rsidRPr="009E722F">
        <w:rPr>
          <w:rFonts w:ascii="Cambria" w:hAnsi="Cambria"/>
          <w:spacing w:val="5"/>
          <w:sz w:val="22"/>
          <w:szCs w:val="22"/>
        </w:rPr>
        <w:t>Commissio</w:t>
      </w:r>
      <w:r w:rsidRPr="009E722F">
        <w:rPr>
          <w:rFonts w:ascii="Cambria" w:hAnsi="Cambria"/>
          <w:sz w:val="22"/>
          <w:szCs w:val="22"/>
        </w:rPr>
        <w:t xml:space="preserve">n Régionale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Passatio</w:t>
      </w:r>
      <w:r w:rsidRPr="009E722F">
        <w:rPr>
          <w:rFonts w:ascii="Cambria" w:hAnsi="Cambria"/>
          <w:sz w:val="22"/>
          <w:szCs w:val="22"/>
        </w:rPr>
        <w:t xml:space="preserve">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Marchés comm</w:t>
      </w:r>
      <w:r w:rsidRPr="009E722F">
        <w:rPr>
          <w:rFonts w:ascii="Cambria" w:hAnsi="Cambria"/>
          <w:sz w:val="22"/>
          <w:szCs w:val="22"/>
        </w:rPr>
        <w:t xml:space="preserve">e </w:t>
      </w:r>
      <w:r w:rsidRPr="009E722F">
        <w:rPr>
          <w:rFonts w:ascii="Cambria" w:hAnsi="Cambria"/>
          <w:spacing w:val="5"/>
          <w:sz w:val="22"/>
          <w:szCs w:val="22"/>
        </w:rPr>
        <w:t>no</w:t>
      </w:r>
      <w:r w:rsidRPr="009E722F">
        <w:rPr>
          <w:rFonts w:ascii="Cambria" w:hAnsi="Cambria"/>
          <w:sz w:val="22"/>
          <w:szCs w:val="22"/>
        </w:rPr>
        <w:t xml:space="preserve">n </w:t>
      </w:r>
      <w:r w:rsidRPr="009E722F">
        <w:rPr>
          <w:rFonts w:ascii="Cambria" w:hAnsi="Cambria"/>
          <w:spacing w:val="5"/>
          <w:sz w:val="22"/>
          <w:szCs w:val="22"/>
        </w:rPr>
        <w:t>conforme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a  c</w:t>
      </w:r>
      <w:r w:rsidRPr="009E722F">
        <w:rPr>
          <w:rFonts w:ascii="Cambria" w:hAnsi="Cambria"/>
          <w:spacing w:val="5"/>
          <w:sz w:val="22"/>
          <w:szCs w:val="22"/>
        </w:rPr>
        <w:t>autio</w:t>
      </w:r>
      <w:r w:rsidRPr="009E722F">
        <w:rPr>
          <w:rFonts w:ascii="Cambria" w:hAnsi="Cambria"/>
          <w:sz w:val="22"/>
          <w:szCs w:val="22"/>
        </w:rPr>
        <w:t xml:space="preserve">n </w:t>
      </w:r>
      <w:r w:rsidRPr="009E722F">
        <w:rPr>
          <w:rFonts w:ascii="Cambria" w:hAnsi="Cambria"/>
          <w:spacing w:val="5"/>
          <w:sz w:val="22"/>
          <w:szCs w:val="22"/>
        </w:rPr>
        <w:t xml:space="preserve">de </w:t>
      </w:r>
      <w:r w:rsidRPr="009E722F">
        <w:rPr>
          <w:rFonts w:ascii="Cambria" w:hAnsi="Cambria"/>
          <w:spacing w:val="1"/>
          <w:sz w:val="22"/>
          <w:szCs w:val="22"/>
        </w:rPr>
        <w:t>soumissio</w:t>
      </w:r>
      <w:r w:rsidRPr="009E722F">
        <w:rPr>
          <w:rFonts w:ascii="Cambria" w:hAnsi="Cambria"/>
          <w:sz w:val="22"/>
          <w:szCs w:val="22"/>
        </w:rPr>
        <w:t xml:space="preserve">n </w:t>
      </w:r>
      <w:r w:rsidRPr="009E722F">
        <w:rPr>
          <w:rFonts w:ascii="Cambria" w:hAnsi="Cambria"/>
          <w:spacing w:val="1"/>
          <w:sz w:val="22"/>
          <w:szCs w:val="22"/>
        </w:rPr>
        <w:t>d’u</w:t>
      </w:r>
      <w:r w:rsidRPr="009E722F">
        <w:rPr>
          <w:rFonts w:ascii="Cambria" w:hAnsi="Cambria"/>
          <w:sz w:val="22"/>
          <w:szCs w:val="22"/>
        </w:rPr>
        <w:t xml:space="preserve">n </w:t>
      </w:r>
      <w:r w:rsidRPr="009E722F">
        <w:rPr>
          <w:rFonts w:ascii="Cambria" w:hAnsi="Cambria"/>
          <w:spacing w:val="1"/>
          <w:sz w:val="22"/>
          <w:szCs w:val="22"/>
        </w:rPr>
        <w:t xml:space="preserve">groupement d’entreprises </w:t>
      </w:r>
      <w:r w:rsidRPr="009E722F">
        <w:rPr>
          <w:rFonts w:ascii="Cambria" w:hAnsi="Cambria"/>
          <w:spacing w:val="5"/>
          <w:sz w:val="22"/>
          <w:szCs w:val="22"/>
        </w:rPr>
        <w:t>doi</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établi</w:t>
      </w:r>
      <w:r w:rsidRPr="009E722F">
        <w:rPr>
          <w:rFonts w:ascii="Cambria" w:hAnsi="Cambria"/>
          <w:sz w:val="22"/>
          <w:szCs w:val="22"/>
        </w:rPr>
        <w:t xml:space="preserve">e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no</w:t>
      </w:r>
      <w:r w:rsidRPr="009E722F">
        <w:rPr>
          <w:rFonts w:ascii="Cambria" w:hAnsi="Cambria"/>
          <w:sz w:val="22"/>
          <w:szCs w:val="22"/>
        </w:rPr>
        <w:t xml:space="preserve">m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mandataire </w:t>
      </w:r>
      <w:r w:rsidRPr="009E722F">
        <w:rPr>
          <w:rFonts w:ascii="Cambria" w:hAnsi="Cambria"/>
          <w:sz w:val="22"/>
          <w:szCs w:val="22"/>
        </w:rPr>
        <w:t>soumettant l’offre et mentionner chacun des membres</w:t>
      </w:r>
      <w:r w:rsidR="00C526CC" w:rsidRPr="009E722F">
        <w:rPr>
          <w:rFonts w:ascii="Cambria" w:hAnsi="Cambria"/>
          <w:sz w:val="22"/>
          <w:szCs w:val="22"/>
        </w:rPr>
        <w:t xml:space="preserve"> </w:t>
      </w:r>
      <w:r w:rsidRPr="009E722F">
        <w:rPr>
          <w:rFonts w:ascii="Cambria" w:hAnsi="Cambria"/>
          <w:sz w:val="22"/>
          <w:szCs w:val="22"/>
        </w:rPr>
        <w:t>du</w:t>
      </w:r>
      <w:r w:rsidR="00C526CC" w:rsidRPr="009E722F">
        <w:rPr>
          <w:rFonts w:ascii="Cambria" w:hAnsi="Cambria"/>
          <w:sz w:val="22"/>
          <w:szCs w:val="22"/>
        </w:rPr>
        <w:t xml:space="preserve"> </w:t>
      </w:r>
      <w:r w:rsidRPr="009E722F">
        <w:rPr>
          <w:rFonts w:ascii="Cambria" w:hAnsi="Cambria"/>
          <w:sz w:val="22"/>
          <w:szCs w:val="22"/>
        </w:rPr>
        <w:t>groupement.</w:t>
      </w:r>
    </w:p>
    <w:p w14:paraId="293526F0" w14:textId="77777777"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 xml:space="preserve">17.4. Les  cautions  de  soumission  et  les  offres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soumissionnaire</w:t>
      </w:r>
      <w:r w:rsidRPr="009E722F">
        <w:rPr>
          <w:rFonts w:ascii="Cambria" w:hAnsi="Cambria"/>
          <w:sz w:val="22"/>
          <w:szCs w:val="22"/>
        </w:rPr>
        <w:t xml:space="preserve">s  </w:t>
      </w:r>
      <w:r w:rsidRPr="009E722F">
        <w:rPr>
          <w:rFonts w:ascii="Cambria" w:hAnsi="Cambria"/>
          <w:spacing w:val="2"/>
          <w:sz w:val="22"/>
          <w:szCs w:val="22"/>
        </w:rPr>
        <w:t>no</w:t>
      </w:r>
      <w:r w:rsidRPr="009E722F">
        <w:rPr>
          <w:rFonts w:ascii="Cambria" w:hAnsi="Cambria"/>
          <w:sz w:val="22"/>
          <w:szCs w:val="22"/>
        </w:rPr>
        <w:t xml:space="preserve">n  </w:t>
      </w:r>
      <w:r w:rsidRPr="009E722F">
        <w:rPr>
          <w:rFonts w:ascii="Cambria" w:hAnsi="Cambria"/>
          <w:spacing w:val="2"/>
          <w:sz w:val="22"/>
          <w:szCs w:val="22"/>
        </w:rPr>
        <w:t>retenu</w:t>
      </w:r>
      <w:r w:rsidRPr="009E722F">
        <w:rPr>
          <w:rFonts w:ascii="Cambria" w:hAnsi="Cambria"/>
          <w:sz w:val="22"/>
          <w:szCs w:val="22"/>
        </w:rPr>
        <w:t xml:space="preserve">s  </w:t>
      </w:r>
      <w:r w:rsidRPr="009E722F">
        <w:rPr>
          <w:rFonts w:ascii="Cambria" w:hAnsi="Cambria"/>
          <w:spacing w:val="2"/>
          <w:sz w:val="22"/>
          <w:szCs w:val="22"/>
        </w:rPr>
        <w:t xml:space="preserve">seront </w:t>
      </w:r>
      <w:r w:rsidRPr="009E722F">
        <w:rPr>
          <w:rFonts w:ascii="Cambria" w:hAnsi="Cambria"/>
          <w:sz w:val="22"/>
          <w:szCs w:val="22"/>
        </w:rPr>
        <w:t>restituées</w:t>
      </w:r>
      <w:r w:rsidR="00C526CC" w:rsidRPr="009E722F">
        <w:rPr>
          <w:rFonts w:ascii="Cambria" w:hAnsi="Cambria"/>
          <w:sz w:val="22"/>
          <w:szCs w:val="22"/>
        </w:rPr>
        <w:t xml:space="preserve"> </w:t>
      </w:r>
      <w:r w:rsidRPr="009E722F">
        <w:rPr>
          <w:rFonts w:ascii="Cambria" w:hAnsi="Cambria"/>
          <w:sz w:val="22"/>
          <w:szCs w:val="22"/>
        </w:rPr>
        <w:t>dans</w:t>
      </w:r>
      <w:r w:rsidR="00C526CC" w:rsidRPr="009E722F">
        <w:rPr>
          <w:rFonts w:ascii="Cambria" w:hAnsi="Cambria"/>
          <w:sz w:val="22"/>
          <w:szCs w:val="22"/>
        </w:rPr>
        <w:t xml:space="preserve"> </w:t>
      </w:r>
      <w:r w:rsidRPr="009E722F">
        <w:rPr>
          <w:rFonts w:ascii="Cambria" w:hAnsi="Cambria"/>
          <w:sz w:val="22"/>
          <w:szCs w:val="22"/>
        </w:rPr>
        <w:t>un</w:t>
      </w:r>
      <w:r w:rsidR="00C526CC" w:rsidRPr="009E722F">
        <w:rPr>
          <w:rFonts w:ascii="Cambria" w:hAnsi="Cambria"/>
          <w:sz w:val="22"/>
          <w:szCs w:val="22"/>
        </w:rPr>
        <w:t xml:space="preserve"> </w:t>
      </w:r>
      <w:r w:rsidRPr="009E722F">
        <w:rPr>
          <w:rFonts w:ascii="Cambria" w:hAnsi="Cambria"/>
          <w:b/>
          <w:sz w:val="22"/>
          <w:szCs w:val="22"/>
        </w:rPr>
        <w:t>délai</w:t>
      </w:r>
      <w:r w:rsidR="00C526CC" w:rsidRPr="009E722F">
        <w:rPr>
          <w:rFonts w:ascii="Cambria" w:hAnsi="Cambria"/>
          <w:b/>
          <w:sz w:val="22"/>
          <w:szCs w:val="22"/>
        </w:rPr>
        <w:t xml:space="preserve"> </w:t>
      </w:r>
      <w:r w:rsidRPr="009E722F">
        <w:rPr>
          <w:rFonts w:ascii="Cambria" w:hAnsi="Cambria"/>
          <w:b/>
          <w:sz w:val="22"/>
          <w:szCs w:val="22"/>
        </w:rPr>
        <w:t>de</w:t>
      </w:r>
      <w:r w:rsidR="00C526CC" w:rsidRPr="009E722F">
        <w:rPr>
          <w:rFonts w:ascii="Cambria" w:hAnsi="Cambria"/>
          <w:b/>
          <w:sz w:val="22"/>
          <w:szCs w:val="22"/>
        </w:rPr>
        <w:t xml:space="preserve"> </w:t>
      </w:r>
      <w:r w:rsidRPr="009E722F">
        <w:rPr>
          <w:rFonts w:ascii="Cambria" w:hAnsi="Cambria"/>
          <w:b/>
          <w:sz w:val="22"/>
          <w:szCs w:val="22"/>
        </w:rPr>
        <w:t>quinze(15)jours</w:t>
      </w:r>
      <w:r w:rsidRPr="009E722F">
        <w:rPr>
          <w:rFonts w:ascii="Cambria" w:hAnsi="Cambria"/>
          <w:sz w:val="22"/>
          <w:szCs w:val="22"/>
        </w:rPr>
        <w:t xml:space="preserve">  à compter de la date de publication des résultats.</w:t>
      </w:r>
    </w:p>
    <w:p w14:paraId="77239F79" w14:textId="77777777" w:rsidR="000E296F" w:rsidRPr="009E722F" w:rsidRDefault="000E296F" w:rsidP="006D49CC">
      <w:pPr>
        <w:widowControl w:val="0"/>
        <w:autoSpaceDE w:val="0"/>
        <w:autoSpaceDN w:val="0"/>
        <w:adjustRightInd w:val="0"/>
        <w:spacing w:line="250" w:lineRule="auto"/>
        <w:ind w:left="624" w:right="92" w:hanging="624"/>
        <w:jc w:val="both"/>
        <w:rPr>
          <w:rFonts w:ascii="Cambria" w:hAnsi="Cambria"/>
          <w:sz w:val="22"/>
          <w:szCs w:val="22"/>
        </w:rPr>
      </w:pPr>
    </w:p>
    <w:p w14:paraId="2CA9EBF1" w14:textId="77777777"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17.5. La</w:t>
      </w:r>
      <w:r w:rsidR="00BD6140" w:rsidRPr="009E722F">
        <w:rPr>
          <w:rFonts w:ascii="Cambria" w:hAnsi="Cambria"/>
          <w:sz w:val="22"/>
          <w:szCs w:val="22"/>
        </w:rPr>
        <w:t xml:space="preserve"> </w:t>
      </w:r>
      <w:r w:rsidRPr="009E722F">
        <w:rPr>
          <w:rFonts w:ascii="Cambria" w:hAnsi="Cambria"/>
          <w:sz w:val="22"/>
          <w:szCs w:val="22"/>
        </w:rPr>
        <w:t>caution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soumission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l’attributaire</w:t>
      </w:r>
      <w:r w:rsidR="00BD6140" w:rsidRPr="009E722F">
        <w:rPr>
          <w:rFonts w:ascii="Cambria" w:hAnsi="Cambria"/>
          <w:sz w:val="22"/>
          <w:szCs w:val="22"/>
        </w:rPr>
        <w:t xml:space="preserve"> </w:t>
      </w:r>
      <w:r w:rsidRPr="009E722F">
        <w:rPr>
          <w:rFonts w:ascii="Cambria" w:hAnsi="Cambria"/>
          <w:sz w:val="22"/>
          <w:szCs w:val="22"/>
        </w:rPr>
        <w:t>du Marché</w:t>
      </w:r>
      <w:r w:rsidR="00BD6140" w:rsidRPr="009E722F">
        <w:rPr>
          <w:rFonts w:ascii="Cambria" w:hAnsi="Cambria"/>
          <w:sz w:val="22"/>
          <w:szCs w:val="22"/>
        </w:rPr>
        <w:t xml:space="preserve"> </w:t>
      </w:r>
      <w:r w:rsidRPr="009E722F">
        <w:rPr>
          <w:rFonts w:ascii="Cambria" w:hAnsi="Cambria"/>
          <w:sz w:val="22"/>
          <w:szCs w:val="22"/>
        </w:rPr>
        <w:t>sera</w:t>
      </w:r>
      <w:r w:rsidR="00BD6140" w:rsidRPr="009E722F">
        <w:rPr>
          <w:rFonts w:ascii="Cambria" w:hAnsi="Cambria"/>
          <w:sz w:val="22"/>
          <w:szCs w:val="22"/>
        </w:rPr>
        <w:t xml:space="preserve"> </w:t>
      </w:r>
      <w:r w:rsidRPr="009E722F">
        <w:rPr>
          <w:rFonts w:ascii="Cambria" w:hAnsi="Cambria"/>
          <w:sz w:val="22"/>
          <w:szCs w:val="22"/>
        </w:rPr>
        <w:t>libérée</w:t>
      </w:r>
      <w:r w:rsidR="00BD6140" w:rsidRPr="009E722F">
        <w:rPr>
          <w:rFonts w:ascii="Cambria" w:hAnsi="Cambria"/>
          <w:sz w:val="22"/>
          <w:szCs w:val="22"/>
        </w:rPr>
        <w:t xml:space="preserve"> </w:t>
      </w:r>
      <w:r w:rsidRPr="009E722F">
        <w:rPr>
          <w:rFonts w:ascii="Cambria" w:hAnsi="Cambria"/>
          <w:sz w:val="22"/>
          <w:szCs w:val="22"/>
        </w:rPr>
        <w:t>dès</w:t>
      </w:r>
      <w:r w:rsidR="00BD6140" w:rsidRPr="009E722F">
        <w:rPr>
          <w:rFonts w:ascii="Cambria" w:hAnsi="Cambria"/>
          <w:sz w:val="22"/>
          <w:szCs w:val="22"/>
        </w:rPr>
        <w:t xml:space="preserve"> </w:t>
      </w:r>
      <w:r w:rsidRPr="009E722F">
        <w:rPr>
          <w:rFonts w:ascii="Cambria" w:hAnsi="Cambria"/>
          <w:sz w:val="22"/>
          <w:szCs w:val="22"/>
        </w:rPr>
        <w:t>que</w:t>
      </w:r>
      <w:r w:rsidR="00BD6140" w:rsidRPr="009E722F">
        <w:rPr>
          <w:rFonts w:ascii="Cambria" w:hAnsi="Cambria"/>
          <w:sz w:val="22"/>
          <w:szCs w:val="22"/>
        </w:rPr>
        <w:t xml:space="preserve"> </w:t>
      </w:r>
      <w:r w:rsidRPr="009E722F">
        <w:rPr>
          <w:rFonts w:ascii="Cambria" w:hAnsi="Cambria"/>
          <w:sz w:val="22"/>
          <w:szCs w:val="22"/>
        </w:rPr>
        <w:t>ce</w:t>
      </w:r>
      <w:r w:rsidR="00BD6140" w:rsidRPr="009E722F">
        <w:rPr>
          <w:rFonts w:ascii="Cambria" w:hAnsi="Cambria"/>
          <w:sz w:val="22"/>
          <w:szCs w:val="22"/>
        </w:rPr>
        <w:t xml:space="preserve"> </w:t>
      </w:r>
      <w:r w:rsidRPr="009E722F">
        <w:rPr>
          <w:rFonts w:ascii="Cambria" w:hAnsi="Cambria"/>
          <w:sz w:val="22"/>
          <w:szCs w:val="22"/>
        </w:rPr>
        <w:t>dernier</w:t>
      </w:r>
      <w:r w:rsidR="00BD6140" w:rsidRPr="009E722F">
        <w:rPr>
          <w:rFonts w:ascii="Cambria" w:hAnsi="Cambria"/>
          <w:sz w:val="22"/>
          <w:szCs w:val="22"/>
        </w:rPr>
        <w:t xml:space="preserve"> </w:t>
      </w:r>
      <w:r w:rsidRPr="009E722F">
        <w:rPr>
          <w:rFonts w:ascii="Cambria" w:hAnsi="Cambria"/>
          <w:sz w:val="22"/>
          <w:szCs w:val="22"/>
        </w:rPr>
        <w:t>aura signé le marché et fourni le Cautionnement définitif</w:t>
      </w:r>
      <w:r w:rsidR="00BD6140" w:rsidRPr="009E722F">
        <w:rPr>
          <w:rFonts w:ascii="Cambria" w:hAnsi="Cambria"/>
          <w:sz w:val="22"/>
          <w:szCs w:val="22"/>
        </w:rPr>
        <w:t xml:space="preserve"> </w:t>
      </w:r>
      <w:r w:rsidRPr="009E722F">
        <w:rPr>
          <w:rFonts w:ascii="Cambria" w:hAnsi="Cambria"/>
          <w:sz w:val="22"/>
          <w:szCs w:val="22"/>
        </w:rPr>
        <w:t>requis.</w:t>
      </w:r>
    </w:p>
    <w:p w14:paraId="0DCD4BE7" w14:textId="77777777"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17.6. La</w:t>
      </w:r>
      <w:r w:rsidR="00BD6140" w:rsidRPr="009E722F">
        <w:rPr>
          <w:rFonts w:ascii="Cambria" w:hAnsi="Cambria"/>
          <w:sz w:val="22"/>
          <w:szCs w:val="22"/>
        </w:rPr>
        <w:t xml:space="preserve"> </w:t>
      </w:r>
      <w:r w:rsidRPr="009E722F">
        <w:rPr>
          <w:rFonts w:ascii="Cambria" w:hAnsi="Cambria"/>
          <w:sz w:val="22"/>
          <w:szCs w:val="22"/>
        </w:rPr>
        <w:t>caution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soumission</w:t>
      </w:r>
      <w:r w:rsidR="00BD6140" w:rsidRPr="009E722F">
        <w:rPr>
          <w:rFonts w:ascii="Cambria" w:hAnsi="Cambria"/>
          <w:sz w:val="22"/>
          <w:szCs w:val="22"/>
        </w:rPr>
        <w:t xml:space="preserve"> </w:t>
      </w:r>
      <w:r w:rsidRPr="009E722F">
        <w:rPr>
          <w:rFonts w:ascii="Cambria" w:hAnsi="Cambria"/>
          <w:sz w:val="22"/>
          <w:szCs w:val="22"/>
        </w:rPr>
        <w:t>peut</w:t>
      </w:r>
      <w:r w:rsidR="00BD6140" w:rsidRPr="009E722F">
        <w:rPr>
          <w:rFonts w:ascii="Cambria" w:hAnsi="Cambria"/>
          <w:sz w:val="22"/>
          <w:szCs w:val="22"/>
        </w:rPr>
        <w:t xml:space="preserve"> </w:t>
      </w:r>
      <w:r w:rsidRPr="009E722F">
        <w:rPr>
          <w:rFonts w:ascii="Cambria" w:hAnsi="Cambria"/>
          <w:sz w:val="22"/>
          <w:szCs w:val="22"/>
        </w:rPr>
        <w:t>être</w:t>
      </w:r>
      <w:r w:rsidR="00BD6140" w:rsidRPr="009E722F">
        <w:rPr>
          <w:rFonts w:ascii="Cambria" w:hAnsi="Cambria"/>
          <w:sz w:val="22"/>
          <w:szCs w:val="22"/>
        </w:rPr>
        <w:t xml:space="preserve"> </w:t>
      </w:r>
      <w:r w:rsidRPr="009E722F">
        <w:rPr>
          <w:rFonts w:ascii="Cambria" w:hAnsi="Cambria"/>
          <w:sz w:val="22"/>
          <w:szCs w:val="22"/>
        </w:rPr>
        <w:t>saisie:</w:t>
      </w:r>
    </w:p>
    <w:p w14:paraId="17E59E1C" w14:textId="77777777"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a. Si le soumissionnaire retire son offre durant la période</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validité;</w:t>
      </w:r>
    </w:p>
    <w:p w14:paraId="5EEF4CB2"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b. Si,</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soumissionnaire</w:t>
      </w:r>
      <w:r w:rsidR="00BD6140" w:rsidRPr="009E722F">
        <w:rPr>
          <w:rFonts w:ascii="Cambria" w:hAnsi="Cambria"/>
          <w:sz w:val="22"/>
          <w:szCs w:val="22"/>
        </w:rPr>
        <w:t xml:space="preserve"> </w:t>
      </w:r>
      <w:r w:rsidRPr="009E722F">
        <w:rPr>
          <w:rFonts w:ascii="Cambria" w:hAnsi="Cambria"/>
          <w:sz w:val="22"/>
          <w:szCs w:val="22"/>
        </w:rPr>
        <w:t>retenu:</w:t>
      </w:r>
    </w:p>
    <w:p w14:paraId="1D5E2F2B" w14:textId="77777777"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i.  Manque</w:t>
      </w:r>
      <w:r w:rsidR="00BD6140" w:rsidRPr="009E722F">
        <w:rPr>
          <w:rFonts w:ascii="Cambria" w:hAnsi="Cambria"/>
          <w:sz w:val="22"/>
          <w:szCs w:val="22"/>
        </w:rPr>
        <w:t xml:space="preserve"> </w:t>
      </w:r>
      <w:r w:rsidRPr="009E722F">
        <w:rPr>
          <w:rFonts w:ascii="Cambria" w:hAnsi="Cambria"/>
          <w:sz w:val="22"/>
          <w:szCs w:val="22"/>
        </w:rPr>
        <w:t>à</w:t>
      </w:r>
      <w:r w:rsidR="00BD6140" w:rsidRPr="009E722F">
        <w:rPr>
          <w:rFonts w:ascii="Cambria" w:hAnsi="Cambria"/>
          <w:sz w:val="22"/>
          <w:szCs w:val="22"/>
        </w:rPr>
        <w:t xml:space="preserve"> </w:t>
      </w:r>
      <w:r w:rsidRPr="009E722F">
        <w:rPr>
          <w:rFonts w:ascii="Cambria" w:hAnsi="Cambria"/>
          <w:sz w:val="22"/>
          <w:szCs w:val="22"/>
        </w:rPr>
        <w:t>son</w:t>
      </w:r>
      <w:r w:rsidR="00BD6140" w:rsidRPr="009E722F">
        <w:rPr>
          <w:rFonts w:ascii="Cambria" w:hAnsi="Cambria"/>
          <w:sz w:val="22"/>
          <w:szCs w:val="22"/>
        </w:rPr>
        <w:t xml:space="preserve"> </w:t>
      </w:r>
      <w:r w:rsidRPr="009E722F">
        <w:rPr>
          <w:rFonts w:ascii="Cambria" w:hAnsi="Cambria"/>
          <w:sz w:val="22"/>
          <w:szCs w:val="22"/>
        </w:rPr>
        <w:t>obligation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souscrire</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marché enapplicationdel’article37duRGAO,ou</w:t>
      </w:r>
    </w:p>
    <w:p w14:paraId="41444AAE" w14:textId="77777777"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ii. Manque à son obligation de fournir le cautionnement définitif en application de l’article 38 du RGAO.</w:t>
      </w:r>
    </w:p>
    <w:p w14:paraId="73F1C8AE" w14:textId="77777777" w:rsidR="006D49CC" w:rsidRPr="009E722F" w:rsidRDefault="006D49CC" w:rsidP="006D49CC">
      <w:pPr>
        <w:widowControl w:val="0"/>
        <w:autoSpaceDE w:val="0"/>
        <w:autoSpaceDN w:val="0"/>
        <w:adjustRightInd w:val="0"/>
        <w:spacing w:line="250" w:lineRule="auto"/>
        <w:ind w:left="1247" w:right="1002" w:hanging="1247"/>
        <w:rPr>
          <w:rFonts w:ascii="Cambria" w:hAnsi="Cambria"/>
          <w:b/>
          <w:bCs/>
          <w:sz w:val="22"/>
          <w:szCs w:val="22"/>
        </w:rPr>
      </w:pPr>
    </w:p>
    <w:p w14:paraId="1DACA264" w14:textId="77777777" w:rsidR="006D49CC" w:rsidRPr="009E722F" w:rsidRDefault="006D49CC" w:rsidP="006D49CC">
      <w:pPr>
        <w:widowControl w:val="0"/>
        <w:autoSpaceDE w:val="0"/>
        <w:autoSpaceDN w:val="0"/>
        <w:adjustRightInd w:val="0"/>
        <w:spacing w:line="250" w:lineRule="auto"/>
        <w:ind w:left="1247" w:right="1002" w:hanging="1247"/>
        <w:rPr>
          <w:rFonts w:ascii="Cambria" w:hAnsi="Cambria"/>
          <w:sz w:val="22"/>
          <w:szCs w:val="22"/>
        </w:rPr>
      </w:pPr>
      <w:r w:rsidRPr="009E722F">
        <w:rPr>
          <w:rFonts w:ascii="Cambria" w:hAnsi="Cambria"/>
          <w:b/>
          <w:bCs/>
          <w:sz w:val="22"/>
          <w:szCs w:val="22"/>
        </w:rPr>
        <w:t>Article18: Propositions</w:t>
      </w:r>
      <w:r w:rsidR="00BD6140" w:rsidRPr="009E722F">
        <w:rPr>
          <w:rFonts w:ascii="Cambria" w:hAnsi="Cambria"/>
          <w:b/>
          <w:bCs/>
          <w:sz w:val="22"/>
          <w:szCs w:val="22"/>
        </w:rPr>
        <w:t xml:space="preserve"> </w:t>
      </w:r>
      <w:r w:rsidRPr="009E722F">
        <w:rPr>
          <w:rFonts w:ascii="Cambria" w:hAnsi="Cambria"/>
          <w:b/>
          <w:bCs/>
          <w:sz w:val="22"/>
          <w:szCs w:val="22"/>
        </w:rPr>
        <w:t>variantes</w:t>
      </w:r>
      <w:r w:rsidR="00BD6140" w:rsidRPr="009E722F">
        <w:rPr>
          <w:rFonts w:ascii="Cambria" w:hAnsi="Cambria"/>
          <w:b/>
          <w:bCs/>
          <w:sz w:val="22"/>
          <w:szCs w:val="22"/>
        </w:rPr>
        <w:t xml:space="preserve"> </w:t>
      </w:r>
      <w:r w:rsidRPr="009E722F">
        <w:rPr>
          <w:rFonts w:ascii="Cambria" w:hAnsi="Cambria"/>
          <w:b/>
          <w:bCs/>
          <w:sz w:val="22"/>
          <w:szCs w:val="22"/>
        </w:rPr>
        <w:t>des soumissionnaires</w:t>
      </w:r>
    </w:p>
    <w:p w14:paraId="02DE8E74" w14:textId="77777777" w:rsidR="006D49CC" w:rsidRPr="009E722F"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9E722F">
        <w:rPr>
          <w:rFonts w:ascii="Cambria" w:hAnsi="Cambria"/>
          <w:sz w:val="22"/>
          <w:szCs w:val="22"/>
        </w:rPr>
        <w:t xml:space="preserve">18.1. Lorsque les travaux peuvent être exécutés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délai</w:t>
      </w:r>
      <w:r w:rsidRPr="009E722F">
        <w:rPr>
          <w:rFonts w:ascii="Cambria" w:hAnsi="Cambria"/>
          <w:sz w:val="22"/>
          <w:szCs w:val="22"/>
        </w:rPr>
        <w:t xml:space="preserve">s  </w:t>
      </w:r>
      <w:r w:rsidRPr="009E722F">
        <w:rPr>
          <w:rFonts w:ascii="Cambria" w:hAnsi="Cambria"/>
          <w:spacing w:val="2"/>
          <w:sz w:val="22"/>
          <w:szCs w:val="22"/>
        </w:rPr>
        <w:t>d’exécutio</w:t>
      </w:r>
      <w:r w:rsidRPr="009E722F">
        <w:rPr>
          <w:rFonts w:ascii="Cambria" w:hAnsi="Cambria"/>
          <w:sz w:val="22"/>
          <w:szCs w:val="22"/>
        </w:rPr>
        <w:t xml:space="preserve">n  </w:t>
      </w:r>
      <w:r w:rsidRPr="009E722F">
        <w:rPr>
          <w:rFonts w:ascii="Cambria" w:hAnsi="Cambria"/>
          <w:spacing w:val="2"/>
          <w:sz w:val="22"/>
          <w:szCs w:val="22"/>
        </w:rPr>
        <w:t>variables</w:t>
      </w:r>
      <w:r w:rsidRPr="009E722F">
        <w:rPr>
          <w:rFonts w:ascii="Cambria" w:hAnsi="Cambria"/>
          <w:sz w:val="22"/>
          <w:szCs w:val="22"/>
        </w:rPr>
        <w:t xml:space="preserve">,  </w:t>
      </w:r>
      <w:r w:rsidRPr="009E722F">
        <w:rPr>
          <w:rFonts w:ascii="Cambria" w:hAnsi="Cambria"/>
          <w:spacing w:val="2"/>
          <w:sz w:val="22"/>
          <w:szCs w:val="22"/>
        </w:rPr>
        <w:t xml:space="preserve">le </w:t>
      </w:r>
      <w:r w:rsidRPr="009E722F">
        <w:rPr>
          <w:rFonts w:ascii="Cambria" w:hAnsi="Cambria"/>
          <w:sz w:val="22"/>
          <w:szCs w:val="22"/>
        </w:rPr>
        <w:t>RPAO précisera ces délais, et</w:t>
      </w:r>
      <w:r w:rsidR="00BD6140" w:rsidRPr="009E722F">
        <w:rPr>
          <w:rFonts w:ascii="Cambria" w:hAnsi="Cambria"/>
          <w:sz w:val="22"/>
          <w:szCs w:val="22"/>
        </w:rPr>
        <w:t xml:space="preserve"> </w:t>
      </w:r>
      <w:r w:rsidRPr="009E722F">
        <w:rPr>
          <w:rFonts w:ascii="Cambria" w:hAnsi="Cambria"/>
          <w:sz w:val="22"/>
          <w:szCs w:val="22"/>
        </w:rPr>
        <w:t>indiquera la méthode</w:t>
      </w:r>
      <w:r w:rsidR="00BD6140" w:rsidRPr="009E722F">
        <w:rPr>
          <w:rFonts w:ascii="Cambria" w:hAnsi="Cambria"/>
          <w:sz w:val="22"/>
          <w:szCs w:val="22"/>
        </w:rPr>
        <w:t xml:space="preserve"> </w:t>
      </w:r>
      <w:r w:rsidRPr="009E722F">
        <w:rPr>
          <w:rFonts w:ascii="Cambria" w:hAnsi="Cambria"/>
          <w:sz w:val="22"/>
          <w:szCs w:val="22"/>
        </w:rPr>
        <w:t>retenue pour</w:t>
      </w:r>
      <w:r w:rsidR="00BD6140" w:rsidRPr="009E722F">
        <w:rPr>
          <w:rFonts w:ascii="Cambria" w:hAnsi="Cambria"/>
          <w:sz w:val="22"/>
          <w:szCs w:val="22"/>
        </w:rPr>
        <w:t xml:space="preserve"> </w:t>
      </w:r>
      <w:r w:rsidRPr="009E722F">
        <w:rPr>
          <w:rFonts w:ascii="Cambria" w:hAnsi="Cambria"/>
          <w:sz w:val="22"/>
          <w:szCs w:val="22"/>
        </w:rPr>
        <w:t>l’évaluation du délai d’achèvement</w:t>
      </w:r>
      <w:r w:rsidR="00BD6140" w:rsidRPr="009E722F">
        <w:rPr>
          <w:rFonts w:ascii="Cambria" w:hAnsi="Cambria"/>
          <w:sz w:val="22"/>
          <w:szCs w:val="22"/>
        </w:rPr>
        <w:t xml:space="preserve"> </w:t>
      </w:r>
      <w:r w:rsidRPr="009E722F">
        <w:rPr>
          <w:rFonts w:ascii="Cambria" w:hAnsi="Cambria"/>
          <w:sz w:val="22"/>
          <w:szCs w:val="22"/>
        </w:rPr>
        <w:t>proposé</w:t>
      </w:r>
      <w:r w:rsidR="00BD6140" w:rsidRPr="009E722F">
        <w:rPr>
          <w:rFonts w:ascii="Cambria" w:hAnsi="Cambria"/>
          <w:sz w:val="22"/>
          <w:szCs w:val="22"/>
        </w:rPr>
        <w:t xml:space="preserve"> </w:t>
      </w:r>
      <w:r w:rsidRPr="009E722F">
        <w:rPr>
          <w:rFonts w:ascii="Cambria" w:hAnsi="Cambria"/>
          <w:sz w:val="22"/>
          <w:szCs w:val="22"/>
        </w:rPr>
        <w:t>par</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soumissionnaire</w:t>
      </w:r>
      <w:r w:rsidR="00BD6140" w:rsidRPr="009E722F">
        <w:rPr>
          <w:rFonts w:ascii="Cambria" w:hAnsi="Cambria"/>
          <w:sz w:val="22"/>
          <w:szCs w:val="22"/>
        </w:rPr>
        <w:t xml:space="preserve"> </w:t>
      </w:r>
      <w:r w:rsidRPr="009E722F">
        <w:rPr>
          <w:rFonts w:ascii="Cambria" w:hAnsi="Cambria"/>
          <w:sz w:val="22"/>
          <w:szCs w:val="22"/>
        </w:rPr>
        <w:t xml:space="preserve">à l’intérieur des délais spécifiés. Les offres </w:t>
      </w:r>
      <w:r w:rsidRPr="009E722F">
        <w:rPr>
          <w:rFonts w:ascii="Cambria" w:hAnsi="Cambria"/>
          <w:spacing w:val="5"/>
          <w:sz w:val="22"/>
          <w:szCs w:val="22"/>
        </w:rPr>
        <w:t>proposan</w:t>
      </w:r>
      <w:r w:rsidRPr="009E722F">
        <w:rPr>
          <w:rFonts w:ascii="Cambria" w:hAnsi="Cambria"/>
          <w:sz w:val="22"/>
          <w:szCs w:val="22"/>
        </w:rPr>
        <w:t xml:space="preserve">t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délai</w:t>
      </w:r>
      <w:r w:rsidRPr="009E722F">
        <w:rPr>
          <w:rFonts w:ascii="Cambria" w:hAnsi="Cambria"/>
          <w:sz w:val="22"/>
          <w:szCs w:val="22"/>
        </w:rPr>
        <w:t xml:space="preserve">s  </w:t>
      </w:r>
      <w:r w:rsidRPr="009E722F">
        <w:rPr>
          <w:rFonts w:ascii="Cambria" w:hAnsi="Cambria"/>
          <w:spacing w:val="5"/>
          <w:sz w:val="22"/>
          <w:szCs w:val="22"/>
        </w:rPr>
        <w:t>au-del</w:t>
      </w:r>
      <w:r w:rsidRPr="009E722F">
        <w:rPr>
          <w:rFonts w:ascii="Cambria" w:hAnsi="Cambria"/>
          <w:sz w:val="22"/>
          <w:szCs w:val="22"/>
        </w:rPr>
        <w:t>à</w:t>
      </w:r>
      <w:r w:rsidR="00BD6140"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e</w:t>
      </w:r>
      <w:r w:rsidR="00BD6140" w:rsidRPr="009E722F">
        <w:rPr>
          <w:rFonts w:ascii="Cambria" w:hAnsi="Cambria"/>
          <w:sz w:val="22"/>
          <w:szCs w:val="22"/>
        </w:rPr>
        <w:t xml:space="preserve"> </w:t>
      </w:r>
      <w:r w:rsidRPr="009E722F">
        <w:rPr>
          <w:rFonts w:ascii="Cambria" w:hAnsi="Cambria"/>
          <w:spacing w:val="5"/>
          <w:sz w:val="22"/>
          <w:szCs w:val="22"/>
        </w:rPr>
        <w:t xml:space="preserve">ceux </w:t>
      </w:r>
      <w:r w:rsidRPr="009E722F">
        <w:rPr>
          <w:rFonts w:ascii="Cambria" w:hAnsi="Cambria"/>
          <w:spacing w:val="3"/>
          <w:sz w:val="22"/>
          <w:szCs w:val="22"/>
        </w:rPr>
        <w:t>spécifié</w:t>
      </w:r>
      <w:r w:rsidRPr="009E722F">
        <w:rPr>
          <w:rFonts w:ascii="Cambria" w:hAnsi="Cambria"/>
          <w:sz w:val="22"/>
          <w:szCs w:val="22"/>
        </w:rPr>
        <w:t xml:space="preserve">s  </w:t>
      </w:r>
      <w:r w:rsidRPr="009E722F">
        <w:rPr>
          <w:rFonts w:ascii="Cambria" w:hAnsi="Cambria"/>
          <w:spacing w:val="3"/>
          <w:sz w:val="22"/>
          <w:szCs w:val="22"/>
        </w:rPr>
        <w:t>seron</w:t>
      </w:r>
      <w:r w:rsidRPr="009E722F">
        <w:rPr>
          <w:rFonts w:ascii="Cambria" w:hAnsi="Cambria"/>
          <w:sz w:val="22"/>
          <w:szCs w:val="22"/>
        </w:rPr>
        <w:t xml:space="preserve">t  </w:t>
      </w:r>
      <w:r w:rsidRPr="009E722F">
        <w:rPr>
          <w:rFonts w:ascii="Cambria" w:hAnsi="Cambria"/>
          <w:spacing w:val="3"/>
          <w:sz w:val="22"/>
          <w:szCs w:val="22"/>
        </w:rPr>
        <w:t>considérée</w:t>
      </w:r>
      <w:r w:rsidRPr="009E722F">
        <w:rPr>
          <w:rFonts w:ascii="Cambria" w:hAnsi="Cambria"/>
          <w:sz w:val="22"/>
          <w:szCs w:val="22"/>
        </w:rPr>
        <w:t xml:space="preserve">s  </w:t>
      </w:r>
      <w:r w:rsidRPr="009E722F">
        <w:rPr>
          <w:rFonts w:ascii="Cambria" w:hAnsi="Cambria"/>
          <w:spacing w:val="3"/>
          <w:sz w:val="22"/>
          <w:szCs w:val="22"/>
        </w:rPr>
        <w:t>comm</w:t>
      </w:r>
      <w:r w:rsidRPr="009E722F">
        <w:rPr>
          <w:rFonts w:ascii="Cambria" w:hAnsi="Cambria"/>
          <w:sz w:val="22"/>
          <w:szCs w:val="22"/>
        </w:rPr>
        <w:t xml:space="preserve">e  </w:t>
      </w:r>
      <w:r w:rsidRPr="009E722F">
        <w:rPr>
          <w:rFonts w:ascii="Cambria" w:hAnsi="Cambria"/>
          <w:spacing w:val="3"/>
          <w:sz w:val="22"/>
          <w:szCs w:val="22"/>
        </w:rPr>
        <w:t xml:space="preserve">non </w:t>
      </w:r>
      <w:r w:rsidRPr="009E722F">
        <w:rPr>
          <w:rFonts w:ascii="Cambria" w:hAnsi="Cambria"/>
          <w:sz w:val="22"/>
          <w:szCs w:val="22"/>
        </w:rPr>
        <w:t>conformes.</w:t>
      </w:r>
    </w:p>
    <w:p w14:paraId="2F0BAD7E" w14:textId="77777777" w:rsidR="006D49CC" w:rsidRPr="009E722F" w:rsidRDefault="006D49CC" w:rsidP="006D49CC">
      <w:pPr>
        <w:widowControl w:val="0"/>
        <w:autoSpaceDE w:val="0"/>
        <w:autoSpaceDN w:val="0"/>
        <w:adjustRightInd w:val="0"/>
        <w:spacing w:before="57" w:line="250" w:lineRule="auto"/>
        <w:ind w:left="738" w:right="-20" w:hanging="624"/>
        <w:jc w:val="both"/>
        <w:rPr>
          <w:rFonts w:ascii="Cambria" w:hAnsi="Cambria"/>
          <w:sz w:val="22"/>
          <w:szCs w:val="22"/>
        </w:rPr>
      </w:pPr>
      <w:r w:rsidRPr="009E722F">
        <w:rPr>
          <w:rFonts w:ascii="Cambria" w:hAnsi="Cambria"/>
          <w:sz w:val="22"/>
          <w:szCs w:val="22"/>
        </w:rPr>
        <w:t>18.2. Exceptédanslecasmentionnéàl’Article18.3 ci-dessous, les soumissionnaires souhaitant offrir</w:t>
      </w:r>
      <w:r w:rsidR="00BD6140" w:rsidRPr="009E722F">
        <w:rPr>
          <w:rFonts w:ascii="Cambria" w:hAnsi="Cambria"/>
          <w:sz w:val="22"/>
          <w:szCs w:val="22"/>
        </w:rPr>
        <w:t xml:space="preserve"> </w:t>
      </w:r>
      <w:r w:rsidRPr="009E722F">
        <w:rPr>
          <w:rFonts w:ascii="Cambria" w:hAnsi="Cambria"/>
          <w:sz w:val="22"/>
          <w:szCs w:val="22"/>
        </w:rPr>
        <w:t>des</w:t>
      </w:r>
      <w:r w:rsidR="00BD6140" w:rsidRPr="009E722F">
        <w:rPr>
          <w:rFonts w:ascii="Cambria" w:hAnsi="Cambria"/>
          <w:sz w:val="22"/>
          <w:szCs w:val="22"/>
        </w:rPr>
        <w:t xml:space="preserve"> </w:t>
      </w:r>
      <w:r w:rsidRPr="009E722F">
        <w:rPr>
          <w:rFonts w:ascii="Cambria" w:hAnsi="Cambria"/>
          <w:sz w:val="22"/>
          <w:szCs w:val="22"/>
        </w:rPr>
        <w:t>variantes</w:t>
      </w:r>
      <w:r w:rsidR="00BD6140" w:rsidRPr="009E722F">
        <w:rPr>
          <w:rFonts w:ascii="Cambria" w:hAnsi="Cambria"/>
          <w:sz w:val="22"/>
          <w:szCs w:val="22"/>
        </w:rPr>
        <w:t xml:space="preserve"> </w:t>
      </w:r>
      <w:r w:rsidRPr="009E722F">
        <w:rPr>
          <w:rFonts w:ascii="Cambria" w:hAnsi="Cambria"/>
          <w:sz w:val="22"/>
          <w:szCs w:val="22"/>
        </w:rPr>
        <w:t>techniques</w:t>
      </w:r>
      <w:r w:rsidR="00BD6140" w:rsidRPr="009E722F">
        <w:rPr>
          <w:rFonts w:ascii="Cambria" w:hAnsi="Cambria"/>
          <w:sz w:val="22"/>
          <w:szCs w:val="22"/>
        </w:rPr>
        <w:t xml:space="preserve"> </w:t>
      </w:r>
      <w:r w:rsidRPr="009E722F">
        <w:rPr>
          <w:rFonts w:ascii="Cambria" w:hAnsi="Cambria"/>
          <w:sz w:val="22"/>
          <w:szCs w:val="22"/>
        </w:rPr>
        <w:t>doivent</w:t>
      </w:r>
      <w:r w:rsidR="00BD6140" w:rsidRPr="009E722F">
        <w:rPr>
          <w:rFonts w:ascii="Cambria" w:hAnsi="Cambria"/>
          <w:sz w:val="22"/>
          <w:szCs w:val="22"/>
        </w:rPr>
        <w:t xml:space="preserve"> </w:t>
      </w:r>
      <w:r w:rsidRPr="009E722F">
        <w:rPr>
          <w:rFonts w:ascii="Cambria" w:hAnsi="Cambria"/>
          <w:sz w:val="22"/>
          <w:szCs w:val="22"/>
        </w:rPr>
        <w:t xml:space="preserve">d’abord </w:t>
      </w:r>
      <w:r w:rsidRPr="009E722F">
        <w:rPr>
          <w:rFonts w:ascii="Cambria" w:hAnsi="Cambria"/>
          <w:spacing w:val="5"/>
          <w:sz w:val="22"/>
          <w:szCs w:val="22"/>
        </w:rPr>
        <w:t>chiffre</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solutio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bas</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Maître </w:t>
      </w:r>
      <w:r w:rsidRPr="009E722F">
        <w:rPr>
          <w:rFonts w:ascii="Cambria" w:hAnsi="Cambria"/>
          <w:sz w:val="22"/>
          <w:szCs w:val="22"/>
        </w:rPr>
        <w:t>d’Ouvrage telle que décrite dans le Dossier d’Appel  d’Offres, et fournir</w:t>
      </w:r>
      <w:r w:rsidR="00BD6140" w:rsidRPr="009E722F">
        <w:rPr>
          <w:rFonts w:ascii="Cambria" w:hAnsi="Cambria"/>
          <w:sz w:val="22"/>
          <w:szCs w:val="22"/>
        </w:rPr>
        <w:t xml:space="preserve"> </w:t>
      </w:r>
      <w:r w:rsidRPr="009E722F">
        <w:rPr>
          <w:rFonts w:ascii="Cambria" w:hAnsi="Cambria"/>
          <w:sz w:val="22"/>
          <w:szCs w:val="22"/>
        </w:rPr>
        <w:t>en outre  tous les</w:t>
      </w:r>
      <w:r w:rsidR="00BD6140" w:rsidRPr="009E722F">
        <w:rPr>
          <w:rFonts w:ascii="Cambria" w:hAnsi="Cambria"/>
          <w:sz w:val="22"/>
          <w:szCs w:val="22"/>
        </w:rPr>
        <w:t xml:space="preserve"> </w:t>
      </w:r>
      <w:r w:rsidRPr="009E722F">
        <w:rPr>
          <w:rFonts w:ascii="Cambria" w:hAnsi="Cambria"/>
          <w:sz w:val="22"/>
          <w:szCs w:val="22"/>
        </w:rPr>
        <w:t>renseignements</w:t>
      </w:r>
      <w:r w:rsidR="00BD6140" w:rsidRPr="009E722F">
        <w:rPr>
          <w:rFonts w:ascii="Cambria" w:hAnsi="Cambria"/>
          <w:sz w:val="22"/>
          <w:szCs w:val="22"/>
        </w:rPr>
        <w:t xml:space="preserve"> </w:t>
      </w:r>
      <w:r w:rsidRPr="009E722F">
        <w:rPr>
          <w:rFonts w:ascii="Cambria" w:hAnsi="Cambria"/>
          <w:sz w:val="22"/>
          <w:szCs w:val="22"/>
        </w:rPr>
        <w:t>dont</w:t>
      </w:r>
      <w:r w:rsidR="0097118D" w:rsidRPr="009E722F">
        <w:rPr>
          <w:rFonts w:ascii="Cambria" w:hAnsi="Cambria"/>
          <w:sz w:val="22"/>
          <w:szCs w:val="22"/>
        </w:rPr>
        <w:t xml:space="preserve"> </w:t>
      </w:r>
      <w:r w:rsidRPr="009E722F">
        <w:rPr>
          <w:rFonts w:ascii="Cambria" w:hAnsi="Cambria"/>
          <w:spacing w:val="5"/>
          <w:sz w:val="22"/>
          <w:szCs w:val="22"/>
        </w:rPr>
        <w:t>l’Autorité Contractante</w:t>
      </w:r>
      <w:r w:rsidR="0097118D" w:rsidRPr="009E722F">
        <w:rPr>
          <w:rFonts w:ascii="Cambria" w:hAnsi="Cambria"/>
          <w:spacing w:val="5"/>
          <w:sz w:val="22"/>
          <w:szCs w:val="22"/>
        </w:rPr>
        <w:t xml:space="preserve"> </w:t>
      </w:r>
      <w:r w:rsidRPr="009E722F">
        <w:rPr>
          <w:rFonts w:ascii="Cambria" w:hAnsi="Cambria"/>
          <w:sz w:val="22"/>
          <w:szCs w:val="22"/>
        </w:rPr>
        <w:t xml:space="preserve">a </w:t>
      </w:r>
      <w:r w:rsidRPr="009E722F">
        <w:rPr>
          <w:rFonts w:ascii="Cambria" w:hAnsi="Cambria"/>
          <w:spacing w:val="5"/>
          <w:sz w:val="22"/>
          <w:szCs w:val="22"/>
        </w:rPr>
        <w:t>besoi</w:t>
      </w:r>
      <w:r w:rsidRPr="009E722F">
        <w:rPr>
          <w:rFonts w:ascii="Cambria" w:hAnsi="Cambria"/>
          <w:sz w:val="22"/>
          <w:szCs w:val="22"/>
        </w:rPr>
        <w:t xml:space="preserve">n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procéde</w:t>
      </w:r>
      <w:r w:rsidRPr="009E722F">
        <w:rPr>
          <w:rFonts w:ascii="Cambria" w:hAnsi="Cambria"/>
          <w:sz w:val="22"/>
          <w:szCs w:val="22"/>
        </w:rPr>
        <w:t>r à</w:t>
      </w:r>
      <w:r w:rsidR="0097118D" w:rsidRPr="009E722F">
        <w:rPr>
          <w:rFonts w:ascii="Cambria" w:hAnsi="Cambria"/>
          <w:sz w:val="22"/>
          <w:szCs w:val="22"/>
        </w:rPr>
        <w:t xml:space="preserve"> </w:t>
      </w:r>
      <w:r w:rsidRPr="009E722F">
        <w:rPr>
          <w:rFonts w:ascii="Cambria" w:hAnsi="Cambria"/>
          <w:spacing w:val="5"/>
          <w:sz w:val="22"/>
          <w:szCs w:val="22"/>
        </w:rPr>
        <w:t xml:space="preserve">l’évaluation </w:t>
      </w:r>
      <w:r w:rsidRPr="009E722F">
        <w:rPr>
          <w:rFonts w:ascii="Cambria" w:hAnsi="Cambria"/>
          <w:sz w:val="22"/>
          <w:szCs w:val="22"/>
        </w:rPr>
        <w:t>complète</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variante</w:t>
      </w:r>
      <w:r w:rsidR="0097118D" w:rsidRPr="009E722F">
        <w:rPr>
          <w:rFonts w:ascii="Cambria" w:hAnsi="Cambria"/>
          <w:sz w:val="22"/>
          <w:szCs w:val="22"/>
        </w:rPr>
        <w:t xml:space="preserve"> </w:t>
      </w:r>
      <w:r w:rsidRPr="009E722F">
        <w:rPr>
          <w:rFonts w:ascii="Cambria" w:hAnsi="Cambria"/>
          <w:sz w:val="22"/>
          <w:szCs w:val="22"/>
        </w:rPr>
        <w:t>proposée,</w:t>
      </w:r>
      <w:r w:rsidR="0097118D" w:rsidRPr="009E722F">
        <w:rPr>
          <w:rFonts w:ascii="Cambria" w:hAnsi="Cambria"/>
          <w:sz w:val="22"/>
          <w:szCs w:val="22"/>
        </w:rPr>
        <w:t xml:space="preserve"> </w:t>
      </w:r>
      <w:r w:rsidRPr="009E722F">
        <w:rPr>
          <w:rFonts w:ascii="Cambria" w:hAnsi="Cambria"/>
          <w:sz w:val="22"/>
          <w:szCs w:val="22"/>
        </w:rPr>
        <w:lastRenderedPageBreak/>
        <w:t>y</w:t>
      </w:r>
      <w:r w:rsidR="0097118D" w:rsidRPr="009E722F">
        <w:rPr>
          <w:rFonts w:ascii="Cambria" w:hAnsi="Cambria"/>
          <w:sz w:val="22"/>
          <w:szCs w:val="22"/>
        </w:rPr>
        <w:t xml:space="preserve"> </w:t>
      </w:r>
      <w:r w:rsidRPr="009E722F">
        <w:rPr>
          <w:rFonts w:ascii="Cambria" w:hAnsi="Cambria"/>
          <w:sz w:val="22"/>
          <w:szCs w:val="22"/>
        </w:rPr>
        <w:t xml:space="preserve">compris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plans</w:t>
      </w:r>
      <w:r w:rsidRPr="009E722F">
        <w:rPr>
          <w:rFonts w:ascii="Cambria" w:hAnsi="Cambria"/>
          <w:sz w:val="22"/>
          <w:szCs w:val="22"/>
        </w:rPr>
        <w:t xml:space="preserve">,  </w:t>
      </w:r>
      <w:r w:rsidRPr="009E722F">
        <w:rPr>
          <w:rFonts w:ascii="Cambria" w:hAnsi="Cambria"/>
          <w:spacing w:val="1"/>
          <w:sz w:val="22"/>
          <w:szCs w:val="22"/>
        </w:rPr>
        <w:t>note</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calcul</w:t>
      </w:r>
      <w:r w:rsidRPr="009E722F">
        <w:rPr>
          <w:rFonts w:ascii="Cambria" w:hAnsi="Cambria"/>
          <w:sz w:val="22"/>
          <w:szCs w:val="22"/>
        </w:rPr>
        <w:t xml:space="preserve">,  </w:t>
      </w:r>
      <w:r w:rsidRPr="009E722F">
        <w:rPr>
          <w:rFonts w:ascii="Cambria" w:hAnsi="Cambria"/>
          <w:spacing w:val="1"/>
          <w:sz w:val="22"/>
          <w:szCs w:val="22"/>
        </w:rPr>
        <w:t xml:space="preserve">spécifications </w:t>
      </w:r>
      <w:r w:rsidRPr="009E722F">
        <w:rPr>
          <w:rFonts w:ascii="Cambria" w:hAnsi="Cambria"/>
          <w:sz w:val="22"/>
          <w:szCs w:val="22"/>
        </w:rPr>
        <w:t>techniques,</w:t>
      </w:r>
      <w:r w:rsidR="0097118D" w:rsidRPr="009E722F">
        <w:rPr>
          <w:rFonts w:ascii="Cambria" w:hAnsi="Cambria"/>
          <w:sz w:val="22"/>
          <w:szCs w:val="22"/>
        </w:rPr>
        <w:t xml:space="preserve"> </w:t>
      </w:r>
      <w:r w:rsidRPr="009E722F">
        <w:rPr>
          <w:rFonts w:ascii="Cambria" w:hAnsi="Cambria"/>
          <w:sz w:val="22"/>
          <w:szCs w:val="22"/>
        </w:rPr>
        <w:t>sous-détails</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prix</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méthodes de</w:t>
      </w:r>
      <w:r w:rsidR="0097118D" w:rsidRPr="009E722F">
        <w:rPr>
          <w:rFonts w:ascii="Cambria" w:hAnsi="Cambria"/>
          <w:sz w:val="22"/>
          <w:szCs w:val="22"/>
        </w:rPr>
        <w:t xml:space="preserve"> </w:t>
      </w:r>
      <w:r w:rsidRPr="009E722F">
        <w:rPr>
          <w:rFonts w:ascii="Cambria" w:hAnsi="Cambria"/>
          <w:sz w:val="22"/>
          <w:szCs w:val="22"/>
        </w:rPr>
        <w:t>construction</w:t>
      </w:r>
      <w:r w:rsidR="0097118D" w:rsidRPr="009E722F">
        <w:rPr>
          <w:rFonts w:ascii="Cambria" w:hAnsi="Cambria"/>
          <w:sz w:val="22"/>
          <w:szCs w:val="22"/>
        </w:rPr>
        <w:t xml:space="preserve"> </w:t>
      </w:r>
      <w:r w:rsidRPr="009E722F">
        <w:rPr>
          <w:rFonts w:ascii="Cambria" w:hAnsi="Cambria"/>
          <w:sz w:val="22"/>
          <w:szCs w:val="22"/>
        </w:rPr>
        <w:t>proposées,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tous</w:t>
      </w:r>
      <w:r w:rsidR="0097118D" w:rsidRPr="009E722F">
        <w:rPr>
          <w:rFonts w:ascii="Cambria" w:hAnsi="Cambria"/>
          <w:sz w:val="22"/>
          <w:szCs w:val="22"/>
        </w:rPr>
        <w:t xml:space="preserve"> </w:t>
      </w:r>
      <w:r w:rsidRPr="009E722F">
        <w:rPr>
          <w:rFonts w:ascii="Cambria" w:hAnsi="Cambria"/>
          <w:sz w:val="22"/>
          <w:szCs w:val="22"/>
        </w:rPr>
        <w:t>autres détails</w:t>
      </w:r>
      <w:r w:rsidR="0097118D" w:rsidRPr="009E722F">
        <w:rPr>
          <w:rFonts w:ascii="Cambria" w:hAnsi="Cambria"/>
          <w:sz w:val="22"/>
          <w:szCs w:val="22"/>
        </w:rPr>
        <w:t xml:space="preserve"> </w:t>
      </w:r>
      <w:r w:rsidRPr="009E722F">
        <w:rPr>
          <w:rFonts w:ascii="Cambria" w:hAnsi="Cambria"/>
          <w:sz w:val="22"/>
          <w:szCs w:val="22"/>
        </w:rPr>
        <w:t>utiles. L</w:t>
      </w:r>
      <w:r w:rsidRPr="009E722F">
        <w:rPr>
          <w:rFonts w:ascii="Cambria" w:hAnsi="Cambria"/>
          <w:spacing w:val="5"/>
          <w:sz w:val="22"/>
          <w:szCs w:val="22"/>
        </w:rPr>
        <w:t>’Autorité Contractante</w:t>
      </w:r>
      <w:r w:rsidRPr="009E722F">
        <w:rPr>
          <w:rFonts w:ascii="Cambria" w:hAnsi="Cambria"/>
          <w:sz w:val="22"/>
          <w:szCs w:val="22"/>
        </w:rPr>
        <w:t xml:space="preserve"> n’examinera</w:t>
      </w:r>
      <w:r w:rsidR="0097118D" w:rsidRPr="009E722F">
        <w:rPr>
          <w:rFonts w:ascii="Cambria" w:hAnsi="Cambria"/>
          <w:sz w:val="22"/>
          <w:szCs w:val="22"/>
        </w:rPr>
        <w:t xml:space="preserve"> </w:t>
      </w:r>
      <w:r w:rsidRPr="009E722F">
        <w:rPr>
          <w:rFonts w:ascii="Cambria" w:hAnsi="Cambria"/>
          <w:sz w:val="22"/>
          <w:szCs w:val="22"/>
        </w:rPr>
        <w:t>que</w:t>
      </w:r>
      <w:r w:rsidR="0097118D" w:rsidRPr="009E722F">
        <w:rPr>
          <w:rFonts w:ascii="Cambria" w:hAnsi="Cambria"/>
          <w:sz w:val="22"/>
          <w:szCs w:val="22"/>
        </w:rPr>
        <w:t xml:space="preserve"> </w:t>
      </w:r>
      <w:r w:rsidRPr="009E722F">
        <w:rPr>
          <w:rFonts w:ascii="Cambria" w:hAnsi="Cambria"/>
          <w:sz w:val="22"/>
          <w:szCs w:val="22"/>
        </w:rPr>
        <w:t xml:space="preserve">les variantes techniques, le cas </w:t>
      </w:r>
      <w:r w:rsidRPr="009E722F">
        <w:rPr>
          <w:rFonts w:ascii="Cambria" w:hAnsi="Cambria"/>
          <w:spacing w:val="5"/>
          <w:sz w:val="22"/>
          <w:szCs w:val="22"/>
        </w:rPr>
        <w:t>échéant</w:t>
      </w:r>
      <w:r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don</w:t>
      </w:r>
      <w:r w:rsidRPr="009E722F">
        <w:rPr>
          <w:rFonts w:ascii="Cambria" w:hAnsi="Cambria"/>
          <w:sz w:val="22"/>
          <w:szCs w:val="22"/>
        </w:rPr>
        <w:t xml:space="preserve">t  </w:t>
      </w:r>
      <w:r w:rsidRPr="009E722F">
        <w:rPr>
          <w:rFonts w:ascii="Cambria" w:hAnsi="Cambria"/>
          <w:spacing w:val="5"/>
          <w:sz w:val="22"/>
          <w:szCs w:val="22"/>
        </w:rPr>
        <w:t xml:space="preserve">l’offre </w:t>
      </w:r>
      <w:r w:rsidRPr="009E722F">
        <w:rPr>
          <w:rFonts w:ascii="Cambria" w:hAnsi="Cambria"/>
          <w:sz w:val="22"/>
          <w:szCs w:val="22"/>
        </w:rPr>
        <w:t>conforme</w:t>
      </w:r>
      <w:r w:rsidR="0097118D" w:rsidRPr="009E722F">
        <w:rPr>
          <w:rFonts w:ascii="Cambria" w:hAnsi="Cambria"/>
          <w:sz w:val="22"/>
          <w:szCs w:val="22"/>
        </w:rPr>
        <w:t xml:space="preserve"> à la </w:t>
      </w:r>
      <w:r w:rsidRPr="009E722F">
        <w:rPr>
          <w:rFonts w:ascii="Cambria" w:hAnsi="Cambria"/>
          <w:sz w:val="22"/>
          <w:szCs w:val="22"/>
        </w:rPr>
        <w:t>solution</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base</w:t>
      </w:r>
      <w:r w:rsidR="0097118D" w:rsidRPr="009E722F">
        <w:rPr>
          <w:rFonts w:ascii="Cambria" w:hAnsi="Cambria"/>
          <w:sz w:val="22"/>
          <w:szCs w:val="22"/>
        </w:rPr>
        <w:t xml:space="preserve"> </w:t>
      </w:r>
      <w:r w:rsidRPr="009E722F">
        <w:rPr>
          <w:rFonts w:ascii="Cambria" w:hAnsi="Cambria"/>
          <w:sz w:val="22"/>
          <w:szCs w:val="22"/>
        </w:rPr>
        <w:t>a</w:t>
      </w:r>
      <w:r w:rsidR="0097118D" w:rsidRPr="009E722F">
        <w:rPr>
          <w:rFonts w:ascii="Cambria" w:hAnsi="Cambria"/>
          <w:sz w:val="22"/>
          <w:szCs w:val="22"/>
        </w:rPr>
        <w:t xml:space="preserve"> </w:t>
      </w:r>
      <w:r w:rsidRPr="009E722F">
        <w:rPr>
          <w:rFonts w:ascii="Cambria" w:hAnsi="Cambria"/>
          <w:sz w:val="22"/>
          <w:szCs w:val="22"/>
        </w:rPr>
        <w:t>été</w:t>
      </w:r>
      <w:r w:rsidR="0097118D" w:rsidRPr="009E722F">
        <w:rPr>
          <w:rFonts w:ascii="Cambria" w:hAnsi="Cambria"/>
          <w:sz w:val="22"/>
          <w:szCs w:val="22"/>
        </w:rPr>
        <w:t xml:space="preserve"> </w:t>
      </w:r>
      <w:r w:rsidRPr="009E722F">
        <w:rPr>
          <w:rFonts w:ascii="Cambria" w:hAnsi="Cambria"/>
          <w:sz w:val="22"/>
          <w:szCs w:val="22"/>
        </w:rPr>
        <w:t>évaluée la</w:t>
      </w:r>
      <w:r w:rsidR="0097118D" w:rsidRPr="009E722F">
        <w:rPr>
          <w:rFonts w:ascii="Cambria" w:hAnsi="Cambria"/>
          <w:sz w:val="22"/>
          <w:szCs w:val="22"/>
        </w:rPr>
        <w:t xml:space="preserve"> </w:t>
      </w:r>
      <w:r w:rsidRPr="009E722F">
        <w:rPr>
          <w:rFonts w:ascii="Cambria" w:hAnsi="Cambria"/>
          <w:sz w:val="22"/>
          <w:szCs w:val="22"/>
        </w:rPr>
        <w:t>moins-disante.</w:t>
      </w:r>
    </w:p>
    <w:p w14:paraId="6E0B7AD6" w14:textId="77777777" w:rsidR="006D49CC" w:rsidRPr="009E722F"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18.3. Quand les soumissionnaires sont autorisés, suivant le RPAO, à soumettre directement des</w:t>
      </w:r>
      <w:r w:rsidR="0097118D" w:rsidRPr="009E722F">
        <w:rPr>
          <w:rFonts w:ascii="Cambria" w:hAnsi="Cambria"/>
          <w:sz w:val="22"/>
          <w:szCs w:val="22"/>
        </w:rPr>
        <w:t xml:space="preserve"> </w:t>
      </w:r>
      <w:r w:rsidRPr="009E722F">
        <w:rPr>
          <w:rFonts w:ascii="Cambria" w:hAnsi="Cambria"/>
          <w:sz w:val="22"/>
          <w:szCs w:val="22"/>
        </w:rPr>
        <w:t>variantes</w:t>
      </w:r>
      <w:r w:rsidR="0097118D" w:rsidRPr="009E722F">
        <w:rPr>
          <w:rFonts w:ascii="Cambria" w:hAnsi="Cambria"/>
          <w:sz w:val="22"/>
          <w:szCs w:val="22"/>
        </w:rPr>
        <w:t xml:space="preserve"> </w:t>
      </w:r>
      <w:r w:rsidRPr="009E722F">
        <w:rPr>
          <w:rFonts w:ascii="Cambria" w:hAnsi="Cambria"/>
          <w:sz w:val="22"/>
          <w:szCs w:val="22"/>
        </w:rPr>
        <w:t>techniques</w:t>
      </w:r>
      <w:r w:rsidR="0097118D" w:rsidRPr="009E722F">
        <w:rPr>
          <w:rFonts w:ascii="Cambria" w:hAnsi="Cambria"/>
          <w:sz w:val="22"/>
          <w:szCs w:val="22"/>
        </w:rPr>
        <w:t xml:space="preserve"> </w:t>
      </w:r>
      <w:r w:rsidRPr="009E722F">
        <w:rPr>
          <w:rFonts w:ascii="Cambria" w:hAnsi="Cambria"/>
          <w:sz w:val="22"/>
          <w:szCs w:val="22"/>
        </w:rPr>
        <w:t>pour</w:t>
      </w:r>
      <w:r w:rsidR="0097118D" w:rsidRPr="009E722F">
        <w:rPr>
          <w:rFonts w:ascii="Cambria" w:hAnsi="Cambria"/>
          <w:sz w:val="22"/>
          <w:szCs w:val="22"/>
        </w:rPr>
        <w:t xml:space="preserve"> </w:t>
      </w:r>
      <w:r w:rsidRPr="009E722F">
        <w:rPr>
          <w:rFonts w:ascii="Cambria" w:hAnsi="Cambria"/>
          <w:sz w:val="22"/>
          <w:szCs w:val="22"/>
        </w:rPr>
        <w:t>certaines</w:t>
      </w:r>
      <w:r w:rsidR="0097118D" w:rsidRPr="009E722F">
        <w:rPr>
          <w:rFonts w:ascii="Cambria" w:hAnsi="Cambria"/>
          <w:sz w:val="22"/>
          <w:szCs w:val="22"/>
        </w:rPr>
        <w:t xml:space="preserve"> </w:t>
      </w:r>
      <w:r w:rsidRPr="009E722F">
        <w:rPr>
          <w:rFonts w:ascii="Cambria" w:hAnsi="Cambria"/>
          <w:sz w:val="22"/>
          <w:szCs w:val="22"/>
        </w:rPr>
        <w:t xml:space="preserve">parties des travaux, ces parties de travaux doivent  être  décrites  dans  les  Spécifications </w:t>
      </w:r>
      <w:r w:rsidRPr="009E722F">
        <w:rPr>
          <w:rFonts w:ascii="Cambria" w:hAnsi="Cambria"/>
          <w:spacing w:val="5"/>
          <w:sz w:val="22"/>
          <w:szCs w:val="22"/>
        </w:rPr>
        <w:t>techniques</w:t>
      </w:r>
      <w:r w:rsidRPr="009E722F">
        <w:rPr>
          <w:rFonts w:ascii="Cambria" w:hAnsi="Cambria"/>
          <w:sz w:val="22"/>
          <w:szCs w:val="22"/>
        </w:rPr>
        <w:t>.</w:t>
      </w:r>
      <w:r w:rsidR="0097118D"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telle</w:t>
      </w:r>
      <w:r w:rsidRPr="009E722F">
        <w:rPr>
          <w:rFonts w:ascii="Cambria" w:hAnsi="Cambria"/>
          <w:sz w:val="22"/>
          <w:szCs w:val="22"/>
        </w:rPr>
        <w:t xml:space="preserve">s </w:t>
      </w:r>
      <w:r w:rsidRPr="009E722F">
        <w:rPr>
          <w:rFonts w:ascii="Cambria" w:hAnsi="Cambria"/>
          <w:spacing w:val="5"/>
          <w:sz w:val="22"/>
          <w:szCs w:val="22"/>
        </w:rPr>
        <w:t>variante</w:t>
      </w:r>
      <w:r w:rsidRPr="009E722F">
        <w:rPr>
          <w:rFonts w:ascii="Cambria" w:hAnsi="Cambria"/>
          <w:sz w:val="22"/>
          <w:szCs w:val="22"/>
        </w:rPr>
        <w:t xml:space="preserve">s </w:t>
      </w:r>
      <w:r w:rsidRPr="009E722F">
        <w:rPr>
          <w:rFonts w:ascii="Cambria" w:hAnsi="Cambria"/>
          <w:spacing w:val="5"/>
          <w:sz w:val="22"/>
          <w:szCs w:val="22"/>
        </w:rPr>
        <w:t xml:space="preserve">seront </w:t>
      </w:r>
      <w:r w:rsidRPr="009E722F">
        <w:rPr>
          <w:rFonts w:ascii="Cambria" w:hAnsi="Cambria"/>
          <w:sz w:val="22"/>
          <w:szCs w:val="22"/>
        </w:rPr>
        <w:t>évaluées suivant leur mérite propre en accord avec les dispositions de l’Article 31.2 (g) du RGAO.</w:t>
      </w:r>
    </w:p>
    <w:p w14:paraId="49746033"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109B5321" w14:textId="77777777" w:rsidR="006D49CC" w:rsidRPr="009E722F" w:rsidRDefault="006D49CC" w:rsidP="006D49CC">
      <w:pPr>
        <w:widowControl w:val="0"/>
        <w:autoSpaceDE w:val="0"/>
        <w:autoSpaceDN w:val="0"/>
        <w:adjustRightInd w:val="0"/>
        <w:spacing w:line="250" w:lineRule="auto"/>
        <w:ind w:left="1361" w:right="-144" w:hanging="1247"/>
        <w:rPr>
          <w:rFonts w:ascii="Cambria" w:hAnsi="Cambria"/>
          <w:b/>
          <w:sz w:val="22"/>
          <w:szCs w:val="22"/>
        </w:rPr>
      </w:pPr>
      <w:r w:rsidRPr="009E722F">
        <w:rPr>
          <w:rFonts w:ascii="Cambria" w:hAnsi="Cambria"/>
          <w:b/>
          <w:sz w:val="22"/>
          <w:szCs w:val="22"/>
        </w:rPr>
        <w:t>Article 19 :   Réunion préparatoire à l’établissement des offres</w:t>
      </w:r>
    </w:p>
    <w:p w14:paraId="31D0E138"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19.1. A moins que le RPAO n’en dispose autrement, le Soumissionnaire peut être invité à assister à une réunion préparatoire qui se tiendra aux lieux et dates indiqués dans le RPAO.</w:t>
      </w:r>
    </w:p>
    <w:p w14:paraId="355CFF14"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19.2. La réunion préparatoire aura pour objet de fournir</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éclaircissements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répondre</w:t>
      </w:r>
      <w:r w:rsidR="0097118D" w:rsidRPr="009E722F">
        <w:rPr>
          <w:rFonts w:ascii="Cambria" w:hAnsi="Cambria"/>
          <w:sz w:val="22"/>
          <w:szCs w:val="22"/>
        </w:rPr>
        <w:t xml:space="preserve"> </w:t>
      </w:r>
      <w:r w:rsidRPr="009E722F">
        <w:rPr>
          <w:rFonts w:ascii="Cambria" w:hAnsi="Cambria"/>
          <w:sz w:val="22"/>
          <w:szCs w:val="22"/>
        </w:rPr>
        <w:t>à toute</w:t>
      </w:r>
      <w:r w:rsidR="0097118D" w:rsidRPr="009E722F">
        <w:rPr>
          <w:rFonts w:ascii="Cambria" w:hAnsi="Cambria"/>
          <w:sz w:val="22"/>
          <w:szCs w:val="22"/>
        </w:rPr>
        <w:t xml:space="preserve"> </w:t>
      </w:r>
      <w:r w:rsidRPr="009E722F">
        <w:rPr>
          <w:rFonts w:ascii="Cambria" w:hAnsi="Cambria"/>
          <w:sz w:val="22"/>
          <w:szCs w:val="22"/>
        </w:rPr>
        <w:t>question</w:t>
      </w:r>
      <w:r w:rsidR="0097118D" w:rsidRPr="009E722F">
        <w:rPr>
          <w:rFonts w:ascii="Cambria" w:hAnsi="Cambria"/>
          <w:sz w:val="22"/>
          <w:szCs w:val="22"/>
        </w:rPr>
        <w:t xml:space="preserve"> </w:t>
      </w:r>
      <w:r w:rsidRPr="009E722F">
        <w:rPr>
          <w:rFonts w:ascii="Cambria" w:hAnsi="Cambria"/>
          <w:sz w:val="22"/>
          <w:szCs w:val="22"/>
        </w:rPr>
        <w:t>qui</w:t>
      </w:r>
      <w:r w:rsidR="0097118D" w:rsidRPr="009E722F">
        <w:rPr>
          <w:rFonts w:ascii="Cambria" w:hAnsi="Cambria"/>
          <w:sz w:val="22"/>
          <w:szCs w:val="22"/>
        </w:rPr>
        <w:t xml:space="preserve"> </w:t>
      </w:r>
      <w:r w:rsidRPr="009E722F">
        <w:rPr>
          <w:rFonts w:ascii="Cambria" w:hAnsi="Cambria"/>
          <w:sz w:val="22"/>
          <w:szCs w:val="22"/>
        </w:rPr>
        <w:t>pourrait</w:t>
      </w:r>
      <w:r w:rsidR="0097118D" w:rsidRPr="009E722F">
        <w:rPr>
          <w:rFonts w:ascii="Cambria" w:hAnsi="Cambria"/>
          <w:sz w:val="22"/>
          <w:szCs w:val="22"/>
        </w:rPr>
        <w:t xml:space="preserve"> </w:t>
      </w:r>
      <w:r w:rsidRPr="009E722F">
        <w:rPr>
          <w:rFonts w:ascii="Cambria" w:hAnsi="Cambria"/>
          <w:sz w:val="22"/>
          <w:szCs w:val="22"/>
        </w:rPr>
        <w:t>être</w:t>
      </w:r>
      <w:r w:rsidR="0097118D" w:rsidRPr="009E722F">
        <w:rPr>
          <w:rFonts w:ascii="Cambria" w:hAnsi="Cambria"/>
          <w:sz w:val="22"/>
          <w:szCs w:val="22"/>
        </w:rPr>
        <w:t xml:space="preserve"> </w:t>
      </w:r>
      <w:r w:rsidRPr="009E722F">
        <w:rPr>
          <w:rFonts w:ascii="Cambria" w:hAnsi="Cambria"/>
          <w:sz w:val="22"/>
          <w:szCs w:val="22"/>
        </w:rPr>
        <w:t>soulevée</w:t>
      </w:r>
      <w:r w:rsidR="0097118D" w:rsidRPr="009E722F">
        <w:rPr>
          <w:rFonts w:ascii="Cambria" w:hAnsi="Cambria"/>
          <w:sz w:val="22"/>
          <w:szCs w:val="22"/>
        </w:rPr>
        <w:t xml:space="preserve"> </w:t>
      </w:r>
      <w:r w:rsidRPr="009E722F">
        <w:rPr>
          <w:rFonts w:ascii="Cambria" w:hAnsi="Cambria"/>
          <w:sz w:val="22"/>
          <w:szCs w:val="22"/>
        </w:rPr>
        <w:t>à</w:t>
      </w:r>
      <w:r w:rsidR="0097118D" w:rsidRPr="009E722F">
        <w:rPr>
          <w:rFonts w:ascii="Cambria" w:hAnsi="Cambria"/>
          <w:sz w:val="22"/>
          <w:szCs w:val="22"/>
        </w:rPr>
        <w:t xml:space="preserve"> </w:t>
      </w:r>
      <w:r w:rsidRPr="009E722F">
        <w:rPr>
          <w:rFonts w:ascii="Cambria" w:hAnsi="Cambria"/>
          <w:sz w:val="22"/>
          <w:szCs w:val="22"/>
        </w:rPr>
        <w:t>ce stade.</w:t>
      </w:r>
    </w:p>
    <w:p w14:paraId="4BB28505" w14:textId="77777777" w:rsidR="006D49CC" w:rsidRPr="009E722F" w:rsidRDefault="006D49CC" w:rsidP="006D49CC">
      <w:pPr>
        <w:widowControl w:val="0"/>
        <w:autoSpaceDE w:val="0"/>
        <w:autoSpaceDN w:val="0"/>
        <w:adjustRightInd w:val="0"/>
        <w:spacing w:line="250" w:lineRule="auto"/>
        <w:ind w:left="738" w:right="-17" w:hanging="624"/>
        <w:jc w:val="both"/>
        <w:rPr>
          <w:rFonts w:ascii="Cambria" w:hAnsi="Cambria"/>
          <w:sz w:val="22"/>
          <w:szCs w:val="22"/>
        </w:rPr>
      </w:pPr>
      <w:r w:rsidRPr="009E722F">
        <w:rPr>
          <w:rFonts w:ascii="Cambria" w:hAnsi="Cambria"/>
          <w:sz w:val="22"/>
          <w:szCs w:val="22"/>
        </w:rPr>
        <w:t>19.3. Il est demandé au soumissionnaire, autant que</w:t>
      </w:r>
      <w:r w:rsidR="0097118D" w:rsidRPr="009E722F">
        <w:rPr>
          <w:rFonts w:ascii="Cambria" w:hAnsi="Cambria"/>
          <w:sz w:val="22"/>
          <w:szCs w:val="22"/>
        </w:rPr>
        <w:t xml:space="preserve"> </w:t>
      </w:r>
      <w:r w:rsidRPr="009E722F">
        <w:rPr>
          <w:rFonts w:ascii="Cambria" w:hAnsi="Cambria"/>
          <w:sz w:val="22"/>
          <w:szCs w:val="22"/>
        </w:rPr>
        <w:t>possible,</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soumettre</w:t>
      </w:r>
      <w:r w:rsidR="0097118D" w:rsidRPr="009E722F">
        <w:rPr>
          <w:rFonts w:ascii="Cambria" w:hAnsi="Cambria"/>
          <w:sz w:val="22"/>
          <w:szCs w:val="22"/>
        </w:rPr>
        <w:t xml:space="preserve"> </w:t>
      </w:r>
      <w:r w:rsidRPr="009E722F">
        <w:rPr>
          <w:rFonts w:ascii="Cambria" w:hAnsi="Cambria"/>
          <w:sz w:val="22"/>
          <w:szCs w:val="22"/>
        </w:rPr>
        <w:t>toute</w:t>
      </w:r>
      <w:r w:rsidR="0097118D" w:rsidRPr="009E722F">
        <w:rPr>
          <w:rFonts w:ascii="Cambria" w:hAnsi="Cambria"/>
          <w:sz w:val="22"/>
          <w:szCs w:val="22"/>
        </w:rPr>
        <w:t xml:space="preserve"> </w:t>
      </w:r>
      <w:r w:rsidRPr="009E722F">
        <w:rPr>
          <w:rFonts w:ascii="Cambria" w:hAnsi="Cambria"/>
          <w:sz w:val="22"/>
          <w:szCs w:val="22"/>
        </w:rPr>
        <w:t>question</w:t>
      </w:r>
      <w:r w:rsidR="0097118D" w:rsidRPr="009E722F">
        <w:rPr>
          <w:rFonts w:ascii="Cambria" w:hAnsi="Cambria"/>
          <w:sz w:val="22"/>
          <w:szCs w:val="22"/>
        </w:rPr>
        <w:t xml:space="preserve"> </w:t>
      </w:r>
      <w:r w:rsidRPr="009E722F">
        <w:rPr>
          <w:rFonts w:ascii="Cambria" w:hAnsi="Cambria"/>
          <w:sz w:val="22"/>
          <w:szCs w:val="22"/>
        </w:rPr>
        <w:t xml:space="preserve">par écrit ou télex, de façon qu’elle parvienne </w:t>
      </w:r>
      <w:r w:rsidRPr="009E722F">
        <w:rPr>
          <w:rFonts w:ascii="Cambria" w:hAnsi="Cambria"/>
          <w:spacing w:val="5"/>
          <w:sz w:val="22"/>
          <w:szCs w:val="22"/>
        </w:rPr>
        <w:t>à l’Autorité Contractante</w:t>
      </w:r>
      <w:r w:rsidR="0097118D" w:rsidRPr="009E722F">
        <w:rPr>
          <w:rFonts w:ascii="Cambria" w:hAnsi="Cambria"/>
          <w:spacing w:val="5"/>
          <w:sz w:val="22"/>
          <w:szCs w:val="22"/>
        </w:rPr>
        <w:t xml:space="preserve">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moin</w:t>
      </w:r>
      <w:r w:rsidRPr="009E722F">
        <w:rPr>
          <w:rFonts w:ascii="Cambria" w:hAnsi="Cambria"/>
          <w:sz w:val="22"/>
          <w:szCs w:val="22"/>
        </w:rPr>
        <w:t xml:space="preserve">s  </w:t>
      </w:r>
      <w:r w:rsidRPr="009E722F">
        <w:rPr>
          <w:rFonts w:ascii="Cambria" w:hAnsi="Cambria"/>
          <w:spacing w:val="1"/>
          <w:sz w:val="22"/>
          <w:szCs w:val="22"/>
        </w:rPr>
        <w:t>un</w:t>
      </w:r>
      <w:r w:rsidRPr="009E722F">
        <w:rPr>
          <w:rFonts w:ascii="Cambria" w:hAnsi="Cambria"/>
          <w:sz w:val="22"/>
          <w:szCs w:val="22"/>
        </w:rPr>
        <w:t xml:space="preserve">e  </w:t>
      </w:r>
      <w:r w:rsidRPr="009E722F">
        <w:rPr>
          <w:rFonts w:ascii="Cambria" w:hAnsi="Cambria"/>
          <w:spacing w:val="1"/>
          <w:sz w:val="22"/>
          <w:szCs w:val="22"/>
        </w:rPr>
        <w:t xml:space="preserve">semaine </w:t>
      </w:r>
      <w:r w:rsidRPr="009E722F">
        <w:rPr>
          <w:rFonts w:ascii="Cambria" w:hAnsi="Cambria"/>
          <w:sz w:val="22"/>
          <w:szCs w:val="22"/>
        </w:rPr>
        <w:t>avant</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r w:rsidR="0097118D" w:rsidRPr="009E722F">
        <w:rPr>
          <w:rFonts w:ascii="Cambria" w:hAnsi="Cambria"/>
          <w:sz w:val="22"/>
          <w:szCs w:val="22"/>
        </w:rPr>
        <w:t xml:space="preserve"> </w:t>
      </w:r>
      <w:r w:rsidRPr="009E722F">
        <w:rPr>
          <w:rFonts w:ascii="Cambria" w:hAnsi="Cambria"/>
          <w:sz w:val="22"/>
          <w:szCs w:val="22"/>
        </w:rPr>
        <w:t>Il</w:t>
      </w:r>
      <w:r w:rsidR="0097118D" w:rsidRPr="009E722F">
        <w:rPr>
          <w:rFonts w:ascii="Cambria" w:hAnsi="Cambria"/>
          <w:sz w:val="22"/>
          <w:szCs w:val="22"/>
        </w:rPr>
        <w:t xml:space="preserve"> </w:t>
      </w:r>
      <w:r w:rsidRPr="009E722F">
        <w:rPr>
          <w:rFonts w:ascii="Cambria" w:hAnsi="Cambria"/>
          <w:sz w:val="22"/>
          <w:szCs w:val="22"/>
        </w:rPr>
        <w:t>se</w:t>
      </w:r>
      <w:r w:rsidR="0097118D" w:rsidRPr="009E722F">
        <w:rPr>
          <w:rFonts w:ascii="Cambria" w:hAnsi="Cambria"/>
          <w:sz w:val="22"/>
          <w:szCs w:val="22"/>
        </w:rPr>
        <w:t xml:space="preserve">  </w:t>
      </w:r>
      <w:r w:rsidRPr="009E722F">
        <w:rPr>
          <w:rFonts w:ascii="Cambria" w:hAnsi="Cambria"/>
          <w:sz w:val="22"/>
          <w:szCs w:val="22"/>
        </w:rPr>
        <w:t>peut</w:t>
      </w:r>
      <w:r w:rsidR="0097118D" w:rsidRPr="009E722F">
        <w:rPr>
          <w:rFonts w:ascii="Cambria" w:hAnsi="Cambria"/>
          <w:sz w:val="22"/>
          <w:szCs w:val="22"/>
        </w:rPr>
        <w:t xml:space="preserve"> </w:t>
      </w:r>
      <w:r w:rsidRPr="009E722F">
        <w:rPr>
          <w:rFonts w:ascii="Cambria" w:hAnsi="Cambria"/>
          <w:sz w:val="22"/>
          <w:szCs w:val="22"/>
        </w:rPr>
        <w:t>que</w:t>
      </w:r>
      <w:r w:rsidR="0097118D" w:rsidRPr="009E722F">
        <w:rPr>
          <w:rFonts w:ascii="Cambria" w:hAnsi="Cambria"/>
          <w:sz w:val="22"/>
          <w:szCs w:val="22"/>
        </w:rPr>
        <w:t xml:space="preserve"> </w:t>
      </w:r>
      <w:r w:rsidRPr="009E722F">
        <w:rPr>
          <w:rFonts w:ascii="Cambria" w:hAnsi="Cambria"/>
          <w:spacing w:val="5"/>
          <w:sz w:val="22"/>
          <w:szCs w:val="22"/>
        </w:rPr>
        <w:t>l’Autorité Contractante</w:t>
      </w:r>
      <w:r w:rsidR="0097118D" w:rsidRPr="009E722F">
        <w:rPr>
          <w:rFonts w:ascii="Cambria" w:hAnsi="Cambria"/>
          <w:spacing w:val="5"/>
          <w:sz w:val="22"/>
          <w:szCs w:val="22"/>
        </w:rPr>
        <w:t xml:space="preserve"> </w:t>
      </w:r>
      <w:r w:rsidRPr="009E722F">
        <w:rPr>
          <w:rFonts w:ascii="Cambria" w:hAnsi="Cambria"/>
          <w:spacing w:val="2"/>
          <w:sz w:val="22"/>
          <w:szCs w:val="22"/>
        </w:rPr>
        <w:t>n</w:t>
      </w:r>
      <w:r w:rsidRPr="009E722F">
        <w:rPr>
          <w:rFonts w:ascii="Cambria" w:hAnsi="Cambria"/>
          <w:sz w:val="22"/>
          <w:szCs w:val="22"/>
        </w:rPr>
        <w:t xml:space="preserve">e  </w:t>
      </w:r>
      <w:r w:rsidRPr="009E722F">
        <w:rPr>
          <w:rFonts w:ascii="Cambria" w:hAnsi="Cambria"/>
          <w:spacing w:val="2"/>
          <w:sz w:val="22"/>
          <w:szCs w:val="22"/>
        </w:rPr>
        <w:t>puiss</w:t>
      </w:r>
      <w:r w:rsidRPr="009E722F">
        <w:rPr>
          <w:rFonts w:ascii="Cambria" w:hAnsi="Cambria"/>
          <w:sz w:val="22"/>
          <w:szCs w:val="22"/>
        </w:rPr>
        <w:t xml:space="preserve">e  </w:t>
      </w:r>
      <w:r w:rsidRPr="009E722F">
        <w:rPr>
          <w:rFonts w:ascii="Cambria" w:hAnsi="Cambria"/>
          <w:spacing w:val="2"/>
          <w:sz w:val="22"/>
          <w:szCs w:val="22"/>
        </w:rPr>
        <w:t>répondr</w:t>
      </w:r>
      <w:r w:rsidRPr="009E722F">
        <w:rPr>
          <w:rFonts w:ascii="Cambria" w:hAnsi="Cambria"/>
          <w:sz w:val="22"/>
          <w:szCs w:val="22"/>
        </w:rPr>
        <w:t xml:space="preserve">e  </w:t>
      </w:r>
      <w:r w:rsidRPr="009E722F">
        <w:rPr>
          <w:rFonts w:ascii="Cambria" w:hAnsi="Cambria"/>
          <w:spacing w:val="2"/>
          <w:sz w:val="22"/>
          <w:szCs w:val="22"/>
        </w:rPr>
        <w:t xml:space="preserve">au </w:t>
      </w:r>
      <w:r w:rsidRPr="009E722F">
        <w:rPr>
          <w:rFonts w:ascii="Cambria" w:hAnsi="Cambria"/>
          <w:sz w:val="22"/>
          <w:szCs w:val="22"/>
        </w:rPr>
        <w:t>cours</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aux</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reçues</w:t>
      </w:r>
      <w:r w:rsidR="0097118D" w:rsidRPr="009E722F">
        <w:rPr>
          <w:rFonts w:ascii="Cambria" w:hAnsi="Cambria"/>
          <w:sz w:val="22"/>
          <w:szCs w:val="22"/>
        </w:rPr>
        <w:t xml:space="preserve"> </w:t>
      </w:r>
      <w:r w:rsidRPr="009E722F">
        <w:rPr>
          <w:rFonts w:ascii="Cambria" w:hAnsi="Cambria"/>
          <w:sz w:val="22"/>
          <w:szCs w:val="22"/>
        </w:rPr>
        <w:t>trop tard.</w:t>
      </w:r>
      <w:r w:rsidR="0097118D" w:rsidRPr="009E722F">
        <w:rPr>
          <w:rFonts w:ascii="Cambria" w:hAnsi="Cambria"/>
          <w:sz w:val="22"/>
          <w:szCs w:val="22"/>
        </w:rPr>
        <w:t xml:space="preserve"> </w:t>
      </w:r>
      <w:r w:rsidRPr="009E722F">
        <w:rPr>
          <w:rFonts w:ascii="Cambria" w:hAnsi="Cambria"/>
          <w:sz w:val="22"/>
          <w:szCs w:val="22"/>
        </w:rPr>
        <w:t>Dans</w:t>
      </w:r>
      <w:r w:rsidR="0097118D" w:rsidRPr="009E722F">
        <w:rPr>
          <w:rFonts w:ascii="Cambria" w:hAnsi="Cambria"/>
          <w:sz w:val="22"/>
          <w:szCs w:val="22"/>
        </w:rPr>
        <w:t xml:space="preserve"> </w:t>
      </w:r>
      <w:r w:rsidRPr="009E722F">
        <w:rPr>
          <w:rFonts w:ascii="Cambria" w:hAnsi="Cambria"/>
          <w:sz w:val="22"/>
          <w:szCs w:val="22"/>
        </w:rPr>
        <w:t>ce</w:t>
      </w:r>
      <w:r w:rsidR="0097118D" w:rsidRPr="009E722F">
        <w:rPr>
          <w:rFonts w:ascii="Cambria" w:hAnsi="Cambria"/>
          <w:sz w:val="22"/>
          <w:szCs w:val="22"/>
        </w:rPr>
        <w:t xml:space="preserve"> </w:t>
      </w:r>
      <w:r w:rsidRPr="009E722F">
        <w:rPr>
          <w:rFonts w:ascii="Cambria" w:hAnsi="Cambria"/>
          <w:sz w:val="22"/>
          <w:szCs w:val="22"/>
        </w:rPr>
        <w:t>cas,</w:t>
      </w:r>
      <w:r w:rsidR="0097118D" w:rsidRPr="009E722F">
        <w:rPr>
          <w:rFonts w:ascii="Cambria" w:hAnsi="Cambria"/>
          <w:sz w:val="22"/>
          <w:szCs w:val="22"/>
        </w:rPr>
        <w:t xml:space="preserve"> </w:t>
      </w:r>
      <w:r w:rsidRPr="009E722F">
        <w:rPr>
          <w:rFonts w:ascii="Cambria" w:hAnsi="Cambria"/>
          <w:sz w:val="22"/>
          <w:szCs w:val="22"/>
        </w:rPr>
        <w:t>les</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 xml:space="preserve">réponses </w:t>
      </w:r>
      <w:r w:rsidRPr="009E722F">
        <w:rPr>
          <w:rFonts w:ascii="Cambria" w:hAnsi="Cambria"/>
          <w:spacing w:val="1"/>
          <w:sz w:val="22"/>
          <w:szCs w:val="22"/>
        </w:rPr>
        <w:t>seron</w:t>
      </w:r>
      <w:r w:rsidRPr="009E722F">
        <w:rPr>
          <w:rFonts w:ascii="Cambria" w:hAnsi="Cambria"/>
          <w:sz w:val="22"/>
          <w:szCs w:val="22"/>
        </w:rPr>
        <w:t xml:space="preserve">t  </w:t>
      </w:r>
      <w:r w:rsidRPr="009E722F">
        <w:rPr>
          <w:rFonts w:ascii="Cambria" w:hAnsi="Cambria"/>
          <w:spacing w:val="1"/>
          <w:sz w:val="22"/>
          <w:szCs w:val="22"/>
        </w:rPr>
        <w:t>transmise</w:t>
      </w:r>
      <w:r w:rsidRPr="009E722F">
        <w:rPr>
          <w:rFonts w:ascii="Cambria" w:hAnsi="Cambria"/>
          <w:sz w:val="22"/>
          <w:szCs w:val="22"/>
        </w:rPr>
        <w:t xml:space="preserve">s  </w:t>
      </w:r>
      <w:r w:rsidRPr="009E722F">
        <w:rPr>
          <w:rFonts w:ascii="Cambria" w:hAnsi="Cambria"/>
          <w:spacing w:val="1"/>
          <w:sz w:val="22"/>
          <w:szCs w:val="22"/>
        </w:rPr>
        <w:t>selo</w:t>
      </w:r>
      <w:r w:rsidRPr="009E722F">
        <w:rPr>
          <w:rFonts w:ascii="Cambria" w:hAnsi="Cambria"/>
          <w:sz w:val="22"/>
          <w:szCs w:val="22"/>
        </w:rPr>
        <w:t xml:space="preserve">n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modalité</w:t>
      </w:r>
      <w:r w:rsidRPr="009E722F">
        <w:rPr>
          <w:rFonts w:ascii="Cambria" w:hAnsi="Cambria"/>
          <w:sz w:val="22"/>
          <w:szCs w:val="22"/>
        </w:rPr>
        <w:t xml:space="preserve">s  </w:t>
      </w:r>
      <w:r w:rsidRPr="009E722F">
        <w:rPr>
          <w:rFonts w:ascii="Cambria" w:hAnsi="Cambria"/>
          <w:spacing w:val="1"/>
          <w:sz w:val="22"/>
          <w:szCs w:val="22"/>
        </w:rPr>
        <w:t xml:space="preserve">de </w:t>
      </w:r>
      <w:r w:rsidRPr="009E722F">
        <w:rPr>
          <w:rFonts w:ascii="Cambria" w:hAnsi="Cambria"/>
          <w:sz w:val="22"/>
          <w:szCs w:val="22"/>
        </w:rPr>
        <w:t>l’Article19.4ci-dessous.</w:t>
      </w:r>
    </w:p>
    <w:p w14:paraId="1AA5FA18"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19.4. Le procès-verbal de la réunion, incluant le texte</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posées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réponses données, y compris les réponses préparées après</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sera</w:t>
      </w:r>
      <w:r w:rsidR="0097118D" w:rsidRPr="009E722F">
        <w:rPr>
          <w:rFonts w:ascii="Cambria" w:hAnsi="Cambria"/>
          <w:sz w:val="22"/>
          <w:szCs w:val="22"/>
        </w:rPr>
        <w:t xml:space="preserve"> </w:t>
      </w:r>
      <w:r w:rsidRPr="009E722F">
        <w:rPr>
          <w:rFonts w:ascii="Cambria" w:hAnsi="Cambria"/>
          <w:sz w:val="22"/>
          <w:szCs w:val="22"/>
        </w:rPr>
        <w:t>transmis</w:t>
      </w:r>
      <w:r w:rsidR="0097118D" w:rsidRPr="009E722F">
        <w:rPr>
          <w:rFonts w:ascii="Cambria" w:hAnsi="Cambria"/>
          <w:sz w:val="22"/>
          <w:szCs w:val="22"/>
        </w:rPr>
        <w:t xml:space="preserve"> </w:t>
      </w:r>
      <w:r w:rsidRPr="009E722F">
        <w:rPr>
          <w:rFonts w:ascii="Cambria" w:hAnsi="Cambria"/>
          <w:sz w:val="22"/>
          <w:szCs w:val="22"/>
        </w:rPr>
        <w:t>sans</w:t>
      </w:r>
      <w:r w:rsidR="0097118D" w:rsidRPr="009E722F">
        <w:rPr>
          <w:rFonts w:ascii="Cambria" w:hAnsi="Cambria"/>
          <w:sz w:val="22"/>
          <w:szCs w:val="22"/>
        </w:rPr>
        <w:t xml:space="preserve"> </w:t>
      </w:r>
      <w:r w:rsidRPr="009E722F">
        <w:rPr>
          <w:rFonts w:ascii="Cambria" w:hAnsi="Cambria"/>
          <w:sz w:val="22"/>
          <w:szCs w:val="22"/>
        </w:rPr>
        <w:t>délai</w:t>
      </w:r>
      <w:r w:rsidR="0097118D" w:rsidRPr="009E722F">
        <w:rPr>
          <w:rFonts w:ascii="Cambria" w:hAnsi="Cambria"/>
          <w:sz w:val="22"/>
          <w:szCs w:val="22"/>
        </w:rPr>
        <w:t xml:space="preserve"> </w:t>
      </w:r>
      <w:r w:rsidRPr="009E722F">
        <w:rPr>
          <w:rFonts w:ascii="Cambria" w:hAnsi="Cambria"/>
          <w:sz w:val="22"/>
          <w:szCs w:val="22"/>
        </w:rPr>
        <w:t>à tous ceux qui ont acheté le Dossier d’Appel</w:t>
      </w:r>
      <w:r w:rsidR="0097118D" w:rsidRPr="009E722F">
        <w:rPr>
          <w:rFonts w:ascii="Cambria" w:hAnsi="Cambria"/>
          <w:sz w:val="22"/>
          <w:szCs w:val="22"/>
        </w:rPr>
        <w:t xml:space="preserve"> </w:t>
      </w:r>
      <w:r w:rsidRPr="009E722F">
        <w:rPr>
          <w:rFonts w:ascii="Cambria" w:hAnsi="Cambria"/>
          <w:sz w:val="22"/>
          <w:szCs w:val="22"/>
        </w:rPr>
        <w:t xml:space="preserve">d’Offres. Toute modification des documents d’appel d’offres énumérés à l’Article 8 du RGAOquipourraits’avérernécessaireàl’issuedelaréunionpréparatoireserafaiteparle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publian</w:t>
      </w:r>
      <w:r w:rsidRPr="009E722F">
        <w:rPr>
          <w:rFonts w:ascii="Cambria" w:hAnsi="Cambria"/>
          <w:sz w:val="22"/>
          <w:szCs w:val="22"/>
        </w:rPr>
        <w:t xml:space="preserve">t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 xml:space="preserve">additif </w:t>
      </w:r>
      <w:r w:rsidRPr="009E722F">
        <w:rPr>
          <w:rFonts w:ascii="Cambria" w:hAnsi="Cambria"/>
          <w:sz w:val="22"/>
          <w:szCs w:val="22"/>
        </w:rPr>
        <w:t>conformémentauxdispositionsdel’Article10 du</w:t>
      </w:r>
      <w:r w:rsidR="0097118D" w:rsidRPr="009E722F">
        <w:rPr>
          <w:rFonts w:ascii="Cambria" w:hAnsi="Cambria"/>
          <w:sz w:val="22"/>
          <w:szCs w:val="22"/>
        </w:rPr>
        <w:t xml:space="preserve"> </w:t>
      </w:r>
      <w:r w:rsidR="00023E99" w:rsidRPr="009E722F">
        <w:rPr>
          <w:rFonts w:ascii="Cambria" w:hAnsi="Cambria"/>
          <w:sz w:val="22"/>
          <w:szCs w:val="22"/>
        </w:rPr>
        <w:t>RGAO, et</w:t>
      </w:r>
      <w:r w:rsidR="0097118D" w:rsidRPr="009E722F">
        <w:rPr>
          <w:rFonts w:ascii="Cambria" w:hAnsi="Cambria"/>
          <w:sz w:val="22"/>
          <w:szCs w:val="22"/>
        </w:rPr>
        <w:t xml:space="preserve"> </w:t>
      </w:r>
      <w:r w:rsidRPr="009E722F">
        <w:rPr>
          <w:rFonts w:ascii="Cambria" w:hAnsi="Cambria"/>
          <w:sz w:val="22"/>
          <w:szCs w:val="22"/>
        </w:rPr>
        <w:t>non</w:t>
      </w:r>
      <w:r w:rsidR="0097118D" w:rsidRPr="009E722F">
        <w:rPr>
          <w:rFonts w:ascii="Cambria" w:hAnsi="Cambria"/>
          <w:sz w:val="22"/>
          <w:szCs w:val="22"/>
        </w:rPr>
        <w:t xml:space="preserve"> </w:t>
      </w:r>
      <w:r w:rsidRPr="009E722F">
        <w:rPr>
          <w:rFonts w:ascii="Cambria" w:hAnsi="Cambria"/>
          <w:sz w:val="22"/>
          <w:szCs w:val="22"/>
        </w:rPr>
        <w:t>par</w:t>
      </w:r>
      <w:r w:rsidR="0097118D" w:rsidRPr="009E722F">
        <w:rPr>
          <w:rFonts w:ascii="Cambria" w:hAnsi="Cambria"/>
          <w:sz w:val="22"/>
          <w:szCs w:val="22"/>
        </w:rPr>
        <w:t xml:space="preserve"> </w:t>
      </w:r>
      <w:r w:rsidRPr="009E722F">
        <w:rPr>
          <w:rFonts w:ascii="Cambria" w:hAnsi="Cambria"/>
          <w:sz w:val="22"/>
          <w:szCs w:val="22"/>
        </w:rPr>
        <w:t>le</w:t>
      </w:r>
      <w:r w:rsidR="0097118D" w:rsidRPr="009E722F">
        <w:rPr>
          <w:rFonts w:ascii="Cambria" w:hAnsi="Cambria"/>
          <w:sz w:val="22"/>
          <w:szCs w:val="22"/>
        </w:rPr>
        <w:t xml:space="preserve"> </w:t>
      </w:r>
      <w:r w:rsidRPr="009E722F">
        <w:rPr>
          <w:rFonts w:ascii="Cambria" w:hAnsi="Cambria"/>
          <w:sz w:val="22"/>
          <w:szCs w:val="22"/>
        </w:rPr>
        <w:t>canal</w:t>
      </w:r>
      <w:r w:rsidR="0097118D" w:rsidRPr="009E722F">
        <w:rPr>
          <w:rFonts w:ascii="Cambria" w:hAnsi="Cambria"/>
          <w:sz w:val="22"/>
          <w:szCs w:val="22"/>
        </w:rPr>
        <w:t xml:space="preserve"> </w:t>
      </w:r>
      <w:r w:rsidRPr="009E722F">
        <w:rPr>
          <w:rFonts w:ascii="Cambria" w:hAnsi="Cambria"/>
          <w:sz w:val="22"/>
          <w:szCs w:val="22"/>
        </w:rPr>
        <w:t>du</w:t>
      </w:r>
      <w:r w:rsidR="0097118D" w:rsidRPr="009E722F">
        <w:rPr>
          <w:rFonts w:ascii="Cambria" w:hAnsi="Cambria"/>
          <w:sz w:val="22"/>
          <w:szCs w:val="22"/>
        </w:rPr>
        <w:t xml:space="preserve"> </w:t>
      </w:r>
      <w:r w:rsidRPr="009E722F">
        <w:rPr>
          <w:rFonts w:ascii="Cambria" w:hAnsi="Cambria"/>
          <w:sz w:val="22"/>
          <w:szCs w:val="22"/>
        </w:rPr>
        <w:t>procès-verbal</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p>
    <w:p w14:paraId="6C78260F" w14:textId="77777777"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19.5. Le</w:t>
      </w:r>
      <w:r w:rsidR="0097118D" w:rsidRPr="009E722F">
        <w:rPr>
          <w:rFonts w:ascii="Cambria" w:hAnsi="Cambria"/>
          <w:sz w:val="22"/>
          <w:szCs w:val="22"/>
        </w:rPr>
        <w:t xml:space="preserve"> </w:t>
      </w:r>
      <w:r w:rsidRPr="009E722F">
        <w:rPr>
          <w:rFonts w:ascii="Cambria" w:hAnsi="Cambria"/>
          <w:sz w:val="22"/>
          <w:szCs w:val="22"/>
        </w:rPr>
        <w:t>fait</w:t>
      </w:r>
      <w:r w:rsidR="0097118D" w:rsidRPr="009E722F">
        <w:rPr>
          <w:rFonts w:ascii="Cambria" w:hAnsi="Cambria"/>
          <w:sz w:val="22"/>
          <w:szCs w:val="22"/>
        </w:rPr>
        <w:t xml:space="preserve"> </w:t>
      </w:r>
      <w:r w:rsidRPr="009E722F">
        <w:rPr>
          <w:rFonts w:ascii="Cambria" w:hAnsi="Cambria"/>
          <w:sz w:val="22"/>
          <w:szCs w:val="22"/>
        </w:rPr>
        <w:t>qu’un</w:t>
      </w:r>
      <w:r w:rsidR="0097118D" w:rsidRPr="009E722F">
        <w:rPr>
          <w:rFonts w:ascii="Cambria" w:hAnsi="Cambria"/>
          <w:sz w:val="22"/>
          <w:szCs w:val="22"/>
        </w:rPr>
        <w:t xml:space="preserve"> </w:t>
      </w:r>
      <w:r w:rsidRPr="009E722F">
        <w:rPr>
          <w:rFonts w:ascii="Cambria" w:hAnsi="Cambria"/>
          <w:sz w:val="22"/>
          <w:szCs w:val="22"/>
        </w:rPr>
        <w:t>soumissionnaire</w:t>
      </w:r>
      <w:r w:rsidR="0097118D" w:rsidRPr="009E722F">
        <w:rPr>
          <w:rFonts w:ascii="Cambria" w:hAnsi="Cambria"/>
          <w:sz w:val="22"/>
          <w:szCs w:val="22"/>
        </w:rPr>
        <w:t xml:space="preserve"> </w:t>
      </w:r>
      <w:r w:rsidRPr="009E722F">
        <w:rPr>
          <w:rFonts w:ascii="Cambria" w:hAnsi="Cambria"/>
          <w:sz w:val="22"/>
          <w:szCs w:val="22"/>
        </w:rPr>
        <w:t>n’assiste</w:t>
      </w:r>
      <w:r w:rsidR="0097118D" w:rsidRPr="009E722F">
        <w:rPr>
          <w:rFonts w:ascii="Cambria" w:hAnsi="Cambria"/>
          <w:sz w:val="22"/>
          <w:szCs w:val="22"/>
        </w:rPr>
        <w:t xml:space="preserve"> </w:t>
      </w:r>
      <w:r w:rsidRPr="009E722F">
        <w:rPr>
          <w:rFonts w:ascii="Cambria" w:hAnsi="Cambria"/>
          <w:sz w:val="22"/>
          <w:szCs w:val="22"/>
        </w:rPr>
        <w:t>pas</w:t>
      </w:r>
      <w:r w:rsidR="0097118D" w:rsidRPr="009E722F">
        <w:rPr>
          <w:rFonts w:ascii="Cambria" w:hAnsi="Cambria"/>
          <w:sz w:val="22"/>
          <w:szCs w:val="22"/>
        </w:rPr>
        <w:t xml:space="preserve"> </w:t>
      </w:r>
      <w:r w:rsidRPr="009E722F">
        <w:rPr>
          <w:rFonts w:ascii="Cambria" w:hAnsi="Cambria"/>
          <w:sz w:val="22"/>
          <w:szCs w:val="22"/>
        </w:rPr>
        <w:t>à 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r w:rsidR="0097118D" w:rsidRPr="009E722F">
        <w:rPr>
          <w:rFonts w:ascii="Cambria" w:hAnsi="Cambria"/>
          <w:sz w:val="22"/>
          <w:szCs w:val="22"/>
        </w:rPr>
        <w:t xml:space="preserve"> </w:t>
      </w:r>
      <w:r w:rsidRPr="009E722F">
        <w:rPr>
          <w:rFonts w:ascii="Cambria" w:hAnsi="Cambria"/>
          <w:sz w:val="22"/>
          <w:szCs w:val="22"/>
        </w:rPr>
        <w:t>à</w:t>
      </w:r>
      <w:r w:rsidR="0097118D" w:rsidRPr="009E722F">
        <w:rPr>
          <w:rFonts w:ascii="Cambria" w:hAnsi="Cambria"/>
          <w:sz w:val="22"/>
          <w:szCs w:val="22"/>
        </w:rPr>
        <w:t xml:space="preserve"> </w:t>
      </w:r>
      <w:r w:rsidRPr="009E722F">
        <w:rPr>
          <w:rFonts w:ascii="Cambria" w:hAnsi="Cambria"/>
          <w:sz w:val="22"/>
          <w:szCs w:val="22"/>
        </w:rPr>
        <w:t>l’établissement</w:t>
      </w:r>
      <w:r w:rsidR="0097118D" w:rsidRPr="009E722F">
        <w:rPr>
          <w:rFonts w:ascii="Cambria" w:hAnsi="Cambria"/>
          <w:sz w:val="22"/>
          <w:szCs w:val="22"/>
        </w:rPr>
        <w:t xml:space="preserve"> </w:t>
      </w:r>
      <w:r w:rsidRPr="009E722F">
        <w:rPr>
          <w:rFonts w:ascii="Cambria" w:hAnsi="Cambria"/>
          <w:sz w:val="22"/>
          <w:szCs w:val="22"/>
        </w:rPr>
        <w:t>des offres</w:t>
      </w:r>
      <w:r w:rsidR="0097118D" w:rsidRPr="009E722F">
        <w:rPr>
          <w:rFonts w:ascii="Cambria" w:hAnsi="Cambria"/>
          <w:sz w:val="22"/>
          <w:szCs w:val="22"/>
        </w:rPr>
        <w:t xml:space="preserve"> </w:t>
      </w:r>
      <w:r w:rsidRPr="009E722F">
        <w:rPr>
          <w:rFonts w:ascii="Cambria" w:hAnsi="Cambria"/>
          <w:sz w:val="22"/>
          <w:szCs w:val="22"/>
        </w:rPr>
        <w:t>ne</w:t>
      </w:r>
      <w:r w:rsidR="0097118D" w:rsidRPr="009E722F">
        <w:rPr>
          <w:rFonts w:ascii="Cambria" w:hAnsi="Cambria"/>
          <w:sz w:val="22"/>
          <w:szCs w:val="22"/>
        </w:rPr>
        <w:t xml:space="preserve"> </w:t>
      </w:r>
      <w:r w:rsidRPr="009E722F">
        <w:rPr>
          <w:rFonts w:ascii="Cambria" w:hAnsi="Cambria"/>
          <w:sz w:val="22"/>
          <w:szCs w:val="22"/>
        </w:rPr>
        <w:t>sera</w:t>
      </w:r>
      <w:r w:rsidR="0097118D" w:rsidRPr="009E722F">
        <w:rPr>
          <w:rFonts w:ascii="Cambria" w:hAnsi="Cambria"/>
          <w:sz w:val="22"/>
          <w:szCs w:val="22"/>
        </w:rPr>
        <w:t xml:space="preserve"> </w:t>
      </w:r>
      <w:r w:rsidRPr="009E722F">
        <w:rPr>
          <w:rFonts w:ascii="Cambria" w:hAnsi="Cambria"/>
          <w:sz w:val="22"/>
          <w:szCs w:val="22"/>
        </w:rPr>
        <w:t>pas</w:t>
      </w:r>
      <w:r w:rsidR="0097118D" w:rsidRPr="009E722F">
        <w:rPr>
          <w:rFonts w:ascii="Cambria" w:hAnsi="Cambria"/>
          <w:sz w:val="22"/>
          <w:szCs w:val="22"/>
        </w:rPr>
        <w:t xml:space="preserve"> </w:t>
      </w:r>
      <w:r w:rsidRPr="009E722F">
        <w:rPr>
          <w:rFonts w:ascii="Cambria" w:hAnsi="Cambria"/>
          <w:sz w:val="22"/>
          <w:szCs w:val="22"/>
        </w:rPr>
        <w:t>un</w:t>
      </w:r>
      <w:r w:rsidR="0097118D" w:rsidRPr="009E722F">
        <w:rPr>
          <w:rFonts w:ascii="Cambria" w:hAnsi="Cambria"/>
          <w:sz w:val="22"/>
          <w:szCs w:val="22"/>
        </w:rPr>
        <w:t xml:space="preserve"> </w:t>
      </w:r>
      <w:r w:rsidRPr="009E722F">
        <w:rPr>
          <w:rFonts w:ascii="Cambria" w:hAnsi="Cambria"/>
          <w:sz w:val="22"/>
          <w:szCs w:val="22"/>
        </w:rPr>
        <w:t>motif</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disqualification.</w:t>
      </w:r>
    </w:p>
    <w:p w14:paraId="58590841" w14:textId="77777777" w:rsidR="00F833A1" w:rsidRPr="009E722F" w:rsidRDefault="00F833A1" w:rsidP="006D49CC">
      <w:pPr>
        <w:widowControl w:val="0"/>
        <w:autoSpaceDE w:val="0"/>
        <w:autoSpaceDN w:val="0"/>
        <w:adjustRightInd w:val="0"/>
        <w:spacing w:line="250" w:lineRule="auto"/>
        <w:ind w:left="624" w:right="95" w:hanging="624"/>
        <w:jc w:val="both"/>
        <w:rPr>
          <w:rFonts w:ascii="Cambria" w:hAnsi="Cambria"/>
          <w:sz w:val="22"/>
          <w:szCs w:val="22"/>
        </w:rPr>
      </w:pPr>
    </w:p>
    <w:p w14:paraId="6A9E9AB9"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Article20:Formeetsignaturedel’offre</w:t>
      </w:r>
    </w:p>
    <w:p w14:paraId="61A2A7BC" w14:textId="77777777"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20.1. Le</w:t>
      </w:r>
      <w:r w:rsidR="00023E99" w:rsidRPr="009E722F">
        <w:rPr>
          <w:rFonts w:ascii="Cambria" w:hAnsi="Cambria"/>
          <w:sz w:val="22"/>
          <w:szCs w:val="22"/>
        </w:rPr>
        <w:t xml:space="preserve"> </w:t>
      </w:r>
      <w:r w:rsidRPr="009E722F">
        <w:rPr>
          <w:rFonts w:ascii="Cambria" w:hAnsi="Cambria"/>
          <w:sz w:val="22"/>
          <w:szCs w:val="22"/>
        </w:rPr>
        <w:t>Soumissionnaire</w:t>
      </w:r>
      <w:r w:rsidR="00023E99" w:rsidRPr="009E722F">
        <w:rPr>
          <w:rFonts w:ascii="Cambria" w:hAnsi="Cambria"/>
          <w:sz w:val="22"/>
          <w:szCs w:val="22"/>
        </w:rPr>
        <w:t xml:space="preserve"> </w:t>
      </w:r>
      <w:r w:rsidRPr="009E722F">
        <w:rPr>
          <w:rFonts w:ascii="Cambria" w:hAnsi="Cambria"/>
          <w:sz w:val="22"/>
          <w:szCs w:val="22"/>
        </w:rPr>
        <w:t>préparera</w:t>
      </w:r>
      <w:r w:rsidR="00023E99" w:rsidRPr="009E722F">
        <w:rPr>
          <w:rFonts w:ascii="Cambria" w:hAnsi="Cambria"/>
          <w:sz w:val="22"/>
          <w:szCs w:val="22"/>
        </w:rPr>
        <w:t xml:space="preserve"> </w:t>
      </w:r>
      <w:r w:rsidRPr="009E722F">
        <w:rPr>
          <w:rFonts w:ascii="Cambria" w:hAnsi="Cambria"/>
          <w:sz w:val="22"/>
          <w:szCs w:val="22"/>
        </w:rPr>
        <w:t>un</w:t>
      </w:r>
      <w:r w:rsidR="00023E99" w:rsidRPr="009E722F">
        <w:rPr>
          <w:rFonts w:ascii="Cambria" w:hAnsi="Cambria"/>
          <w:sz w:val="22"/>
          <w:szCs w:val="22"/>
        </w:rPr>
        <w:t xml:space="preserve"> </w:t>
      </w:r>
      <w:r w:rsidRPr="009E722F">
        <w:rPr>
          <w:rFonts w:ascii="Cambria" w:hAnsi="Cambria"/>
          <w:sz w:val="22"/>
          <w:szCs w:val="22"/>
        </w:rPr>
        <w:t>original</w:t>
      </w:r>
      <w:r w:rsidR="00023E99" w:rsidRPr="009E722F">
        <w:rPr>
          <w:rFonts w:ascii="Cambria" w:hAnsi="Cambria"/>
          <w:sz w:val="22"/>
          <w:szCs w:val="22"/>
        </w:rPr>
        <w:t xml:space="preserve"> </w:t>
      </w:r>
      <w:r w:rsidRPr="009E722F">
        <w:rPr>
          <w:rFonts w:ascii="Cambria" w:hAnsi="Cambria"/>
          <w:sz w:val="22"/>
          <w:szCs w:val="22"/>
        </w:rPr>
        <w:t xml:space="preserve">des </w:t>
      </w:r>
      <w:r w:rsidRPr="009E722F">
        <w:rPr>
          <w:rFonts w:ascii="Cambria" w:hAnsi="Cambria"/>
          <w:spacing w:val="1"/>
          <w:sz w:val="22"/>
          <w:szCs w:val="22"/>
        </w:rPr>
        <w:t>document</w:t>
      </w:r>
      <w:r w:rsidRPr="009E722F">
        <w:rPr>
          <w:rFonts w:ascii="Cambria" w:hAnsi="Cambria"/>
          <w:sz w:val="22"/>
          <w:szCs w:val="22"/>
        </w:rPr>
        <w:t xml:space="preserve">s  </w:t>
      </w:r>
      <w:r w:rsidRPr="009E722F">
        <w:rPr>
          <w:rFonts w:ascii="Cambria" w:hAnsi="Cambria"/>
          <w:spacing w:val="1"/>
          <w:sz w:val="22"/>
          <w:szCs w:val="22"/>
        </w:rPr>
        <w:t>constitutif</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l’offr</w:t>
      </w:r>
      <w:r w:rsidRPr="009E722F">
        <w:rPr>
          <w:rFonts w:ascii="Cambria" w:hAnsi="Cambria"/>
          <w:sz w:val="22"/>
          <w:szCs w:val="22"/>
        </w:rPr>
        <w:t xml:space="preserve">e  </w:t>
      </w:r>
      <w:r w:rsidRPr="009E722F">
        <w:rPr>
          <w:rFonts w:ascii="Cambria" w:hAnsi="Cambria"/>
          <w:spacing w:val="1"/>
          <w:sz w:val="22"/>
          <w:szCs w:val="22"/>
        </w:rPr>
        <w:t>décrit</w:t>
      </w:r>
      <w:r w:rsidRPr="009E722F">
        <w:rPr>
          <w:rFonts w:ascii="Cambria" w:hAnsi="Cambria"/>
          <w:sz w:val="22"/>
          <w:szCs w:val="22"/>
        </w:rPr>
        <w:t xml:space="preserve">s  </w:t>
      </w:r>
      <w:r w:rsidRPr="009E722F">
        <w:rPr>
          <w:rFonts w:ascii="Cambria" w:hAnsi="Cambria"/>
          <w:spacing w:val="1"/>
          <w:sz w:val="22"/>
          <w:szCs w:val="22"/>
        </w:rPr>
        <w:t xml:space="preserve">à </w:t>
      </w:r>
      <w:r w:rsidRPr="009E722F">
        <w:rPr>
          <w:rFonts w:ascii="Cambria" w:hAnsi="Cambria"/>
          <w:sz w:val="22"/>
          <w:szCs w:val="22"/>
        </w:rPr>
        <w:t>l’Article 13 du RGAO, en un volume portant clairement l’indication “ORIGINAL”. De plus, le Soumissionnaire soumettra le nombre de copies</w:t>
      </w:r>
      <w:r w:rsidR="00023E99" w:rsidRPr="009E722F">
        <w:rPr>
          <w:rFonts w:ascii="Cambria" w:hAnsi="Cambria"/>
          <w:sz w:val="22"/>
          <w:szCs w:val="22"/>
        </w:rPr>
        <w:t xml:space="preserve"> </w:t>
      </w:r>
      <w:r w:rsidRPr="009E722F">
        <w:rPr>
          <w:rFonts w:ascii="Cambria" w:hAnsi="Cambria"/>
          <w:sz w:val="22"/>
          <w:szCs w:val="22"/>
        </w:rPr>
        <w:t>requis</w:t>
      </w:r>
      <w:r w:rsidR="00023E99" w:rsidRPr="009E722F">
        <w:rPr>
          <w:rFonts w:ascii="Cambria" w:hAnsi="Cambria"/>
          <w:sz w:val="22"/>
          <w:szCs w:val="22"/>
        </w:rPr>
        <w:t xml:space="preserve"> </w:t>
      </w:r>
      <w:r w:rsidRPr="009E722F">
        <w:rPr>
          <w:rFonts w:ascii="Cambria" w:hAnsi="Cambria"/>
          <w:sz w:val="22"/>
          <w:szCs w:val="22"/>
        </w:rPr>
        <w:t>dans</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RPAO,</w:t>
      </w:r>
      <w:r w:rsidR="00023E99" w:rsidRPr="009E722F">
        <w:rPr>
          <w:rFonts w:ascii="Cambria" w:hAnsi="Cambria"/>
          <w:sz w:val="22"/>
          <w:szCs w:val="22"/>
        </w:rPr>
        <w:t xml:space="preserve"> </w:t>
      </w:r>
      <w:r w:rsidRPr="009E722F">
        <w:rPr>
          <w:rFonts w:ascii="Cambria" w:hAnsi="Cambria"/>
          <w:sz w:val="22"/>
          <w:szCs w:val="22"/>
        </w:rPr>
        <w:t>portant</w:t>
      </w:r>
      <w:r w:rsidR="00023E99" w:rsidRPr="009E722F">
        <w:rPr>
          <w:rFonts w:ascii="Cambria" w:hAnsi="Cambria"/>
          <w:sz w:val="22"/>
          <w:szCs w:val="22"/>
        </w:rPr>
        <w:t xml:space="preserve"> </w:t>
      </w:r>
      <w:r w:rsidRPr="009E722F">
        <w:rPr>
          <w:rFonts w:ascii="Cambria" w:hAnsi="Cambria"/>
          <w:sz w:val="22"/>
          <w:szCs w:val="22"/>
        </w:rPr>
        <w:t>l’indication</w:t>
      </w:r>
      <w:r w:rsidR="00023E99" w:rsidRPr="009E722F">
        <w:rPr>
          <w:rFonts w:ascii="Cambria" w:hAnsi="Cambria"/>
          <w:sz w:val="22"/>
          <w:szCs w:val="22"/>
        </w:rPr>
        <w:t xml:space="preserve"> </w:t>
      </w:r>
      <w:r w:rsidRPr="009E722F">
        <w:rPr>
          <w:rFonts w:ascii="Cambria" w:hAnsi="Cambria"/>
          <w:sz w:val="22"/>
          <w:szCs w:val="22"/>
        </w:rPr>
        <w:t>“COPIE”.</w:t>
      </w:r>
      <w:r w:rsidR="00023E99" w:rsidRPr="009E722F">
        <w:rPr>
          <w:rFonts w:ascii="Cambria" w:hAnsi="Cambria"/>
          <w:sz w:val="22"/>
          <w:szCs w:val="22"/>
        </w:rPr>
        <w:t xml:space="preserve"> </w:t>
      </w:r>
      <w:r w:rsidRPr="009E722F">
        <w:rPr>
          <w:rFonts w:ascii="Cambria" w:hAnsi="Cambria"/>
          <w:sz w:val="22"/>
          <w:szCs w:val="22"/>
        </w:rPr>
        <w:t>En</w:t>
      </w:r>
      <w:r w:rsidR="00023E99" w:rsidRPr="009E722F">
        <w:rPr>
          <w:rFonts w:ascii="Cambria" w:hAnsi="Cambria"/>
          <w:sz w:val="22"/>
          <w:szCs w:val="22"/>
        </w:rPr>
        <w:t xml:space="preserve"> </w:t>
      </w:r>
      <w:r w:rsidRPr="009E722F">
        <w:rPr>
          <w:rFonts w:ascii="Cambria" w:hAnsi="Cambria"/>
          <w:sz w:val="22"/>
          <w:szCs w:val="22"/>
        </w:rPr>
        <w:t>cas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divergence</w:t>
      </w:r>
      <w:r w:rsidR="00023E99" w:rsidRPr="009E722F">
        <w:rPr>
          <w:rFonts w:ascii="Cambria" w:hAnsi="Cambria"/>
          <w:sz w:val="22"/>
          <w:szCs w:val="22"/>
        </w:rPr>
        <w:t xml:space="preserve"> </w:t>
      </w:r>
      <w:r w:rsidRPr="009E722F">
        <w:rPr>
          <w:rFonts w:ascii="Cambria" w:hAnsi="Cambria"/>
          <w:sz w:val="22"/>
          <w:szCs w:val="22"/>
        </w:rPr>
        <w:t>entre</w:t>
      </w:r>
      <w:r w:rsidR="00023E99" w:rsidRPr="009E722F">
        <w:rPr>
          <w:rFonts w:ascii="Cambria" w:hAnsi="Cambria"/>
          <w:sz w:val="22"/>
          <w:szCs w:val="22"/>
        </w:rPr>
        <w:t xml:space="preserve"> </w:t>
      </w:r>
      <w:r w:rsidRPr="009E722F">
        <w:rPr>
          <w:rFonts w:ascii="Cambria" w:hAnsi="Cambria"/>
          <w:sz w:val="22"/>
          <w:szCs w:val="22"/>
        </w:rPr>
        <w:t>l’original</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copies,</w:t>
      </w:r>
      <w:r w:rsidR="00023E99" w:rsidRPr="009E722F">
        <w:rPr>
          <w:rFonts w:ascii="Cambria" w:hAnsi="Cambria"/>
          <w:sz w:val="22"/>
          <w:szCs w:val="22"/>
        </w:rPr>
        <w:t xml:space="preserve"> </w:t>
      </w:r>
      <w:r w:rsidRPr="009E722F">
        <w:rPr>
          <w:rFonts w:ascii="Cambria" w:hAnsi="Cambria"/>
          <w:sz w:val="22"/>
          <w:szCs w:val="22"/>
        </w:rPr>
        <w:t>l’original</w:t>
      </w:r>
      <w:r w:rsidR="00023E99" w:rsidRPr="009E722F">
        <w:rPr>
          <w:rFonts w:ascii="Cambria" w:hAnsi="Cambria"/>
          <w:sz w:val="22"/>
          <w:szCs w:val="22"/>
        </w:rPr>
        <w:t xml:space="preserve"> </w:t>
      </w:r>
      <w:r w:rsidRPr="009E722F">
        <w:rPr>
          <w:rFonts w:ascii="Cambria" w:hAnsi="Cambria"/>
          <w:sz w:val="22"/>
          <w:szCs w:val="22"/>
        </w:rPr>
        <w:t>fera</w:t>
      </w:r>
      <w:r w:rsidR="00023E99" w:rsidRPr="009E722F">
        <w:rPr>
          <w:rFonts w:ascii="Cambria" w:hAnsi="Cambria"/>
          <w:sz w:val="22"/>
          <w:szCs w:val="22"/>
        </w:rPr>
        <w:t xml:space="preserve"> </w:t>
      </w:r>
      <w:r w:rsidRPr="009E722F">
        <w:rPr>
          <w:rFonts w:ascii="Cambria" w:hAnsi="Cambria"/>
          <w:sz w:val="22"/>
          <w:szCs w:val="22"/>
        </w:rPr>
        <w:t>foi.</w:t>
      </w:r>
    </w:p>
    <w:p w14:paraId="3809D327" w14:textId="77777777" w:rsidR="006D49CC" w:rsidRPr="009E722F"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20.2. </w:t>
      </w:r>
      <w:r w:rsidRPr="009E722F">
        <w:rPr>
          <w:rFonts w:ascii="Cambria" w:hAnsi="Cambria"/>
          <w:spacing w:val="5"/>
          <w:sz w:val="22"/>
          <w:szCs w:val="22"/>
        </w:rPr>
        <w:t>L’origina</w:t>
      </w:r>
      <w:r w:rsidRPr="009E722F">
        <w:rPr>
          <w:rFonts w:ascii="Cambria" w:hAnsi="Cambria"/>
          <w:sz w:val="22"/>
          <w:szCs w:val="22"/>
        </w:rPr>
        <w:t xml:space="preserve">l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toute</w:t>
      </w:r>
      <w:r w:rsidRPr="009E722F">
        <w:rPr>
          <w:rFonts w:ascii="Cambria" w:hAnsi="Cambria"/>
          <w:sz w:val="22"/>
          <w:szCs w:val="22"/>
        </w:rPr>
        <w:t xml:space="preserve">s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copie</w:t>
      </w:r>
      <w:r w:rsidRPr="009E722F">
        <w:rPr>
          <w:rFonts w:ascii="Cambria" w:hAnsi="Cambria"/>
          <w:sz w:val="22"/>
          <w:szCs w:val="22"/>
        </w:rPr>
        <w:t xml:space="preserv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l’offre </w:t>
      </w:r>
      <w:r w:rsidRPr="009E722F">
        <w:rPr>
          <w:rFonts w:ascii="Cambria" w:hAnsi="Cambria"/>
          <w:sz w:val="22"/>
          <w:szCs w:val="22"/>
        </w:rPr>
        <w:t>devront</w:t>
      </w:r>
      <w:r w:rsidR="00023E99" w:rsidRPr="009E722F">
        <w:rPr>
          <w:rFonts w:ascii="Cambria" w:hAnsi="Cambria"/>
          <w:sz w:val="22"/>
          <w:szCs w:val="22"/>
        </w:rPr>
        <w:t xml:space="preserve"> </w:t>
      </w:r>
      <w:r w:rsidRPr="009E722F">
        <w:rPr>
          <w:rFonts w:ascii="Cambria" w:hAnsi="Cambria"/>
          <w:sz w:val="22"/>
          <w:szCs w:val="22"/>
        </w:rPr>
        <w:t>être</w:t>
      </w:r>
      <w:r w:rsidR="00023E99" w:rsidRPr="009E722F">
        <w:rPr>
          <w:rFonts w:ascii="Cambria" w:hAnsi="Cambria"/>
          <w:sz w:val="22"/>
          <w:szCs w:val="22"/>
        </w:rPr>
        <w:t xml:space="preserve"> </w:t>
      </w:r>
      <w:r w:rsidRPr="009E722F">
        <w:rPr>
          <w:rFonts w:ascii="Cambria" w:hAnsi="Cambria"/>
          <w:sz w:val="22"/>
          <w:szCs w:val="22"/>
        </w:rPr>
        <w:t>dactylographiés</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écrits</w:t>
      </w:r>
      <w:r w:rsidR="00023E99" w:rsidRPr="009E722F">
        <w:rPr>
          <w:rFonts w:ascii="Cambria" w:hAnsi="Cambria"/>
          <w:sz w:val="22"/>
          <w:szCs w:val="22"/>
        </w:rPr>
        <w:t xml:space="preserve"> </w:t>
      </w:r>
      <w:r w:rsidRPr="009E722F">
        <w:rPr>
          <w:rFonts w:ascii="Cambria" w:hAnsi="Cambria"/>
          <w:sz w:val="22"/>
          <w:szCs w:val="22"/>
        </w:rPr>
        <w:t>à</w:t>
      </w:r>
      <w:r w:rsidR="00023E99" w:rsidRPr="009E722F">
        <w:rPr>
          <w:rFonts w:ascii="Cambria" w:hAnsi="Cambria"/>
          <w:sz w:val="22"/>
          <w:szCs w:val="22"/>
        </w:rPr>
        <w:t xml:space="preserve"> </w:t>
      </w:r>
      <w:r w:rsidRPr="009E722F">
        <w:rPr>
          <w:rFonts w:ascii="Cambria" w:hAnsi="Cambria"/>
          <w:sz w:val="22"/>
          <w:szCs w:val="22"/>
        </w:rPr>
        <w:t>l’encre indélébile (dans le cas des copies, des photocopies sont également acceptables) et seront</w:t>
      </w:r>
      <w:r w:rsidR="00023E99" w:rsidRPr="009E722F">
        <w:rPr>
          <w:rFonts w:ascii="Cambria" w:hAnsi="Cambria"/>
          <w:sz w:val="22"/>
          <w:szCs w:val="22"/>
        </w:rPr>
        <w:t xml:space="preserve"> </w:t>
      </w:r>
      <w:r w:rsidRPr="009E722F">
        <w:rPr>
          <w:rFonts w:ascii="Cambria" w:hAnsi="Cambria"/>
          <w:sz w:val="22"/>
          <w:szCs w:val="22"/>
        </w:rPr>
        <w:t>signés</w:t>
      </w:r>
      <w:r w:rsidR="00023E99" w:rsidRPr="009E722F">
        <w:rPr>
          <w:rFonts w:ascii="Cambria" w:hAnsi="Cambria"/>
          <w:sz w:val="22"/>
          <w:szCs w:val="22"/>
        </w:rPr>
        <w:t xml:space="preserve"> </w:t>
      </w:r>
      <w:r w:rsidRPr="009E722F">
        <w:rPr>
          <w:rFonts w:ascii="Cambria" w:hAnsi="Cambria"/>
          <w:sz w:val="22"/>
          <w:szCs w:val="22"/>
        </w:rPr>
        <w:t>par</w:t>
      </w:r>
      <w:r w:rsidR="00023E99" w:rsidRPr="009E722F">
        <w:rPr>
          <w:rFonts w:ascii="Cambria" w:hAnsi="Cambria"/>
          <w:sz w:val="22"/>
          <w:szCs w:val="22"/>
        </w:rPr>
        <w:t xml:space="preserv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personnes</w:t>
      </w:r>
      <w:r w:rsidR="00023E99" w:rsidRPr="009E722F">
        <w:rPr>
          <w:rFonts w:ascii="Cambria" w:hAnsi="Cambria"/>
          <w:sz w:val="22"/>
          <w:szCs w:val="22"/>
        </w:rPr>
        <w:t xml:space="preserve"> </w:t>
      </w:r>
      <w:r w:rsidRPr="009E722F">
        <w:rPr>
          <w:rFonts w:ascii="Cambria" w:hAnsi="Cambria"/>
          <w:sz w:val="22"/>
          <w:szCs w:val="22"/>
        </w:rPr>
        <w:t xml:space="preserve">dûment </w:t>
      </w:r>
      <w:r w:rsidRPr="009E722F">
        <w:rPr>
          <w:rFonts w:ascii="Cambria" w:hAnsi="Cambria"/>
          <w:spacing w:val="5"/>
          <w:sz w:val="22"/>
          <w:szCs w:val="22"/>
        </w:rPr>
        <w:t>habilitée</w:t>
      </w:r>
      <w:r w:rsidRPr="009E722F">
        <w:rPr>
          <w:rFonts w:ascii="Cambria" w:hAnsi="Cambria"/>
          <w:sz w:val="22"/>
          <w:szCs w:val="22"/>
        </w:rPr>
        <w:t>s</w:t>
      </w:r>
      <w:r w:rsidR="00023E99"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5"/>
          <w:sz w:val="22"/>
          <w:szCs w:val="22"/>
        </w:rPr>
        <w:t>signe</w:t>
      </w:r>
      <w:r w:rsidRPr="009E722F">
        <w:rPr>
          <w:rFonts w:ascii="Cambria" w:hAnsi="Cambria"/>
          <w:sz w:val="22"/>
          <w:szCs w:val="22"/>
        </w:rPr>
        <w:t xml:space="preserve">r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no</w:t>
      </w:r>
      <w:r w:rsidRPr="009E722F">
        <w:rPr>
          <w:rFonts w:ascii="Cambria" w:hAnsi="Cambria"/>
          <w:sz w:val="22"/>
          <w:szCs w:val="22"/>
        </w:rPr>
        <w:t xml:space="preserve">m </w:t>
      </w:r>
      <w:r w:rsidRPr="009E722F">
        <w:rPr>
          <w:rFonts w:ascii="Cambria" w:hAnsi="Cambria"/>
          <w:spacing w:val="5"/>
          <w:sz w:val="22"/>
          <w:szCs w:val="22"/>
        </w:rPr>
        <w:t xml:space="preserve">du </w:t>
      </w:r>
      <w:r w:rsidRPr="009E722F">
        <w:rPr>
          <w:rFonts w:ascii="Cambria" w:hAnsi="Cambria"/>
          <w:sz w:val="22"/>
          <w:szCs w:val="22"/>
        </w:rPr>
        <w:t>Soumissionnaire,</w:t>
      </w:r>
      <w:r w:rsidR="00023E99" w:rsidRPr="009E722F">
        <w:rPr>
          <w:rFonts w:ascii="Cambria" w:hAnsi="Cambria"/>
          <w:sz w:val="22"/>
          <w:szCs w:val="22"/>
        </w:rPr>
        <w:t xml:space="preserve"> </w:t>
      </w:r>
      <w:r w:rsidRPr="009E722F">
        <w:rPr>
          <w:rFonts w:ascii="Cambria" w:hAnsi="Cambria"/>
          <w:sz w:val="22"/>
          <w:szCs w:val="22"/>
        </w:rPr>
        <w:t>conformément</w:t>
      </w:r>
      <w:r w:rsidR="00023E99" w:rsidRPr="009E722F">
        <w:rPr>
          <w:rFonts w:ascii="Cambria" w:hAnsi="Cambria"/>
          <w:sz w:val="22"/>
          <w:szCs w:val="22"/>
        </w:rPr>
        <w:t xml:space="preserve"> </w:t>
      </w:r>
      <w:r w:rsidRPr="009E722F">
        <w:rPr>
          <w:rFonts w:ascii="Cambria" w:hAnsi="Cambria"/>
          <w:sz w:val="22"/>
          <w:szCs w:val="22"/>
        </w:rPr>
        <w:t>à</w:t>
      </w:r>
      <w:r w:rsidR="00023E99" w:rsidRPr="009E722F">
        <w:rPr>
          <w:rFonts w:ascii="Cambria" w:hAnsi="Cambria"/>
          <w:sz w:val="22"/>
          <w:szCs w:val="22"/>
        </w:rPr>
        <w:t xml:space="preserve"> </w:t>
      </w:r>
      <w:r w:rsidRPr="009E722F">
        <w:rPr>
          <w:rFonts w:ascii="Cambria" w:hAnsi="Cambria"/>
          <w:sz w:val="22"/>
          <w:szCs w:val="22"/>
        </w:rPr>
        <w:t>l’Article6.1(a)ou6.2(c)du</w:t>
      </w:r>
      <w:r w:rsidR="00023E99" w:rsidRPr="009E722F">
        <w:rPr>
          <w:rFonts w:ascii="Cambria" w:hAnsi="Cambria"/>
          <w:sz w:val="22"/>
          <w:szCs w:val="22"/>
        </w:rPr>
        <w:t xml:space="preserve"> </w:t>
      </w:r>
      <w:r w:rsidRPr="009E722F">
        <w:rPr>
          <w:rFonts w:ascii="Cambria" w:hAnsi="Cambria"/>
          <w:sz w:val="22"/>
          <w:szCs w:val="22"/>
        </w:rPr>
        <w:t>RGAO,</w:t>
      </w:r>
      <w:r w:rsidR="00023E99" w:rsidRPr="009E722F">
        <w:rPr>
          <w:rFonts w:ascii="Cambria" w:hAnsi="Cambria"/>
          <w:sz w:val="22"/>
          <w:szCs w:val="22"/>
        </w:rPr>
        <w:t xml:space="preserve"> </w:t>
      </w:r>
      <w:r w:rsidRPr="009E722F">
        <w:rPr>
          <w:rFonts w:ascii="Cambria" w:hAnsi="Cambria"/>
          <w:sz w:val="22"/>
          <w:szCs w:val="22"/>
        </w:rPr>
        <w:t>selon</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cas. Toutes les</w:t>
      </w:r>
      <w:r w:rsidR="00023E99" w:rsidRPr="009E722F">
        <w:rPr>
          <w:rFonts w:ascii="Cambria" w:hAnsi="Cambria"/>
          <w:sz w:val="22"/>
          <w:szCs w:val="22"/>
        </w:rPr>
        <w:t xml:space="preserve"> </w:t>
      </w:r>
      <w:r w:rsidRPr="009E722F">
        <w:rPr>
          <w:rFonts w:ascii="Cambria" w:hAnsi="Cambria"/>
          <w:sz w:val="22"/>
          <w:szCs w:val="22"/>
        </w:rPr>
        <w:t>pages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l’offre</w:t>
      </w:r>
      <w:r w:rsidR="00023E99" w:rsidRPr="009E722F">
        <w:rPr>
          <w:rFonts w:ascii="Cambria" w:hAnsi="Cambria"/>
          <w:sz w:val="22"/>
          <w:szCs w:val="22"/>
        </w:rPr>
        <w:t xml:space="preserve"> </w:t>
      </w:r>
      <w:r w:rsidRPr="009E722F">
        <w:rPr>
          <w:rFonts w:ascii="Cambria" w:hAnsi="Cambria"/>
          <w:sz w:val="22"/>
          <w:szCs w:val="22"/>
        </w:rPr>
        <w:t>comprenant</w:t>
      </w:r>
      <w:r w:rsidR="00023E99" w:rsidRPr="009E722F">
        <w:rPr>
          <w:rFonts w:ascii="Cambria" w:hAnsi="Cambria"/>
          <w:sz w:val="22"/>
          <w:szCs w:val="22"/>
        </w:rPr>
        <w:t xml:space="preserve"> </w:t>
      </w:r>
      <w:r w:rsidRPr="009E722F">
        <w:rPr>
          <w:rFonts w:ascii="Cambria" w:hAnsi="Cambria"/>
          <w:sz w:val="22"/>
          <w:szCs w:val="22"/>
        </w:rPr>
        <w:t>des</w:t>
      </w:r>
      <w:r w:rsidR="00023E99" w:rsidRPr="009E722F">
        <w:rPr>
          <w:rFonts w:ascii="Cambria" w:hAnsi="Cambria"/>
          <w:sz w:val="22"/>
          <w:szCs w:val="22"/>
        </w:rPr>
        <w:t xml:space="preserve"> </w:t>
      </w:r>
      <w:r w:rsidRPr="009E722F">
        <w:rPr>
          <w:rFonts w:ascii="Cambria" w:hAnsi="Cambria"/>
          <w:sz w:val="22"/>
          <w:szCs w:val="22"/>
        </w:rPr>
        <w:t>surcharges ou des changements seront paraphées par</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signataires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l’offre.</w:t>
      </w:r>
    </w:p>
    <w:p w14:paraId="6BF662AC" w14:textId="77777777"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20.3. L’offre</w:t>
      </w:r>
      <w:r w:rsidR="00023E99" w:rsidRPr="009E722F">
        <w:rPr>
          <w:rFonts w:ascii="Cambria" w:hAnsi="Cambria"/>
          <w:sz w:val="22"/>
          <w:szCs w:val="22"/>
        </w:rPr>
        <w:t xml:space="preserve"> </w:t>
      </w:r>
      <w:r w:rsidRPr="009E722F">
        <w:rPr>
          <w:rFonts w:ascii="Cambria" w:hAnsi="Cambria"/>
          <w:sz w:val="22"/>
          <w:szCs w:val="22"/>
        </w:rPr>
        <w:t>ne</w:t>
      </w:r>
      <w:r w:rsidR="00023E99" w:rsidRPr="009E722F">
        <w:rPr>
          <w:rFonts w:ascii="Cambria" w:hAnsi="Cambria"/>
          <w:sz w:val="22"/>
          <w:szCs w:val="22"/>
        </w:rPr>
        <w:t xml:space="preserve"> </w:t>
      </w:r>
      <w:r w:rsidRPr="009E722F">
        <w:rPr>
          <w:rFonts w:ascii="Cambria" w:hAnsi="Cambria"/>
          <w:sz w:val="22"/>
          <w:szCs w:val="22"/>
        </w:rPr>
        <w:t>doit</w:t>
      </w:r>
      <w:r w:rsidR="00023E99" w:rsidRPr="009E722F">
        <w:rPr>
          <w:rFonts w:ascii="Cambria" w:hAnsi="Cambria"/>
          <w:sz w:val="22"/>
          <w:szCs w:val="22"/>
        </w:rPr>
        <w:t xml:space="preserve"> </w:t>
      </w:r>
      <w:r w:rsidRPr="009E722F">
        <w:rPr>
          <w:rFonts w:ascii="Cambria" w:hAnsi="Cambria"/>
          <w:sz w:val="22"/>
          <w:szCs w:val="22"/>
        </w:rPr>
        <w:t>comporter</w:t>
      </w:r>
      <w:r w:rsidR="00023E99" w:rsidRPr="009E722F">
        <w:rPr>
          <w:rFonts w:ascii="Cambria" w:hAnsi="Cambria"/>
          <w:sz w:val="22"/>
          <w:szCs w:val="22"/>
        </w:rPr>
        <w:t xml:space="preserve"> </w:t>
      </w:r>
      <w:r w:rsidRPr="009E722F">
        <w:rPr>
          <w:rFonts w:ascii="Cambria" w:hAnsi="Cambria"/>
          <w:sz w:val="22"/>
          <w:szCs w:val="22"/>
        </w:rPr>
        <w:t>aucune</w:t>
      </w:r>
      <w:r w:rsidR="00023E99" w:rsidRPr="009E722F">
        <w:rPr>
          <w:rFonts w:ascii="Cambria" w:hAnsi="Cambria"/>
          <w:sz w:val="22"/>
          <w:szCs w:val="22"/>
        </w:rPr>
        <w:t xml:space="preserve"> </w:t>
      </w:r>
      <w:r w:rsidRPr="009E722F">
        <w:rPr>
          <w:rFonts w:ascii="Cambria" w:hAnsi="Cambria"/>
          <w:sz w:val="22"/>
          <w:szCs w:val="22"/>
        </w:rPr>
        <w:t>modification, suppression ni surcharge, à moins que de telles</w:t>
      </w:r>
      <w:r w:rsidR="00023E99" w:rsidRPr="009E722F">
        <w:rPr>
          <w:rFonts w:ascii="Cambria" w:hAnsi="Cambria"/>
          <w:sz w:val="22"/>
          <w:szCs w:val="22"/>
        </w:rPr>
        <w:t xml:space="preserve"> </w:t>
      </w:r>
      <w:r w:rsidRPr="009E722F">
        <w:rPr>
          <w:rFonts w:ascii="Cambria" w:hAnsi="Cambria"/>
          <w:sz w:val="22"/>
          <w:szCs w:val="22"/>
        </w:rPr>
        <w:t>corrections</w:t>
      </w:r>
      <w:r w:rsidR="00023E99" w:rsidRPr="009E722F">
        <w:rPr>
          <w:rFonts w:ascii="Cambria" w:hAnsi="Cambria"/>
          <w:sz w:val="22"/>
          <w:szCs w:val="22"/>
        </w:rPr>
        <w:t xml:space="preserve"> </w:t>
      </w:r>
      <w:r w:rsidRPr="009E722F">
        <w:rPr>
          <w:rFonts w:ascii="Cambria" w:hAnsi="Cambria"/>
          <w:sz w:val="22"/>
          <w:szCs w:val="22"/>
        </w:rPr>
        <w:t>ne</w:t>
      </w:r>
      <w:r w:rsidR="00023E99" w:rsidRPr="009E722F">
        <w:rPr>
          <w:rFonts w:ascii="Cambria" w:hAnsi="Cambria"/>
          <w:sz w:val="22"/>
          <w:szCs w:val="22"/>
        </w:rPr>
        <w:t xml:space="preserve"> </w:t>
      </w:r>
      <w:r w:rsidRPr="009E722F">
        <w:rPr>
          <w:rFonts w:ascii="Cambria" w:hAnsi="Cambria"/>
          <w:sz w:val="22"/>
          <w:szCs w:val="22"/>
        </w:rPr>
        <w:t>soient</w:t>
      </w:r>
      <w:r w:rsidR="00023E99" w:rsidRPr="009E722F">
        <w:rPr>
          <w:rFonts w:ascii="Cambria" w:hAnsi="Cambria"/>
          <w:sz w:val="22"/>
          <w:szCs w:val="22"/>
        </w:rPr>
        <w:t xml:space="preserve"> </w:t>
      </w:r>
      <w:r w:rsidRPr="009E722F">
        <w:rPr>
          <w:rFonts w:ascii="Cambria" w:hAnsi="Cambria"/>
          <w:sz w:val="22"/>
          <w:szCs w:val="22"/>
        </w:rPr>
        <w:t>paraphées</w:t>
      </w:r>
      <w:r w:rsidR="00023E99" w:rsidRPr="009E722F">
        <w:rPr>
          <w:rFonts w:ascii="Cambria" w:hAnsi="Cambria"/>
          <w:sz w:val="22"/>
          <w:szCs w:val="22"/>
        </w:rPr>
        <w:t xml:space="preserve"> </w:t>
      </w:r>
      <w:r w:rsidRPr="009E722F">
        <w:rPr>
          <w:rFonts w:ascii="Cambria" w:hAnsi="Cambria"/>
          <w:sz w:val="22"/>
          <w:szCs w:val="22"/>
        </w:rPr>
        <w:t>par</w:t>
      </w:r>
      <w:r w:rsidR="00023E99" w:rsidRPr="009E722F">
        <w:rPr>
          <w:rFonts w:ascii="Cambria" w:hAnsi="Cambria"/>
          <w:sz w:val="22"/>
          <w:szCs w:val="22"/>
        </w:rPr>
        <w:t xml:space="preserve"> </w:t>
      </w:r>
      <w:r w:rsidRPr="009E722F">
        <w:rPr>
          <w:rFonts w:ascii="Cambria" w:hAnsi="Cambria"/>
          <w:sz w:val="22"/>
          <w:szCs w:val="22"/>
        </w:rPr>
        <w:t>le 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signataires</w:t>
      </w:r>
      <w:r w:rsidR="00023E99" w:rsidRPr="009E722F">
        <w:rPr>
          <w:rFonts w:ascii="Cambria" w:hAnsi="Cambria"/>
          <w:sz w:val="22"/>
          <w:szCs w:val="22"/>
        </w:rPr>
        <w:t xml:space="preserve"> </w:t>
      </w:r>
      <w:r w:rsidRPr="009E722F">
        <w:rPr>
          <w:rFonts w:ascii="Cambria" w:hAnsi="Cambria"/>
          <w:sz w:val="22"/>
          <w:szCs w:val="22"/>
        </w:rPr>
        <w:t>d</w:t>
      </w:r>
      <w:r w:rsidR="00023E99" w:rsidRPr="009E722F">
        <w:rPr>
          <w:rFonts w:ascii="Cambria" w:hAnsi="Cambria"/>
          <w:sz w:val="22"/>
          <w:szCs w:val="22"/>
        </w:rPr>
        <w:t xml:space="preserve">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soumission.</w:t>
      </w:r>
    </w:p>
    <w:p w14:paraId="663442B7" w14:textId="77777777"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14:paraId="7DF04569" w14:textId="77777777" w:rsidR="006D49CC" w:rsidRPr="009E722F" w:rsidRDefault="006D49CC" w:rsidP="006D49CC">
      <w:pPr>
        <w:widowControl w:val="0"/>
        <w:autoSpaceDE w:val="0"/>
        <w:autoSpaceDN w:val="0"/>
        <w:adjustRightInd w:val="0"/>
        <w:spacing w:line="220" w:lineRule="exact"/>
        <w:ind w:right="-34"/>
        <w:rPr>
          <w:rFonts w:ascii="Cambria" w:hAnsi="Cambria"/>
          <w:sz w:val="22"/>
          <w:szCs w:val="22"/>
        </w:rPr>
      </w:pPr>
      <w:r w:rsidRPr="009E722F">
        <w:rPr>
          <w:rFonts w:ascii="Cambria" w:hAnsi="Cambria"/>
          <w:b/>
          <w:bCs/>
          <w:sz w:val="22"/>
          <w:szCs w:val="22"/>
        </w:rPr>
        <w:t>D.</w:t>
      </w:r>
      <w:r w:rsidR="00023E99" w:rsidRPr="009E722F">
        <w:rPr>
          <w:rFonts w:ascii="Cambria" w:hAnsi="Cambria"/>
          <w:b/>
          <w:bCs/>
          <w:sz w:val="22"/>
          <w:szCs w:val="22"/>
        </w:rPr>
        <w:t xml:space="preserve">  </w:t>
      </w:r>
      <w:r w:rsidRPr="009E722F">
        <w:rPr>
          <w:rFonts w:ascii="Cambria" w:hAnsi="Cambria"/>
          <w:b/>
          <w:bCs/>
          <w:sz w:val="22"/>
          <w:szCs w:val="22"/>
        </w:rPr>
        <w:t>Dépôt</w:t>
      </w:r>
      <w:r w:rsidR="00023E99" w:rsidRPr="009E722F">
        <w:rPr>
          <w:rFonts w:ascii="Cambria" w:hAnsi="Cambria"/>
          <w:b/>
          <w:bCs/>
          <w:sz w:val="22"/>
          <w:szCs w:val="22"/>
        </w:rPr>
        <w:t xml:space="preserve"> </w:t>
      </w:r>
      <w:r w:rsidRPr="009E722F">
        <w:rPr>
          <w:rFonts w:ascii="Cambria" w:hAnsi="Cambria"/>
          <w:b/>
          <w:bCs/>
          <w:sz w:val="22"/>
          <w:szCs w:val="22"/>
        </w:rPr>
        <w:t>des</w:t>
      </w:r>
      <w:r w:rsidR="00023E99" w:rsidRPr="009E722F">
        <w:rPr>
          <w:rFonts w:ascii="Cambria" w:hAnsi="Cambria"/>
          <w:b/>
          <w:bCs/>
          <w:sz w:val="22"/>
          <w:szCs w:val="22"/>
        </w:rPr>
        <w:t xml:space="preserve"> </w:t>
      </w:r>
      <w:r w:rsidRPr="009E722F">
        <w:rPr>
          <w:rFonts w:ascii="Cambria" w:hAnsi="Cambria"/>
          <w:b/>
          <w:bCs/>
          <w:sz w:val="22"/>
          <w:szCs w:val="22"/>
        </w:rPr>
        <w:t>offres</w:t>
      </w:r>
    </w:p>
    <w:p w14:paraId="05A3D2AC" w14:textId="77777777"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14:paraId="78D5B7F8" w14:textId="77777777"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Article21:Cachetageetmarquagedesoffres</w:t>
      </w:r>
    </w:p>
    <w:p w14:paraId="39FF9ABB" w14:textId="77777777" w:rsidR="006D49CC" w:rsidRPr="009E722F" w:rsidRDefault="006D49CC" w:rsidP="006D49CC">
      <w:pPr>
        <w:widowControl w:val="0"/>
        <w:autoSpaceDE w:val="0"/>
        <w:autoSpaceDN w:val="0"/>
        <w:adjustRightInd w:val="0"/>
        <w:spacing w:line="250" w:lineRule="auto"/>
        <w:ind w:left="738" w:right="-16" w:hanging="624"/>
        <w:jc w:val="both"/>
        <w:rPr>
          <w:rFonts w:ascii="Cambria" w:hAnsi="Cambria"/>
          <w:sz w:val="22"/>
          <w:szCs w:val="22"/>
        </w:rPr>
      </w:pPr>
      <w:r w:rsidRPr="009E722F">
        <w:rPr>
          <w:rFonts w:ascii="Cambria" w:hAnsi="Cambria"/>
          <w:sz w:val="22"/>
          <w:szCs w:val="22"/>
        </w:rPr>
        <w:t>21.1. Le soumissionnaire placera l’original et les copies des documents constitutifs de l’offre dans deux enveloppes séparées et scellées portant</w:t>
      </w:r>
      <w:r w:rsidR="00023E99" w:rsidRPr="009E722F">
        <w:rPr>
          <w:rFonts w:ascii="Cambria" w:hAnsi="Cambria"/>
          <w:sz w:val="22"/>
          <w:szCs w:val="22"/>
        </w:rPr>
        <w:t xml:space="preserv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mention</w:t>
      </w:r>
      <w:r w:rsidR="00023E99" w:rsidRPr="009E722F">
        <w:rPr>
          <w:rFonts w:ascii="Cambria" w:hAnsi="Cambria"/>
          <w:sz w:val="22"/>
          <w:szCs w:val="22"/>
        </w:rPr>
        <w:t xml:space="preserve"> </w:t>
      </w:r>
      <w:r w:rsidRPr="009E722F">
        <w:rPr>
          <w:rFonts w:ascii="Cambria" w:hAnsi="Cambria"/>
          <w:sz w:val="22"/>
          <w:szCs w:val="22"/>
        </w:rPr>
        <w:t>«ORIGINAL»</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«COPIE», selon</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cas.</w:t>
      </w:r>
      <w:r w:rsidR="00023E99" w:rsidRPr="009E722F">
        <w:rPr>
          <w:rFonts w:ascii="Cambria" w:hAnsi="Cambria"/>
          <w:sz w:val="22"/>
          <w:szCs w:val="22"/>
        </w:rPr>
        <w:t xml:space="preserve"> </w:t>
      </w:r>
      <w:r w:rsidRPr="009E722F">
        <w:rPr>
          <w:rFonts w:ascii="Cambria" w:hAnsi="Cambria"/>
          <w:sz w:val="22"/>
          <w:szCs w:val="22"/>
        </w:rPr>
        <w:t>Ces</w:t>
      </w:r>
      <w:r w:rsidR="00023E99" w:rsidRPr="009E722F">
        <w:rPr>
          <w:rFonts w:ascii="Cambria" w:hAnsi="Cambria"/>
          <w:sz w:val="22"/>
          <w:szCs w:val="22"/>
        </w:rPr>
        <w:t xml:space="preserve"> </w:t>
      </w:r>
      <w:r w:rsidRPr="009E722F">
        <w:rPr>
          <w:rFonts w:ascii="Cambria" w:hAnsi="Cambria"/>
          <w:sz w:val="22"/>
          <w:szCs w:val="22"/>
        </w:rPr>
        <w:t>enveloppes</w:t>
      </w:r>
      <w:r w:rsidR="00023E99" w:rsidRPr="009E722F">
        <w:rPr>
          <w:rFonts w:ascii="Cambria" w:hAnsi="Cambria"/>
          <w:sz w:val="22"/>
          <w:szCs w:val="22"/>
        </w:rPr>
        <w:t xml:space="preserve"> </w:t>
      </w:r>
      <w:r w:rsidRPr="009E722F">
        <w:rPr>
          <w:rFonts w:ascii="Cambria" w:hAnsi="Cambria"/>
          <w:sz w:val="22"/>
          <w:szCs w:val="22"/>
        </w:rPr>
        <w:t>seront</w:t>
      </w:r>
      <w:r w:rsidR="00023E99" w:rsidRPr="009E722F">
        <w:rPr>
          <w:rFonts w:ascii="Cambria" w:hAnsi="Cambria"/>
          <w:sz w:val="22"/>
          <w:szCs w:val="22"/>
        </w:rPr>
        <w:t xml:space="preserve"> </w:t>
      </w:r>
      <w:r w:rsidRPr="009E722F">
        <w:rPr>
          <w:rFonts w:ascii="Cambria" w:hAnsi="Cambria"/>
          <w:sz w:val="22"/>
          <w:szCs w:val="22"/>
        </w:rPr>
        <w:t>ensuite placées dans une enveloppe extérieure qui devra également être scellée, mais qui ne devra donner aucune indication sur l’identité du</w:t>
      </w:r>
      <w:r w:rsidR="00023E99" w:rsidRPr="009E722F">
        <w:rPr>
          <w:rFonts w:ascii="Cambria" w:hAnsi="Cambria"/>
          <w:sz w:val="22"/>
          <w:szCs w:val="22"/>
        </w:rPr>
        <w:t xml:space="preserve"> </w:t>
      </w:r>
      <w:r w:rsidRPr="009E722F">
        <w:rPr>
          <w:rFonts w:ascii="Cambria" w:hAnsi="Cambria"/>
          <w:sz w:val="22"/>
          <w:szCs w:val="22"/>
        </w:rPr>
        <w:t>soumissionnaire.</w:t>
      </w:r>
    </w:p>
    <w:p w14:paraId="1DDFD8AB"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21.2. Les</w:t>
      </w:r>
      <w:r w:rsidR="00023E99" w:rsidRPr="009E722F">
        <w:rPr>
          <w:rFonts w:ascii="Cambria" w:hAnsi="Cambria"/>
          <w:sz w:val="22"/>
          <w:szCs w:val="22"/>
        </w:rPr>
        <w:t xml:space="preserve"> </w:t>
      </w:r>
      <w:r w:rsidRPr="009E722F">
        <w:rPr>
          <w:rFonts w:ascii="Cambria" w:hAnsi="Cambria"/>
          <w:sz w:val="22"/>
          <w:szCs w:val="22"/>
        </w:rPr>
        <w:t>enveloppes</w:t>
      </w:r>
      <w:r w:rsidR="00023E99" w:rsidRPr="009E722F">
        <w:rPr>
          <w:rFonts w:ascii="Cambria" w:hAnsi="Cambria"/>
          <w:sz w:val="22"/>
          <w:szCs w:val="22"/>
        </w:rPr>
        <w:t xml:space="preserve"> </w:t>
      </w:r>
      <w:r w:rsidRPr="009E722F">
        <w:rPr>
          <w:rFonts w:ascii="Cambria" w:hAnsi="Cambria"/>
          <w:sz w:val="22"/>
          <w:szCs w:val="22"/>
        </w:rPr>
        <w:t>intérieures</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extérieures:</w:t>
      </w:r>
    </w:p>
    <w:p w14:paraId="2F87DEB4" w14:textId="77777777" w:rsidR="006D49CC" w:rsidRPr="009E722F" w:rsidRDefault="006D49CC" w:rsidP="006D49CC">
      <w:pPr>
        <w:widowControl w:val="0"/>
        <w:autoSpaceDE w:val="0"/>
        <w:autoSpaceDN w:val="0"/>
        <w:adjustRightInd w:val="0"/>
        <w:spacing w:line="250" w:lineRule="auto"/>
        <w:ind w:left="454" w:right="-20" w:hanging="340"/>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5"/>
          <w:sz w:val="22"/>
          <w:szCs w:val="22"/>
        </w:rPr>
        <w:t>Seron</w:t>
      </w:r>
      <w:r w:rsidRPr="009E722F">
        <w:rPr>
          <w:rFonts w:ascii="Cambria" w:hAnsi="Cambria"/>
          <w:sz w:val="22"/>
          <w:szCs w:val="22"/>
        </w:rPr>
        <w:t xml:space="preserve">t </w:t>
      </w:r>
      <w:r w:rsidRPr="009E722F">
        <w:rPr>
          <w:rFonts w:ascii="Cambria" w:hAnsi="Cambria"/>
          <w:spacing w:val="5"/>
          <w:sz w:val="22"/>
          <w:szCs w:val="22"/>
        </w:rPr>
        <w:t>adressée</w:t>
      </w:r>
      <w:r w:rsidRPr="009E722F">
        <w:rPr>
          <w:rFonts w:ascii="Cambria" w:hAnsi="Cambria"/>
          <w:sz w:val="22"/>
          <w:szCs w:val="22"/>
        </w:rPr>
        <w:t xml:space="preserve">s </w:t>
      </w:r>
      <w:r w:rsidRPr="009E722F">
        <w:rPr>
          <w:rFonts w:ascii="Cambria" w:hAnsi="Cambria"/>
          <w:spacing w:val="5"/>
          <w:sz w:val="22"/>
          <w:szCs w:val="22"/>
        </w:rPr>
        <w:t>a</w:t>
      </w:r>
      <w:r w:rsidRPr="009E722F">
        <w:rPr>
          <w:rFonts w:ascii="Cambria" w:hAnsi="Cambria"/>
          <w:sz w:val="22"/>
          <w:szCs w:val="22"/>
        </w:rPr>
        <w:t xml:space="preserve">u </w:t>
      </w:r>
      <w:r w:rsidR="00F92E96" w:rsidRPr="009E722F">
        <w:rPr>
          <w:rFonts w:ascii="Cambria" w:hAnsi="Cambria"/>
          <w:sz w:val="22"/>
          <w:szCs w:val="22"/>
        </w:rPr>
        <w:t xml:space="preserve">Maire de commune de </w:t>
      </w:r>
      <w:r w:rsidR="00E276BA" w:rsidRPr="009E722F">
        <w:rPr>
          <w:rFonts w:asciiTheme="majorHAnsi" w:hAnsiTheme="majorHAnsi" w:cs="Tahoma"/>
          <w:b/>
        </w:rPr>
        <w:t>GUEME</w:t>
      </w:r>
      <w:r w:rsidRPr="009E722F">
        <w:rPr>
          <w:rFonts w:ascii="Cambria" w:hAnsi="Cambria"/>
          <w:spacing w:val="5"/>
          <w:sz w:val="22"/>
          <w:szCs w:val="22"/>
        </w:rPr>
        <w:t xml:space="preserve"> à </w:t>
      </w:r>
      <w:r w:rsidRPr="009E722F">
        <w:rPr>
          <w:rFonts w:ascii="Cambria" w:hAnsi="Cambria"/>
          <w:sz w:val="22"/>
          <w:szCs w:val="22"/>
        </w:rPr>
        <w:t>l’adresse</w:t>
      </w:r>
      <w:r w:rsidR="00023E99" w:rsidRPr="009E722F">
        <w:rPr>
          <w:rFonts w:ascii="Cambria" w:hAnsi="Cambria"/>
          <w:sz w:val="22"/>
          <w:szCs w:val="22"/>
        </w:rPr>
        <w:t xml:space="preserve"> </w:t>
      </w:r>
      <w:r w:rsidRPr="009E722F">
        <w:rPr>
          <w:rFonts w:ascii="Cambria" w:hAnsi="Cambria"/>
          <w:sz w:val="22"/>
          <w:szCs w:val="22"/>
        </w:rPr>
        <w:t>indiquée</w:t>
      </w:r>
      <w:r w:rsidR="00023E99" w:rsidRPr="009E722F">
        <w:rPr>
          <w:rFonts w:ascii="Cambria" w:hAnsi="Cambria"/>
          <w:sz w:val="22"/>
          <w:szCs w:val="22"/>
        </w:rPr>
        <w:t xml:space="preserve"> </w:t>
      </w:r>
      <w:r w:rsidRPr="009E722F">
        <w:rPr>
          <w:rFonts w:ascii="Cambria" w:hAnsi="Cambria"/>
          <w:sz w:val="22"/>
          <w:szCs w:val="22"/>
        </w:rPr>
        <w:t>dans</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Règlement</w:t>
      </w:r>
      <w:r w:rsidR="00023E99" w:rsidRPr="009E722F">
        <w:rPr>
          <w:rFonts w:ascii="Cambria" w:hAnsi="Cambria"/>
          <w:sz w:val="22"/>
          <w:szCs w:val="22"/>
        </w:rPr>
        <w:t xml:space="preserve"> </w:t>
      </w:r>
      <w:r w:rsidRPr="009E722F">
        <w:rPr>
          <w:rFonts w:ascii="Cambria" w:hAnsi="Cambria"/>
          <w:sz w:val="22"/>
          <w:szCs w:val="22"/>
        </w:rPr>
        <w:t>Particulier de</w:t>
      </w:r>
      <w:r w:rsidR="00023E99" w:rsidRPr="009E722F">
        <w:rPr>
          <w:rFonts w:ascii="Cambria" w:hAnsi="Cambria"/>
          <w:sz w:val="22"/>
          <w:szCs w:val="22"/>
        </w:rPr>
        <w:t xml:space="preserve"> </w:t>
      </w:r>
      <w:r w:rsidRPr="009E722F">
        <w:rPr>
          <w:rFonts w:ascii="Cambria" w:hAnsi="Cambria"/>
          <w:sz w:val="22"/>
          <w:szCs w:val="22"/>
        </w:rPr>
        <w:t>l'Appel</w:t>
      </w:r>
      <w:r w:rsidR="00023E99" w:rsidRPr="009E722F">
        <w:rPr>
          <w:rFonts w:ascii="Cambria" w:hAnsi="Cambria"/>
          <w:sz w:val="22"/>
          <w:szCs w:val="22"/>
        </w:rPr>
        <w:t xml:space="preserve"> </w:t>
      </w:r>
      <w:r w:rsidRPr="009E722F">
        <w:rPr>
          <w:rFonts w:ascii="Cambria" w:hAnsi="Cambria"/>
          <w:sz w:val="22"/>
          <w:szCs w:val="22"/>
        </w:rPr>
        <w:t>d'Offres;</w:t>
      </w:r>
    </w:p>
    <w:p w14:paraId="0A777D48" w14:textId="77777777" w:rsidR="006D49CC" w:rsidRPr="009E722F" w:rsidRDefault="006D49CC" w:rsidP="006D49CC">
      <w:pPr>
        <w:widowControl w:val="0"/>
        <w:autoSpaceDE w:val="0"/>
        <w:autoSpaceDN w:val="0"/>
        <w:adjustRightInd w:val="0"/>
        <w:spacing w:line="250" w:lineRule="auto"/>
        <w:ind w:left="454" w:right="-16" w:hanging="340"/>
        <w:jc w:val="both"/>
        <w:rPr>
          <w:rFonts w:ascii="Cambria" w:hAnsi="Cambria"/>
          <w:sz w:val="22"/>
          <w:szCs w:val="22"/>
        </w:rPr>
      </w:pPr>
      <w:r w:rsidRPr="009E722F">
        <w:rPr>
          <w:rFonts w:ascii="Cambria" w:hAnsi="Cambria"/>
          <w:sz w:val="22"/>
          <w:szCs w:val="22"/>
        </w:rPr>
        <w:t>b.  Porteront</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nom</w:t>
      </w:r>
      <w:r w:rsidR="0014718A" w:rsidRPr="009E722F">
        <w:rPr>
          <w:rFonts w:ascii="Cambria" w:hAnsi="Cambria"/>
          <w:sz w:val="22"/>
          <w:szCs w:val="22"/>
        </w:rPr>
        <w:t xml:space="preserve"> </w:t>
      </w:r>
      <w:r w:rsidRPr="009E722F">
        <w:rPr>
          <w:rFonts w:ascii="Cambria" w:hAnsi="Cambria"/>
          <w:sz w:val="22"/>
          <w:szCs w:val="22"/>
        </w:rPr>
        <w:t>du</w:t>
      </w:r>
      <w:r w:rsidR="0014718A" w:rsidRPr="009E722F">
        <w:rPr>
          <w:rFonts w:ascii="Cambria" w:hAnsi="Cambria"/>
          <w:sz w:val="22"/>
          <w:szCs w:val="22"/>
        </w:rPr>
        <w:t xml:space="preserve"> </w:t>
      </w:r>
      <w:r w:rsidRPr="009E722F">
        <w:rPr>
          <w:rFonts w:ascii="Cambria" w:hAnsi="Cambria"/>
          <w:sz w:val="22"/>
          <w:szCs w:val="22"/>
        </w:rPr>
        <w:t>projet</w:t>
      </w:r>
      <w:r w:rsidR="0014718A" w:rsidRPr="009E722F">
        <w:rPr>
          <w:rFonts w:ascii="Cambria" w:hAnsi="Cambria"/>
          <w:sz w:val="22"/>
          <w:szCs w:val="22"/>
        </w:rPr>
        <w:t xml:space="preserve"> </w:t>
      </w:r>
      <w:r w:rsidRPr="009E722F">
        <w:rPr>
          <w:rFonts w:ascii="Cambria" w:hAnsi="Cambria"/>
          <w:sz w:val="22"/>
          <w:szCs w:val="22"/>
        </w:rPr>
        <w:t>ainsi</w:t>
      </w:r>
      <w:r w:rsidR="0014718A" w:rsidRPr="009E722F">
        <w:rPr>
          <w:rFonts w:ascii="Cambria" w:hAnsi="Cambria"/>
          <w:sz w:val="22"/>
          <w:szCs w:val="22"/>
        </w:rPr>
        <w:t xml:space="preserve"> </w:t>
      </w:r>
      <w:r w:rsidRPr="009E722F">
        <w:rPr>
          <w:rFonts w:ascii="Cambria" w:hAnsi="Cambria"/>
          <w:sz w:val="22"/>
          <w:szCs w:val="22"/>
        </w:rPr>
        <w:t>que</w:t>
      </w:r>
      <w:r w:rsidR="0014718A" w:rsidRPr="009E722F">
        <w:rPr>
          <w:rFonts w:ascii="Cambria" w:hAnsi="Cambria"/>
          <w:sz w:val="22"/>
          <w:szCs w:val="22"/>
        </w:rPr>
        <w:t xml:space="preserve"> </w:t>
      </w:r>
      <w:r w:rsidRPr="009E722F">
        <w:rPr>
          <w:rFonts w:ascii="Cambria" w:hAnsi="Cambria"/>
          <w:sz w:val="22"/>
          <w:szCs w:val="22"/>
        </w:rPr>
        <w:t>l’objet</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le numéro</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l’Avis</w:t>
      </w:r>
      <w:r w:rsidR="0014718A" w:rsidRPr="009E722F">
        <w:rPr>
          <w:rFonts w:ascii="Cambria" w:hAnsi="Cambria"/>
          <w:sz w:val="22"/>
          <w:szCs w:val="22"/>
        </w:rPr>
        <w:t xml:space="preserve"> </w:t>
      </w:r>
      <w:r w:rsidRPr="009E722F">
        <w:rPr>
          <w:rFonts w:ascii="Cambria" w:hAnsi="Cambria"/>
          <w:sz w:val="22"/>
          <w:szCs w:val="22"/>
        </w:rPr>
        <w:t>d’Appel</w:t>
      </w:r>
      <w:r w:rsidR="0014718A" w:rsidRPr="009E722F">
        <w:rPr>
          <w:rFonts w:ascii="Cambria" w:hAnsi="Cambria"/>
          <w:sz w:val="22"/>
          <w:szCs w:val="22"/>
        </w:rPr>
        <w:t xml:space="preserve"> </w:t>
      </w:r>
      <w:r w:rsidRPr="009E722F">
        <w:rPr>
          <w:rFonts w:ascii="Cambria" w:hAnsi="Cambria"/>
          <w:sz w:val="22"/>
          <w:szCs w:val="22"/>
        </w:rPr>
        <w:t>d’Offres</w:t>
      </w:r>
      <w:r w:rsidR="0014718A" w:rsidRPr="009E722F">
        <w:rPr>
          <w:rFonts w:ascii="Cambria" w:hAnsi="Cambria"/>
          <w:sz w:val="22"/>
          <w:szCs w:val="22"/>
        </w:rPr>
        <w:t xml:space="preserve"> </w:t>
      </w:r>
      <w:r w:rsidRPr="009E722F">
        <w:rPr>
          <w:rFonts w:ascii="Cambria" w:hAnsi="Cambria"/>
          <w:sz w:val="22"/>
          <w:szCs w:val="22"/>
        </w:rPr>
        <w:t>indiqués</w:t>
      </w:r>
      <w:r w:rsidR="0014718A" w:rsidRPr="009E722F">
        <w:rPr>
          <w:rFonts w:ascii="Cambria" w:hAnsi="Cambria"/>
          <w:sz w:val="22"/>
          <w:szCs w:val="22"/>
        </w:rPr>
        <w:t xml:space="preserve"> </w:t>
      </w:r>
      <w:r w:rsidRPr="009E722F">
        <w:rPr>
          <w:rFonts w:ascii="Cambria" w:hAnsi="Cambria"/>
          <w:sz w:val="22"/>
          <w:szCs w:val="22"/>
        </w:rPr>
        <w:t xml:space="preserve">dans le </w:t>
      </w:r>
      <w:r w:rsidRPr="009E722F">
        <w:rPr>
          <w:rFonts w:ascii="Cambria" w:hAnsi="Cambria"/>
          <w:sz w:val="22"/>
          <w:szCs w:val="22"/>
        </w:rPr>
        <w:lastRenderedPageBreak/>
        <w:t>RPAO, et la mention</w:t>
      </w:r>
      <w:r w:rsidR="0014718A" w:rsidRPr="009E722F">
        <w:rPr>
          <w:rFonts w:ascii="Cambria" w:hAnsi="Cambria"/>
          <w:sz w:val="22"/>
          <w:szCs w:val="22"/>
        </w:rPr>
        <w:t xml:space="preserve"> </w:t>
      </w:r>
      <w:r w:rsidRPr="009E722F">
        <w:rPr>
          <w:rFonts w:ascii="Cambria" w:hAnsi="Cambria"/>
          <w:sz w:val="22"/>
          <w:szCs w:val="22"/>
        </w:rPr>
        <w:t>“A</w:t>
      </w:r>
      <w:r w:rsidR="0014718A" w:rsidRPr="009E722F">
        <w:rPr>
          <w:rFonts w:ascii="Cambria" w:hAnsi="Cambria"/>
          <w:sz w:val="22"/>
          <w:szCs w:val="22"/>
        </w:rPr>
        <w:t xml:space="preserve"> </w:t>
      </w:r>
      <w:r w:rsidRPr="009E722F">
        <w:rPr>
          <w:rFonts w:ascii="Cambria" w:hAnsi="Cambria"/>
          <w:sz w:val="22"/>
          <w:szCs w:val="22"/>
        </w:rPr>
        <w:t>N'OUVRIR QU'EN SEANCE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DEPOUILLEMENT”.</w:t>
      </w:r>
    </w:p>
    <w:p w14:paraId="250DD720" w14:textId="77777777" w:rsidR="006D49CC" w:rsidRPr="009E722F"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21.3. Les enveloppes intérieures</w:t>
      </w:r>
      <w:r w:rsidR="0014718A" w:rsidRPr="009E722F">
        <w:rPr>
          <w:rFonts w:ascii="Cambria" w:hAnsi="Cambria"/>
          <w:sz w:val="22"/>
          <w:szCs w:val="22"/>
        </w:rPr>
        <w:t xml:space="preserve"> </w:t>
      </w:r>
      <w:r w:rsidRPr="009E722F">
        <w:rPr>
          <w:rFonts w:ascii="Cambria" w:hAnsi="Cambria"/>
          <w:sz w:val="22"/>
          <w:szCs w:val="22"/>
        </w:rPr>
        <w:t>porteront</w:t>
      </w:r>
      <w:r w:rsidR="0014718A" w:rsidRPr="009E722F">
        <w:rPr>
          <w:rFonts w:ascii="Cambria" w:hAnsi="Cambria"/>
          <w:sz w:val="22"/>
          <w:szCs w:val="22"/>
        </w:rPr>
        <w:t xml:space="preserve"> </w:t>
      </w:r>
      <w:r w:rsidRPr="009E722F">
        <w:rPr>
          <w:rFonts w:ascii="Cambria" w:hAnsi="Cambria"/>
          <w:sz w:val="22"/>
          <w:szCs w:val="22"/>
        </w:rPr>
        <w:t>éga</w:t>
      </w:r>
      <w:r w:rsidRPr="009E722F">
        <w:rPr>
          <w:rFonts w:ascii="Cambria" w:hAnsi="Cambria"/>
          <w:spacing w:val="5"/>
          <w:sz w:val="22"/>
          <w:szCs w:val="22"/>
        </w:rPr>
        <w:t>lemen</w:t>
      </w:r>
      <w:r w:rsidRPr="009E722F">
        <w:rPr>
          <w:rFonts w:ascii="Cambria" w:hAnsi="Cambria"/>
          <w:sz w:val="22"/>
          <w:szCs w:val="22"/>
        </w:rPr>
        <w:t>t</w:t>
      </w:r>
      <w:r w:rsidR="0014718A"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no</w:t>
      </w:r>
      <w:r w:rsidRPr="009E722F">
        <w:rPr>
          <w:rFonts w:ascii="Cambria" w:hAnsi="Cambria"/>
          <w:sz w:val="22"/>
          <w:szCs w:val="22"/>
        </w:rPr>
        <w:t>m</w:t>
      </w:r>
      <w:r w:rsidR="0014718A"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l’adress</w:t>
      </w:r>
      <w:r w:rsidRPr="009E722F">
        <w:rPr>
          <w:rFonts w:ascii="Cambria" w:hAnsi="Cambria"/>
          <w:sz w:val="22"/>
          <w:szCs w:val="22"/>
        </w:rPr>
        <w:t xml:space="preserve">e </w:t>
      </w:r>
      <w:r w:rsidRPr="009E722F">
        <w:rPr>
          <w:rFonts w:ascii="Cambria" w:hAnsi="Cambria"/>
          <w:spacing w:val="5"/>
          <w:sz w:val="22"/>
          <w:szCs w:val="22"/>
        </w:rPr>
        <w:t xml:space="preserve">du </w:t>
      </w:r>
      <w:r w:rsidRPr="009E722F">
        <w:rPr>
          <w:rFonts w:ascii="Cambria" w:hAnsi="Cambria"/>
          <w:sz w:val="22"/>
          <w:szCs w:val="22"/>
        </w:rPr>
        <w:t>Soumissionnaire de façon à permettre à l’Autorité Contractante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renvoyer</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scellée</w:t>
      </w:r>
      <w:r w:rsidR="0014718A" w:rsidRPr="009E722F">
        <w:rPr>
          <w:rFonts w:ascii="Cambria" w:hAnsi="Cambria"/>
          <w:sz w:val="22"/>
          <w:szCs w:val="22"/>
        </w:rPr>
        <w:t xml:space="preserve"> </w:t>
      </w:r>
      <w:r w:rsidRPr="009E722F">
        <w:rPr>
          <w:rFonts w:ascii="Cambria" w:hAnsi="Cambria"/>
          <w:sz w:val="22"/>
          <w:szCs w:val="22"/>
        </w:rPr>
        <w:t>si elle</w:t>
      </w:r>
      <w:r w:rsidR="0014718A" w:rsidRPr="009E722F">
        <w:rPr>
          <w:rFonts w:ascii="Cambria" w:hAnsi="Cambria"/>
          <w:sz w:val="22"/>
          <w:szCs w:val="22"/>
        </w:rPr>
        <w:t xml:space="preserve"> </w:t>
      </w:r>
      <w:r w:rsidRPr="009E722F">
        <w:rPr>
          <w:rFonts w:ascii="Cambria" w:hAnsi="Cambria"/>
          <w:sz w:val="22"/>
          <w:szCs w:val="22"/>
        </w:rPr>
        <w:t>a</w:t>
      </w:r>
      <w:r w:rsidR="0014718A" w:rsidRPr="009E722F">
        <w:rPr>
          <w:rFonts w:ascii="Cambria" w:hAnsi="Cambria"/>
          <w:sz w:val="22"/>
          <w:szCs w:val="22"/>
        </w:rPr>
        <w:t xml:space="preserve"> </w:t>
      </w:r>
      <w:r w:rsidRPr="009E722F">
        <w:rPr>
          <w:rFonts w:ascii="Cambria" w:hAnsi="Cambria"/>
          <w:sz w:val="22"/>
          <w:szCs w:val="22"/>
        </w:rPr>
        <w:t>été</w:t>
      </w:r>
      <w:r w:rsidR="0014718A" w:rsidRPr="009E722F">
        <w:rPr>
          <w:rFonts w:ascii="Cambria" w:hAnsi="Cambria"/>
          <w:sz w:val="22"/>
          <w:szCs w:val="22"/>
        </w:rPr>
        <w:t xml:space="preserve"> </w:t>
      </w:r>
      <w:r w:rsidRPr="009E722F">
        <w:rPr>
          <w:rFonts w:ascii="Cambria" w:hAnsi="Cambria"/>
          <w:sz w:val="22"/>
          <w:szCs w:val="22"/>
        </w:rPr>
        <w:t>déclarée</w:t>
      </w:r>
      <w:r w:rsidR="0014718A" w:rsidRPr="009E722F">
        <w:rPr>
          <w:rFonts w:ascii="Cambria" w:hAnsi="Cambria"/>
          <w:sz w:val="22"/>
          <w:szCs w:val="22"/>
        </w:rPr>
        <w:t xml:space="preserve"> </w:t>
      </w:r>
      <w:r w:rsidRPr="009E722F">
        <w:rPr>
          <w:rFonts w:ascii="Cambria" w:hAnsi="Cambria"/>
          <w:sz w:val="22"/>
          <w:szCs w:val="22"/>
        </w:rPr>
        <w:t>hors</w:t>
      </w:r>
      <w:r w:rsidR="0014718A" w:rsidRPr="009E722F">
        <w:rPr>
          <w:rFonts w:ascii="Cambria" w:hAnsi="Cambria"/>
          <w:sz w:val="22"/>
          <w:szCs w:val="22"/>
        </w:rPr>
        <w:t xml:space="preserve"> </w:t>
      </w:r>
      <w:r w:rsidRPr="009E722F">
        <w:rPr>
          <w:rFonts w:ascii="Cambria" w:hAnsi="Cambria"/>
          <w:sz w:val="22"/>
          <w:szCs w:val="22"/>
        </w:rPr>
        <w:t>délai</w:t>
      </w:r>
      <w:r w:rsidR="0014718A" w:rsidRPr="009E722F">
        <w:rPr>
          <w:rFonts w:ascii="Cambria" w:hAnsi="Cambria"/>
          <w:sz w:val="22"/>
          <w:szCs w:val="22"/>
        </w:rPr>
        <w:t xml:space="preserve"> </w:t>
      </w:r>
      <w:r w:rsidRPr="009E722F">
        <w:rPr>
          <w:rFonts w:ascii="Cambria" w:hAnsi="Cambria"/>
          <w:sz w:val="22"/>
          <w:szCs w:val="22"/>
        </w:rPr>
        <w:t>conformément aux dispositions de l'article 23 du RGAO ou poursatisfairelesdispositionsdel’article24 du</w:t>
      </w:r>
      <w:r w:rsidR="0014718A" w:rsidRPr="009E722F">
        <w:rPr>
          <w:rFonts w:ascii="Cambria" w:hAnsi="Cambria"/>
          <w:sz w:val="22"/>
          <w:szCs w:val="22"/>
        </w:rPr>
        <w:t xml:space="preserve"> </w:t>
      </w:r>
      <w:r w:rsidRPr="009E722F">
        <w:rPr>
          <w:rFonts w:ascii="Cambria" w:hAnsi="Cambria"/>
          <w:sz w:val="22"/>
          <w:szCs w:val="22"/>
        </w:rPr>
        <w:t>RGAO.</w:t>
      </w:r>
    </w:p>
    <w:p w14:paraId="1F02A14C" w14:textId="77777777" w:rsidR="006D49CC" w:rsidRPr="009E722F" w:rsidRDefault="006D49CC" w:rsidP="006D49CC">
      <w:pPr>
        <w:widowControl w:val="0"/>
        <w:autoSpaceDE w:val="0"/>
        <w:autoSpaceDN w:val="0"/>
        <w:adjustRightInd w:val="0"/>
        <w:spacing w:line="250" w:lineRule="auto"/>
        <w:ind w:left="738" w:right="-145" w:hanging="624"/>
        <w:jc w:val="both"/>
        <w:rPr>
          <w:rFonts w:ascii="Cambria" w:hAnsi="Cambria"/>
          <w:sz w:val="22"/>
          <w:szCs w:val="22"/>
        </w:rPr>
      </w:pPr>
      <w:r w:rsidRPr="009E722F">
        <w:rPr>
          <w:rFonts w:ascii="Cambria" w:hAnsi="Cambria"/>
          <w:sz w:val="22"/>
          <w:szCs w:val="22"/>
        </w:rPr>
        <w:t>21.4. Si</w:t>
      </w:r>
      <w:r w:rsidR="0014718A" w:rsidRPr="009E722F">
        <w:rPr>
          <w:rFonts w:ascii="Cambria" w:hAnsi="Cambria"/>
          <w:sz w:val="22"/>
          <w:szCs w:val="22"/>
        </w:rPr>
        <w:t xml:space="preserve"> </w:t>
      </w:r>
      <w:r w:rsidRPr="009E722F">
        <w:rPr>
          <w:rFonts w:ascii="Cambria" w:hAnsi="Cambria"/>
          <w:sz w:val="22"/>
          <w:szCs w:val="22"/>
        </w:rPr>
        <w:t>l’enveloppe</w:t>
      </w:r>
      <w:r w:rsidR="0014718A" w:rsidRPr="009E722F">
        <w:rPr>
          <w:rFonts w:ascii="Cambria" w:hAnsi="Cambria"/>
          <w:sz w:val="22"/>
          <w:szCs w:val="22"/>
        </w:rPr>
        <w:t xml:space="preserve"> </w:t>
      </w:r>
      <w:r w:rsidRPr="009E722F">
        <w:rPr>
          <w:rFonts w:ascii="Cambria" w:hAnsi="Cambria"/>
          <w:sz w:val="22"/>
          <w:szCs w:val="22"/>
        </w:rPr>
        <w:t>extérieure</w:t>
      </w:r>
      <w:r w:rsidR="0014718A" w:rsidRPr="009E722F">
        <w:rPr>
          <w:rFonts w:ascii="Cambria" w:hAnsi="Cambria"/>
          <w:sz w:val="22"/>
          <w:szCs w:val="22"/>
        </w:rPr>
        <w:t xml:space="preserve"> </w:t>
      </w:r>
      <w:r w:rsidRPr="009E722F">
        <w:rPr>
          <w:rFonts w:ascii="Cambria" w:hAnsi="Cambria"/>
          <w:sz w:val="22"/>
          <w:szCs w:val="22"/>
        </w:rPr>
        <w:t>n’est</w:t>
      </w:r>
      <w:r w:rsidR="0014718A" w:rsidRPr="009E722F">
        <w:rPr>
          <w:rFonts w:ascii="Cambria" w:hAnsi="Cambria"/>
          <w:sz w:val="22"/>
          <w:szCs w:val="22"/>
        </w:rPr>
        <w:t xml:space="preserve"> </w:t>
      </w:r>
      <w:r w:rsidRPr="009E722F">
        <w:rPr>
          <w:rFonts w:ascii="Cambria" w:hAnsi="Cambria"/>
          <w:sz w:val="22"/>
          <w:szCs w:val="22"/>
        </w:rPr>
        <w:t>pas</w:t>
      </w:r>
      <w:r w:rsidR="0014718A" w:rsidRPr="009E722F">
        <w:rPr>
          <w:rFonts w:ascii="Cambria" w:hAnsi="Cambria"/>
          <w:sz w:val="22"/>
          <w:szCs w:val="22"/>
        </w:rPr>
        <w:t xml:space="preserve"> </w:t>
      </w:r>
      <w:r w:rsidRPr="009E722F">
        <w:rPr>
          <w:rFonts w:ascii="Cambria" w:hAnsi="Cambria"/>
          <w:sz w:val="22"/>
          <w:szCs w:val="22"/>
        </w:rPr>
        <w:t>scellée</w:t>
      </w:r>
      <w:r w:rsidR="0014718A" w:rsidRPr="009E722F">
        <w:rPr>
          <w:rFonts w:ascii="Cambria" w:hAnsi="Cambria"/>
          <w:sz w:val="22"/>
          <w:szCs w:val="22"/>
        </w:rPr>
        <w:t xml:space="preserve"> </w:t>
      </w:r>
      <w:r w:rsidRPr="009E722F">
        <w:rPr>
          <w:rFonts w:ascii="Cambria" w:hAnsi="Cambria"/>
          <w:sz w:val="22"/>
          <w:szCs w:val="22"/>
        </w:rPr>
        <w:t>et marquéecommeindiquéauxarticles21.1et21.2 susvisés, l’Autorité Contractante ne sera nullement</w:t>
      </w:r>
      <w:r w:rsidR="0014718A" w:rsidRPr="009E722F">
        <w:rPr>
          <w:rFonts w:ascii="Cambria" w:hAnsi="Cambria"/>
          <w:sz w:val="22"/>
          <w:szCs w:val="22"/>
        </w:rPr>
        <w:t xml:space="preserve"> </w:t>
      </w:r>
      <w:r w:rsidRPr="009E722F">
        <w:rPr>
          <w:rFonts w:ascii="Cambria" w:hAnsi="Cambria"/>
          <w:sz w:val="22"/>
          <w:szCs w:val="22"/>
        </w:rPr>
        <w:t>responsable</w:t>
      </w:r>
      <w:r w:rsidR="0014718A" w:rsidRPr="009E722F">
        <w:rPr>
          <w:rFonts w:ascii="Cambria" w:hAnsi="Cambria"/>
          <w:sz w:val="22"/>
          <w:szCs w:val="22"/>
        </w:rPr>
        <w:t xml:space="preserve"> </w:t>
      </w:r>
      <w:r w:rsidRPr="009E722F">
        <w:rPr>
          <w:rFonts w:ascii="Cambria" w:hAnsi="Cambria"/>
          <w:sz w:val="22"/>
          <w:szCs w:val="22"/>
        </w:rPr>
        <w:t>si</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est</w:t>
      </w:r>
      <w:r w:rsidR="0014718A" w:rsidRPr="009E722F">
        <w:rPr>
          <w:rFonts w:ascii="Cambria" w:hAnsi="Cambria"/>
          <w:sz w:val="22"/>
          <w:szCs w:val="22"/>
        </w:rPr>
        <w:t xml:space="preserve"> </w:t>
      </w:r>
      <w:r w:rsidRPr="009E722F">
        <w:rPr>
          <w:rFonts w:ascii="Cambria" w:hAnsi="Cambria"/>
          <w:sz w:val="22"/>
          <w:szCs w:val="22"/>
        </w:rPr>
        <w:t>égarée</w:t>
      </w:r>
      <w:r w:rsidR="0014718A" w:rsidRPr="009E722F">
        <w:rPr>
          <w:rFonts w:ascii="Cambria" w:hAnsi="Cambria"/>
          <w:sz w:val="22"/>
          <w:szCs w:val="22"/>
        </w:rPr>
        <w:t xml:space="preserve"> </w:t>
      </w:r>
      <w:r w:rsidRPr="009E722F">
        <w:rPr>
          <w:rFonts w:ascii="Cambria" w:hAnsi="Cambria"/>
          <w:sz w:val="22"/>
          <w:szCs w:val="22"/>
        </w:rPr>
        <w:t>ou ouverte</w:t>
      </w:r>
      <w:r w:rsidR="0014718A" w:rsidRPr="009E722F">
        <w:rPr>
          <w:rFonts w:ascii="Cambria" w:hAnsi="Cambria"/>
          <w:sz w:val="22"/>
          <w:szCs w:val="22"/>
        </w:rPr>
        <w:t xml:space="preserve"> </w:t>
      </w:r>
      <w:r w:rsidRPr="009E722F">
        <w:rPr>
          <w:rFonts w:ascii="Cambria" w:hAnsi="Cambria"/>
          <w:sz w:val="22"/>
          <w:szCs w:val="22"/>
        </w:rPr>
        <w:t>prématurément.</w:t>
      </w:r>
    </w:p>
    <w:p w14:paraId="42F29CB4" w14:textId="77777777"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14:paraId="707272CA" w14:textId="77777777" w:rsidR="006D49CC" w:rsidRPr="009E722F" w:rsidRDefault="006D49CC" w:rsidP="006D49CC">
      <w:pPr>
        <w:widowControl w:val="0"/>
        <w:autoSpaceDE w:val="0"/>
        <w:autoSpaceDN w:val="0"/>
        <w:adjustRightInd w:val="0"/>
        <w:ind w:left="114" w:right="-144"/>
        <w:rPr>
          <w:rFonts w:ascii="Cambria" w:hAnsi="Cambria"/>
          <w:b/>
          <w:sz w:val="22"/>
          <w:szCs w:val="22"/>
        </w:rPr>
      </w:pPr>
      <w:r w:rsidRPr="009E722F">
        <w:rPr>
          <w:rFonts w:ascii="Cambria" w:hAnsi="Cambria"/>
          <w:b/>
          <w:sz w:val="22"/>
          <w:szCs w:val="22"/>
        </w:rPr>
        <w:t>Article 22 : Date et heure limites de dépôt des offres</w:t>
      </w:r>
    </w:p>
    <w:p w14:paraId="71AAA192"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22.1. Les offres doivent être reçues par l’Autorité Contractanteàl’adressespécifiéeàl'article21.2 du</w:t>
      </w:r>
      <w:r w:rsidR="0014718A" w:rsidRPr="009E722F">
        <w:rPr>
          <w:rFonts w:ascii="Cambria" w:hAnsi="Cambria"/>
          <w:sz w:val="22"/>
          <w:szCs w:val="22"/>
        </w:rPr>
        <w:t xml:space="preserve"> </w:t>
      </w:r>
      <w:r w:rsidRPr="009E722F">
        <w:rPr>
          <w:rFonts w:ascii="Cambria" w:hAnsi="Cambria"/>
          <w:sz w:val="22"/>
          <w:szCs w:val="22"/>
        </w:rPr>
        <w:t>RPAO</w:t>
      </w:r>
      <w:r w:rsidR="0014718A" w:rsidRPr="009E722F">
        <w:rPr>
          <w:rFonts w:ascii="Cambria" w:hAnsi="Cambria"/>
          <w:sz w:val="22"/>
          <w:szCs w:val="22"/>
        </w:rPr>
        <w:t xml:space="preserve"> </w:t>
      </w:r>
      <w:r w:rsidRPr="009E722F">
        <w:rPr>
          <w:rFonts w:ascii="Cambria" w:hAnsi="Cambria"/>
          <w:sz w:val="22"/>
          <w:szCs w:val="22"/>
        </w:rPr>
        <w:t>au</w:t>
      </w:r>
      <w:r w:rsidR="0014718A" w:rsidRPr="009E722F">
        <w:rPr>
          <w:rFonts w:ascii="Cambria" w:hAnsi="Cambria"/>
          <w:sz w:val="22"/>
          <w:szCs w:val="22"/>
        </w:rPr>
        <w:t xml:space="preserve"> </w:t>
      </w:r>
      <w:r w:rsidRPr="009E722F">
        <w:rPr>
          <w:rFonts w:ascii="Cambria" w:hAnsi="Cambria"/>
          <w:sz w:val="22"/>
          <w:szCs w:val="22"/>
        </w:rPr>
        <w:t>plus</w:t>
      </w:r>
      <w:r w:rsidR="0014718A" w:rsidRPr="009E722F">
        <w:rPr>
          <w:rFonts w:ascii="Cambria" w:hAnsi="Cambria"/>
          <w:sz w:val="22"/>
          <w:szCs w:val="22"/>
        </w:rPr>
        <w:t xml:space="preserve"> </w:t>
      </w:r>
      <w:r w:rsidRPr="009E722F">
        <w:rPr>
          <w:rFonts w:ascii="Cambria" w:hAnsi="Cambria"/>
          <w:sz w:val="22"/>
          <w:szCs w:val="22"/>
        </w:rPr>
        <w:t>tard</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l’heure spécifiées dans le Règlement Particulier de l'Appel</w:t>
      </w:r>
      <w:r w:rsidR="0014718A" w:rsidRPr="009E722F">
        <w:rPr>
          <w:rFonts w:ascii="Cambria" w:hAnsi="Cambria"/>
          <w:sz w:val="22"/>
          <w:szCs w:val="22"/>
        </w:rPr>
        <w:t xml:space="preserve"> </w:t>
      </w:r>
      <w:r w:rsidRPr="009E722F">
        <w:rPr>
          <w:rFonts w:ascii="Cambria" w:hAnsi="Cambria"/>
          <w:sz w:val="22"/>
          <w:szCs w:val="22"/>
        </w:rPr>
        <w:t>d'Offres.</w:t>
      </w:r>
    </w:p>
    <w:p w14:paraId="3A055759" w14:textId="77777777"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22.2. Le</w:t>
      </w:r>
      <w:r w:rsidR="00C24D5B" w:rsidRPr="009E722F">
        <w:rPr>
          <w:rFonts w:ascii="Cambria" w:hAnsi="Cambria"/>
          <w:spacing w:val="6"/>
          <w:sz w:val="22"/>
          <w:szCs w:val="22"/>
        </w:rPr>
        <w:t xml:space="preserve"> </w:t>
      </w:r>
      <w:r w:rsidR="00F92E96" w:rsidRPr="009E722F">
        <w:rPr>
          <w:rFonts w:ascii="Cambria" w:hAnsi="Cambria"/>
          <w:spacing w:val="6"/>
          <w:sz w:val="22"/>
          <w:szCs w:val="22"/>
        </w:rPr>
        <w:t xml:space="preserve">Maire de la commune de </w:t>
      </w:r>
      <w:r w:rsidR="00E276BA" w:rsidRPr="009E722F">
        <w:rPr>
          <w:rFonts w:asciiTheme="majorHAnsi" w:hAnsiTheme="majorHAnsi" w:cs="Tahoma"/>
          <w:b/>
        </w:rPr>
        <w:t>GUEME</w:t>
      </w:r>
      <w:r w:rsidR="00C24D5B" w:rsidRPr="009E722F">
        <w:rPr>
          <w:rFonts w:ascii="Cambria" w:hAnsi="Cambria"/>
          <w:sz w:val="22"/>
          <w:szCs w:val="22"/>
        </w:rPr>
        <w:t xml:space="preserve"> </w:t>
      </w:r>
      <w:r w:rsidRPr="009E722F">
        <w:rPr>
          <w:rFonts w:ascii="Cambria" w:hAnsi="Cambria"/>
          <w:sz w:val="22"/>
          <w:szCs w:val="22"/>
        </w:rPr>
        <w:t xml:space="preserve"> peut,</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son</w:t>
      </w:r>
      <w:r w:rsidR="0014718A" w:rsidRPr="009E722F">
        <w:rPr>
          <w:rFonts w:ascii="Cambria" w:hAnsi="Cambria"/>
          <w:sz w:val="22"/>
          <w:szCs w:val="22"/>
        </w:rPr>
        <w:t xml:space="preserve"> </w:t>
      </w:r>
      <w:r w:rsidRPr="009E722F">
        <w:rPr>
          <w:rFonts w:ascii="Cambria" w:hAnsi="Cambria"/>
          <w:sz w:val="22"/>
          <w:szCs w:val="22"/>
        </w:rPr>
        <w:t>gré,</w:t>
      </w:r>
      <w:r w:rsidR="0014718A" w:rsidRPr="009E722F">
        <w:rPr>
          <w:rFonts w:ascii="Cambria" w:hAnsi="Cambria"/>
          <w:sz w:val="22"/>
          <w:szCs w:val="22"/>
        </w:rPr>
        <w:t xml:space="preserve"> </w:t>
      </w:r>
      <w:r w:rsidRPr="009E722F">
        <w:rPr>
          <w:rFonts w:ascii="Cambria" w:hAnsi="Cambria"/>
          <w:sz w:val="22"/>
          <w:szCs w:val="22"/>
        </w:rPr>
        <w:t>reporter 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r w:rsidR="0014718A" w:rsidRPr="009E722F">
        <w:rPr>
          <w:rFonts w:ascii="Cambria" w:hAnsi="Cambria"/>
          <w:sz w:val="22"/>
          <w:szCs w:val="22"/>
        </w:rPr>
        <w:t xml:space="preserve"> </w:t>
      </w:r>
      <w:r w:rsidRPr="009E722F">
        <w:rPr>
          <w:rFonts w:ascii="Cambria" w:hAnsi="Cambria"/>
          <w:sz w:val="22"/>
          <w:szCs w:val="22"/>
        </w:rPr>
        <w:t>fixée</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w:t>
      </w:r>
      <w:r w:rsidR="0014718A" w:rsidRPr="009E722F">
        <w:rPr>
          <w:rFonts w:ascii="Cambria" w:hAnsi="Cambria"/>
          <w:sz w:val="22"/>
          <w:szCs w:val="22"/>
        </w:rPr>
        <w:t xml:space="preserve"> </w:t>
      </w:r>
      <w:r w:rsidRPr="009E722F">
        <w:rPr>
          <w:rFonts w:ascii="Cambria" w:hAnsi="Cambria"/>
          <w:sz w:val="22"/>
          <w:szCs w:val="22"/>
        </w:rPr>
        <w:t xml:space="preserve">en publiant un additif conformément aux dispositionsdel'article10duRGAO.Danscecas, </w:t>
      </w:r>
      <w:r w:rsidRPr="009E722F">
        <w:rPr>
          <w:rFonts w:ascii="Cambria" w:hAnsi="Cambria"/>
          <w:spacing w:val="5"/>
          <w:sz w:val="22"/>
          <w:szCs w:val="22"/>
        </w:rPr>
        <w:t>tou</w:t>
      </w:r>
      <w:r w:rsidRPr="009E722F">
        <w:rPr>
          <w:rFonts w:ascii="Cambria" w:hAnsi="Cambria"/>
          <w:sz w:val="22"/>
          <w:szCs w:val="22"/>
        </w:rPr>
        <w:t xml:space="preserve">s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droit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obligation</w:t>
      </w:r>
      <w:r w:rsidRPr="009E722F">
        <w:rPr>
          <w:rFonts w:ascii="Cambria" w:hAnsi="Cambria"/>
          <w:sz w:val="22"/>
          <w:szCs w:val="22"/>
        </w:rPr>
        <w:t xml:space="preserve">s  </w:t>
      </w:r>
      <w:r w:rsidRPr="009E722F">
        <w:rPr>
          <w:rFonts w:ascii="Cambria" w:hAnsi="Cambria"/>
          <w:spacing w:val="5"/>
          <w:sz w:val="22"/>
          <w:szCs w:val="22"/>
        </w:rPr>
        <w:t>de l’Autorité Contractante</w:t>
      </w:r>
      <w:r w:rsidRPr="009E722F">
        <w:rPr>
          <w:rFonts w:ascii="Cambria" w:hAnsi="Cambria"/>
          <w:sz w:val="22"/>
          <w:szCs w:val="22"/>
        </w:rPr>
        <w:t xml:space="preserve"> et des soumissionnaires précédemment</w:t>
      </w:r>
      <w:r w:rsidR="0014718A" w:rsidRPr="009E722F">
        <w:rPr>
          <w:rFonts w:ascii="Cambria" w:hAnsi="Cambria"/>
          <w:sz w:val="22"/>
          <w:szCs w:val="22"/>
        </w:rPr>
        <w:t xml:space="preserve"> </w:t>
      </w:r>
      <w:r w:rsidRPr="009E722F">
        <w:rPr>
          <w:rFonts w:ascii="Cambria" w:hAnsi="Cambria"/>
          <w:sz w:val="22"/>
          <w:szCs w:val="22"/>
        </w:rPr>
        <w:t>régis</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r w:rsidR="0014718A" w:rsidRPr="009E722F">
        <w:rPr>
          <w:rFonts w:ascii="Cambria" w:hAnsi="Cambria"/>
          <w:sz w:val="22"/>
          <w:szCs w:val="22"/>
        </w:rPr>
        <w:t xml:space="preserve"> </w:t>
      </w:r>
      <w:r w:rsidRPr="009E722F">
        <w:rPr>
          <w:rFonts w:ascii="Cambria" w:hAnsi="Cambria"/>
          <w:sz w:val="22"/>
          <w:szCs w:val="22"/>
        </w:rPr>
        <w:t>initiale</w:t>
      </w:r>
      <w:r w:rsidR="0014718A" w:rsidRPr="009E722F">
        <w:rPr>
          <w:rFonts w:ascii="Cambria" w:hAnsi="Cambria"/>
          <w:sz w:val="22"/>
          <w:szCs w:val="22"/>
        </w:rPr>
        <w:t xml:space="preserve"> </w:t>
      </w:r>
      <w:r w:rsidRPr="009E722F">
        <w:rPr>
          <w:rFonts w:ascii="Cambria" w:hAnsi="Cambria"/>
          <w:sz w:val="22"/>
          <w:szCs w:val="22"/>
        </w:rPr>
        <w:t>seront régis</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nouvelle</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p>
    <w:p w14:paraId="79F4CE2A" w14:textId="77777777"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14:paraId="3F96237C" w14:textId="77777777" w:rsidR="006D49CC" w:rsidRPr="009E722F" w:rsidRDefault="006D49CC" w:rsidP="006D49CC">
      <w:pPr>
        <w:widowControl w:val="0"/>
        <w:autoSpaceDE w:val="0"/>
        <w:autoSpaceDN w:val="0"/>
        <w:adjustRightInd w:val="0"/>
        <w:spacing w:line="220" w:lineRule="exact"/>
        <w:ind w:right="-20"/>
        <w:rPr>
          <w:rFonts w:ascii="Cambria" w:hAnsi="Cambria"/>
          <w:sz w:val="22"/>
          <w:szCs w:val="22"/>
        </w:rPr>
      </w:pPr>
      <w:r w:rsidRPr="009E722F">
        <w:rPr>
          <w:rFonts w:ascii="Cambria" w:hAnsi="Cambria"/>
          <w:b/>
          <w:bCs/>
          <w:sz w:val="22"/>
          <w:szCs w:val="22"/>
        </w:rPr>
        <w:t>Article23:Offres</w:t>
      </w:r>
      <w:r w:rsidR="0014718A" w:rsidRPr="009E722F">
        <w:rPr>
          <w:rFonts w:ascii="Cambria" w:hAnsi="Cambria"/>
          <w:b/>
          <w:bCs/>
          <w:sz w:val="22"/>
          <w:szCs w:val="22"/>
        </w:rPr>
        <w:t xml:space="preserve"> </w:t>
      </w:r>
      <w:r w:rsidRPr="009E722F">
        <w:rPr>
          <w:rFonts w:ascii="Cambria" w:hAnsi="Cambria"/>
          <w:b/>
          <w:bCs/>
          <w:sz w:val="22"/>
          <w:szCs w:val="22"/>
        </w:rPr>
        <w:t>hors</w:t>
      </w:r>
      <w:r w:rsidR="0014718A" w:rsidRPr="009E722F">
        <w:rPr>
          <w:rFonts w:ascii="Cambria" w:hAnsi="Cambria"/>
          <w:b/>
          <w:bCs/>
          <w:sz w:val="22"/>
          <w:szCs w:val="22"/>
        </w:rPr>
        <w:t xml:space="preserve"> </w:t>
      </w:r>
      <w:r w:rsidRPr="009E722F">
        <w:rPr>
          <w:rFonts w:ascii="Cambria" w:hAnsi="Cambria"/>
          <w:b/>
          <w:bCs/>
          <w:sz w:val="22"/>
          <w:szCs w:val="22"/>
        </w:rPr>
        <w:t>délai</w:t>
      </w:r>
    </w:p>
    <w:p w14:paraId="7DDC1A32" w14:textId="77777777" w:rsidR="006D49CC" w:rsidRPr="009E722F" w:rsidRDefault="006D49CC" w:rsidP="006D49CC">
      <w:pPr>
        <w:widowControl w:val="0"/>
        <w:autoSpaceDE w:val="0"/>
        <w:autoSpaceDN w:val="0"/>
        <w:adjustRightInd w:val="0"/>
        <w:spacing w:line="250" w:lineRule="auto"/>
        <w:ind w:left="567" w:right="95"/>
        <w:jc w:val="both"/>
        <w:rPr>
          <w:rFonts w:ascii="Cambria" w:hAnsi="Cambria"/>
          <w:sz w:val="22"/>
          <w:szCs w:val="22"/>
        </w:rPr>
      </w:pPr>
      <w:r w:rsidRPr="009E722F">
        <w:rPr>
          <w:rFonts w:ascii="Cambria" w:hAnsi="Cambria"/>
          <w:sz w:val="22"/>
          <w:szCs w:val="22"/>
        </w:rPr>
        <w:t>Toute</w:t>
      </w:r>
      <w:r w:rsidR="0014718A" w:rsidRPr="009E722F">
        <w:rPr>
          <w:rFonts w:ascii="Cambria" w:hAnsi="Cambria"/>
          <w:sz w:val="22"/>
          <w:szCs w:val="22"/>
        </w:rPr>
        <w:t xml:space="preserve"> </w:t>
      </w:r>
      <w:r w:rsidRPr="009E722F">
        <w:rPr>
          <w:rFonts w:ascii="Cambria" w:hAnsi="Cambria"/>
          <w:sz w:val="22"/>
          <w:szCs w:val="22"/>
        </w:rPr>
        <w:t>offre</w:t>
      </w:r>
      <w:r w:rsidR="0014718A" w:rsidRPr="009E722F">
        <w:rPr>
          <w:rFonts w:ascii="Cambria" w:hAnsi="Cambria"/>
          <w:sz w:val="22"/>
          <w:szCs w:val="22"/>
        </w:rPr>
        <w:t xml:space="preserve"> </w:t>
      </w:r>
      <w:r w:rsidRPr="009E722F">
        <w:rPr>
          <w:rFonts w:ascii="Cambria" w:hAnsi="Cambria"/>
          <w:sz w:val="22"/>
          <w:szCs w:val="22"/>
        </w:rPr>
        <w:t>parvenue</w:t>
      </w:r>
      <w:r w:rsidR="0014718A" w:rsidRPr="009E722F">
        <w:rPr>
          <w:rFonts w:ascii="Cambria" w:hAnsi="Cambria"/>
          <w:sz w:val="22"/>
          <w:szCs w:val="22"/>
        </w:rPr>
        <w:t xml:space="preserve"> </w:t>
      </w:r>
      <w:r w:rsidRPr="009E722F">
        <w:rPr>
          <w:rFonts w:ascii="Cambria" w:hAnsi="Cambria"/>
          <w:sz w:val="22"/>
          <w:szCs w:val="22"/>
        </w:rPr>
        <w:t>au</w:t>
      </w:r>
      <w:r w:rsidRPr="009E722F">
        <w:rPr>
          <w:rFonts w:ascii="Cambria" w:hAnsi="Cambria"/>
          <w:spacing w:val="3"/>
          <w:sz w:val="22"/>
          <w:szCs w:val="22"/>
        </w:rPr>
        <w:t xml:space="preserve"> </w:t>
      </w:r>
      <w:r w:rsidR="0014718A" w:rsidRPr="009E722F">
        <w:rPr>
          <w:rFonts w:ascii="Cambria" w:hAnsi="Cambria"/>
          <w:spacing w:val="6"/>
          <w:sz w:val="22"/>
          <w:szCs w:val="22"/>
        </w:rPr>
        <w:t xml:space="preserve">Maire de commune de </w:t>
      </w:r>
      <w:r w:rsidR="00E276BA" w:rsidRPr="009E722F">
        <w:rPr>
          <w:rFonts w:asciiTheme="majorHAnsi" w:hAnsiTheme="majorHAnsi" w:cs="Tahoma"/>
          <w:b/>
        </w:rPr>
        <w:t>GUEME</w:t>
      </w:r>
      <w:r w:rsidR="00C24D5B" w:rsidRPr="009E722F">
        <w:rPr>
          <w:rFonts w:ascii="Cambria" w:hAnsi="Cambria"/>
          <w:sz w:val="22"/>
          <w:szCs w:val="22"/>
        </w:rPr>
        <w:t>, Autorité Contractante</w:t>
      </w:r>
      <w:r w:rsidR="0014718A" w:rsidRPr="009E722F">
        <w:rPr>
          <w:rFonts w:ascii="Cambria" w:hAnsi="Cambria"/>
          <w:sz w:val="22"/>
          <w:szCs w:val="22"/>
        </w:rPr>
        <w:t xml:space="preserve"> </w:t>
      </w:r>
      <w:r w:rsidR="00C24D5B" w:rsidRPr="009E722F">
        <w:rPr>
          <w:rFonts w:ascii="Cambria" w:hAnsi="Cambria"/>
          <w:sz w:val="22"/>
          <w:szCs w:val="22"/>
        </w:rPr>
        <w:t>après</w:t>
      </w:r>
      <w:r w:rsidR="0014718A" w:rsidRPr="009E722F">
        <w:rPr>
          <w:rFonts w:ascii="Cambria" w:hAnsi="Cambria"/>
          <w:sz w:val="22"/>
          <w:szCs w:val="22"/>
        </w:rPr>
        <w:t xml:space="preserve"> </w:t>
      </w:r>
      <w:r w:rsidR="00C24D5B" w:rsidRPr="009E722F">
        <w:rPr>
          <w:rFonts w:ascii="Cambria" w:hAnsi="Cambria"/>
          <w:sz w:val="22"/>
          <w:szCs w:val="22"/>
        </w:rPr>
        <w:t>les</w:t>
      </w:r>
      <w:r w:rsidR="0014718A" w:rsidRPr="009E722F">
        <w:rPr>
          <w:rFonts w:ascii="Cambria" w:hAnsi="Cambria"/>
          <w:sz w:val="22"/>
          <w:szCs w:val="22"/>
        </w:rPr>
        <w:t xml:space="preserve"> </w:t>
      </w:r>
      <w:r w:rsidRPr="009E722F">
        <w:rPr>
          <w:rFonts w:ascii="Cambria" w:hAnsi="Cambria"/>
          <w:sz w:val="22"/>
          <w:szCs w:val="22"/>
        </w:rPr>
        <w:t>dates</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heures</w:t>
      </w:r>
      <w:r w:rsidR="0014718A" w:rsidRPr="009E722F">
        <w:rPr>
          <w:rFonts w:ascii="Cambria" w:hAnsi="Cambria"/>
          <w:sz w:val="22"/>
          <w:szCs w:val="22"/>
        </w:rPr>
        <w:t xml:space="preserve"> </w:t>
      </w:r>
      <w:r w:rsidRPr="009E722F">
        <w:rPr>
          <w:rFonts w:ascii="Cambria" w:hAnsi="Cambria"/>
          <w:sz w:val="22"/>
          <w:szCs w:val="22"/>
        </w:rPr>
        <w:t>limites</w:t>
      </w:r>
      <w:r w:rsidR="0014718A" w:rsidRPr="009E722F">
        <w:rPr>
          <w:rFonts w:ascii="Cambria" w:hAnsi="Cambria"/>
          <w:sz w:val="22"/>
          <w:szCs w:val="22"/>
        </w:rPr>
        <w:t xml:space="preserve"> </w:t>
      </w:r>
      <w:r w:rsidRPr="009E722F">
        <w:rPr>
          <w:rFonts w:ascii="Cambria" w:hAnsi="Cambria"/>
          <w:sz w:val="22"/>
          <w:szCs w:val="22"/>
        </w:rPr>
        <w:t>fixées</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 conformémentàl’Article22duRGAOseradéclarée hors</w:t>
      </w:r>
      <w:r w:rsidR="0014718A" w:rsidRPr="009E722F">
        <w:rPr>
          <w:rFonts w:ascii="Cambria" w:hAnsi="Cambria"/>
          <w:sz w:val="22"/>
          <w:szCs w:val="22"/>
        </w:rPr>
        <w:t xml:space="preserve"> </w:t>
      </w:r>
      <w:r w:rsidRPr="009E722F">
        <w:rPr>
          <w:rFonts w:ascii="Cambria" w:hAnsi="Cambria"/>
          <w:sz w:val="22"/>
          <w:szCs w:val="22"/>
        </w:rPr>
        <w:t>délai</w:t>
      </w:r>
      <w:r w:rsidR="0014718A" w:rsidRPr="009E722F">
        <w:rPr>
          <w:rFonts w:ascii="Cambria" w:hAnsi="Cambria"/>
          <w:sz w:val="22"/>
          <w:szCs w:val="22"/>
        </w:rPr>
        <w:t xml:space="preserve"> </w:t>
      </w:r>
      <w:r w:rsidRPr="009E722F">
        <w:rPr>
          <w:rFonts w:ascii="Cambria" w:hAnsi="Cambria"/>
          <w:sz w:val="22"/>
          <w:szCs w:val="22"/>
        </w:rPr>
        <w:t>e</w:t>
      </w:r>
      <w:r w:rsidR="0014718A" w:rsidRPr="009E722F">
        <w:rPr>
          <w:rFonts w:ascii="Cambria" w:hAnsi="Cambria"/>
          <w:sz w:val="22"/>
          <w:szCs w:val="22"/>
        </w:rPr>
        <w:t>s</w:t>
      </w:r>
      <w:r w:rsidRPr="009E722F">
        <w:rPr>
          <w:rFonts w:ascii="Cambria" w:hAnsi="Cambria"/>
          <w:sz w:val="22"/>
          <w:szCs w:val="22"/>
        </w:rPr>
        <w:t>t,</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conséquent,</w:t>
      </w:r>
      <w:r w:rsidR="0014718A" w:rsidRPr="009E722F">
        <w:rPr>
          <w:rFonts w:ascii="Cambria" w:hAnsi="Cambria"/>
          <w:sz w:val="22"/>
          <w:szCs w:val="22"/>
        </w:rPr>
        <w:t xml:space="preserve"> </w:t>
      </w:r>
      <w:r w:rsidRPr="009E722F">
        <w:rPr>
          <w:rFonts w:ascii="Cambria" w:hAnsi="Cambria"/>
          <w:sz w:val="22"/>
          <w:szCs w:val="22"/>
        </w:rPr>
        <w:t>rejetée.</w:t>
      </w:r>
    </w:p>
    <w:p w14:paraId="7FE5DB4F" w14:textId="77777777" w:rsidR="006D49CC" w:rsidRPr="009E722F"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14:paraId="301B5C50" w14:textId="77777777" w:rsidR="006D49CC" w:rsidRPr="009E722F" w:rsidRDefault="006D49CC" w:rsidP="006D49CC">
      <w:pPr>
        <w:widowControl w:val="0"/>
        <w:autoSpaceDE w:val="0"/>
        <w:autoSpaceDN w:val="0"/>
        <w:adjustRightInd w:val="0"/>
        <w:spacing w:line="250" w:lineRule="auto"/>
        <w:ind w:left="1247" w:right="-35" w:hanging="1247"/>
        <w:rPr>
          <w:rFonts w:ascii="Cambria" w:hAnsi="Cambria"/>
          <w:sz w:val="22"/>
          <w:szCs w:val="22"/>
        </w:rPr>
      </w:pPr>
      <w:r w:rsidRPr="009E722F">
        <w:rPr>
          <w:rFonts w:ascii="Cambria" w:hAnsi="Cambria"/>
          <w:b/>
          <w:bCs/>
          <w:sz w:val="22"/>
          <w:szCs w:val="22"/>
        </w:rPr>
        <w:t>Article24: Modification, substitution et retrait des</w:t>
      </w:r>
      <w:r w:rsidR="0014718A" w:rsidRPr="009E722F">
        <w:rPr>
          <w:rFonts w:ascii="Cambria" w:hAnsi="Cambria"/>
          <w:b/>
          <w:bCs/>
          <w:sz w:val="22"/>
          <w:szCs w:val="22"/>
        </w:rPr>
        <w:t xml:space="preserve"> </w:t>
      </w:r>
      <w:r w:rsidRPr="009E722F">
        <w:rPr>
          <w:rFonts w:ascii="Cambria" w:hAnsi="Cambria"/>
          <w:b/>
          <w:bCs/>
          <w:sz w:val="22"/>
          <w:szCs w:val="22"/>
        </w:rPr>
        <w:t>offres</w:t>
      </w:r>
    </w:p>
    <w:p w14:paraId="24B13138" w14:textId="77777777"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24.1. Un</w:t>
      </w:r>
      <w:r w:rsidR="0014718A" w:rsidRPr="009E722F">
        <w:rPr>
          <w:rFonts w:ascii="Cambria" w:hAnsi="Cambria"/>
          <w:sz w:val="22"/>
          <w:szCs w:val="22"/>
        </w:rPr>
        <w:t xml:space="preserve"> </w:t>
      </w:r>
      <w:r w:rsidRPr="009E722F">
        <w:rPr>
          <w:rFonts w:ascii="Cambria" w:hAnsi="Cambria"/>
          <w:sz w:val="22"/>
          <w:szCs w:val="22"/>
        </w:rPr>
        <w:t>soumissionnaire</w:t>
      </w:r>
      <w:r w:rsidR="0014718A" w:rsidRPr="009E722F">
        <w:rPr>
          <w:rFonts w:ascii="Cambria" w:hAnsi="Cambria"/>
          <w:sz w:val="22"/>
          <w:szCs w:val="22"/>
        </w:rPr>
        <w:t xml:space="preserve"> </w:t>
      </w:r>
      <w:r w:rsidRPr="009E722F">
        <w:rPr>
          <w:rFonts w:ascii="Cambria" w:hAnsi="Cambria"/>
          <w:sz w:val="22"/>
          <w:szCs w:val="22"/>
        </w:rPr>
        <w:t>peut</w:t>
      </w:r>
      <w:r w:rsidR="0014718A" w:rsidRPr="009E722F">
        <w:rPr>
          <w:rFonts w:ascii="Cambria" w:hAnsi="Cambria"/>
          <w:sz w:val="22"/>
          <w:szCs w:val="22"/>
        </w:rPr>
        <w:t xml:space="preserve"> </w:t>
      </w:r>
      <w:r w:rsidRPr="009E722F">
        <w:rPr>
          <w:rFonts w:ascii="Cambria" w:hAnsi="Cambria"/>
          <w:sz w:val="22"/>
          <w:szCs w:val="22"/>
        </w:rPr>
        <w:t>modifier,</w:t>
      </w:r>
      <w:r w:rsidR="0014718A" w:rsidRPr="009E722F">
        <w:rPr>
          <w:rFonts w:ascii="Cambria" w:hAnsi="Cambria"/>
          <w:sz w:val="22"/>
          <w:szCs w:val="22"/>
        </w:rPr>
        <w:t xml:space="preserve"> </w:t>
      </w:r>
      <w:r w:rsidRPr="009E722F">
        <w:rPr>
          <w:rFonts w:ascii="Cambria" w:hAnsi="Cambria"/>
          <w:sz w:val="22"/>
          <w:szCs w:val="22"/>
        </w:rPr>
        <w:t>remplacer ou retirer son offre après l’avoir déposée, à condition</w:t>
      </w:r>
      <w:r w:rsidR="0014718A" w:rsidRPr="009E722F">
        <w:rPr>
          <w:rFonts w:ascii="Cambria" w:hAnsi="Cambria"/>
          <w:sz w:val="22"/>
          <w:szCs w:val="22"/>
        </w:rPr>
        <w:t xml:space="preserve"> </w:t>
      </w:r>
      <w:r w:rsidRPr="009E722F">
        <w:rPr>
          <w:rFonts w:ascii="Cambria" w:hAnsi="Cambria"/>
          <w:sz w:val="22"/>
          <w:szCs w:val="22"/>
        </w:rPr>
        <w:t>que</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notification</w:t>
      </w:r>
      <w:r w:rsidR="0014718A" w:rsidRPr="009E722F">
        <w:rPr>
          <w:rFonts w:ascii="Cambria" w:hAnsi="Cambria"/>
          <w:sz w:val="22"/>
          <w:szCs w:val="22"/>
        </w:rPr>
        <w:t xml:space="preserve"> </w:t>
      </w:r>
      <w:r w:rsidRPr="009E722F">
        <w:rPr>
          <w:rFonts w:ascii="Cambria" w:hAnsi="Cambria"/>
          <w:sz w:val="22"/>
          <w:szCs w:val="22"/>
        </w:rPr>
        <w:t>écrite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modification</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du</w:t>
      </w:r>
      <w:r w:rsidR="0014718A" w:rsidRPr="009E722F">
        <w:rPr>
          <w:rFonts w:ascii="Cambria" w:hAnsi="Cambria"/>
          <w:sz w:val="22"/>
          <w:szCs w:val="22"/>
        </w:rPr>
        <w:t xml:space="preserve"> </w:t>
      </w:r>
      <w:r w:rsidRPr="009E722F">
        <w:rPr>
          <w:rFonts w:ascii="Cambria" w:hAnsi="Cambria"/>
          <w:sz w:val="22"/>
          <w:szCs w:val="22"/>
        </w:rPr>
        <w:t>retrait,</w:t>
      </w:r>
      <w:r w:rsidR="0014718A" w:rsidRPr="009E722F">
        <w:rPr>
          <w:rFonts w:ascii="Cambria" w:hAnsi="Cambria"/>
          <w:sz w:val="22"/>
          <w:szCs w:val="22"/>
        </w:rPr>
        <w:t xml:space="preserve"> </w:t>
      </w:r>
      <w:r w:rsidRPr="009E722F">
        <w:rPr>
          <w:rFonts w:ascii="Cambria" w:hAnsi="Cambria"/>
          <w:sz w:val="22"/>
          <w:szCs w:val="22"/>
        </w:rPr>
        <w:t>soit</w:t>
      </w:r>
      <w:r w:rsidR="0014718A" w:rsidRPr="009E722F">
        <w:rPr>
          <w:rFonts w:ascii="Cambria" w:hAnsi="Cambria"/>
          <w:sz w:val="22"/>
          <w:szCs w:val="22"/>
        </w:rPr>
        <w:t xml:space="preserve"> </w:t>
      </w:r>
      <w:r w:rsidRPr="009E722F">
        <w:rPr>
          <w:rFonts w:ascii="Cambria" w:hAnsi="Cambria"/>
          <w:sz w:val="22"/>
          <w:szCs w:val="22"/>
        </w:rPr>
        <w:t>reçue</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le </w:t>
      </w:r>
      <w:r w:rsidR="00F92E96" w:rsidRPr="009E722F">
        <w:rPr>
          <w:rFonts w:ascii="Cambria" w:hAnsi="Cambria"/>
          <w:spacing w:val="6"/>
          <w:sz w:val="22"/>
          <w:szCs w:val="22"/>
        </w:rPr>
        <w:t xml:space="preserve">Maire de la commune de </w:t>
      </w:r>
      <w:r w:rsidR="00E276BA" w:rsidRPr="009E722F">
        <w:rPr>
          <w:rFonts w:asciiTheme="majorHAnsi" w:hAnsiTheme="majorHAnsi" w:cs="Tahoma"/>
          <w:b/>
        </w:rPr>
        <w:t>GUEME</w:t>
      </w:r>
      <w:r w:rsidRPr="009E722F">
        <w:rPr>
          <w:rFonts w:ascii="Cambria" w:hAnsi="Cambria"/>
          <w:sz w:val="22"/>
          <w:szCs w:val="22"/>
        </w:rPr>
        <w:t xml:space="preserve">, Autorité Contractante </w:t>
      </w:r>
      <w:r w:rsidRPr="009E722F">
        <w:rPr>
          <w:rFonts w:ascii="Cambria" w:hAnsi="Cambria"/>
          <w:spacing w:val="5"/>
          <w:sz w:val="22"/>
          <w:szCs w:val="22"/>
        </w:rPr>
        <w:t>avan</w:t>
      </w:r>
      <w:r w:rsidRPr="009E722F">
        <w:rPr>
          <w:rFonts w:ascii="Cambria" w:hAnsi="Cambria"/>
          <w:sz w:val="22"/>
          <w:szCs w:val="22"/>
        </w:rPr>
        <w:t xml:space="preserve">t  </w:t>
      </w:r>
      <w:r w:rsidRPr="009E722F">
        <w:rPr>
          <w:rFonts w:ascii="Cambria" w:hAnsi="Cambria"/>
          <w:spacing w:val="5"/>
          <w:sz w:val="22"/>
          <w:szCs w:val="22"/>
        </w:rPr>
        <w:t>l’achèvemen</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délai </w:t>
      </w:r>
      <w:r w:rsidRPr="009E722F">
        <w:rPr>
          <w:rFonts w:ascii="Cambria" w:hAnsi="Cambria"/>
          <w:sz w:val="22"/>
          <w:szCs w:val="22"/>
        </w:rPr>
        <w:t>prescrit</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w:t>
      </w:r>
      <w:r w:rsidR="0014718A" w:rsidRPr="009E722F">
        <w:rPr>
          <w:rFonts w:ascii="Cambria" w:hAnsi="Cambria"/>
          <w:sz w:val="22"/>
          <w:szCs w:val="22"/>
        </w:rPr>
        <w:t xml:space="preserve"> </w:t>
      </w:r>
      <w:r w:rsidRPr="009E722F">
        <w:rPr>
          <w:rFonts w:ascii="Cambria" w:hAnsi="Cambria"/>
          <w:sz w:val="22"/>
          <w:szCs w:val="22"/>
        </w:rPr>
        <w:t>Ladite</w:t>
      </w:r>
      <w:r w:rsidR="0014718A" w:rsidRPr="009E722F">
        <w:rPr>
          <w:rFonts w:ascii="Cambria" w:hAnsi="Cambria"/>
          <w:sz w:val="22"/>
          <w:szCs w:val="22"/>
        </w:rPr>
        <w:t xml:space="preserve"> </w:t>
      </w:r>
      <w:r w:rsidRPr="009E722F">
        <w:rPr>
          <w:rFonts w:ascii="Cambria" w:hAnsi="Cambria"/>
          <w:sz w:val="22"/>
          <w:szCs w:val="22"/>
        </w:rPr>
        <w:t>notification doit être signée par un représentant habilité en application de</w:t>
      </w:r>
      <w:r w:rsidR="0014718A" w:rsidRPr="009E722F">
        <w:rPr>
          <w:rFonts w:ascii="Cambria" w:hAnsi="Cambria"/>
          <w:sz w:val="22"/>
          <w:szCs w:val="22"/>
        </w:rPr>
        <w:t xml:space="preserve"> </w:t>
      </w:r>
      <w:r w:rsidRPr="009E722F">
        <w:rPr>
          <w:rFonts w:ascii="Cambria" w:hAnsi="Cambria"/>
          <w:sz w:val="22"/>
          <w:szCs w:val="22"/>
        </w:rPr>
        <w:t>l’article 20.2du RGAO.</w:t>
      </w:r>
      <w:r w:rsidR="0014718A" w:rsidRPr="009E722F">
        <w:rPr>
          <w:rFonts w:ascii="Cambria" w:hAnsi="Cambria"/>
          <w:sz w:val="22"/>
          <w:szCs w:val="22"/>
        </w:rPr>
        <w:t xml:space="preserve"> </w:t>
      </w:r>
      <w:r w:rsidRPr="009E722F">
        <w:rPr>
          <w:rFonts w:ascii="Cambria" w:hAnsi="Cambria"/>
          <w:sz w:val="22"/>
          <w:szCs w:val="22"/>
        </w:rPr>
        <w:t>La modification</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remplacement correspondante doit être jointe à la notification  écrite.  Les  enveloppes doivent porter clairement selon le cas, la mention «RETRAIT» et «OFFRE DE REMPLACEMENT»</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«MODIFICATION»</w:t>
      </w:r>
    </w:p>
    <w:p w14:paraId="3CBA081C" w14:textId="77777777"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24.2. La notification de modification, de rempla</w:t>
      </w:r>
      <w:r w:rsidRPr="009E722F">
        <w:rPr>
          <w:rFonts w:ascii="Cambria" w:hAnsi="Cambria"/>
          <w:spacing w:val="5"/>
          <w:sz w:val="22"/>
          <w:szCs w:val="22"/>
        </w:rPr>
        <w:t>cemen</w:t>
      </w:r>
      <w:r w:rsidRPr="009E722F">
        <w:rPr>
          <w:rFonts w:ascii="Cambria" w:hAnsi="Cambria"/>
          <w:sz w:val="22"/>
          <w:szCs w:val="22"/>
        </w:rPr>
        <w:t xml:space="preserve">t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retrai</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l’offr</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pacing w:val="1"/>
          <w:sz w:val="22"/>
          <w:szCs w:val="22"/>
        </w:rPr>
        <w:t>Soumissionnair</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1"/>
          <w:sz w:val="22"/>
          <w:szCs w:val="22"/>
        </w:rPr>
        <w:t>ser</w:t>
      </w:r>
      <w:r w:rsidRPr="009E722F">
        <w:rPr>
          <w:rFonts w:ascii="Cambria" w:hAnsi="Cambria"/>
          <w:sz w:val="22"/>
          <w:szCs w:val="22"/>
        </w:rPr>
        <w:t>a</w:t>
      </w:r>
      <w:r w:rsidR="00D1415F" w:rsidRPr="009E722F">
        <w:rPr>
          <w:rFonts w:ascii="Cambria" w:hAnsi="Cambria"/>
          <w:sz w:val="22"/>
          <w:szCs w:val="22"/>
        </w:rPr>
        <w:t xml:space="preserve"> </w:t>
      </w:r>
      <w:r w:rsidRPr="009E722F">
        <w:rPr>
          <w:rFonts w:ascii="Cambria" w:hAnsi="Cambria"/>
          <w:spacing w:val="1"/>
          <w:sz w:val="22"/>
          <w:szCs w:val="22"/>
        </w:rPr>
        <w:t>préparée</w:t>
      </w:r>
      <w:r w:rsidRPr="009E722F">
        <w:rPr>
          <w:rFonts w:ascii="Cambria" w:hAnsi="Cambria"/>
          <w:sz w:val="22"/>
          <w:szCs w:val="22"/>
        </w:rPr>
        <w:t xml:space="preserve">, </w:t>
      </w:r>
      <w:r w:rsidRPr="009E722F">
        <w:rPr>
          <w:rFonts w:ascii="Cambria" w:hAnsi="Cambria"/>
          <w:spacing w:val="1"/>
          <w:sz w:val="22"/>
          <w:szCs w:val="22"/>
        </w:rPr>
        <w:t xml:space="preserve">cachetée, </w:t>
      </w:r>
      <w:r w:rsidRPr="009E722F">
        <w:rPr>
          <w:rFonts w:ascii="Cambria" w:hAnsi="Cambria"/>
          <w:spacing w:val="5"/>
          <w:sz w:val="22"/>
          <w:szCs w:val="22"/>
        </w:rPr>
        <w:t>marqué</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envoyé</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5"/>
          <w:sz w:val="22"/>
          <w:szCs w:val="22"/>
        </w:rPr>
        <w:t>conformémen</w:t>
      </w:r>
      <w:r w:rsidRPr="009E722F">
        <w:rPr>
          <w:rFonts w:ascii="Cambria" w:hAnsi="Cambria"/>
          <w:sz w:val="22"/>
          <w:szCs w:val="22"/>
        </w:rPr>
        <w:t xml:space="preserve">t  </w:t>
      </w:r>
      <w:r w:rsidRPr="009E722F">
        <w:rPr>
          <w:rFonts w:ascii="Cambria" w:hAnsi="Cambria"/>
          <w:spacing w:val="5"/>
          <w:sz w:val="22"/>
          <w:szCs w:val="22"/>
        </w:rPr>
        <w:t xml:space="preserve">aux </w:t>
      </w:r>
      <w:r w:rsidRPr="009E722F">
        <w:rPr>
          <w:rFonts w:ascii="Cambria" w:hAnsi="Cambria"/>
          <w:sz w:val="22"/>
          <w:szCs w:val="22"/>
        </w:rPr>
        <w:t>dispositionsdel'article21duRGAO.Leretrait peut</w:t>
      </w:r>
      <w:r w:rsidR="00D1415F" w:rsidRPr="009E722F">
        <w:rPr>
          <w:rFonts w:ascii="Cambria" w:hAnsi="Cambria"/>
          <w:sz w:val="22"/>
          <w:szCs w:val="22"/>
        </w:rPr>
        <w:t xml:space="preserve"> </w:t>
      </w:r>
      <w:r w:rsidRPr="009E722F">
        <w:rPr>
          <w:rFonts w:ascii="Cambria" w:hAnsi="Cambria"/>
          <w:sz w:val="22"/>
          <w:szCs w:val="22"/>
        </w:rPr>
        <w:t>également</w:t>
      </w:r>
      <w:r w:rsidR="00D1415F" w:rsidRPr="009E722F">
        <w:rPr>
          <w:rFonts w:ascii="Cambria" w:hAnsi="Cambria"/>
          <w:sz w:val="22"/>
          <w:szCs w:val="22"/>
        </w:rPr>
        <w:t xml:space="preserve"> </w:t>
      </w:r>
      <w:r w:rsidRPr="009E722F">
        <w:rPr>
          <w:rFonts w:ascii="Cambria" w:hAnsi="Cambria"/>
          <w:sz w:val="22"/>
          <w:szCs w:val="22"/>
        </w:rPr>
        <w:t>être</w:t>
      </w:r>
      <w:r w:rsidR="00D1415F" w:rsidRPr="009E722F">
        <w:rPr>
          <w:rFonts w:ascii="Cambria" w:hAnsi="Cambria"/>
          <w:sz w:val="22"/>
          <w:szCs w:val="22"/>
        </w:rPr>
        <w:t xml:space="preserve"> </w:t>
      </w:r>
      <w:r w:rsidRPr="009E722F">
        <w:rPr>
          <w:rFonts w:ascii="Cambria" w:hAnsi="Cambria"/>
          <w:sz w:val="22"/>
          <w:szCs w:val="22"/>
        </w:rPr>
        <w:t>notifié</w:t>
      </w:r>
      <w:r w:rsidR="00D1415F" w:rsidRPr="009E722F">
        <w:rPr>
          <w:rFonts w:ascii="Cambria" w:hAnsi="Cambria"/>
          <w:sz w:val="22"/>
          <w:szCs w:val="22"/>
        </w:rPr>
        <w:t xml:space="preserve"> </w:t>
      </w:r>
      <w:r w:rsidRPr="009E722F">
        <w:rPr>
          <w:rFonts w:ascii="Cambria" w:hAnsi="Cambria"/>
          <w:sz w:val="22"/>
          <w:szCs w:val="22"/>
        </w:rPr>
        <w:t>par</w:t>
      </w:r>
      <w:r w:rsidR="00D1415F" w:rsidRPr="009E722F">
        <w:rPr>
          <w:rFonts w:ascii="Cambria" w:hAnsi="Cambria"/>
          <w:sz w:val="22"/>
          <w:szCs w:val="22"/>
        </w:rPr>
        <w:t xml:space="preserve"> </w:t>
      </w:r>
      <w:r w:rsidRPr="009E722F">
        <w:rPr>
          <w:rFonts w:ascii="Cambria" w:hAnsi="Cambria"/>
          <w:sz w:val="22"/>
          <w:szCs w:val="22"/>
        </w:rPr>
        <w:t>télécopie,</w:t>
      </w:r>
      <w:r w:rsidR="00D1415F" w:rsidRPr="009E722F">
        <w:rPr>
          <w:rFonts w:ascii="Cambria" w:hAnsi="Cambria"/>
          <w:sz w:val="22"/>
          <w:szCs w:val="22"/>
        </w:rPr>
        <w:t xml:space="preserve"> </w:t>
      </w:r>
      <w:r w:rsidRPr="009E722F">
        <w:rPr>
          <w:rFonts w:ascii="Cambria" w:hAnsi="Cambria"/>
          <w:sz w:val="22"/>
          <w:szCs w:val="22"/>
        </w:rPr>
        <w:t>mais devra dans ce cas être confirmé par une notification écrite dûment signée, et dont la date,</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cachet</w:t>
      </w:r>
      <w:r w:rsidR="00D1415F" w:rsidRPr="009E722F">
        <w:rPr>
          <w:rFonts w:ascii="Cambria" w:hAnsi="Cambria"/>
          <w:sz w:val="22"/>
          <w:szCs w:val="22"/>
        </w:rPr>
        <w:t xml:space="preserve"> </w:t>
      </w:r>
      <w:r w:rsidRPr="009E722F">
        <w:rPr>
          <w:rFonts w:ascii="Cambria" w:hAnsi="Cambria"/>
          <w:sz w:val="22"/>
          <w:szCs w:val="22"/>
        </w:rPr>
        <w:t>postal</w:t>
      </w:r>
      <w:r w:rsidR="00D1415F" w:rsidRPr="009E722F">
        <w:rPr>
          <w:rFonts w:ascii="Cambria" w:hAnsi="Cambria"/>
          <w:sz w:val="22"/>
          <w:szCs w:val="22"/>
        </w:rPr>
        <w:t xml:space="preserve"> </w:t>
      </w:r>
      <w:r w:rsidRPr="009E722F">
        <w:rPr>
          <w:rFonts w:ascii="Cambria" w:hAnsi="Cambria"/>
          <w:sz w:val="22"/>
          <w:szCs w:val="22"/>
        </w:rPr>
        <w:t>faisant</w:t>
      </w:r>
      <w:r w:rsidR="00D1415F" w:rsidRPr="009E722F">
        <w:rPr>
          <w:rFonts w:ascii="Cambria" w:hAnsi="Cambria"/>
          <w:sz w:val="22"/>
          <w:szCs w:val="22"/>
        </w:rPr>
        <w:t xml:space="preserve"> </w:t>
      </w:r>
      <w:r w:rsidRPr="009E722F">
        <w:rPr>
          <w:rFonts w:ascii="Cambria" w:hAnsi="Cambria"/>
          <w:sz w:val="22"/>
          <w:szCs w:val="22"/>
        </w:rPr>
        <w:t>foi,</w:t>
      </w:r>
      <w:r w:rsidR="00D1415F" w:rsidRPr="009E722F">
        <w:rPr>
          <w:rFonts w:ascii="Cambria" w:hAnsi="Cambria"/>
          <w:sz w:val="22"/>
          <w:szCs w:val="22"/>
        </w:rPr>
        <w:t xml:space="preserve"> </w:t>
      </w:r>
      <w:r w:rsidRPr="009E722F">
        <w:rPr>
          <w:rFonts w:ascii="Cambria" w:hAnsi="Cambria"/>
          <w:sz w:val="22"/>
          <w:szCs w:val="22"/>
        </w:rPr>
        <w:t>ne</w:t>
      </w:r>
      <w:r w:rsidR="00D1415F" w:rsidRPr="009E722F">
        <w:rPr>
          <w:rFonts w:ascii="Cambria" w:hAnsi="Cambria"/>
          <w:sz w:val="22"/>
          <w:szCs w:val="22"/>
        </w:rPr>
        <w:t xml:space="preserve"> </w:t>
      </w:r>
      <w:r w:rsidRPr="009E722F">
        <w:rPr>
          <w:rFonts w:ascii="Cambria" w:hAnsi="Cambria"/>
          <w:sz w:val="22"/>
          <w:szCs w:val="22"/>
        </w:rPr>
        <w:t>sera</w:t>
      </w:r>
      <w:r w:rsidR="00D1415F" w:rsidRPr="009E722F">
        <w:rPr>
          <w:rFonts w:ascii="Cambria" w:hAnsi="Cambria"/>
          <w:sz w:val="22"/>
          <w:szCs w:val="22"/>
        </w:rPr>
        <w:t xml:space="preserve"> </w:t>
      </w:r>
      <w:r w:rsidRPr="009E722F">
        <w:rPr>
          <w:rFonts w:ascii="Cambria" w:hAnsi="Cambria"/>
          <w:sz w:val="22"/>
          <w:szCs w:val="22"/>
        </w:rPr>
        <w:t>pas postérieure</w:t>
      </w:r>
      <w:r w:rsidR="00D1415F" w:rsidRPr="009E722F">
        <w:rPr>
          <w:rFonts w:ascii="Cambria" w:hAnsi="Cambria"/>
          <w:sz w:val="22"/>
          <w:szCs w:val="22"/>
        </w:rPr>
        <w:t xml:space="preserve"> </w:t>
      </w:r>
      <w:r w:rsidRPr="009E722F">
        <w:rPr>
          <w:rFonts w:ascii="Cambria" w:hAnsi="Cambria"/>
          <w:sz w:val="22"/>
          <w:szCs w:val="22"/>
        </w:rPr>
        <w:t>à</w:t>
      </w:r>
      <w:r w:rsidR="00D1415F" w:rsidRPr="009E722F">
        <w:rPr>
          <w:rFonts w:ascii="Cambria" w:hAnsi="Cambria"/>
          <w:sz w:val="22"/>
          <w:szCs w:val="22"/>
        </w:rPr>
        <w:t xml:space="preserve"> </w:t>
      </w:r>
      <w:r w:rsidRPr="009E722F">
        <w:rPr>
          <w:rFonts w:ascii="Cambria" w:hAnsi="Cambria"/>
          <w:sz w:val="22"/>
          <w:szCs w:val="22"/>
        </w:rPr>
        <w:t>la</w:t>
      </w:r>
      <w:r w:rsidR="00D1415F" w:rsidRPr="009E722F">
        <w:rPr>
          <w:rFonts w:ascii="Cambria" w:hAnsi="Cambria"/>
          <w:sz w:val="22"/>
          <w:szCs w:val="22"/>
        </w:rPr>
        <w:t xml:space="preserve"> </w:t>
      </w:r>
      <w:r w:rsidRPr="009E722F">
        <w:rPr>
          <w:rFonts w:ascii="Cambria" w:hAnsi="Cambria"/>
          <w:sz w:val="22"/>
          <w:szCs w:val="22"/>
        </w:rPr>
        <w:t>date</w:t>
      </w:r>
      <w:r w:rsidR="00D1415F" w:rsidRPr="009E722F">
        <w:rPr>
          <w:rFonts w:ascii="Cambria" w:hAnsi="Cambria"/>
          <w:sz w:val="22"/>
          <w:szCs w:val="22"/>
        </w:rPr>
        <w:t xml:space="preserve"> </w:t>
      </w:r>
      <w:r w:rsidRPr="009E722F">
        <w:rPr>
          <w:rFonts w:ascii="Cambria" w:hAnsi="Cambria"/>
          <w:sz w:val="22"/>
          <w:szCs w:val="22"/>
        </w:rPr>
        <w:t>limite</w:t>
      </w:r>
      <w:r w:rsidR="00D1415F" w:rsidRPr="009E722F">
        <w:rPr>
          <w:rFonts w:ascii="Cambria" w:hAnsi="Cambria"/>
          <w:sz w:val="22"/>
          <w:szCs w:val="22"/>
        </w:rPr>
        <w:t xml:space="preserve"> </w:t>
      </w:r>
      <w:r w:rsidRPr="009E722F">
        <w:rPr>
          <w:rFonts w:ascii="Cambria" w:hAnsi="Cambria"/>
          <w:sz w:val="22"/>
          <w:szCs w:val="22"/>
        </w:rPr>
        <w:t>fixée</w:t>
      </w:r>
      <w:r w:rsidR="00D1415F" w:rsidRPr="009E722F">
        <w:rPr>
          <w:rFonts w:ascii="Cambria" w:hAnsi="Cambria"/>
          <w:sz w:val="22"/>
          <w:szCs w:val="22"/>
        </w:rPr>
        <w:t xml:space="preserve"> </w:t>
      </w:r>
      <w:r w:rsidRPr="009E722F">
        <w:rPr>
          <w:rFonts w:ascii="Cambria" w:hAnsi="Cambria"/>
          <w:sz w:val="22"/>
          <w:szCs w:val="22"/>
        </w:rPr>
        <w:t>pour</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dépôt des</w:t>
      </w:r>
      <w:r w:rsidR="00D1415F" w:rsidRPr="009E722F">
        <w:rPr>
          <w:rFonts w:ascii="Cambria" w:hAnsi="Cambria"/>
          <w:sz w:val="22"/>
          <w:szCs w:val="22"/>
        </w:rPr>
        <w:t xml:space="preserve"> </w:t>
      </w:r>
      <w:r w:rsidRPr="009E722F">
        <w:rPr>
          <w:rFonts w:ascii="Cambria" w:hAnsi="Cambria"/>
          <w:sz w:val="22"/>
          <w:szCs w:val="22"/>
        </w:rPr>
        <w:t>offres.</w:t>
      </w:r>
    </w:p>
    <w:p w14:paraId="47D6010C" w14:textId="77777777" w:rsidR="006D49CC" w:rsidRPr="009E722F"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sz w:val="22"/>
          <w:szCs w:val="22"/>
        </w:rPr>
      </w:pPr>
      <w:r w:rsidRPr="009E722F">
        <w:rPr>
          <w:rFonts w:ascii="Cambria" w:hAnsi="Cambria"/>
          <w:sz w:val="22"/>
          <w:szCs w:val="22"/>
        </w:rPr>
        <w:t xml:space="preserve">24.3. </w:t>
      </w:r>
      <w:r w:rsidRPr="009E722F">
        <w:rPr>
          <w:rFonts w:ascii="Cambria" w:hAnsi="Cambria"/>
          <w:spacing w:val="5"/>
          <w:sz w:val="22"/>
          <w:szCs w:val="22"/>
        </w:rPr>
        <w:t>Le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offre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don</w:t>
      </w:r>
      <w:r w:rsidRPr="009E722F">
        <w:rPr>
          <w:rFonts w:ascii="Cambria" w:hAnsi="Cambria"/>
          <w:sz w:val="22"/>
          <w:szCs w:val="22"/>
        </w:rPr>
        <w:t>t</w:t>
      </w:r>
      <w:r w:rsidRPr="009E722F">
        <w:rPr>
          <w:rFonts w:ascii="Cambria" w:hAnsi="Cambria"/>
          <w:sz w:val="22"/>
          <w:szCs w:val="22"/>
        </w:rPr>
        <w:tab/>
      </w:r>
      <w:r w:rsidRPr="009E722F">
        <w:rPr>
          <w:rFonts w:ascii="Cambria" w:hAnsi="Cambria"/>
          <w:spacing w:val="5"/>
          <w:sz w:val="22"/>
          <w:szCs w:val="22"/>
        </w:rPr>
        <w:t>le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 xml:space="preserve">soumissionnaires </w:t>
      </w:r>
      <w:r w:rsidRPr="009E722F">
        <w:rPr>
          <w:rFonts w:ascii="Cambria" w:hAnsi="Cambria"/>
          <w:sz w:val="22"/>
          <w:szCs w:val="22"/>
        </w:rPr>
        <w:t>demandentleretraitenapplicationdel’article24.1 leur seront envoyées sans avoir été ouvertes.</w:t>
      </w:r>
    </w:p>
    <w:p w14:paraId="77F31242" w14:textId="77777777"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24.4. </w:t>
      </w:r>
      <w:r w:rsidRPr="009E722F">
        <w:rPr>
          <w:rFonts w:ascii="Cambria" w:hAnsi="Cambria"/>
          <w:spacing w:val="5"/>
          <w:sz w:val="22"/>
          <w:szCs w:val="22"/>
        </w:rPr>
        <w:t>Aucun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peu</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retiré</w:t>
      </w:r>
      <w:r w:rsidRPr="009E722F">
        <w:rPr>
          <w:rFonts w:ascii="Cambria" w:hAnsi="Cambria"/>
          <w:sz w:val="22"/>
          <w:szCs w:val="22"/>
        </w:rPr>
        <w:t xml:space="preserve">e  </w:t>
      </w:r>
      <w:r w:rsidRPr="009E722F">
        <w:rPr>
          <w:rFonts w:ascii="Cambria" w:hAnsi="Cambria"/>
          <w:spacing w:val="5"/>
          <w:sz w:val="22"/>
          <w:szCs w:val="22"/>
        </w:rPr>
        <w:t xml:space="preserve">dans </w:t>
      </w:r>
      <w:r w:rsidRPr="009E722F">
        <w:rPr>
          <w:rFonts w:ascii="Cambria" w:hAnsi="Cambria"/>
          <w:sz w:val="22"/>
          <w:szCs w:val="22"/>
        </w:rPr>
        <w:t>l’intervalle compris entre la date limite de dépôt</w:t>
      </w:r>
      <w:r w:rsidR="00D1415F" w:rsidRPr="009E722F">
        <w:rPr>
          <w:rFonts w:ascii="Cambria" w:hAnsi="Cambria"/>
          <w:sz w:val="22"/>
          <w:szCs w:val="22"/>
        </w:rPr>
        <w:t xml:space="preserve"> </w:t>
      </w:r>
      <w:r w:rsidRPr="009E722F">
        <w:rPr>
          <w:rFonts w:ascii="Cambria" w:hAnsi="Cambria"/>
          <w:sz w:val="22"/>
          <w:szCs w:val="22"/>
        </w:rPr>
        <w:t>des</w:t>
      </w:r>
      <w:r w:rsidR="00D1415F" w:rsidRPr="009E722F">
        <w:rPr>
          <w:rFonts w:ascii="Cambria" w:hAnsi="Cambria"/>
          <w:sz w:val="22"/>
          <w:szCs w:val="22"/>
        </w:rPr>
        <w:t xml:space="preserve"> </w:t>
      </w:r>
      <w:r w:rsidRPr="009E722F">
        <w:rPr>
          <w:rFonts w:ascii="Cambria" w:hAnsi="Cambria"/>
          <w:sz w:val="22"/>
          <w:szCs w:val="22"/>
        </w:rPr>
        <w:t>offres</w:t>
      </w:r>
      <w:r w:rsidR="00D1415F" w:rsidRPr="009E722F">
        <w:rPr>
          <w:rFonts w:ascii="Cambria" w:hAnsi="Cambria"/>
          <w:sz w:val="22"/>
          <w:szCs w:val="22"/>
        </w:rPr>
        <w:t xml:space="preserve"> </w:t>
      </w:r>
      <w:r w:rsidRPr="009E722F">
        <w:rPr>
          <w:rFonts w:ascii="Cambria" w:hAnsi="Cambria"/>
          <w:sz w:val="22"/>
          <w:szCs w:val="22"/>
        </w:rPr>
        <w:t>et</w:t>
      </w:r>
      <w:r w:rsidR="00D1415F" w:rsidRPr="009E722F">
        <w:rPr>
          <w:rFonts w:ascii="Cambria" w:hAnsi="Cambria"/>
          <w:sz w:val="22"/>
          <w:szCs w:val="22"/>
        </w:rPr>
        <w:t xml:space="preserve"> </w:t>
      </w:r>
      <w:r w:rsidRPr="009E722F">
        <w:rPr>
          <w:rFonts w:ascii="Cambria" w:hAnsi="Cambria"/>
          <w:sz w:val="22"/>
          <w:szCs w:val="22"/>
        </w:rPr>
        <w:t>l’expiration</w:t>
      </w:r>
      <w:r w:rsidR="00D1415F" w:rsidRPr="009E722F">
        <w:rPr>
          <w:rFonts w:ascii="Cambria" w:hAnsi="Cambria"/>
          <w:sz w:val="22"/>
          <w:szCs w:val="22"/>
        </w:rPr>
        <w:t xml:space="preserve"> </w:t>
      </w:r>
      <w:r w:rsidRPr="009E722F">
        <w:rPr>
          <w:rFonts w:ascii="Cambria" w:hAnsi="Cambria"/>
          <w:sz w:val="22"/>
          <w:szCs w:val="22"/>
        </w:rPr>
        <w:t>de</w:t>
      </w:r>
      <w:r w:rsidR="00D1415F" w:rsidRPr="009E722F">
        <w:rPr>
          <w:rFonts w:ascii="Cambria" w:hAnsi="Cambria"/>
          <w:sz w:val="22"/>
          <w:szCs w:val="22"/>
        </w:rPr>
        <w:t xml:space="preserve"> </w:t>
      </w:r>
      <w:r w:rsidRPr="009E722F">
        <w:rPr>
          <w:rFonts w:ascii="Cambria" w:hAnsi="Cambria"/>
          <w:sz w:val="22"/>
          <w:szCs w:val="22"/>
        </w:rPr>
        <w:t>la</w:t>
      </w:r>
      <w:r w:rsidR="00D1415F" w:rsidRPr="009E722F">
        <w:rPr>
          <w:rFonts w:ascii="Cambria" w:hAnsi="Cambria"/>
          <w:sz w:val="22"/>
          <w:szCs w:val="22"/>
        </w:rPr>
        <w:t xml:space="preserve"> </w:t>
      </w:r>
      <w:r w:rsidRPr="009E722F">
        <w:rPr>
          <w:rFonts w:ascii="Cambria" w:hAnsi="Cambria"/>
          <w:sz w:val="22"/>
          <w:szCs w:val="22"/>
        </w:rPr>
        <w:t>période de</w:t>
      </w:r>
      <w:r w:rsidR="00D1415F" w:rsidRPr="009E722F">
        <w:rPr>
          <w:rFonts w:ascii="Cambria" w:hAnsi="Cambria"/>
          <w:sz w:val="22"/>
          <w:szCs w:val="22"/>
        </w:rPr>
        <w:t xml:space="preserve"> </w:t>
      </w:r>
      <w:r w:rsidRPr="009E722F">
        <w:rPr>
          <w:rFonts w:ascii="Cambria" w:hAnsi="Cambria"/>
          <w:sz w:val="22"/>
          <w:szCs w:val="22"/>
        </w:rPr>
        <w:t>validité</w:t>
      </w:r>
      <w:r w:rsidR="00D1415F" w:rsidRPr="009E722F">
        <w:rPr>
          <w:rFonts w:ascii="Cambria" w:hAnsi="Cambria"/>
          <w:sz w:val="22"/>
          <w:szCs w:val="22"/>
        </w:rPr>
        <w:t xml:space="preserve"> </w:t>
      </w:r>
      <w:r w:rsidRPr="009E722F">
        <w:rPr>
          <w:rFonts w:ascii="Cambria" w:hAnsi="Cambria"/>
          <w:sz w:val="22"/>
          <w:szCs w:val="22"/>
        </w:rPr>
        <w:t>de</w:t>
      </w:r>
      <w:r w:rsidR="00D1415F" w:rsidRPr="009E722F">
        <w:rPr>
          <w:rFonts w:ascii="Cambria" w:hAnsi="Cambria"/>
          <w:sz w:val="22"/>
          <w:szCs w:val="22"/>
        </w:rPr>
        <w:t xml:space="preserve"> </w:t>
      </w:r>
      <w:r w:rsidRPr="009E722F">
        <w:rPr>
          <w:rFonts w:ascii="Cambria" w:hAnsi="Cambria"/>
          <w:sz w:val="22"/>
          <w:szCs w:val="22"/>
        </w:rPr>
        <w:t>l’offre</w:t>
      </w:r>
      <w:r w:rsidR="00D1415F" w:rsidRPr="009E722F">
        <w:rPr>
          <w:rFonts w:ascii="Cambria" w:hAnsi="Cambria"/>
          <w:sz w:val="22"/>
          <w:szCs w:val="22"/>
        </w:rPr>
        <w:t xml:space="preserve"> </w:t>
      </w:r>
      <w:r w:rsidRPr="009E722F">
        <w:rPr>
          <w:rFonts w:ascii="Cambria" w:hAnsi="Cambria"/>
          <w:sz w:val="22"/>
          <w:szCs w:val="22"/>
        </w:rPr>
        <w:t>spécifiée</w:t>
      </w:r>
      <w:r w:rsidR="00D1415F" w:rsidRPr="009E722F">
        <w:rPr>
          <w:rFonts w:ascii="Cambria" w:hAnsi="Cambria"/>
          <w:sz w:val="22"/>
          <w:szCs w:val="22"/>
        </w:rPr>
        <w:t xml:space="preserve"> </w:t>
      </w:r>
      <w:r w:rsidRPr="009E722F">
        <w:rPr>
          <w:rFonts w:ascii="Cambria" w:hAnsi="Cambria"/>
          <w:sz w:val="22"/>
          <w:szCs w:val="22"/>
        </w:rPr>
        <w:t>par</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modèle</w:t>
      </w:r>
      <w:r w:rsidR="00D1415F" w:rsidRPr="009E722F">
        <w:rPr>
          <w:rFonts w:ascii="Cambria" w:hAnsi="Cambria"/>
          <w:sz w:val="22"/>
          <w:szCs w:val="22"/>
        </w:rPr>
        <w:t xml:space="preserve"> </w:t>
      </w:r>
      <w:r w:rsidRPr="009E722F">
        <w:rPr>
          <w:rFonts w:ascii="Cambria" w:hAnsi="Cambria"/>
          <w:sz w:val="22"/>
          <w:szCs w:val="22"/>
        </w:rPr>
        <w:t>de soumission. Le retrait de son offre par un Soumissionnaire pendant cet intervalle peut entraîner la confiscation de la caution de soumission conformément aux dispositions del'article17.6duRGAO.</w:t>
      </w:r>
    </w:p>
    <w:p w14:paraId="43105334" w14:textId="77777777" w:rsidR="006D49CC" w:rsidRPr="009E722F" w:rsidRDefault="006D49CC" w:rsidP="006D49CC">
      <w:pPr>
        <w:widowControl w:val="0"/>
        <w:autoSpaceDE w:val="0"/>
        <w:autoSpaceDN w:val="0"/>
        <w:adjustRightInd w:val="0"/>
        <w:ind w:left="114" w:right="-20"/>
        <w:rPr>
          <w:rFonts w:ascii="Cambria" w:hAnsi="Cambria"/>
          <w:b/>
          <w:bCs/>
          <w:sz w:val="22"/>
          <w:szCs w:val="22"/>
        </w:rPr>
      </w:pPr>
    </w:p>
    <w:p w14:paraId="6454DB03" w14:textId="77777777" w:rsidR="006D49CC" w:rsidRPr="009E722F" w:rsidRDefault="00D1415F"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 xml:space="preserve"> </w:t>
      </w:r>
      <w:r w:rsidR="006D49CC" w:rsidRPr="009E722F">
        <w:rPr>
          <w:rFonts w:ascii="Cambria" w:hAnsi="Cambria"/>
          <w:b/>
          <w:bCs/>
          <w:sz w:val="22"/>
          <w:szCs w:val="22"/>
        </w:rPr>
        <w:t>E.</w:t>
      </w:r>
      <w:r w:rsidRPr="009E722F">
        <w:rPr>
          <w:rFonts w:ascii="Cambria" w:hAnsi="Cambria"/>
          <w:b/>
          <w:bCs/>
          <w:sz w:val="22"/>
          <w:szCs w:val="22"/>
        </w:rPr>
        <w:t xml:space="preserve"> </w:t>
      </w:r>
      <w:r w:rsidR="006D49CC" w:rsidRPr="009E722F">
        <w:rPr>
          <w:rFonts w:ascii="Cambria" w:hAnsi="Cambria"/>
          <w:b/>
          <w:bCs/>
          <w:sz w:val="22"/>
          <w:szCs w:val="22"/>
        </w:rPr>
        <w:t>Ouverture</w:t>
      </w:r>
      <w:r w:rsidRPr="009E722F">
        <w:rPr>
          <w:rFonts w:ascii="Cambria" w:hAnsi="Cambria"/>
          <w:b/>
          <w:bCs/>
          <w:sz w:val="22"/>
          <w:szCs w:val="22"/>
        </w:rPr>
        <w:t xml:space="preserve"> </w:t>
      </w:r>
      <w:r w:rsidR="006D49CC" w:rsidRPr="009E722F">
        <w:rPr>
          <w:rFonts w:ascii="Cambria" w:hAnsi="Cambria"/>
          <w:b/>
          <w:bCs/>
          <w:sz w:val="22"/>
          <w:szCs w:val="22"/>
        </w:rPr>
        <w:t>des</w:t>
      </w:r>
      <w:r w:rsidRPr="009E722F">
        <w:rPr>
          <w:rFonts w:ascii="Cambria" w:hAnsi="Cambria"/>
          <w:b/>
          <w:bCs/>
          <w:sz w:val="22"/>
          <w:szCs w:val="22"/>
        </w:rPr>
        <w:t xml:space="preserve"> </w:t>
      </w:r>
      <w:r w:rsidR="006D49CC" w:rsidRPr="009E722F">
        <w:rPr>
          <w:rFonts w:ascii="Cambria" w:hAnsi="Cambria"/>
          <w:b/>
          <w:bCs/>
          <w:sz w:val="22"/>
          <w:szCs w:val="22"/>
        </w:rPr>
        <w:t>plis</w:t>
      </w:r>
      <w:r w:rsidRPr="009E722F">
        <w:rPr>
          <w:rFonts w:ascii="Cambria" w:hAnsi="Cambria"/>
          <w:b/>
          <w:bCs/>
          <w:sz w:val="22"/>
          <w:szCs w:val="22"/>
        </w:rPr>
        <w:t xml:space="preserve"> </w:t>
      </w:r>
      <w:r w:rsidR="006D49CC" w:rsidRPr="009E722F">
        <w:rPr>
          <w:rFonts w:ascii="Cambria" w:hAnsi="Cambria"/>
          <w:b/>
          <w:bCs/>
          <w:sz w:val="22"/>
          <w:szCs w:val="22"/>
        </w:rPr>
        <w:t>et</w:t>
      </w:r>
      <w:r w:rsidRPr="009E722F">
        <w:rPr>
          <w:rFonts w:ascii="Cambria" w:hAnsi="Cambria"/>
          <w:b/>
          <w:bCs/>
          <w:sz w:val="22"/>
          <w:szCs w:val="22"/>
        </w:rPr>
        <w:t xml:space="preserve"> </w:t>
      </w:r>
      <w:r w:rsidR="006D49CC" w:rsidRPr="009E722F">
        <w:rPr>
          <w:rFonts w:ascii="Cambria" w:hAnsi="Cambria"/>
          <w:b/>
          <w:bCs/>
          <w:sz w:val="22"/>
          <w:szCs w:val="22"/>
        </w:rPr>
        <w:t>évaluation</w:t>
      </w:r>
      <w:r w:rsidRPr="009E722F">
        <w:rPr>
          <w:rFonts w:ascii="Cambria" w:hAnsi="Cambria"/>
          <w:b/>
          <w:bCs/>
          <w:sz w:val="22"/>
          <w:szCs w:val="22"/>
        </w:rPr>
        <w:t xml:space="preserve"> </w:t>
      </w:r>
      <w:r w:rsidR="006D49CC" w:rsidRPr="009E722F">
        <w:rPr>
          <w:rFonts w:ascii="Cambria" w:hAnsi="Cambria"/>
          <w:b/>
          <w:bCs/>
          <w:sz w:val="22"/>
          <w:szCs w:val="22"/>
        </w:rPr>
        <w:t>des</w:t>
      </w:r>
      <w:r w:rsidRPr="009E722F">
        <w:rPr>
          <w:rFonts w:ascii="Cambria" w:hAnsi="Cambria"/>
          <w:b/>
          <w:bCs/>
          <w:sz w:val="22"/>
          <w:szCs w:val="22"/>
        </w:rPr>
        <w:t xml:space="preserve"> </w:t>
      </w:r>
      <w:r w:rsidR="006D49CC" w:rsidRPr="009E722F">
        <w:rPr>
          <w:rFonts w:ascii="Cambria" w:hAnsi="Cambria"/>
          <w:b/>
          <w:bCs/>
          <w:sz w:val="22"/>
          <w:szCs w:val="22"/>
        </w:rPr>
        <w:t>offres</w:t>
      </w:r>
    </w:p>
    <w:p w14:paraId="2662FC3A" w14:textId="77777777" w:rsidR="006D49CC" w:rsidRPr="009E722F" w:rsidRDefault="006D49CC" w:rsidP="006D49CC">
      <w:pPr>
        <w:widowControl w:val="0"/>
        <w:autoSpaceDE w:val="0"/>
        <w:autoSpaceDN w:val="0"/>
        <w:adjustRightInd w:val="0"/>
        <w:ind w:left="114" w:right="-20"/>
        <w:rPr>
          <w:rFonts w:ascii="Cambria" w:hAnsi="Cambria"/>
          <w:sz w:val="22"/>
          <w:szCs w:val="22"/>
        </w:rPr>
      </w:pPr>
    </w:p>
    <w:p w14:paraId="3E72F365" w14:textId="77777777" w:rsidR="006D49CC" w:rsidRPr="009E722F" w:rsidRDefault="006D49CC" w:rsidP="006D49CC">
      <w:pPr>
        <w:widowControl w:val="0"/>
        <w:autoSpaceDE w:val="0"/>
        <w:autoSpaceDN w:val="0"/>
        <w:adjustRightInd w:val="0"/>
        <w:spacing w:line="220" w:lineRule="exact"/>
        <w:ind w:left="127" w:right="-20"/>
        <w:rPr>
          <w:rFonts w:ascii="Cambria" w:hAnsi="Cambria"/>
          <w:sz w:val="22"/>
          <w:szCs w:val="22"/>
        </w:rPr>
      </w:pPr>
      <w:r w:rsidRPr="009E722F">
        <w:rPr>
          <w:rFonts w:ascii="Cambria" w:hAnsi="Cambria"/>
          <w:b/>
          <w:bCs/>
          <w:sz w:val="22"/>
          <w:szCs w:val="22"/>
        </w:rPr>
        <w:t>Article25:Ouverture</w:t>
      </w:r>
      <w:r w:rsidR="00D1415F" w:rsidRPr="009E722F">
        <w:rPr>
          <w:rFonts w:ascii="Cambria" w:hAnsi="Cambria"/>
          <w:b/>
          <w:bCs/>
          <w:sz w:val="22"/>
          <w:szCs w:val="22"/>
        </w:rPr>
        <w:t xml:space="preserve"> </w:t>
      </w:r>
      <w:r w:rsidRPr="009E722F">
        <w:rPr>
          <w:rFonts w:ascii="Cambria" w:hAnsi="Cambria"/>
          <w:b/>
          <w:bCs/>
          <w:sz w:val="22"/>
          <w:szCs w:val="22"/>
        </w:rPr>
        <w:t>des</w:t>
      </w:r>
      <w:r w:rsidR="00D1415F" w:rsidRPr="009E722F">
        <w:rPr>
          <w:rFonts w:ascii="Cambria" w:hAnsi="Cambria"/>
          <w:b/>
          <w:bCs/>
          <w:sz w:val="22"/>
          <w:szCs w:val="22"/>
        </w:rPr>
        <w:t xml:space="preserve"> </w:t>
      </w:r>
      <w:r w:rsidRPr="009E722F">
        <w:rPr>
          <w:rFonts w:ascii="Cambria" w:hAnsi="Cambria"/>
          <w:b/>
          <w:bCs/>
          <w:sz w:val="22"/>
          <w:szCs w:val="22"/>
        </w:rPr>
        <w:t>plis</w:t>
      </w:r>
      <w:r w:rsidR="00D1415F" w:rsidRPr="009E722F">
        <w:rPr>
          <w:rFonts w:ascii="Cambria" w:hAnsi="Cambria"/>
          <w:b/>
          <w:bCs/>
          <w:sz w:val="22"/>
          <w:szCs w:val="22"/>
        </w:rPr>
        <w:t xml:space="preserve"> </w:t>
      </w:r>
      <w:r w:rsidRPr="009E722F">
        <w:rPr>
          <w:rFonts w:ascii="Cambria" w:hAnsi="Cambria"/>
          <w:b/>
          <w:bCs/>
          <w:sz w:val="22"/>
          <w:szCs w:val="22"/>
        </w:rPr>
        <w:t>et</w:t>
      </w:r>
      <w:r w:rsidR="00D1415F" w:rsidRPr="009E722F">
        <w:rPr>
          <w:rFonts w:ascii="Cambria" w:hAnsi="Cambria"/>
          <w:b/>
          <w:bCs/>
          <w:sz w:val="22"/>
          <w:szCs w:val="22"/>
        </w:rPr>
        <w:t xml:space="preserve"> </w:t>
      </w:r>
      <w:r w:rsidRPr="009E722F">
        <w:rPr>
          <w:rFonts w:ascii="Cambria" w:hAnsi="Cambria"/>
          <w:b/>
          <w:bCs/>
          <w:sz w:val="22"/>
          <w:szCs w:val="22"/>
        </w:rPr>
        <w:t>recours</w:t>
      </w:r>
    </w:p>
    <w:p w14:paraId="5AF0379E" w14:textId="77777777" w:rsidR="006D49CC" w:rsidRPr="009E722F"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sz w:val="22"/>
          <w:szCs w:val="22"/>
        </w:rPr>
      </w:pPr>
      <w:r w:rsidRPr="009E722F">
        <w:rPr>
          <w:rFonts w:ascii="Cambria" w:hAnsi="Cambria"/>
          <w:sz w:val="22"/>
          <w:szCs w:val="22"/>
        </w:rPr>
        <w:t xml:space="preserve">25.1. La Commission </w:t>
      </w:r>
      <w:r w:rsidRPr="009E722F">
        <w:rPr>
          <w:rFonts w:ascii="Cambria" w:hAnsi="Cambria"/>
          <w:spacing w:val="-3"/>
          <w:sz w:val="22"/>
          <w:szCs w:val="22"/>
        </w:rPr>
        <w:t xml:space="preserve"> </w:t>
      </w:r>
      <w:r w:rsidR="00F92E96" w:rsidRPr="009E722F">
        <w:rPr>
          <w:rFonts w:ascii="Cambria" w:hAnsi="Cambria"/>
          <w:spacing w:val="-3"/>
          <w:sz w:val="22"/>
          <w:szCs w:val="22"/>
        </w:rPr>
        <w:t xml:space="preserve">Interne </w:t>
      </w:r>
      <w:r w:rsidRPr="009E722F">
        <w:rPr>
          <w:rFonts w:ascii="Cambria" w:hAnsi="Cambria"/>
          <w:spacing w:val="-3"/>
          <w:sz w:val="22"/>
          <w:szCs w:val="22"/>
        </w:rPr>
        <w:t xml:space="preserve"> </w:t>
      </w:r>
      <w:r w:rsidRPr="009E722F">
        <w:rPr>
          <w:rFonts w:ascii="Cambria" w:hAnsi="Cambria"/>
          <w:sz w:val="22"/>
          <w:szCs w:val="22"/>
        </w:rPr>
        <w:t xml:space="preserve">de Passation des Marchés </w:t>
      </w:r>
      <w:r w:rsidR="00F92E96" w:rsidRPr="009E722F">
        <w:rPr>
          <w:rFonts w:ascii="Cambria" w:hAnsi="Cambria"/>
          <w:sz w:val="22"/>
          <w:szCs w:val="22"/>
        </w:rPr>
        <w:t xml:space="preserve">de la commune de </w:t>
      </w:r>
      <w:r w:rsidR="00E276BA" w:rsidRPr="009E722F">
        <w:rPr>
          <w:rFonts w:asciiTheme="majorHAnsi" w:hAnsiTheme="majorHAnsi" w:cs="Tahoma"/>
          <w:b/>
        </w:rPr>
        <w:t>GUEME</w:t>
      </w:r>
      <w:r w:rsidR="00F92E96" w:rsidRPr="009E722F">
        <w:rPr>
          <w:rFonts w:ascii="Cambria" w:hAnsi="Cambria"/>
          <w:sz w:val="22"/>
          <w:szCs w:val="22"/>
        </w:rPr>
        <w:t xml:space="preserve"> </w:t>
      </w:r>
      <w:r w:rsidRPr="009E722F">
        <w:rPr>
          <w:rFonts w:ascii="Cambria" w:hAnsi="Cambria"/>
          <w:sz w:val="22"/>
          <w:szCs w:val="22"/>
        </w:rPr>
        <w:t xml:space="preserve">procédera à l’ouverture des plis en un ou deux temps et en présence des </w:t>
      </w:r>
      <w:r w:rsidRPr="009E722F">
        <w:rPr>
          <w:rFonts w:ascii="Cambria" w:hAnsi="Cambria"/>
          <w:spacing w:val="5"/>
          <w:sz w:val="22"/>
          <w:szCs w:val="22"/>
        </w:rPr>
        <w:t>représentant</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soumissionnaire</w:t>
      </w:r>
      <w:r w:rsidRPr="009E722F">
        <w:rPr>
          <w:rFonts w:ascii="Cambria" w:hAnsi="Cambria"/>
          <w:sz w:val="22"/>
          <w:szCs w:val="22"/>
        </w:rPr>
        <w:t xml:space="preserve">s </w:t>
      </w:r>
      <w:r w:rsidRPr="009E722F">
        <w:rPr>
          <w:rFonts w:ascii="Cambria" w:hAnsi="Cambria"/>
          <w:spacing w:val="5"/>
          <w:sz w:val="22"/>
          <w:szCs w:val="22"/>
        </w:rPr>
        <w:t xml:space="preserve">qui </w:t>
      </w:r>
      <w:r w:rsidRPr="009E722F">
        <w:rPr>
          <w:rFonts w:ascii="Cambria" w:hAnsi="Cambria"/>
          <w:sz w:val="22"/>
          <w:szCs w:val="22"/>
        </w:rPr>
        <w:t>souhaitent</w:t>
      </w:r>
      <w:r w:rsidR="001C6FBA" w:rsidRPr="009E722F">
        <w:rPr>
          <w:rFonts w:ascii="Cambria" w:hAnsi="Cambria"/>
          <w:sz w:val="22"/>
          <w:szCs w:val="22"/>
        </w:rPr>
        <w:t xml:space="preserve"> </w:t>
      </w:r>
      <w:r w:rsidRPr="009E722F">
        <w:rPr>
          <w:rFonts w:ascii="Cambria" w:hAnsi="Cambria"/>
          <w:sz w:val="22"/>
          <w:szCs w:val="22"/>
        </w:rPr>
        <w:t>y</w:t>
      </w:r>
      <w:r w:rsidR="001C6FBA" w:rsidRPr="009E722F">
        <w:rPr>
          <w:rFonts w:ascii="Cambria" w:hAnsi="Cambria"/>
          <w:sz w:val="22"/>
          <w:szCs w:val="22"/>
        </w:rPr>
        <w:t xml:space="preserve"> </w:t>
      </w:r>
      <w:r w:rsidRPr="009E722F">
        <w:rPr>
          <w:rFonts w:ascii="Cambria" w:hAnsi="Cambria"/>
          <w:sz w:val="22"/>
          <w:szCs w:val="22"/>
        </w:rPr>
        <w:t>assister,</w:t>
      </w:r>
      <w:r w:rsidR="001C6FBA" w:rsidRPr="009E722F">
        <w:rPr>
          <w:rFonts w:ascii="Cambria" w:hAnsi="Cambria"/>
          <w:sz w:val="22"/>
          <w:szCs w:val="22"/>
        </w:rPr>
        <w:t xml:space="preserve"> </w:t>
      </w:r>
      <w:r w:rsidRPr="009E722F">
        <w:rPr>
          <w:rFonts w:ascii="Cambria" w:hAnsi="Cambria"/>
          <w:sz w:val="22"/>
          <w:szCs w:val="22"/>
        </w:rPr>
        <w:t>à</w:t>
      </w:r>
      <w:r w:rsidR="001C6FBA" w:rsidRPr="009E722F">
        <w:rPr>
          <w:rFonts w:ascii="Cambria" w:hAnsi="Cambria"/>
          <w:sz w:val="22"/>
          <w:szCs w:val="22"/>
        </w:rPr>
        <w:t xml:space="preserve"> </w:t>
      </w:r>
      <w:r w:rsidRPr="009E722F">
        <w:rPr>
          <w:rFonts w:ascii="Cambria" w:hAnsi="Cambria"/>
          <w:sz w:val="22"/>
          <w:szCs w:val="22"/>
        </w:rPr>
        <w:t>la</w:t>
      </w:r>
      <w:r w:rsidR="001C6FBA" w:rsidRPr="009E722F">
        <w:rPr>
          <w:rFonts w:ascii="Cambria" w:hAnsi="Cambria"/>
          <w:sz w:val="22"/>
          <w:szCs w:val="22"/>
        </w:rPr>
        <w:t xml:space="preserve"> </w:t>
      </w:r>
      <w:r w:rsidRPr="009E722F">
        <w:rPr>
          <w:rFonts w:ascii="Cambria" w:hAnsi="Cambria"/>
          <w:sz w:val="22"/>
          <w:szCs w:val="22"/>
        </w:rPr>
        <w:t>date</w:t>
      </w:r>
      <w:r w:rsidR="001C6FBA" w:rsidRPr="009E722F">
        <w:rPr>
          <w:rFonts w:ascii="Cambria" w:hAnsi="Cambria"/>
          <w:sz w:val="22"/>
          <w:szCs w:val="22"/>
        </w:rPr>
        <w:t xml:space="preserve"> </w:t>
      </w:r>
      <w:r w:rsidRPr="009E722F">
        <w:rPr>
          <w:rFonts w:ascii="Cambria" w:hAnsi="Cambria"/>
          <w:sz w:val="22"/>
          <w:szCs w:val="22"/>
        </w:rPr>
        <w:t>,à</w:t>
      </w:r>
      <w:r w:rsidR="001C6FBA" w:rsidRPr="009E722F">
        <w:rPr>
          <w:rFonts w:ascii="Cambria" w:hAnsi="Cambria"/>
          <w:sz w:val="22"/>
          <w:szCs w:val="22"/>
        </w:rPr>
        <w:t xml:space="preserve"> </w:t>
      </w:r>
      <w:r w:rsidRPr="009E722F">
        <w:rPr>
          <w:rFonts w:ascii="Cambria" w:hAnsi="Cambria"/>
          <w:sz w:val="22"/>
          <w:szCs w:val="22"/>
        </w:rPr>
        <w:t>l’heure</w:t>
      </w:r>
      <w:r w:rsidR="001C6FBA" w:rsidRPr="009E722F">
        <w:rPr>
          <w:rFonts w:ascii="Cambria" w:hAnsi="Cambria"/>
          <w:sz w:val="22"/>
          <w:szCs w:val="22"/>
        </w:rPr>
        <w:t xml:space="preserve"> </w:t>
      </w:r>
      <w:r w:rsidRPr="009E722F">
        <w:rPr>
          <w:rFonts w:ascii="Cambria" w:hAnsi="Cambria"/>
          <w:sz w:val="22"/>
          <w:szCs w:val="22"/>
        </w:rPr>
        <w:t>et</w:t>
      </w:r>
      <w:r w:rsidR="001C6FBA" w:rsidRPr="009E722F">
        <w:rPr>
          <w:rFonts w:ascii="Cambria" w:hAnsi="Cambria"/>
          <w:sz w:val="22"/>
          <w:szCs w:val="22"/>
        </w:rPr>
        <w:t xml:space="preserve"> </w:t>
      </w:r>
      <w:r w:rsidRPr="009E722F">
        <w:rPr>
          <w:rFonts w:ascii="Cambria" w:hAnsi="Cambria"/>
          <w:sz w:val="22"/>
          <w:szCs w:val="22"/>
        </w:rPr>
        <w:t>à l’adresse</w:t>
      </w:r>
      <w:r w:rsidR="001C6FBA" w:rsidRPr="009E722F">
        <w:rPr>
          <w:rFonts w:ascii="Cambria" w:hAnsi="Cambria"/>
          <w:sz w:val="22"/>
          <w:szCs w:val="22"/>
        </w:rPr>
        <w:t xml:space="preserve"> </w:t>
      </w:r>
      <w:r w:rsidRPr="009E722F">
        <w:rPr>
          <w:rFonts w:ascii="Cambria" w:hAnsi="Cambria"/>
          <w:sz w:val="22"/>
          <w:szCs w:val="22"/>
        </w:rPr>
        <w:t>indiquée</w:t>
      </w:r>
      <w:r w:rsidR="001C6FBA" w:rsidRPr="009E722F">
        <w:rPr>
          <w:rFonts w:ascii="Cambria" w:hAnsi="Cambria"/>
          <w:sz w:val="22"/>
          <w:szCs w:val="22"/>
        </w:rPr>
        <w:t xml:space="preserve"> </w:t>
      </w:r>
      <w:r w:rsidRPr="009E722F">
        <w:rPr>
          <w:rFonts w:ascii="Cambria" w:hAnsi="Cambria"/>
          <w:sz w:val="22"/>
          <w:szCs w:val="22"/>
        </w:rPr>
        <w:t>dans</w:t>
      </w:r>
      <w:r w:rsidR="001C6FBA" w:rsidRPr="009E722F">
        <w:rPr>
          <w:rFonts w:ascii="Cambria" w:hAnsi="Cambria"/>
          <w:sz w:val="22"/>
          <w:szCs w:val="22"/>
        </w:rPr>
        <w:t xml:space="preserve"> </w:t>
      </w:r>
      <w:r w:rsidRPr="009E722F">
        <w:rPr>
          <w:rFonts w:ascii="Cambria" w:hAnsi="Cambria"/>
          <w:sz w:val="22"/>
          <w:szCs w:val="22"/>
        </w:rPr>
        <w:t>le</w:t>
      </w:r>
      <w:r w:rsidR="001C6FBA" w:rsidRPr="009E722F">
        <w:rPr>
          <w:rFonts w:ascii="Cambria" w:hAnsi="Cambria"/>
          <w:sz w:val="22"/>
          <w:szCs w:val="22"/>
        </w:rPr>
        <w:t xml:space="preserve"> </w:t>
      </w:r>
      <w:r w:rsidRPr="009E722F">
        <w:rPr>
          <w:rFonts w:ascii="Cambria" w:hAnsi="Cambria"/>
          <w:sz w:val="22"/>
          <w:szCs w:val="22"/>
        </w:rPr>
        <w:t>RPAO.</w:t>
      </w:r>
      <w:r w:rsidR="001C6FBA" w:rsidRPr="009E722F">
        <w:rPr>
          <w:rFonts w:ascii="Cambria" w:hAnsi="Cambria"/>
          <w:sz w:val="22"/>
          <w:szCs w:val="22"/>
        </w:rPr>
        <w:t xml:space="preserve"> </w:t>
      </w:r>
      <w:r w:rsidRPr="009E722F">
        <w:rPr>
          <w:rFonts w:ascii="Cambria" w:hAnsi="Cambria"/>
          <w:sz w:val="22"/>
          <w:szCs w:val="22"/>
        </w:rPr>
        <w:t>Les</w:t>
      </w:r>
      <w:r w:rsidR="001C6FBA" w:rsidRPr="009E722F">
        <w:rPr>
          <w:rFonts w:ascii="Cambria" w:hAnsi="Cambria"/>
          <w:sz w:val="22"/>
          <w:szCs w:val="22"/>
        </w:rPr>
        <w:t xml:space="preserve"> </w:t>
      </w:r>
      <w:r w:rsidRPr="009E722F">
        <w:rPr>
          <w:rFonts w:ascii="Cambria" w:hAnsi="Cambria"/>
          <w:sz w:val="22"/>
          <w:szCs w:val="22"/>
        </w:rPr>
        <w:t>repré</w:t>
      </w:r>
      <w:r w:rsidRPr="009E722F">
        <w:rPr>
          <w:rFonts w:ascii="Cambria" w:hAnsi="Cambria"/>
          <w:spacing w:val="5"/>
          <w:sz w:val="22"/>
          <w:szCs w:val="22"/>
        </w:rPr>
        <w:t>sentant</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soumissionnaire</w:t>
      </w:r>
      <w:r w:rsidRPr="009E722F">
        <w:rPr>
          <w:rFonts w:ascii="Cambria" w:hAnsi="Cambria"/>
          <w:sz w:val="22"/>
          <w:szCs w:val="22"/>
        </w:rPr>
        <w:t xml:space="preserve">s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 xml:space="preserve">sont </w:t>
      </w:r>
      <w:r w:rsidRPr="009E722F">
        <w:rPr>
          <w:rFonts w:ascii="Cambria" w:hAnsi="Cambria"/>
          <w:sz w:val="22"/>
          <w:szCs w:val="22"/>
        </w:rPr>
        <w:t>présents</w:t>
      </w:r>
      <w:r w:rsidR="001C6FBA" w:rsidRPr="009E722F">
        <w:rPr>
          <w:rFonts w:ascii="Cambria" w:hAnsi="Cambria"/>
          <w:sz w:val="22"/>
          <w:szCs w:val="22"/>
        </w:rPr>
        <w:t xml:space="preserve"> </w:t>
      </w:r>
      <w:r w:rsidRPr="009E722F">
        <w:rPr>
          <w:rFonts w:ascii="Cambria" w:hAnsi="Cambria"/>
          <w:sz w:val="22"/>
          <w:szCs w:val="22"/>
        </w:rPr>
        <w:t>signeront</w:t>
      </w:r>
      <w:r w:rsidR="001C6FBA" w:rsidRPr="009E722F">
        <w:rPr>
          <w:rFonts w:ascii="Cambria" w:hAnsi="Cambria"/>
          <w:sz w:val="22"/>
          <w:szCs w:val="22"/>
        </w:rPr>
        <w:t xml:space="preserve"> </w:t>
      </w:r>
      <w:r w:rsidRPr="009E722F">
        <w:rPr>
          <w:rFonts w:ascii="Cambria" w:hAnsi="Cambria"/>
          <w:sz w:val="22"/>
          <w:szCs w:val="22"/>
        </w:rPr>
        <w:t>un</w:t>
      </w:r>
      <w:r w:rsidR="001C6FBA" w:rsidRPr="009E722F">
        <w:rPr>
          <w:rFonts w:ascii="Cambria" w:hAnsi="Cambria"/>
          <w:sz w:val="22"/>
          <w:szCs w:val="22"/>
        </w:rPr>
        <w:t xml:space="preserve"> </w:t>
      </w:r>
      <w:r w:rsidRPr="009E722F">
        <w:rPr>
          <w:rFonts w:ascii="Cambria" w:hAnsi="Cambria"/>
          <w:sz w:val="22"/>
          <w:szCs w:val="22"/>
        </w:rPr>
        <w:t>registre</w:t>
      </w:r>
      <w:r w:rsidR="001C6FBA" w:rsidRPr="009E722F">
        <w:rPr>
          <w:rFonts w:ascii="Cambria" w:hAnsi="Cambria"/>
          <w:sz w:val="22"/>
          <w:szCs w:val="22"/>
        </w:rPr>
        <w:t xml:space="preserve"> </w:t>
      </w:r>
      <w:r w:rsidRPr="009E722F">
        <w:rPr>
          <w:rFonts w:ascii="Cambria" w:hAnsi="Cambria"/>
          <w:sz w:val="22"/>
          <w:szCs w:val="22"/>
        </w:rPr>
        <w:t>ou</w:t>
      </w:r>
      <w:r w:rsidR="001C6FBA" w:rsidRPr="009E722F">
        <w:rPr>
          <w:rFonts w:ascii="Cambria" w:hAnsi="Cambria"/>
          <w:sz w:val="22"/>
          <w:szCs w:val="22"/>
        </w:rPr>
        <w:t xml:space="preserve"> </w:t>
      </w:r>
      <w:r w:rsidRPr="009E722F">
        <w:rPr>
          <w:rFonts w:ascii="Cambria" w:hAnsi="Cambria"/>
          <w:sz w:val="22"/>
          <w:szCs w:val="22"/>
        </w:rPr>
        <w:t>une</w:t>
      </w:r>
      <w:r w:rsidR="001C6FBA" w:rsidRPr="009E722F">
        <w:rPr>
          <w:rFonts w:ascii="Cambria" w:hAnsi="Cambria"/>
          <w:sz w:val="22"/>
          <w:szCs w:val="22"/>
        </w:rPr>
        <w:t xml:space="preserve"> </w:t>
      </w:r>
      <w:r w:rsidRPr="009E722F">
        <w:rPr>
          <w:rFonts w:ascii="Cambria" w:hAnsi="Cambria"/>
          <w:sz w:val="22"/>
          <w:szCs w:val="22"/>
        </w:rPr>
        <w:t>feuille attestant</w:t>
      </w:r>
      <w:r w:rsidR="001C6FBA" w:rsidRPr="009E722F">
        <w:rPr>
          <w:rFonts w:ascii="Cambria" w:hAnsi="Cambria"/>
          <w:sz w:val="22"/>
          <w:szCs w:val="22"/>
        </w:rPr>
        <w:t xml:space="preserve"> </w:t>
      </w:r>
      <w:r w:rsidRPr="009E722F">
        <w:rPr>
          <w:rFonts w:ascii="Cambria" w:hAnsi="Cambria"/>
          <w:sz w:val="22"/>
          <w:szCs w:val="22"/>
        </w:rPr>
        <w:t>leur</w:t>
      </w:r>
      <w:r w:rsidR="001C6FBA" w:rsidRPr="009E722F">
        <w:rPr>
          <w:rFonts w:ascii="Cambria" w:hAnsi="Cambria"/>
          <w:sz w:val="22"/>
          <w:szCs w:val="22"/>
        </w:rPr>
        <w:t xml:space="preserve"> </w:t>
      </w:r>
      <w:r w:rsidRPr="009E722F">
        <w:rPr>
          <w:rFonts w:ascii="Cambria" w:hAnsi="Cambria"/>
          <w:sz w:val="22"/>
          <w:szCs w:val="22"/>
        </w:rPr>
        <w:t>présence.</w:t>
      </w:r>
    </w:p>
    <w:p w14:paraId="4C927EA4" w14:textId="77777777" w:rsidR="000E296F" w:rsidRPr="009E722F"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sz w:val="22"/>
          <w:szCs w:val="22"/>
        </w:rPr>
      </w:pPr>
    </w:p>
    <w:p w14:paraId="2B11360B" w14:textId="77777777" w:rsidR="006D49CC" w:rsidRPr="009E722F"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sz w:val="22"/>
          <w:szCs w:val="22"/>
        </w:rPr>
      </w:pPr>
      <w:r w:rsidRPr="009E722F">
        <w:rPr>
          <w:rFonts w:ascii="Cambria" w:hAnsi="Cambria"/>
          <w:sz w:val="22"/>
          <w:szCs w:val="22"/>
        </w:rPr>
        <w:lastRenderedPageBreak/>
        <w:t xml:space="preserve">25.2.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u</w:t>
      </w:r>
      <w:r w:rsidRPr="009E722F">
        <w:rPr>
          <w:rFonts w:ascii="Cambria" w:hAnsi="Cambria"/>
          <w:sz w:val="22"/>
          <w:szCs w:val="22"/>
        </w:rPr>
        <w:t xml:space="preserve">n  </w:t>
      </w:r>
      <w:r w:rsidRPr="009E722F">
        <w:rPr>
          <w:rFonts w:ascii="Cambria" w:hAnsi="Cambria"/>
          <w:spacing w:val="4"/>
          <w:sz w:val="22"/>
          <w:szCs w:val="22"/>
        </w:rPr>
        <w:t>premie</w:t>
      </w:r>
      <w:r w:rsidRPr="009E722F">
        <w:rPr>
          <w:rFonts w:ascii="Cambria" w:hAnsi="Cambria"/>
          <w:sz w:val="22"/>
          <w:szCs w:val="22"/>
        </w:rPr>
        <w:t xml:space="preserve">r  </w:t>
      </w:r>
      <w:r w:rsidRPr="009E722F">
        <w:rPr>
          <w:rFonts w:ascii="Cambria" w:hAnsi="Cambria"/>
          <w:spacing w:val="4"/>
          <w:sz w:val="22"/>
          <w:szCs w:val="22"/>
        </w:rPr>
        <w:t>temps</w:t>
      </w:r>
      <w:r w:rsidRPr="009E722F">
        <w:rPr>
          <w:rFonts w:ascii="Cambria" w:hAnsi="Cambria"/>
          <w:sz w:val="22"/>
          <w:szCs w:val="22"/>
        </w:rPr>
        <w:t xml:space="preserve">,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 xml:space="preserve">enveloppes </w:t>
      </w:r>
      <w:r w:rsidRPr="009E722F">
        <w:rPr>
          <w:rFonts w:ascii="Cambria" w:hAnsi="Cambria"/>
          <w:sz w:val="22"/>
          <w:szCs w:val="22"/>
        </w:rPr>
        <w:t>marquées</w:t>
      </w:r>
      <w:r w:rsidR="00BA768F" w:rsidRPr="009E722F">
        <w:rPr>
          <w:rFonts w:ascii="Cambria" w:hAnsi="Cambria"/>
          <w:sz w:val="22"/>
          <w:szCs w:val="22"/>
        </w:rPr>
        <w:t xml:space="preserve"> </w:t>
      </w:r>
      <w:r w:rsidRPr="009E722F">
        <w:rPr>
          <w:rFonts w:ascii="Cambria" w:hAnsi="Cambria"/>
          <w:sz w:val="22"/>
          <w:szCs w:val="22"/>
        </w:rPr>
        <w:t>«Retrait»</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ouvertes</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leur contenu annoncé</w:t>
      </w:r>
      <w:r w:rsidR="00BA768F" w:rsidRPr="009E722F">
        <w:rPr>
          <w:rFonts w:ascii="Cambria" w:hAnsi="Cambria"/>
          <w:sz w:val="22"/>
          <w:szCs w:val="22"/>
        </w:rPr>
        <w:t xml:space="preserve"> </w:t>
      </w:r>
      <w:r w:rsidRPr="009E722F">
        <w:rPr>
          <w:rFonts w:ascii="Cambria" w:hAnsi="Cambria"/>
          <w:sz w:val="22"/>
          <w:szCs w:val="22"/>
        </w:rPr>
        <w:t>à haute voix,</w:t>
      </w:r>
      <w:r w:rsidR="00BA768F" w:rsidRPr="009E722F">
        <w:rPr>
          <w:rFonts w:ascii="Cambria" w:hAnsi="Cambria"/>
          <w:sz w:val="22"/>
          <w:szCs w:val="22"/>
        </w:rPr>
        <w:t xml:space="preserve"> </w:t>
      </w:r>
      <w:r w:rsidRPr="009E722F">
        <w:rPr>
          <w:rFonts w:ascii="Cambria" w:hAnsi="Cambria"/>
          <w:sz w:val="22"/>
          <w:szCs w:val="22"/>
        </w:rPr>
        <w:t>tandis que l’enveloppe contenant l’offre correspondante sera</w:t>
      </w:r>
      <w:r w:rsidR="00BA768F" w:rsidRPr="009E722F">
        <w:rPr>
          <w:rFonts w:ascii="Cambria" w:hAnsi="Cambria"/>
          <w:sz w:val="22"/>
          <w:szCs w:val="22"/>
        </w:rPr>
        <w:t xml:space="preserve"> </w:t>
      </w:r>
      <w:r w:rsidRPr="009E722F">
        <w:rPr>
          <w:rFonts w:ascii="Cambria" w:hAnsi="Cambria"/>
          <w:sz w:val="22"/>
          <w:szCs w:val="22"/>
        </w:rPr>
        <w:t>renvoyée</w:t>
      </w:r>
      <w:r w:rsidR="00BA768F" w:rsidRPr="009E722F">
        <w:rPr>
          <w:rFonts w:ascii="Cambria" w:hAnsi="Cambria"/>
          <w:sz w:val="22"/>
          <w:szCs w:val="22"/>
        </w:rPr>
        <w:t xml:space="preserve"> </w:t>
      </w:r>
      <w:r w:rsidRPr="009E722F">
        <w:rPr>
          <w:rFonts w:ascii="Cambria" w:hAnsi="Cambria"/>
          <w:sz w:val="22"/>
          <w:szCs w:val="22"/>
        </w:rPr>
        <w:t>au</w:t>
      </w:r>
      <w:r w:rsidR="00BA768F" w:rsidRPr="009E722F">
        <w:rPr>
          <w:rFonts w:ascii="Cambria" w:hAnsi="Cambria"/>
          <w:sz w:val="22"/>
          <w:szCs w:val="22"/>
        </w:rPr>
        <w:t xml:space="preserve"> </w:t>
      </w:r>
      <w:r w:rsidRPr="009E722F">
        <w:rPr>
          <w:rFonts w:ascii="Cambria" w:hAnsi="Cambria"/>
          <w:sz w:val="22"/>
          <w:szCs w:val="22"/>
        </w:rPr>
        <w:t>Soumissionnaire</w:t>
      </w:r>
      <w:r w:rsidR="00BA768F" w:rsidRPr="009E722F">
        <w:rPr>
          <w:rFonts w:ascii="Cambria" w:hAnsi="Cambria"/>
          <w:sz w:val="22"/>
          <w:szCs w:val="22"/>
        </w:rPr>
        <w:t xml:space="preserve"> </w:t>
      </w:r>
      <w:r w:rsidRPr="009E722F">
        <w:rPr>
          <w:rFonts w:ascii="Cambria" w:hAnsi="Cambria"/>
          <w:sz w:val="22"/>
          <w:szCs w:val="22"/>
        </w:rPr>
        <w:t>sans</w:t>
      </w:r>
      <w:r w:rsidR="00BA768F" w:rsidRPr="009E722F">
        <w:rPr>
          <w:rFonts w:ascii="Cambria" w:hAnsi="Cambria"/>
          <w:sz w:val="22"/>
          <w:szCs w:val="22"/>
        </w:rPr>
        <w:t xml:space="preserve"> </w:t>
      </w:r>
      <w:r w:rsidRPr="009E722F">
        <w:rPr>
          <w:rFonts w:ascii="Cambria" w:hAnsi="Cambria"/>
          <w:sz w:val="22"/>
          <w:szCs w:val="22"/>
        </w:rPr>
        <w:t>avoir été ouverte. Le retrait d’une offre ne sera autorisé</w:t>
      </w:r>
      <w:r w:rsidR="00BA768F" w:rsidRPr="009E722F">
        <w:rPr>
          <w:rFonts w:ascii="Cambria" w:hAnsi="Cambria"/>
          <w:sz w:val="22"/>
          <w:szCs w:val="22"/>
        </w:rPr>
        <w:t xml:space="preserve"> </w:t>
      </w:r>
      <w:r w:rsidRPr="009E722F">
        <w:rPr>
          <w:rFonts w:ascii="Cambria" w:hAnsi="Cambria"/>
          <w:sz w:val="22"/>
          <w:szCs w:val="22"/>
        </w:rPr>
        <w:t>que</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correspondante contient</w:t>
      </w:r>
      <w:r w:rsidR="00BA768F" w:rsidRPr="009E722F">
        <w:rPr>
          <w:rFonts w:ascii="Cambria" w:hAnsi="Cambria"/>
          <w:sz w:val="22"/>
          <w:szCs w:val="22"/>
        </w:rPr>
        <w:t xml:space="preserve"> </w:t>
      </w:r>
      <w:r w:rsidRPr="009E722F">
        <w:rPr>
          <w:rFonts w:ascii="Cambria" w:hAnsi="Cambria"/>
          <w:sz w:val="22"/>
          <w:szCs w:val="22"/>
        </w:rPr>
        <w:t>une</w:t>
      </w:r>
      <w:r w:rsidR="00BA768F" w:rsidRPr="009E722F">
        <w:rPr>
          <w:rFonts w:ascii="Cambria" w:hAnsi="Cambria"/>
          <w:sz w:val="22"/>
          <w:szCs w:val="22"/>
        </w:rPr>
        <w:t xml:space="preserve"> </w:t>
      </w:r>
      <w:r w:rsidRPr="009E722F">
        <w:rPr>
          <w:rFonts w:ascii="Cambria" w:hAnsi="Cambria"/>
          <w:sz w:val="22"/>
          <w:szCs w:val="22"/>
        </w:rPr>
        <w:t>habilitation</w:t>
      </w:r>
      <w:r w:rsidR="00BA768F" w:rsidRPr="009E722F">
        <w:rPr>
          <w:rFonts w:ascii="Cambria" w:hAnsi="Cambria"/>
          <w:sz w:val="22"/>
          <w:szCs w:val="22"/>
        </w:rPr>
        <w:t xml:space="preserve"> </w:t>
      </w:r>
      <w:r w:rsidRPr="009E722F">
        <w:rPr>
          <w:rFonts w:ascii="Cambria" w:hAnsi="Cambria"/>
          <w:sz w:val="22"/>
          <w:szCs w:val="22"/>
        </w:rPr>
        <w:t>valide</w:t>
      </w:r>
      <w:r w:rsidR="00BA768F" w:rsidRPr="009E722F">
        <w:rPr>
          <w:rFonts w:ascii="Cambria" w:hAnsi="Cambria"/>
          <w:sz w:val="22"/>
          <w:szCs w:val="22"/>
        </w:rPr>
        <w:t xml:space="preserve"> </w:t>
      </w:r>
      <w:r w:rsidRPr="009E722F">
        <w:rPr>
          <w:rFonts w:ascii="Cambria" w:hAnsi="Cambria"/>
          <w:sz w:val="22"/>
          <w:szCs w:val="22"/>
        </w:rPr>
        <w:t>du</w:t>
      </w:r>
      <w:r w:rsidR="00BA768F" w:rsidRPr="009E722F">
        <w:rPr>
          <w:rFonts w:ascii="Cambria" w:hAnsi="Cambria"/>
          <w:sz w:val="22"/>
          <w:szCs w:val="22"/>
        </w:rPr>
        <w:t xml:space="preserve"> </w:t>
      </w:r>
      <w:r w:rsidRPr="009E722F">
        <w:rPr>
          <w:rFonts w:ascii="Cambria" w:hAnsi="Cambria"/>
          <w:sz w:val="22"/>
          <w:szCs w:val="22"/>
        </w:rPr>
        <w:t>signataire</w:t>
      </w:r>
      <w:r w:rsidR="00BA768F" w:rsidRPr="009E722F">
        <w:rPr>
          <w:rFonts w:ascii="Cambria" w:hAnsi="Cambria"/>
          <w:sz w:val="22"/>
          <w:szCs w:val="22"/>
        </w:rPr>
        <w:t xml:space="preserve"> </w:t>
      </w:r>
      <w:r w:rsidRPr="009E722F">
        <w:rPr>
          <w:rFonts w:ascii="Cambria" w:hAnsi="Cambria"/>
          <w:sz w:val="22"/>
          <w:szCs w:val="22"/>
        </w:rPr>
        <w:t>à demander</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retrait</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cette</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est lue</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Ensuite,</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enveloppes</w:t>
      </w:r>
      <w:r w:rsidR="00BA768F" w:rsidRPr="009E722F">
        <w:rPr>
          <w:rFonts w:ascii="Cambria" w:hAnsi="Cambria"/>
          <w:sz w:val="22"/>
          <w:szCs w:val="22"/>
        </w:rPr>
        <w:t xml:space="preserve"> </w:t>
      </w:r>
      <w:r w:rsidRPr="009E722F">
        <w:rPr>
          <w:rFonts w:ascii="Cambria" w:hAnsi="Cambria"/>
          <w:sz w:val="22"/>
          <w:szCs w:val="22"/>
        </w:rPr>
        <w:t>marquées «Offre de Remplacement» seront ouvertes</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annoncées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nouvelle</w:t>
      </w:r>
      <w:r w:rsidR="00BA768F" w:rsidRPr="009E722F">
        <w:rPr>
          <w:rFonts w:ascii="Cambria" w:hAnsi="Cambria"/>
          <w:sz w:val="22"/>
          <w:szCs w:val="22"/>
        </w:rPr>
        <w:t xml:space="preserve"> </w:t>
      </w:r>
      <w:r w:rsidRPr="009E722F">
        <w:rPr>
          <w:rFonts w:ascii="Cambria" w:hAnsi="Cambria"/>
          <w:sz w:val="22"/>
          <w:szCs w:val="22"/>
        </w:rPr>
        <w:t>offre</w:t>
      </w:r>
      <w:r w:rsidR="00BA768F" w:rsidRPr="009E722F">
        <w:rPr>
          <w:rFonts w:ascii="Cambria" w:hAnsi="Cambria"/>
          <w:sz w:val="22"/>
          <w:szCs w:val="22"/>
        </w:rPr>
        <w:t xml:space="preserve"> </w:t>
      </w:r>
      <w:r w:rsidRPr="009E722F">
        <w:rPr>
          <w:rFonts w:ascii="Cambria" w:hAnsi="Cambria"/>
          <w:sz w:val="22"/>
          <w:szCs w:val="22"/>
        </w:rPr>
        <w:t>correspondante substituée à</w:t>
      </w:r>
      <w:r w:rsidR="00BA768F" w:rsidRPr="009E722F">
        <w:rPr>
          <w:rFonts w:ascii="Cambria" w:hAnsi="Cambria"/>
          <w:sz w:val="22"/>
          <w:szCs w:val="22"/>
        </w:rPr>
        <w:t xml:space="preserve"> </w:t>
      </w:r>
      <w:r w:rsidRPr="009E722F">
        <w:rPr>
          <w:rFonts w:ascii="Cambria" w:hAnsi="Cambria"/>
          <w:sz w:val="22"/>
          <w:szCs w:val="22"/>
        </w:rPr>
        <w:t xml:space="preserve">la </w:t>
      </w:r>
      <w:r w:rsidRPr="009E722F">
        <w:rPr>
          <w:rFonts w:ascii="Cambria" w:hAnsi="Cambria"/>
          <w:spacing w:val="5"/>
          <w:sz w:val="22"/>
          <w:szCs w:val="22"/>
        </w:rPr>
        <w:t>précédente</w:t>
      </w:r>
      <w:r w:rsidRPr="009E722F">
        <w:rPr>
          <w:rFonts w:ascii="Cambria" w:hAnsi="Cambria"/>
          <w:sz w:val="22"/>
          <w:szCs w:val="22"/>
        </w:rPr>
        <w:t xml:space="preserve">,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renvoyé</w:t>
      </w:r>
      <w:r w:rsidRPr="009E722F">
        <w:rPr>
          <w:rFonts w:ascii="Cambria" w:hAnsi="Cambria"/>
          <w:sz w:val="22"/>
          <w:szCs w:val="22"/>
        </w:rPr>
        <w:t xml:space="preserve">e </w:t>
      </w:r>
      <w:r w:rsidRPr="009E722F">
        <w:rPr>
          <w:rFonts w:ascii="Cambria" w:hAnsi="Cambria"/>
          <w:spacing w:val="5"/>
          <w:sz w:val="22"/>
          <w:szCs w:val="22"/>
        </w:rPr>
        <w:t xml:space="preserve">au </w:t>
      </w:r>
      <w:r w:rsidRPr="009E722F">
        <w:rPr>
          <w:rFonts w:ascii="Cambria" w:hAnsi="Cambria"/>
          <w:spacing w:val="2"/>
          <w:sz w:val="22"/>
          <w:szCs w:val="22"/>
        </w:rPr>
        <w:t>Soumissionnair</w:t>
      </w:r>
      <w:r w:rsidRPr="009E722F">
        <w:rPr>
          <w:rFonts w:ascii="Cambria" w:hAnsi="Cambria"/>
          <w:sz w:val="22"/>
          <w:szCs w:val="22"/>
        </w:rPr>
        <w:t xml:space="preserve">e  </w:t>
      </w:r>
      <w:r w:rsidRPr="009E722F">
        <w:rPr>
          <w:rFonts w:ascii="Cambria" w:hAnsi="Cambria"/>
          <w:spacing w:val="2"/>
          <w:sz w:val="22"/>
          <w:szCs w:val="22"/>
        </w:rPr>
        <w:t>concern</w:t>
      </w:r>
      <w:r w:rsidRPr="009E722F">
        <w:rPr>
          <w:rFonts w:ascii="Cambria" w:hAnsi="Cambria"/>
          <w:sz w:val="22"/>
          <w:szCs w:val="22"/>
        </w:rPr>
        <w:t xml:space="preserve">é </w:t>
      </w:r>
      <w:r w:rsidRPr="009E722F">
        <w:rPr>
          <w:rFonts w:ascii="Cambria" w:hAnsi="Cambria"/>
          <w:spacing w:val="2"/>
          <w:sz w:val="22"/>
          <w:szCs w:val="22"/>
        </w:rPr>
        <w:t>san</w:t>
      </w:r>
      <w:r w:rsidRPr="009E722F">
        <w:rPr>
          <w:rFonts w:ascii="Cambria" w:hAnsi="Cambria"/>
          <w:sz w:val="22"/>
          <w:szCs w:val="22"/>
        </w:rPr>
        <w:t xml:space="preserve">s </w:t>
      </w:r>
      <w:r w:rsidRPr="009E722F">
        <w:rPr>
          <w:rFonts w:ascii="Cambria" w:hAnsi="Cambria"/>
          <w:spacing w:val="2"/>
          <w:sz w:val="22"/>
          <w:szCs w:val="22"/>
        </w:rPr>
        <w:t>avoi</w:t>
      </w:r>
      <w:r w:rsidRPr="009E722F">
        <w:rPr>
          <w:rFonts w:ascii="Cambria" w:hAnsi="Cambria"/>
          <w:sz w:val="22"/>
          <w:szCs w:val="22"/>
        </w:rPr>
        <w:t xml:space="preserve">r  </w:t>
      </w:r>
      <w:r w:rsidRPr="009E722F">
        <w:rPr>
          <w:rFonts w:ascii="Cambria" w:hAnsi="Cambria"/>
          <w:spacing w:val="2"/>
          <w:sz w:val="22"/>
          <w:szCs w:val="22"/>
        </w:rPr>
        <w:t xml:space="preserve">été </w:t>
      </w:r>
      <w:r w:rsidRPr="009E722F">
        <w:rPr>
          <w:rFonts w:ascii="Cambria" w:hAnsi="Cambria"/>
          <w:sz w:val="22"/>
          <w:szCs w:val="22"/>
        </w:rPr>
        <w:t>ouverte.</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remplacement</w:t>
      </w:r>
      <w:r w:rsidR="00BA768F" w:rsidRPr="009E722F">
        <w:rPr>
          <w:rFonts w:ascii="Cambria" w:hAnsi="Cambria"/>
          <w:sz w:val="22"/>
          <w:szCs w:val="22"/>
        </w:rPr>
        <w:t xml:space="preserve"> </w:t>
      </w:r>
      <w:r w:rsidRPr="009E722F">
        <w:rPr>
          <w:rFonts w:ascii="Cambria" w:hAnsi="Cambria"/>
          <w:sz w:val="22"/>
          <w:szCs w:val="22"/>
        </w:rPr>
        <w:t>d’offre</w:t>
      </w:r>
      <w:r w:rsidR="00BA768F" w:rsidRPr="009E722F">
        <w:rPr>
          <w:rFonts w:ascii="Cambria" w:hAnsi="Cambria"/>
          <w:sz w:val="22"/>
          <w:szCs w:val="22"/>
        </w:rPr>
        <w:t xml:space="preserve"> </w:t>
      </w:r>
      <w:r w:rsidRPr="009E722F">
        <w:rPr>
          <w:rFonts w:ascii="Cambria" w:hAnsi="Cambria"/>
          <w:sz w:val="22"/>
          <w:szCs w:val="22"/>
        </w:rPr>
        <w:t>ne</w:t>
      </w:r>
      <w:r w:rsidR="00BA768F" w:rsidRPr="009E722F">
        <w:rPr>
          <w:rFonts w:ascii="Cambria" w:hAnsi="Cambria"/>
          <w:sz w:val="22"/>
          <w:szCs w:val="22"/>
        </w:rPr>
        <w:t xml:space="preserve"> </w:t>
      </w:r>
      <w:r w:rsidRPr="009E722F">
        <w:rPr>
          <w:rFonts w:ascii="Cambria" w:hAnsi="Cambria"/>
          <w:sz w:val="22"/>
          <w:szCs w:val="22"/>
        </w:rPr>
        <w:t>sera autorisé</w:t>
      </w:r>
      <w:r w:rsidR="00BA768F" w:rsidRPr="009E722F">
        <w:rPr>
          <w:rFonts w:ascii="Cambria" w:hAnsi="Cambria"/>
          <w:sz w:val="22"/>
          <w:szCs w:val="22"/>
        </w:rPr>
        <w:t xml:space="preserve"> </w:t>
      </w:r>
      <w:r w:rsidRPr="009E722F">
        <w:rPr>
          <w:rFonts w:ascii="Cambria" w:hAnsi="Cambria"/>
          <w:sz w:val="22"/>
          <w:szCs w:val="22"/>
        </w:rPr>
        <w:t>que</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correspondante contient une habilitation valide du signataire</w:t>
      </w:r>
      <w:r w:rsidR="00BA768F" w:rsidRPr="009E722F">
        <w:rPr>
          <w:rFonts w:ascii="Cambria" w:hAnsi="Cambria"/>
          <w:sz w:val="22"/>
          <w:szCs w:val="22"/>
        </w:rPr>
        <w:t xml:space="preserve"> </w:t>
      </w:r>
      <w:r w:rsidRPr="009E722F">
        <w:rPr>
          <w:rFonts w:ascii="Cambria" w:hAnsi="Cambria"/>
          <w:sz w:val="22"/>
          <w:szCs w:val="22"/>
        </w:rPr>
        <w:t>à demander le remplacement et</w:t>
      </w:r>
      <w:r w:rsidR="00BA768F" w:rsidRPr="009E722F">
        <w:rPr>
          <w:rFonts w:ascii="Cambria" w:hAnsi="Cambria"/>
          <w:sz w:val="22"/>
          <w:szCs w:val="22"/>
        </w:rPr>
        <w:t xml:space="preserve"> </w:t>
      </w:r>
      <w:r w:rsidRPr="009E722F">
        <w:rPr>
          <w:rFonts w:ascii="Cambria" w:hAnsi="Cambria"/>
          <w:sz w:val="22"/>
          <w:szCs w:val="22"/>
        </w:rPr>
        <w:t>est lue à haute voix. Enfin, les enveloppes marquées</w:t>
      </w:r>
      <w:r w:rsidR="00BA768F" w:rsidRPr="009E722F">
        <w:rPr>
          <w:rFonts w:ascii="Cambria" w:hAnsi="Cambria"/>
          <w:sz w:val="22"/>
          <w:szCs w:val="22"/>
        </w:rPr>
        <w:t xml:space="preserve"> </w:t>
      </w:r>
      <w:r w:rsidRPr="009E722F">
        <w:rPr>
          <w:rFonts w:ascii="Cambria" w:hAnsi="Cambria"/>
          <w:sz w:val="22"/>
          <w:szCs w:val="22"/>
        </w:rPr>
        <w:t>«</w:t>
      </w:r>
      <w:r w:rsidRPr="009E722F">
        <w:rPr>
          <w:rFonts w:ascii="Cambria" w:hAnsi="Cambria"/>
          <w:spacing w:val="4"/>
          <w:sz w:val="22"/>
          <w:szCs w:val="22"/>
        </w:rPr>
        <w:t>modificatio</w:t>
      </w:r>
      <w:r w:rsidRPr="009E722F">
        <w:rPr>
          <w:rFonts w:ascii="Cambria" w:hAnsi="Cambria"/>
          <w:sz w:val="22"/>
          <w:szCs w:val="22"/>
        </w:rPr>
        <w:t xml:space="preserve">n» </w:t>
      </w:r>
      <w:r w:rsidRPr="009E722F">
        <w:rPr>
          <w:rFonts w:ascii="Cambria" w:hAnsi="Cambria"/>
          <w:spacing w:val="4"/>
          <w:sz w:val="22"/>
          <w:szCs w:val="22"/>
        </w:rPr>
        <w:t>seron</w:t>
      </w:r>
      <w:r w:rsidRPr="009E722F">
        <w:rPr>
          <w:rFonts w:ascii="Cambria" w:hAnsi="Cambria"/>
          <w:sz w:val="22"/>
          <w:szCs w:val="22"/>
        </w:rPr>
        <w:t xml:space="preserve">t </w:t>
      </w:r>
      <w:r w:rsidRPr="009E722F">
        <w:rPr>
          <w:rFonts w:ascii="Cambria" w:hAnsi="Cambria"/>
          <w:spacing w:val="4"/>
          <w:sz w:val="22"/>
          <w:szCs w:val="22"/>
        </w:rPr>
        <w:t>ouverte</w:t>
      </w:r>
      <w:r w:rsidRPr="009E722F">
        <w:rPr>
          <w:rFonts w:ascii="Cambria" w:hAnsi="Cambria"/>
          <w:sz w:val="22"/>
          <w:szCs w:val="22"/>
        </w:rPr>
        <w:t xml:space="preserve">s </w:t>
      </w:r>
      <w:r w:rsidRPr="009E722F">
        <w:rPr>
          <w:rFonts w:ascii="Cambria" w:hAnsi="Cambria"/>
          <w:spacing w:val="4"/>
          <w:sz w:val="22"/>
          <w:szCs w:val="22"/>
        </w:rPr>
        <w:t>e</w:t>
      </w:r>
      <w:r w:rsidRPr="009E722F">
        <w:rPr>
          <w:rFonts w:ascii="Cambria" w:hAnsi="Cambria"/>
          <w:sz w:val="22"/>
          <w:szCs w:val="22"/>
        </w:rPr>
        <w:t xml:space="preserve">t </w:t>
      </w:r>
      <w:r w:rsidRPr="009E722F">
        <w:rPr>
          <w:rFonts w:ascii="Cambria" w:hAnsi="Cambria"/>
          <w:spacing w:val="4"/>
          <w:sz w:val="22"/>
          <w:szCs w:val="22"/>
        </w:rPr>
        <w:t xml:space="preserve">leur </w:t>
      </w:r>
      <w:r w:rsidRPr="009E722F">
        <w:rPr>
          <w:rFonts w:ascii="Cambria" w:hAnsi="Cambria"/>
          <w:spacing w:val="5"/>
          <w:sz w:val="22"/>
          <w:szCs w:val="22"/>
        </w:rPr>
        <w:t>conten</w:t>
      </w:r>
      <w:r w:rsidRPr="009E722F">
        <w:rPr>
          <w:rFonts w:ascii="Cambria" w:hAnsi="Cambria"/>
          <w:sz w:val="22"/>
          <w:szCs w:val="22"/>
        </w:rPr>
        <w:t xml:space="preserve">u </w:t>
      </w:r>
      <w:r w:rsidRPr="009E722F">
        <w:rPr>
          <w:rFonts w:ascii="Cambria" w:hAnsi="Cambria"/>
          <w:spacing w:val="5"/>
          <w:sz w:val="22"/>
          <w:szCs w:val="22"/>
        </w:rPr>
        <w:t>l</w:t>
      </w:r>
      <w:r w:rsidRPr="009E722F">
        <w:rPr>
          <w:rFonts w:ascii="Cambria" w:hAnsi="Cambria"/>
          <w:sz w:val="22"/>
          <w:szCs w:val="22"/>
        </w:rPr>
        <w:t xml:space="preserve">u à </w:t>
      </w:r>
      <w:r w:rsidRPr="009E722F">
        <w:rPr>
          <w:rFonts w:ascii="Cambria" w:hAnsi="Cambria"/>
          <w:spacing w:val="5"/>
          <w:sz w:val="22"/>
          <w:szCs w:val="22"/>
        </w:rPr>
        <w:t>haut</w:t>
      </w:r>
      <w:r w:rsidRPr="009E722F">
        <w:rPr>
          <w:rFonts w:ascii="Cambria" w:hAnsi="Cambria"/>
          <w:sz w:val="22"/>
          <w:szCs w:val="22"/>
        </w:rPr>
        <w:t>e</w:t>
      </w:r>
      <w:r w:rsidR="00BA768F" w:rsidRPr="009E722F">
        <w:rPr>
          <w:rFonts w:ascii="Cambria" w:hAnsi="Cambria"/>
          <w:sz w:val="22"/>
          <w:szCs w:val="22"/>
        </w:rPr>
        <w:t xml:space="preserve"> </w:t>
      </w:r>
      <w:r w:rsidRPr="009E722F">
        <w:rPr>
          <w:rFonts w:ascii="Cambria" w:hAnsi="Cambria"/>
          <w:spacing w:val="5"/>
          <w:sz w:val="22"/>
          <w:szCs w:val="22"/>
        </w:rPr>
        <w:t>voi</w:t>
      </w:r>
      <w:r w:rsidRPr="009E722F">
        <w:rPr>
          <w:rFonts w:ascii="Cambria" w:hAnsi="Cambria"/>
          <w:sz w:val="22"/>
          <w:szCs w:val="22"/>
        </w:rPr>
        <w:t xml:space="preserve">x </w:t>
      </w:r>
      <w:r w:rsidRPr="009E722F">
        <w:rPr>
          <w:rFonts w:ascii="Cambria" w:hAnsi="Cambria"/>
          <w:spacing w:val="5"/>
          <w:sz w:val="22"/>
          <w:szCs w:val="22"/>
        </w:rPr>
        <w:t>ave</w:t>
      </w:r>
      <w:r w:rsidRPr="009E722F">
        <w:rPr>
          <w:rFonts w:ascii="Cambria" w:hAnsi="Cambria"/>
          <w:sz w:val="22"/>
          <w:szCs w:val="22"/>
        </w:rPr>
        <w:t xml:space="preserve">c </w:t>
      </w:r>
      <w:r w:rsidRPr="009E722F">
        <w:rPr>
          <w:rFonts w:ascii="Cambria" w:hAnsi="Cambria"/>
          <w:spacing w:val="5"/>
          <w:sz w:val="22"/>
          <w:szCs w:val="22"/>
        </w:rPr>
        <w:t xml:space="preserve">l’offre </w:t>
      </w:r>
      <w:r w:rsidRPr="009E722F">
        <w:rPr>
          <w:rFonts w:ascii="Cambria" w:hAnsi="Cambria"/>
          <w:sz w:val="22"/>
          <w:szCs w:val="22"/>
        </w:rPr>
        <w:t xml:space="preserve">correspondante. La modification d’offre ne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autorisé</w:t>
      </w:r>
      <w:r w:rsidRPr="009E722F">
        <w:rPr>
          <w:rFonts w:ascii="Cambria" w:hAnsi="Cambria"/>
          <w:sz w:val="22"/>
          <w:szCs w:val="22"/>
        </w:rPr>
        <w:t xml:space="preserve">e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 xml:space="preserve">notification </w:t>
      </w:r>
      <w:r w:rsidRPr="009E722F">
        <w:rPr>
          <w:rFonts w:ascii="Cambria" w:hAnsi="Cambria"/>
          <w:sz w:val="22"/>
          <w:szCs w:val="22"/>
        </w:rPr>
        <w:t>correspondante</w:t>
      </w:r>
      <w:r w:rsidR="00F92E96" w:rsidRPr="009E722F">
        <w:rPr>
          <w:rFonts w:ascii="Cambria" w:hAnsi="Cambria"/>
          <w:sz w:val="22"/>
          <w:szCs w:val="22"/>
        </w:rPr>
        <w:t xml:space="preserve"> </w:t>
      </w:r>
      <w:r w:rsidRPr="009E722F">
        <w:rPr>
          <w:rFonts w:ascii="Cambria" w:hAnsi="Cambria"/>
          <w:sz w:val="22"/>
          <w:szCs w:val="22"/>
        </w:rPr>
        <w:t>contient</w:t>
      </w:r>
      <w:r w:rsidR="00F92E96" w:rsidRPr="009E722F">
        <w:rPr>
          <w:rFonts w:ascii="Cambria" w:hAnsi="Cambria"/>
          <w:sz w:val="22"/>
          <w:szCs w:val="22"/>
        </w:rPr>
        <w:t xml:space="preserve"> </w:t>
      </w:r>
      <w:r w:rsidRPr="009E722F">
        <w:rPr>
          <w:rFonts w:ascii="Cambria" w:hAnsi="Cambria"/>
          <w:sz w:val="22"/>
          <w:szCs w:val="22"/>
        </w:rPr>
        <w:t>une</w:t>
      </w:r>
      <w:r w:rsidR="00F92E96" w:rsidRPr="009E722F">
        <w:rPr>
          <w:rFonts w:ascii="Cambria" w:hAnsi="Cambria"/>
          <w:sz w:val="22"/>
          <w:szCs w:val="22"/>
        </w:rPr>
        <w:t xml:space="preserve"> </w:t>
      </w:r>
      <w:r w:rsidRPr="009E722F">
        <w:rPr>
          <w:rFonts w:ascii="Cambria" w:hAnsi="Cambria"/>
          <w:sz w:val="22"/>
          <w:szCs w:val="22"/>
        </w:rPr>
        <w:t>habilitation</w:t>
      </w:r>
      <w:r w:rsidR="00F92E96" w:rsidRPr="009E722F">
        <w:rPr>
          <w:rFonts w:ascii="Cambria" w:hAnsi="Cambria"/>
          <w:sz w:val="22"/>
          <w:szCs w:val="22"/>
        </w:rPr>
        <w:t xml:space="preserve"> </w:t>
      </w:r>
      <w:r w:rsidRPr="009E722F">
        <w:rPr>
          <w:rFonts w:ascii="Cambria" w:hAnsi="Cambria"/>
          <w:sz w:val="22"/>
          <w:szCs w:val="22"/>
        </w:rPr>
        <w:t>valide</w:t>
      </w:r>
      <w:r w:rsidR="00F92E96" w:rsidRPr="009E722F">
        <w:rPr>
          <w:rFonts w:ascii="Cambria" w:hAnsi="Cambria"/>
          <w:sz w:val="22"/>
          <w:szCs w:val="22"/>
        </w:rPr>
        <w:t xml:space="preserve"> </w:t>
      </w:r>
      <w:r w:rsidRPr="009E722F">
        <w:rPr>
          <w:rFonts w:ascii="Cambria" w:hAnsi="Cambria"/>
          <w:sz w:val="22"/>
          <w:szCs w:val="22"/>
        </w:rPr>
        <w:t>du</w:t>
      </w:r>
      <w:r w:rsidR="00F92E96" w:rsidRPr="009E722F">
        <w:rPr>
          <w:rFonts w:ascii="Cambria" w:hAnsi="Cambria"/>
          <w:sz w:val="22"/>
          <w:szCs w:val="22"/>
        </w:rPr>
        <w:t xml:space="preserve"> </w:t>
      </w:r>
      <w:r w:rsidRPr="009E722F">
        <w:rPr>
          <w:rFonts w:ascii="Cambria" w:hAnsi="Cambria"/>
          <w:sz w:val="22"/>
          <w:szCs w:val="22"/>
        </w:rPr>
        <w:t>signataire</w:t>
      </w:r>
      <w:r w:rsidR="00F92E96" w:rsidRPr="009E722F">
        <w:rPr>
          <w:rFonts w:ascii="Cambria" w:hAnsi="Cambria"/>
          <w:sz w:val="22"/>
          <w:szCs w:val="22"/>
        </w:rPr>
        <w:t xml:space="preserve"> </w:t>
      </w:r>
      <w:r w:rsidRPr="009E722F">
        <w:rPr>
          <w:rFonts w:ascii="Cambria" w:hAnsi="Cambria"/>
          <w:sz w:val="22"/>
          <w:szCs w:val="22"/>
        </w:rPr>
        <w:t>à</w:t>
      </w:r>
      <w:r w:rsidR="00F92E96" w:rsidRPr="009E722F">
        <w:rPr>
          <w:rFonts w:ascii="Cambria" w:hAnsi="Cambria"/>
          <w:sz w:val="22"/>
          <w:szCs w:val="22"/>
        </w:rPr>
        <w:t xml:space="preserve"> </w:t>
      </w:r>
      <w:r w:rsidRPr="009E722F">
        <w:rPr>
          <w:rFonts w:ascii="Cambria" w:hAnsi="Cambria"/>
          <w:sz w:val="22"/>
          <w:szCs w:val="22"/>
        </w:rPr>
        <w:t>demander</w:t>
      </w:r>
      <w:r w:rsidR="00F92E96" w:rsidRPr="009E722F">
        <w:rPr>
          <w:rFonts w:ascii="Cambria" w:hAnsi="Cambria"/>
          <w:sz w:val="22"/>
          <w:szCs w:val="22"/>
        </w:rPr>
        <w:t xml:space="preserve"> </w:t>
      </w:r>
      <w:r w:rsidRPr="009E722F">
        <w:rPr>
          <w:rFonts w:ascii="Cambria" w:hAnsi="Cambria"/>
          <w:sz w:val="22"/>
          <w:szCs w:val="22"/>
        </w:rPr>
        <w:t>la</w:t>
      </w:r>
      <w:r w:rsidR="00F92E96" w:rsidRPr="009E722F">
        <w:rPr>
          <w:rFonts w:ascii="Cambria" w:hAnsi="Cambria"/>
          <w:sz w:val="22"/>
          <w:szCs w:val="22"/>
        </w:rPr>
        <w:t xml:space="preserve"> </w:t>
      </w:r>
      <w:r w:rsidRPr="009E722F">
        <w:rPr>
          <w:rFonts w:ascii="Cambria" w:hAnsi="Cambria"/>
          <w:sz w:val="22"/>
          <w:szCs w:val="22"/>
        </w:rPr>
        <w:t>modification</w:t>
      </w:r>
      <w:r w:rsidR="00F92E96" w:rsidRPr="009E722F">
        <w:rPr>
          <w:rFonts w:ascii="Cambria" w:hAnsi="Cambria"/>
          <w:sz w:val="22"/>
          <w:szCs w:val="22"/>
        </w:rPr>
        <w:t xml:space="preserve"> </w:t>
      </w:r>
      <w:r w:rsidRPr="009E722F">
        <w:rPr>
          <w:rFonts w:ascii="Cambria" w:hAnsi="Cambria"/>
          <w:sz w:val="22"/>
          <w:szCs w:val="22"/>
        </w:rPr>
        <w:t>et est</w:t>
      </w:r>
      <w:r w:rsidR="00BA768F" w:rsidRPr="009E722F">
        <w:rPr>
          <w:rFonts w:ascii="Cambria" w:hAnsi="Cambria"/>
          <w:sz w:val="22"/>
          <w:szCs w:val="22"/>
        </w:rPr>
        <w:t xml:space="preserve"> </w:t>
      </w:r>
      <w:r w:rsidRPr="009E722F">
        <w:rPr>
          <w:rFonts w:ascii="Cambria" w:hAnsi="Cambria"/>
          <w:sz w:val="22"/>
          <w:szCs w:val="22"/>
        </w:rPr>
        <w:t>lue</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Seules</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offres</w:t>
      </w:r>
      <w:r w:rsidR="00BA768F" w:rsidRPr="009E722F">
        <w:rPr>
          <w:rFonts w:ascii="Cambria" w:hAnsi="Cambria"/>
          <w:sz w:val="22"/>
          <w:szCs w:val="22"/>
        </w:rPr>
        <w:t xml:space="preserve"> </w:t>
      </w:r>
      <w:r w:rsidRPr="009E722F">
        <w:rPr>
          <w:rFonts w:ascii="Cambria" w:hAnsi="Cambria"/>
          <w:sz w:val="22"/>
          <w:szCs w:val="22"/>
        </w:rPr>
        <w:t>qui</w:t>
      </w:r>
      <w:r w:rsidR="00BA768F" w:rsidRPr="009E722F">
        <w:rPr>
          <w:rFonts w:ascii="Cambria" w:hAnsi="Cambria"/>
          <w:sz w:val="22"/>
          <w:szCs w:val="22"/>
        </w:rPr>
        <w:t xml:space="preserve"> </w:t>
      </w:r>
      <w:r w:rsidRPr="009E722F">
        <w:rPr>
          <w:rFonts w:ascii="Cambria" w:hAnsi="Cambria"/>
          <w:sz w:val="22"/>
          <w:szCs w:val="22"/>
        </w:rPr>
        <w:t xml:space="preserve">ont </w:t>
      </w:r>
      <w:r w:rsidRPr="009E722F">
        <w:rPr>
          <w:rFonts w:ascii="Cambria" w:hAnsi="Cambria"/>
          <w:spacing w:val="2"/>
          <w:sz w:val="22"/>
          <w:szCs w:val="22"/>
        </w:rPr>
        <w:t>ét</w:t>
      </w:r>
      <w:r w:rsidRPr="009E722F">
        <w:rPr>
          <w:rFonts w:ascii="Cambria" w:hAnsi="Cambria"/>
          <w:sz w:val="22"/>
          <w:szCs w:val="22"/>
        </w:rPr>
        <w:t xml:space="preserve">é  </w:t>
      </w:r>
      <w:r w:rsidRPr="009E722F">
        <w:rPr>
          <w:rFonts w:ascii="Cambria" w:hAnsi="Cambria"/>
          <w:spacing w:val="2"/>
          <w:sz w:val="22"/>
          <w:szCs w:val="22"/>
        </w:rPr>
        <w:t>ouverte</w:t>
      </w:r>
      <w:r w:rsidRPr="009E722F">
        <w:rPr>
          <w:rFonts w:ascii="Cambria" w:hAnsi="Cambria"/>
          <w:sz w:val="22"/>
          <w:szCs w:val="22"/>
        </w:rPr>
        <w:t xml:space="preserve">s  </w:t>
      </w:r>
      <w:r w:rsidRPr="009E722F">
        <w:rPr>
          <w:rFonts w:ascii="Cambria" w:hAnsi="Cambria"/>
          <w:spacing w:val="2"/>
          <w:sz w:val="22"/>
          <w:szCs w:val="22"/>
        </w:rPr>
        <w:t>e</w:t>
      </w:r>
      <w:r w:rsidRPr="009E722F">
        <w:rPr>
          <w:rFonts w:ascii="Cambria" w:hAnsi="Cambria"/>
          <w:sz w:val="22"/>
          <w:szCs w:val="22"/>
        </w:rPr>
        <w:t xml:space="preserve">t  </w:t>
      </w:r>
      <w:r w:rsidRPr="009E722F">
        <w:rPr>
          <w:rFonts w:ascii="Cambria" w:hAnsi="Cambria"/>
          <w:spacing w:val="2"/>
          <w:sz w:val="22"/>
          <w:szCs w:val="22"/>
        </w:rPr>
        <w:t>annoncée</w:t>
      </w:r>
      <w:r w:rsidRPr="009E722F">
        <w:rPr>
          <w:rFonts w:ascii="Cambria" w:hAnsi="Cambria"/>
          <w:sz w:val="22"/>
          <w:szCs w:val="22"/>
        </w:rPr>
        <w:t xml:space="preserve">s  à  </w:t>
      </w:r>
      <w:r w:rsidRPr="009E722F">
        <w:rPr>
          <w:rFonts w:ascii="Cambria" w:hAnsi="Cambria"/>
          <w:spacing w:val="2"/>
          <w:sz w:val="22"/>
          <w:szCs w:val="22"/>
        </w:rPr>
        <w:t>haut</w:t>
      </w:r>
      <w:r w:rsidRPr="009E722F">
        <w:rPr>
          <w:rFonts w:ascii="Cambria" w:hAnsi="Cambria"/>
          <w:sz w:val="22"/>
          <w:szCs w:val="22"/>
        </w:rPr>
        <w:t xml:space="preserve">e  </w:t>
      </w:r>
      <w:r w:rsidRPr="009E722F">
        <w:rPr>
          <w:rFonts w:ascii="Cambria" w:hAnsi="Cambria"/>
          <w:spacing w:val="2"/>
          <w:sz w:val="22"/>
          <w:szCs w:val="22"/>
        </w:rPr>
        <w:t xml:space="preserve">voix </w:t>
      </w:r>
      <w:r w:rsidRPr="009E722F">
        <w:rPr>
          <w:rFonts w:ascii="Cambria" w:hAnsi="Cambria"/>
          <w:sz w:val="22"/>
          <w:szCs w:val="22"/>
        </w:rPr>
        <w:t>lors de l’ouverture des plis seront ensuite évaluées.</w:t>
      </w:r>
    </w:p>
    <w:p w14:paraId="4E52FD04" w14:textId="77777777" w:rsidR="006D49CC" w:rsidRPr="009E722F" w:rsidRDefault="006D49CC" w:rsidP="006D49CC">
      <w:pPr>
        <w:widowControl w:val="0"/>
        <w:autoSpaceDE w:val="0"/>
        <w:autoSpaceDN w:val="0"/>
        <w:adjustRightInd w:val="0"/>
        <w:spacing w:line="250" w:lineRule="auto"/>
        <w:ind w:left="751" w:right="-20" w:hanging="624"/>
        <w:jc w:val="both"/>
        <w:rPr>
          <w:rFonts w:ascii="Cambria" w:hAnsi="Cambria"/>
          <w:sz w:val="22"/>
          <w:szCs w:val="22"/>
        </w:rPr>
      </w:pPr>
      <w:r w:rsidRPr="009E722F">
        <w:rPr>
          <w:rFonts w:ascii="Cambria" w:hAnsi="Cambria"/>
          <w:sz w:val="22"/>
          <w:szCs w:val="22"/>
        </w:rPr>
        <w:t>25.3. Toutes les enveloppes seront ouvertes l’une après l’autre et le nom du soumissionnaire annoncé à haute voix ainsi que la mention éventuelle</w:t>
      </w:r>
      <w:r w:rsidR="00BA768F" w:rsidRPr="009E722F">
        <w:rPr>
          <w:rFonts w:ascii="Cambria" w:hAnsi="Cambria"/>
          <w:sz w:val="22"/>
          <w:szCs w:val="22"/>
        </w:rPr>
        <w:t xml:space="preserve"> </w:t>
      </w:r>
      <w:r w:rsidRPr="009E722F">
        <w:rPr>
          <w:rFonts w:ascii="Cambria" w:hAnsi="Cambria"/>
          <w:sz w:val="22"/>
          <w:szCs w:val="22"/>
        </w:rPr>
        <w:t>d’une</w:t>
      </w:r>
      <w:r w:rsidR="00BA768F" w:rsidRPr="009E722F">
        <w:rPr>
          <w:rFonts w:ascii="Cambria" w:hAnsi="Cambria"/>
          <w:sz w:val="22"/>
          <w:szCs w:val="22"/>
        </w:rPr>
        <w:t xml:space="preserve"> </w:t>
      </w:r>
      <w:r w:rsidRPr="009E722F">
        <w:rPr>
          <w:rFonts w:ascii="Cambria" w:hAnsi="Cambria"/>
          <w:sz w:val="22"/>
          <w:szCs w:val="22"/>
        </w:rPr>
        <w:t>modification,</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prix</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l’offre, y </w:t>
      </w:r>
      <w:r w:rsidRPr="009E722F">
        <w:rPr>
          <w:rFonts w:ascii="Cambria" w:hAnsi="Cambria"/>
          <w:sz w:val="22"/>
          <w:szCs w:val="22"/>
        </w:rPr>
        <w:t>compris</w:t>
      </w:r>
      <w:r w:rsidR="00BA768F" w:rsidRPr="009E722F">
        <w:rPr>
          <w:rFonts w:ascii="Cambria" w:hAnsi="Cambria"/>
          <w:sz w:val="22"/>
          <w:szCs w:val="22"/>
        </w:rPr>
        <w:t xml:space="preserve"> </w:t>
      </w:r>
      <w:r w:rsidRPr="009E722F">
        <w:rPr>
          <w:rFonts w:ascii="Cambria" w:hAnsi="Cambria"/>
          <w:sz w:val="22"/>
          <w:szCs w:val="22"/>
        </w:rPr>
        <w:t>tout</w:t>
      </w:r>
      <w:r w:rsidR="00BA768F" w:rsidRPr="009E722F">
        <w:rPr>
          <w:rFonts w:ascii="Cambria" w:hAnsi="Cambria"/>
          <w:sz w:val="22"/>
          <w:szCs w:val="22"/>
        </w:rPr>
        <w:t xml:space="preserve"> rabais</w:t>
      </w:r>
      <w:r w:rsidR="00BA768F" w:rsidRPr="009E722F">
        <w:rPr>
          <w:rFonts w:ascii="Cambria" w:hAnsi="Cambria"/>
          <w:i/>
          <w:iCs/>
          <w:sz w:val="22"/>
          <w:szCs w:val="22"/>
        </w:rPr>
        <w:t xml:space="preserve"> [</w:t>
      </w:r>
      <w:r w:rsidRPr="009E722F">
        <w:rPr>
          <w:rFonts w:ascii="Cambria" w:hAnsi="Cambria"/>
          <w:i/>
          <w:iCs/>
          <w:sz w:val="22"/>
          <w:szCs w:val="22"/>
        </w:rPr>
        <w:t>encas</w:t>
      </w:r>
      <w:r w:rsidR="00BA768F" w:rsidRPr="009E722F">
        <w:rPr>
          <w:rFonts w:ascii="Cambria" w:hAnsi="Cambria"/>
          <w:i/>
          <w:iCs/>
          <w:sz w:val="22"/>
          <w:szCs w:val="22"/>
        </w:rPr>
        <w:t xml:space="preserve"> </w:t>
      </w:r>
      <w:r w:rsidRPr="009E722F">
        <w:rPr>
          <w:rFonts w:ascii="Cambria" w:hAnsi="Cambria"/>
          <w:i/>
          <w:iCs/>
          <w:sz w:val="22"/>
          <w:szCs w:val="22"/>
        </w:rPr>
        <w:t>d’ouverture</w:t>
      </w:r>
      <w:r w:rsidR="00BA768F" w:rsidRPr="009E722F">
        <w:rPr>
          <w:rFonts w:ascii="Cambria" w:hAnsi="Cambria"/>
          <w:i/>
          <w:iCs/>
          <w:sz w:val="22"/>
          <w:szCs w:val="22"/>
        </w:rPr>
        <w:t xml:space="preserve"> </w:t>
      </w:r>
      <w:r w:rsidRPr="009E722F">
        <w:rPr>
          <w:rFonts w:ascii="Cambria" w:hAnsi="Cambria"/>
          <w:i/>
          <w:iCs/>
          <w:sz w:val="22"/>
          <w:szCs w:val="22"/>
        </w:rPr>
        <w:t xml:space="preserve">des </w:t>
      </w:r>
      <w:r w:rsidRPr="009E722F">
        <w:rPr>
          <w:rFonts w:ascii="Cambria" w:hAnsi="Cambria"/>
          <w:i/>
          <w:iCs/>
          <w:spacing w:val="4"/>
          <w:sz w:val="22"/>
          <w:szCs w:val="22"/>
        </w:rPr>
        <w:t>offre</w:t>
      </w:r>
      <w:r w:rsidRPr="009E722F">
        <w:rPr>
          <w:rFonts w:ascii="Cambria" w:hAnsi="Cambria"/>
          <w:i/>
          <w:iCs/>
          <w:sz w:val="22"/>
          <w:szCs w:val="22"/>
        </w:rPr>
        <w:t xml:space="preserve">s  </w:t>
      </w:r>
      <w:r w:rsidRPr="009E722F">
        <w:rPr>
          <w:rFonts w:ascii="Cambria" w:hAnsi="Cambria"/>
          <w:i/>
          <w:iCs/>
          <w:spacing w:val="4"/>
          <w:sz w:val="22"/>
          <w:szCs w:val="22"/>
        </w:rPr>
        <w:t>financières</w:t>
      </w:r>
      <w:r w:rsidRPr="009E722F">
        <w:rPr>
          <w:rFonts w:ascii="Cambria" w:hAnsi="Cambria"/>
          <w:i/>
          <w:iCs/>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tout</w:t>
      </w:r>
      <w:r w:rsidRPr="009E722F">
        <w:rPr>
          <w:rFonts w:ascii="Cambria" w:hAnsi="Cambria"/>
          <w:sz w:val="22"/>
          <w:szCs w:val="22"/>
        </w:rPr>
        <w:t xml:space="preserve">e  </w:t>
      </w:r>
      <w:r w:rsidRPr="009E722F">
        <w:rPr>
          <w:rFonts w:ascii="Cambria" w:hAnsi="Cambria"/>
          <w:spacing w:val="5"/>
          <w:sz w:val="22"/>
          <w:szCs w:val="22"/>
        </w:rPr>
        <w:t>variant</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 xml:space="preserve">cas </w:t>
      </w:r>
      <w:r w:rsidRPr="009E722F">
        <w:rPr>
          <w:rFonts w:ascii="Cambria" w:hAnsi="Cambria"/>
          <w:sz w:val="22"/>
          <w:szCs w:val="22"/>
        </w:rPr>
        <w:t xml:space="preserve">échéant, l’existence d’une garantie d’offre si elle est exigée, et tout autre détail que le </w:t>
      </w:r>
      <w:r w:rsidR="000D2099" w:rsidRPr="009E722F">
        <w:rPr>
          <w:rFonts w:ascii="Cambria" w:hAnsi="Cambria"/>
          <w:sz w:val="22"/>
          <w:szCs w:val="22"/>
        </w:rPr>
        <w:t xml:space="preserve">Maire de commune de </w:t>
      </w:r>
      <w:r w:rsidR="00E276BA" w:rsidRPr="009E722F">
        <w:rPr>
          <w:rFonts w:asciiTheme="majorHAnsi" w:hAnsiTheme="majorHAnsi" w:cs="Tahoma"/>
          <w:b/>
        </w:rPr>
        <w:t>GUEME</w:t>
      </w:r>
      <w:r w:rsidRPr="009E722F">
        <w:rPr>
          <w:rFonts w:ascii="Cambria" w:hAnsi="Cambria"/>
          <w:sz w:val="22"/>
          <w:szCs w:val="22"/>
        </w:rPr>
        <w:t>, Autorité Contractante</w:t>
      </w:r>
      <w:r w:rsidR="00BA768F" w:rsidRPr="009E722F">
        <w:rPr>
          <w:rFonts w:ascii="Cambria" w:hAnsi="Cambria"/>
          <w:sz w:val="22"/>
          <w:szCs w:val="22"/>
        </w:rPr>
        <w:t xml:space="preserve"> </w:t>
      </w:r>
      <w:r w:rsidRPr="009E722F">
        <w:rPr>
          <w:rFonts w:ascii="Cambria" w:hAnsi="Cambria"/>
          <w:sz w:val="22"/>
          <w:szCs w:val="22"/>
        </w:rPr>
        <w:t>peut</w:t>
      </w:r>
      <w:r w:rsidR="00BA768F" w:rsidRPr="009E722F">
        <w:rPr>
          <w:rFonts w:ascii="Cambria" w:hAnsi="Cambria"/>
          <w:sz w:val="22"/>
          <w:szCs w:val="22"/>
        </w:rPr>
        <w:t xml:space="preserve"> </w:t>
      </w:r>
      <w:r w:rsidRPr="009E722F">
        <w:rPr>
          <w:rFonts w:ascii="Cambria" w:hAnsi="Cambria"/>
          <w:sz w:val="22"/>
          <w:szCs w:val="22"/>
        </w:rPr>
        <w:t>juger</w:t>
      </w:r>
      <w:r w:rsidR="00BA768F" w:rsidRPr="009E722F">
        <w:rPr>
          <w:rFonts w:ascii="Cambria" w:hAnsi="Cambria"/>
          <w:sz w:val="22"/>
          <w:szCs w:val="22"/>
        </w:rPr>
        <w:t xml:space="preserve"> </w:t>
      </w:r>
      <w:r w:rsidRPr="009E722F">
        <w:rPr>
          <w:rFonts w:ascii="Cambria" w:hAnsi="Cambria"/>
          <w:sz w:val="22"/>
          <w:szCs w:val="22"/>
        </w:rPr>
        <w:t>utile</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mentionner. Seuls les rabais et variantes de l’offre annoncés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lors</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l’ouverture</w:t>
      </w:r>
      <w:r w:rsidR="00BA768F" w:rsidRPr="009E722F">
        <w:rPr>
          <w:rFonts w:ascii="Cambria" w:hAnsi="Cambria"/>
          <w:sz w:val="22"/>
          <w:szCs w:val="22"/>
        </w:rPr>
        <w:t xml:space="preserve"> </w:t>
      </w:r>
      <w:r w:rsidRPr="009E722F">
        <w:rPr>
          <w:rFonts w:ascii="Cambria" w:hAnsi="Cambria"/>
          <w:sz w:val="22"/>
          <w:szCs w:val="22"/>
        </w:rPr>
        <w:t>des plis</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soumis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évaluation</w:t>
      </w:r>
    </w:p>
    <w:p w14:paraId="60C1650F" w14:textId="77777777" w:rsidR="006D49CC" w:rsidRPr="009E722F" w:rsidRDefault="006D49CC" w:rsidP="006D49CC">
      <w:pPr>
        <w:widowControl w:val="0"/>
        <w:autoSpaceDE w:val="0"/>
        <w:autoSpaceDN w:val="0"/>
        <w:adjustRightInd w:val="0"/>
        <w:spacing w:line="220" w:lineRule="exact"/>
        <w:ind w:left="709" w:right="-27" w:hanging="567"/>
        <w:jc w:val="both"/>
        <w:rPr>
          <w:rFonts w:ascii="Cambria" w:hAnsi="Cambria"/>
          <w:sz w:val="22"/>
          <w:szCs w:val="22"/>
        </w:rPr>
      </w:pPr>
      <w:r w:rsidRPr="009E722F">
        <w:rPr>
          <w:rFonts w:ascii="Cambria" w:hAnsi="Cambria"/>
          <w:sz w:val="22"/>
          <w:szCs w:val="22"/>
        </w:rPr>
        <w:t>25.4</w:t>
      </w:r>
      <w:r w:rsidR="00F92E96" w:rsidRPr="009E722F">
        <w:rPr>
          <w:rFonts w:ascii="Cambria" w:hAnsi="Cambria"/>
          <w:sz w:val="22"/>
          <w:szCs w:val="22"/>
        </w:rPr>
        <w:t>. Les</w:t>
      </w:r>
      <w:r w:rsidR="00BA768F" w:rsidRPr="009E722F">
        <w:rPr>
          <w:rFonts w:ascii="Cambria" w:hAnsi="Cambria"/>
          <w:sz w:val="22"/>
          <w:szCs w:val="22"/>
        </w:rPr>
        <w:t xml:space="preserve"> </w:t>
      </w:r>
      <w:r w:rsidR="00F92E96" w:rsidRPr="009E722F">
        <w:rPr>
          <w:rFonts w:ascii="Cambria" w:hAnsi="Cambria"/>
          <w:sz w:val="22"/>
          <w:szCs w:val="22"/>
        </w:rPr>
        <w:t>offres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modifications</w:t>
      </w:r>
      <w:r w:rsidR="00BA768F" w:rsidRPr="009E722F">
        <w:rPr>
          <w:rFonts w:ascii="Cambria" w:hAnsi="Cambria"/>
          <w:sz w:val="22"/>
          <w:szCs w:val="22"/>
        </w:rPr>
        <w:t xml:space="preserve"> </w:t>
      </w:r>
      <w:r w:rsidRPr="009E722F">
        <w:rPr>
          <w:rFonts w:ascii="Cambria" w:hAnsi="Cambria"/>
          <w:sz w:val="22"/>
          <w:szCs w:val="22"/>
        </w:rPr>
        <w:t>reçues</w:t>
      </w:r>
      <w:r w:rsidR="00BA768F" w:rsidRPr="009E722F">
        <w:rPr>
          <w:rFonts w:ascii="Cambria" w:hAnsi="Cambria"/>
          <w:sz w:val="22"/>
          <w:szCs w:val="22"/>
        </w:rPr>
        <w:t xml:space="preserve"> </w:t>
      </w:r>
      <w:r w:rsidRPr="009E722F">
        <w:rPr>
          <w:rFonts w:ascii="Cambria" w:hAnsi="Cambria"/>
          <w:sz w:val="22"/>
          <w:szCs w:val="22"/>
        </w:rPr>
        <w:t>conformément aux dispositions de l’article 24 du RGAO) qui n’ont pas été ouvertes et lues à haute voix durant la séance d’ouverture des plis,</w:t>
      </w:r>
      <w:r w:rsidR="00BA768F" w:rsidRPr="009E722F">
        <w:rPr>
          <w:rFonts w:ascii="Cambria" w:hAnsi="Cambria"/>
          <w:sz w:val="22"/>
          <w:szCs w:val="22"/>
        </w:rPr>
        <w:t xml:space="preserve"> </w:t>
      </w:r>
      <w:r w:rsidRPr="009E722F">
        <w:rPr>
          <w:rFonts w:ascii="Cambria" w:hAnsi="Cambria"/>
          <w:sz w:val="22"/>
          <w:szCs w:val="22"/>
        </w:rPr>
        <w:t>quelle</w:t>
      </w:r>
      <w:r w:rsidR="00BA768F" w:rsidRPr="009E722F">
        <w:rPr>
          <w:rFonts w:ascii="Cambria" w:hAnsi="Cambria"/>
          <w:sz w:val="22"/>
          <w:szCs w:val="22"/>
        </w:rPr>
        <w:t xml:space="preserve"> </w:t>
      </w:r>
      <w:r w:rsidRPr="009E722F">
        <w:rPr>
          <w:rFonts w:ascii="Cambria" w:hAnsi="Cambria"/>
          <w:sz w:val="22"/>
          <w:szCs w:val="22"/>
        </w:rPr>
        <w:t>qu’en</w:t>
      </w:r>
      <w:r w:rsidR="00BA768F" w:rsidRPr="009E722F">
        <w:rPr>
          <w:rFonts w:ascii="Cambria" w:hAnsi="Cambria"/>
          <w:sz w:val="22"/>
          <w:szCs w:val="22"/>
        </w:rPr>
        <w:t xml:space="preserve"> </w:t>
      </w:r>
      <w:r w:rsidRPr="009E722F">
        <w:rPr>
          <w:rFonts w:ascii="Cambria" w:hAnsi="Cambria"/>
          <w:sz w:val="22"/>
          <w:szCs w:val="22"/>
        </w:rPr>
        <w:t>soit</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raison,</w:t>
      </w:r>
      <w:r w:rsidR="00BA768F" w:rsidRPr="009E722F">
        <w:rPr>
          <w:rFonts w:ascii="Cambria" w:hAnsi="Cambria"/>
          <w:sz w:val="22"/>
          <w:szCs w:val="22"/>
        </w:rPr>
        <w:t xml:space="preserve"> </w:t>
      </w:r>
      <w:r w:rsidRPr="009E722F">
        <w:rPr>
          <w:rFonts w:ascii="Cambria" w:hAnsi="Cambria"/>
          <w:sz w:val="22"/>
          <w:szCs w:val="22"/>
        </w:rPr>
        <w:t>ne</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pas soumises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évaluation.</w:t>
      </w:r>
    </w:p>
    <w:p w14:paraId="764ECBC9" w14:textId="77777777"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 xml:space="preserve">  25.5. Il</w:t>
      </w:r>
      <w:r w:rsidR="00BA768F" w:rsidRPr="009E722F">
        <w:rPr>
          <w:rFonts w:ascii="Cambria" w:hAnsi="Cambria"/>
          <w:sz w:val="22"/>
          <w:szCs w:val="22"/>
        </w:rPr>
        <w:t xml:space="preserve"> </w:t>
      </w:r>
      <w:r w:rsidRPr="009E722F">
        <w:rPr>
          <w:rFonts w:ascii="Cambria" w:hAnsi="Cambria"/>
          <w:sz w:val="22"/>
          <w:szCs w:val="22"/>
        </w:rPr>
        <w:t>est</w:t>
      </w:r>
      <w:r w:rsidR="00BA768F" w:rsidRPr="009E722F">
        <w:rPr>
          <w:rFonts w:ascii="Cambria" w:hAnsi="Cambria"/>
          <w:sz w:val="22"/>
          <w:szCs w:val="22"/>
        </w:rPr>
        <w:t xml:space="preserve"> </w:t>
      </w:r>
      <w:r w:rsidRPr="009E722F">
        <w:rPr>
          <w:rFonts w:ascii="Cambria" w:hAnsi="Cambria"/>
          <w:sz w:val="22"/>
          <w:szCs w:val="22"/>
        </w:rPr>
        <w:t>établi,</w:t>
      </w:r>
      <w:r w:rsidR="00BA768F" w:rsidRPr="009E722F">
        <w:rPr>
          <w:rFonts w:ascii="Cambria" w:hAnsi="Cambria"/>
          <w:sz w:val="22"/>
          <w:szCs w:val="22"/>
        </w:rPr>
        <w:t xml:space="preserve"> </w:t>
      </w:r>
      <w:r w:rsidRPr="009E722F">
        <w:rPr>
          <w:rFonts w:ascii="Cambria" w:hAnsi="Cambria"/>
          <w:sz w:val="22"/>
          <w:szCs w:val="22"/>
        </w:rPr>
        <w:t>séance</w:t>
      </w:r>
      <w:r w:rsidR="00BA768F" w:rsidRPr="009E722F">
        <w:rPr>
          <w:rFonts w:ascii="Cambria" w:hAnsi="Cambria"/>
          <w:sz w:val="22"/>
          <w:szCs w:val="22"/>
        </w:rPr>
        <w:t xml:space="preserve"> </w:t>
      </w:r>
      <w:r w:rsidRPr="009E722F">
        <w:rPr>
          <w:rFonts w:ascii="Cambria" w:hAnsi="Cambria"/>
          <w:sz w:val="22"/>
          <w:szCs w:val="22"/>
        </w:rPr>
        <w:t>tenante</w:t>
      </w:r>
      <w:r w:rsidR="00BA768F" w:rsidRPr="009E722F">
        <w:rPr>
          <w:rFonts w:ascii="Cambria" w:hAnsi="Cambria"/>
          <w:sz w:val="22"/>
          <w:szCs w:val="22"/>
        </w:rPr>
        <w:t xml:space="preserve"> </w:t>
      </w:r>
      <w:r w:rsidRPr="009E722F">
        <w:rPr>
          <w:rFonts w:ascii="Cambria" w:hAnsi="Cambria"/>
          <w:sz w:val="22"/>
          <w:szCs w:val="22"/>
        </w:rPr>
        <w:t>un</w:t>
      </w:r>
      <w:r w:rsidR="00BA768F" w:rsidRPr="009E722F">
        <w:rPr>
          <w:rFonts w:ascii="Cambria" w:hAnsi="Cambria"/>
          <w:sz w:val="22"/>
          <w:szCs w:val="22"/>
        </w:rPr>
        <w:t xml:space="preserve"> </w:t>
      </w:r>
      <w:r w:rsidRPr="009E722F">
        <w:rPr>
          <w:rFonts w:ascii="Cambria" w:hAnsi="Cambria"/>
          <w:sz w:val="22"/>
          <w:szCs w:val="22"/>
        </w:rPr>
        <w:t>procès</w:t>
      </w:r>
      <w:r w:rsidRPr="009E722F">
        <w:rPr>
          <w:rFonts w:ascii="Cambria" w:hAnsi="Cambria"/>
          <w:spacing w:val="13"/>
          <w:sz w:val="22"/>
          <w:szCs w:val="22"/>
        </w:rPr>
        <w:t>-</w:t>
      </w:r>
      <w:r w:rsidRPr="009E722F">
        <w:rPr>
          <w:rFonts w:ascii="Cambria" w:hAnsi="Cambria"/>
          <w:sz w:val="22"/>
          <w:szCs w:val="22"/>
        </w:rPr>
        <w:t>verbal d’ouverture des</w:t>
      </w:r>
      <w:r w:rsidR="00BA768F" w:rsidRPr="009E722F">
        <w:rPr>
          <w:rFonts w:ascii="Cambria" w:hAnsi="Cambria"/>
          <w:sz w:val="22"/>
          <w:szCs w:val="22"/>
        </w:rPr>
        <w:t xml:space="preserve"> </w:t>
      </w:r>
      <w:r w:rsidRPr="009E722F">
        <w:rPr>
          <w:rFonts w:ascii="Cambria" w:hAnsi="Cambria"/>
          <w:sz w:val="22"/>
          <w:szCs w:val="22"/>
        </w:rPr>
        <w:t>plis</w:t>
      </w:r>
      <w:r w:rsidR="00BA768F" w:rsidRPr="009E722F">
        <w:rPr>
          <w:rFonts w:ascii="Cambria" w:hAnsi="Cambria"/>
          <w:sz w:val="22"/>
          <w:szCs w:val="22"/>
        </w:rPr>
        <w:t xml:space="preserve"> </w:t>
      </w:r>
      <w:r w:rsidRPr="009E722F">
        <w:rPr>
          <w:rFonts w:ascii="Cambria" w:hAnsi="Cambria"/>
          <w:sz w:val="22"/>
          <w:szCs w:val="22"/>
        </w:rPr>
        <w:t>qui</w:t>
      </w:r>
      <w:r w:rsidR="00BA768F" w:rsidRPr="009E722F">
        <w:rPr>
          <w:rFonts w:ascii="Cambria" w:hAnsi="Cambria"/>
          <w:sz w:val="22"/>
          <w:szCs w:val="22"/>
        </w:rPr>
        <w:t xml:space="preserve"> </w:t>
      </w:r>
      <w:r w:rsidRPr="009E722F">
        <w:rPr>
          <w:rFonts w:ascii="Cambria" w:hAnsi="Cambria"/>
          <w:sz w:val="22"/>
          <w:szCs w:val="22"/>
        </w:rPr>
        <w:t>mentionne</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recevabilité</w:t>
      </w:r>
      <w:r w:rsidR="00BA768F" w:rsidRPr="009E722F">
        <w:rPr>
          <w:rFonts w:ascii="Cambria" w:hAnsi="Cambria"/>
          <w:sz w:val="22"/>
          <w:szCs w:val="22"/>
        </w:rPr>
        <w:t xml:space="preserve"> </w:t>
      </w:r>
      <w:r w:rsidRPr="009E722F">
        <w:rPr>
          <w:rFonts w:ascii="Cambria" w:hAnsi="Cambria"/>
          <w:sz w:val="22"/>
          <w:szCs w:val="22"/>
        </w:rPr>
        <w:t>des</w:t>
      </w:r>
      <w:r w:rsidR="00BA768F" w:rsidRPr="009E722F">
        <w:rPr>
          <w:rFonts w:ascii="Cambria" w:hAnsi="Cambria"/>
          <w:sz w:val="22"/>
          <w:szCs w:val="22"/>
        </w:rPr>
        <w:t xml:space="preserve"> </w:t>
      </w:r>
      <w:r w:rsidRPr="009E722F">
        <w:rPr>
          <w:rFonts w:ascii="Cambria" w:hAnsi="Cambria"/>
          <w:sz w:val="22"/>
          <w:szCs w:val="22"/>
        </w:rPr>
        <w:t>offres,</w:t>
      </w:r>
      <w:r w:rsidR="00BA768F" w:rsidRPr="009E722F">
        <w:rPr>
          <w:rFonts w:ascii="Cambria" w:hAnsi="Cambria"/>
          <w:sz w:val="22"/>
          <w:szCs w:val="22"/>
        </w:rPr>
        <w:t xml:space="preserve"> </w:t>
      </w:r>
      <w:r w:rsidRPr="009E722F">
        <w:rPr>
          <w:rFonts w:ascii="Cambria" w:hAnsi="Cambria"/>
          <w:sz w:val="22"/>
          <w:szCs w:val="22"/>
        </w:rPr>
        <w:t>leur</w:t>
      </w:r>
      <w:r w:rsidR="00BA768F" w:rsidRPr="009E722F">
        <w:rPr>
          <w:rFonts w:ascii="Cambria" w:hAnsi="Cambria"/>
          <w:sz w:val="22"/>
          <w:szCs w:val="22"/>
        </w:rPr>
        <w:t xml:space="preserve"> </w:t>
      </w:r>
      <w:r w:rsidRPr="009E722F">
        <w:rPr>
          <w:rFonts w:ascii="Cambria" w:hAnsi="Cambria"/>
          <w:sz w:val="22"/>
          <w:szCs w:val="22"/>
        </w:rPr>
        <w:t>régularité</w:t>
      </w:r>
      <w:r w:rsidR="00BA768F" w:rsidRPr="009E722F">
        <w:rPr>
          <w:rFonts w:ascii="Cambria" w:hAnsi="Cambria"/>
          <w:sz w:val="22"/>
          <w:szCs w:val="22"/>
        </w:rPr>
        <w:t xml:space="preserve"> </w:t>
      </w:r>
      <w:r w:rsidRPr="009E722F">
        <w:rPr>
          <w:rFonts w:ascii="Cambria" w:hAnsi="Cambria"/>
          <w:sz w:val="22"/>
          <w:szCs w:val="22"/>
        </w:rPr>
        <w:t>administrative, leurs prix, leurs rabais,</w:t>
      </w:r>
      <w:r w:rsidR="00BA768F" w:rsidRPr="009E722F">
        <w:rPr>
          <w:rFonts w:ascii="Cambria" w:hAnsi="Cambria"/>
          <w:sz w:val="22"/>
          <w:szCs w:val="22"/>
        </w:rPr>
        <w:t xml:space="preserve"> </w:t>
      </w:r>
      <w:r w:rsidRPr="009E722F">
        <w:rPr>
          <w:rFonts w:ascii="Cambria" w:hAnsi="Cambria"/>
          <w:sz w:val="22"/>
          <w:szCs w:val="22"/>
        </w:rPr>
        <w:t>et leurs délais ainsi que la composition de la sous-commission d’analyse. Une copie dudit procès-verbal à laquelle</w:t>
      </w:r>
      <w:r w:rsidR="00BA768F" w:rsidRPr="009E722F">
        <w:rPr>
          <w:rFonts w:ascii="Cambria" w:hAnsi="Cambria"/>
          <w:sz w:val="22"/>
          <w:szCs w:val="22"/>
        </w:rPr>
        <w:t xml:space="preserve"> </w:t>
      </w:r>
      <w:r w:rsidRPr="009E722F">
        <w:rPr>
          <w:rFonts w:ascii="Cambria" w:hAnsi="Cambria"/>
          <w:sz w:val="22"/>
          <w:szCs w:val="22"/>
        </w:rPr>
        <w:t>est</w:t>
      </w:r>
      <w:r w:rsidR="00BA768F" w:rsidRPr="009E722F">
        <w:rPr>
          <w:rFonts w:ascii="Cambria" w:hAnsi="Cambria"/>
          <w:sz w:val="22"/>
          <w:szCs w:val="22"/>
        </w:rPr>
        <w:t xml:space="preserve"> </w:t>
      </w:r>
      <w:r w:rsidRPr="009E722F">
        <w:rPr>
          <w:rFonts w:ascii="Cambria" w:hAnsi="Cambria"/>
          <w:sz w:val="22"/>
          <w:szCs w:val="22"/>
        </w:rPr>
        <w:t>annexée</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feuille</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présence</w:t>
      </w:r>
      <w:r w:rsidR="00BA768F" w:rsidRPr="009E722F">
        <w:rPr>
          <w:rFonts w:ascii="Cambria" w:hAnsi="Cambria"/>
          <w:sz w:val="22"/>
          <w:szCs w:val="22"/>
        </w:rPr>
        <w:t xml:space="preserve"> </w:t>
      </w:r>
      <w:r w:rsidRPr="009E722F">
        <w:rPr>
          <w:rFonts w:ascii="Cambria" w:hAnsi="Cambria"/>
          <w:sz w:val="22"/>
          <w:szCs w:val="22"/>
        </w:rPr>
        <w:t>est remise à</w:t>
      </w:r>
      <w:r w:rsidR="00BA768F" w:rsidRPr="009E722F">
        <w:rPr>
          <w:rFonts w:ascii="Cambria" w:hAnsi="Cambria"/>
          <w:sz w:val="22"/>
          <w:szCs w:val="22"/>
        </w:rPr>
        <w:t xml:space="preserve"> </w:t>
      </w:r>
      <w:r w:rsidRPr="009E722F">
        <w:rPr>
          <w:rFonts w:ascii="Cambria" w:hAnsi="Cambria"/>
          <w:sz w:val="22"/>
          <w:szCs w:val="22"/>
        </w:rPr>
        <w:t>tous</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participants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fin</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la séance.</w:t>
      </w:r>
    </w:p>
    <w:p w14:paraId="47ECC7F8" w14:textId="77777777" w:rsidR="006D49CC" w:rsidRPr="009E722F" w:rsidRDefault="006D49CC" w:rsidP="006D49CC">
      <w:pPr>
        <w:widowControl w:val="0"/>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 xml:space="preserve"> 25.6. A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fi</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chaqu</w:t>
      </w:r>
      <w:r w:rsidRPr="009E722F">
        <w:rPr>
          <w:rFonts w:ascii="Cambria" w:hAnsi="Cambria"/>
          <w:sz w:val="22"/>
          <w:szCs w:val="22"/>
        </w:rPr>
        <w:t xml:space="preserve">e </w:t>
      </w:r>
      <w:r w:rsidRPr="009E722F">
        <w:rPr>
          <w:rFonts w:ascii="Cambria" w:hAnsi="Cambria"/>
          <w:spacing w:val="5"/>
          <w:sz w:val="22"/>
          <w:szCs w:val="22"/>
        </w:rPr>
        <w:t>séanc</w:t>
      </w:r>
      <w:r w:rsidRPr="009E722F">
        <w:rPr>
          <w:rFonts w:ascii="Cambria" w:hAnsi="Cambria"/>
          <w:sz w:val="22"/>
          <w:szCs w:val="22"/>
        </w:rPr>
        <w:t xml:space="preserve">e </w:t>
      </w:r>
      <w:r w:rsidRPr="009E722F">
        <w:rPr>
          <w:rFonts w:ascii="Cambria" w:hAnsi="Cambria"/>
          <w:spacing w:val="5"/>
          <w:sz w:val="22"/>
          <w:szCs w:val="22"/>
        </w:rPr>
        <w:t xml:space="preserve">d’ouverture </w:t>
      </w:r>
      <w:r w:rsidRPr="009E722F">
        <w:rPr>
          <w:rFonts w:ascii="Cambria" w:hAnsi="Cambria"/>
          <w:sz w:val="22"/>
          <w:szCs w:val="22"/>
        </w:rPr>
        <w:t>des plis, le président de la commission met immédiatement</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disposition</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point</w:t>
      </w:r>
      <w:r w:rsidR="000A32EF" w:rsidRPr="009E722F">
        <w:rPr>
          <w:rFonts w:ascii="Cambria" w:hAnsi="Cambria"/>
          <w:sz w:val="22"/>
          <w:szCs w:val="22"/>
        </w:rPr>
        <w:t xml:space="preserve"> </w:t>
      </w:r>
      <w:r w:rsidRPr="009E722F">
        <w:rPr>
          <w:rFonts w:ascii="Cambria" w:hAnsi="Cambria"/>
          <w:sz w:val="22"/>
          <w:szCs w:val="22"/>
        </w:rPr>
        <w:t>focal désigné</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l’ARMP,</w:t>
      </w:r>
      <w:r w:rsidR="000A32EF" w:rsidRPr="009E722F">
        <w:rPr>
          <w:rFonts w:ascii="Cambria" w:hAnsi="Cambria"/>
          <w:sz w:val="22"/>
          <w:szCs w:val="22"/>
        </w:rPr>
        <w:t xml:space="preserve"> </w:t>
      </w:r>
      <w:r w:rsidRPr="009E722F">
        <w:rPr>
          <w:rFonts w:ascii="Cambria" w:hAnsi="Cambria"/>
          <w:sz w:val="22"/>
          <w:szCs w:val="22"/>
        </w:rPr>
        <w:t>une</w:t>
      </w:r>
      <w:r w:rsidR="000A32EF" w:rsidRPr="009E722F">
        <w:rPr>
          <w:rFonts w:ascii="Cambria" w:hAnsi="Cambria"/>
          <w:sz w:val="22"/>
          <w:szCs w:val="22"/>
        </w:rPr>
        <w:t xml:space="preserve"> </w:t>
      </w:r>
      <w:r w:rsidRPr="009E722F">
        <w:rPr>
          <w:rFonts w:ascii="Cambria" w:hAnsi="Cambria"/>
          <w:sz w:val="22"/>
          <w:szCs w:val="22"/>
        </w:rPr>
        <w:t>copie</w:t>
      </w:r>
      <w:r w:rsidR="000A32EF" w:rsidRPr="009E722F">
        <w:rPr>
          <w:rFonts w:ascii="Cambria" w:hAnsi="Cambria"/>
          <w:sz w:val="22"/>
          <w:szCs w:val="22"/>
        </w:rPr>
        <w:t xml:space="preserve"> </w:t>
      </w:r>
      <w:r w:rsidRPr="009E722F">
        <w:rPr>
          <w:rFonts w:ascii="Cambria" w:hAnsi="Cambria"/>
          <w:sz w:val="22"/>
          <w:szCs w:val="22"/>
        </w:rPr>
        <w:t>paraphée</w:t>
      </w:r>
      <w:r w:rsidR="000A32EF" w:rsidRPr="009E722F">
        <w:rPr>
          <w:rFonts w:ascii="Cambria" w:hAnsi="Cambria"/>
          <w:sz w:val="22"/>
          <w:szCs w:val="22"/>
        </w:rPr>
        <w:t xml:space="preserve"> </w:t>
      </w:r>
      <w:r w:rsidRPr="009E722F">
        <w:rPr>
          <w:rFonts w:ascii="Cambria" w:hAnsi="Cambria"/>
          <w:sz w:val="22"/>
          <w:szCs w:val="22"/>
        </w:rPr>
        <w:t>des offres</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soumissionnaires.</w:t>
      </w:r>
    </w:p>
    <w:p w14:paraId="61C048F0" w14:textId="77777777"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 xml:space="preserve"> 25.7. En</w:t>
      </w:r>
      <w:r w:rsidR="000A32EF" w:rsidRPr="009E722F">
        <w:rPr>
          <w:rFonts w:ascii="Cambria" w:hAnsi="Cambria"/>
          <w:sz w:val="22"/>
          <w:szCs w:val="22"/>
        </w:rPr>
        <w:t xml:space="preserve"> </w:t>
      </w:r>
      <w:r w:rsidRPr="009E722F">
        <w:rPr>
          <w:rFonts w:ascii="Cambria" w:hAnsi="Cambria"/>
          <w:sz w:val="22"/>
          <w:szCs w:val="22"/>
        </w:rPr>
        <w:t>cas</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recours,</w:t>
      </w:r>
      <w:r w:rsidR="000A32EF" w:rsidRPr="009E722F">
        <w:rPr>
          <w:rFonts w:ascii="Cambria" w:hAnsi="Cambria"/>
          <w:sz w:val="22"/>
          <w:szCs w:val="22"/>
        </w:rPr>
        <w:t xml:space="preserve"> </w:t>
      </w:r>
      <w:r w:rsidRPr="009E722F">
        <w:rPr>
          <w:rFonts w:ascii="Cambria" w:hAnsi="Cambria"/>
          <w:sz w:val="22"/>
          <w:szCs w:val="22"/>
        </w:rPr>
        <w:t>tel</w:t>
      </w:r>
      <w:r w:rsidR="000A32EF" w:rsidRPr="009E722F">
        <w:rPr>
          <w:rFonts w:ascii="Cambria" w:hAnsi="Cambria"/>
          <w:sz w:val="22"/>
          <w:szCs w:val="22"/>
        </w:rPr>
        <w:t xml:space="preserve"> </w:t>
      </w:r>
      <w:r w:rsidRPr="009E722F">
        <w:rPr>
          <w:rFonts w:ascii="Cambria" w:hAnsi="Cambria"/>
          <w:sz w:val="22"/>
          <w:szCs w:val="22"/>
        </w:rPr>
        <w:t>que</w:t>
      </w:r>
      <w:r w:rsidR="000A32EF" w:rsidRPr="009E722F">
        <w:rPr>
          <w:rFonts w:ascii="Cambria" w:hAnsi="Cambria"/>
          <w:sz w:val="22"/>
          <w:szCs w:val="22"/>
        </w:rPr>
        <w:t xml:space="preserve"> </w:t>
      </w:r>
      <w:r w:rsidRPr="009E722F">
        <w:rPr>
          <w:rFonts w:ascii="Cambria" w:hAnsi="Cambria"/>
          <w:sz w:val="22"/>
          <w:szCs w:val="22"/>
        </w:rPr>
        <w:t>prévu</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Code des Marchés Publics, il doit être adressé à l’Autorité Contractante avec copies</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l’organisme</w:t>
      </w:r>
      <w:r w:rsidR="000A32EF" w:rsidRPr="009E722F">
        <w:rPr>
          <w:rFonts w:ascii="Cambria" w:hAnsi="Cambria"/>
          <w:sz w:val="22"/>
          <w:szCs w:val="22"/>
        </w:rPr>
        <w:t xml:space="preserve"> </w:t>
      </w:r>
      <w:r w:rsidRPr="009E722F">
        <w:rPr>
          <w:rFonts w:ascii="Cambria" w:hAnsi="Cambria"/>
          <w:sz w:val="22"/>
          <w:szCs w:val="22"/>
        </w:rPr>
        <w:t>chargé</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régulation des</w:t>
      </w:r>
      <w:r w:rsidR="000A32EF" w:rsidRPr="009E722F">
        <w:rPr>
          <w:rFonts w:ascii="Cambria" w:hAnsi="Cambria"/>
          <w:sz w:val="22"/>
          <w:szCs w:val="22"/>
        </w:rPr>
        <w:t xml:space="preserve"> </w:t>
      </w:r>
      <w:r w:rsidRPr="009E722F">
        <w:rPr>
          <w:rFonts w:ascii="Cambria" w:hAnsi="Cambria"/>
          <w:sz w:val="22"/>
          <w:szCs w:val="22"/>
        </w:rPr>
        <w:t>marchés</w:t>
      </w:r>
      <w:r w:rsidR="000A32EF" w:rsidRPr="009E722F">
        <w:rPr>
          <w:rFonts w:ascii="Cambria" w:hAnsi="Cambria"/>
          <w:sz w:val="22"/>
          <w:szCs w:val="22"/>
        </w:rPr>
        <w:t xml:space="preserve"> </w:t>
      </w:r>
      <w:r w:rsidRPr="009E722F">
        <w:rPr>
          <w:rFonts w:ascii="Cambria" w:hAnsi="Cambria"/>
          <w:sz w:val="22"/>
          <w:szCs w:val="22"/>
        </w:rPr>
        <w:t>publics</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au</w:t>
      </w:r>
      <w:r w:rsidR="000A32EF" w:rsidRPr="009E722F">
        <w:rPr>
          <w:rFonts w:ascii="Cambria" w:hAnsi="Cambria"/>
          <w:sz w:val="22"/>
          <w:szCs w:val="22"/>
        </w:rPr>
        <w:t xml:space="preserve"> </w:t>
      </w:r>
      <w:r w:rsidRPr="009E722F">
        <w:rPr>
          <w:rFonts w:ascii="Cambria" w:hAnsi="Cambria"/>
          <w:sz w:val="22"/>
          <w:szCs w:val="22"/>
        </w:rPr>
        <w:t xml:space="preserve">Président de la </w:t>
      </w:r>
      <w:r w:rsidR="00717C0F" w:rsidRPr="009E722F">
        <w:rPr>
          <w:rFonts w:ascii="Cambria" w:hAnsi="Cambria"/>
          <w:sz w:val="22"/>
          <w:szCs w:val="22"/>
        </w:rPr>
        <w:t xml:space="preserve">Commission interne </w:t>
      </w:r>
      <w:r w:rsidRPr="009E722F">
        <w:rPr>
          <w:rFonts w:ascii="Cambria" w:hAnsi="Cambria"/>
          <w:sz w:val="22"/>
          <w:szCs w:val="22"/>
        </w:rPr>
        <w:t>des Marchés.</w:t>
      </w:r>
    </w:p>
    <w:p w14:paraId="28BB02D8" w14:textId="77777777" w:rsidR="006D49CC" w:rsidRPr="009E722F" w:rsidRDefault="006D49CC" w:rsidP="006D49CC">
      <w:pPr>
        <w:widowControl w:val="0"/>
        <w:autoSpaceDE w:val="0"/>
        <w:autoSpaceDN w:val="0"/>
        <w:adjustRightInd w:val="0"/>
        <w:spacing w:line="250" w:lineRule="auto"/>
        <w:ind w:left="567" w:right="102"/>
        <w:jc w:val="both"/>
        <w:rPr>
          <w:rFonts w:ascii="Cambria" w:hAnsi="Cambria"/>
          <w:sz w:val="22"/>
          <w:szCs w:val="22"/>
        </w:rPr>
      </w:pPr>
      <w:r w:rsidRPr="009E722F">
        <w:rPr>
          <w:rFonts w:ascii="Cambria" w:hAnsi="Cambria"/>
          <w:sz w:val="22"/>
          <w:szCs w:val="22"/>
        </w:rPr>
        <w:t>Il</w:t>
      </w:r>
      <w:r w:rsidR="000A32EF" w:rsidRPr="009E722F">
        <w:rPr>
          <w:rFonts w:ascii="Cambria" w:hAnsi="Cambria"/>
          <w:sz w:val="22"/>
          <w:szCs w:val="22"/>
        </w:rPr>
        <w:t xml:space="preserve"> </w:t>
      </w:r>
      <w:r w:rsidRPr="009E722F">
        <w:rPr>
          <w:rFonts w:ascii="Cambria" w:hAnsi="Cambria"/>
          <w:sz w:val="22"/>
          <w:szCs w:val="22"/>
        </w:rPr>
        <w:t>doit</w:t>
      </w:r>
      <w:r w:rsidR="000A32EF" w:rsidRPr="009E722F">
        <w:rPr>
          <w:rFonts w:ascii="Cambria" w:hAnsi="Cambria"/>
          <w:sz w:val="22"/>
          <w:szCs w:val="22"/>
        </w:rPr>
        <w:t xml:space="preserve"> </w:t>
      </w:r>
      <w:r w:rsidRPr="009E722F">
        <w:rPr>
          <w:rFonts w:ascii="Cambria" w:hAnsi="Cambria"/>
          <w:sz w:val="22"/>
          <w:szCs w:val="22"/>
        </w:rPr>
        <w:t>parvenir</w:t>
      </w:r>
      <w:r w:rsidR="000A32EF" w:rsidRPr="009E722F">
        <w:rPr>
          <w:rFonts w:ascii="Cambria" w:hAnsi="Cambria"/>
          <w:sz w:val="22"/>
          <w:szCs w:val="22"/>
        </w:rPr>
        <w:t xml:space="preserve"> </w:t>
      </w:r>
      <w:r w:rsidRPr="009E722F">
        <w:rPr>
          <w:rFonts w:ascii="Cambria" w:hAnsi="Cambria"/>
          <w:sz w:val="22"/>
          <w:szCs w:val="22"/>
        </w:rPr>
        <w:t>dans</w:t>
      </w:r>
      <w:r w:rsidR="000A32EF" w:rsidRPr="009E722F">
        <w:rPr>
          <w:rFonts w:ascii="Cambria" w:hAnsi="Cambria"/>
          <w:sz w:val="22"/>
          <w:szCs w:val="22"/>
        </w:rPr>
        <w:t xml:space="preserve"> </w:t>
      </w:r>
      <w:r w:rsidRPr="009E722F">
        <w:rPr>
          <w:rFonts w:ascii="Cambria" w:hAnsi="Cambria"/>
          <w:sz w:val="22"/>
          <w:szCs w:val="22"/>
        </w:rPr>
        <w:t>un</w:t>
      </w:r>
      <w:r w:rsidR="000A32EF" w:rsidRPr="009E722F">
        <w:rPr>
          <w:rFonts w:ascii="Cambria" w:hAnsi="Cambria"/>
          <w:sz w:val="22"/>
          <w:szCs w:val="22"/>
        </w:rPr>
        <w:t xml:space="preserve"> </w:t>
      </w:r>
      <w:r w:rsidRPr="009E722F">
        <w:rPr>
          <w:rFonts w:ascii="Cambria" w:hAnsi="Cambria"/>
          <w:b/>
          <w:sz w:val="22"/>
          <w:szCs w:val="22"/>
        </w:rPr>
        <w:t>délai</w:t>
      </w:r>
      <w:r w:rsidR="000A32EF" w:rsidRPr="009E722F">
        <w:rPr>
          <w:rFonts w:ascii="Cambria" w:hAnsi="Cambria"/>
          <w:b/>
          <w:sz w:val="22"/>
          <w:szCs w:val="22"/>
        </w:rPr>
        <w:t xml:space="preserve"> </w:t>
      </w:r>
      <w:r w:rsidRPr="009E722F">
        <w:rPr>
          <w:rFonts w:ascii="Cambria" w:hAnsi="Cambria"/>
          <w:b/>
          <w:sz w:val="22"/>
          <w:szCs w:val="22"/>
        </w:rPr>
        <w:t>maximum</w:t>
      </w:r>
      <w:r w:rsidR="000A32EF" w:rsidRPr="009E722F">
        <w:rPr>
          <w:rFonts w:ascii="Cambria" w:hAnsi="Cambria"/>
          <w:b/>
          <w:sz w:val="22"/>
          <w:szCs w:val="22"/>
        </w:rPr>
        <w:t xml:space="preserve"> </w:t>
      </w:r>
      <w:r w:rsidRPr="009E722F">
        <w:rPr>
          <w:rFonts w:ascii="Cambria" w:hAnsi="Cambria"/>
          <w:b/>
          <w:sz w:val="22"/>
          <w:szCs w:val="22"/>
        </w:rPr>
        <w:t>de</w:t>
      </w:r>
      <w:r w:rsidR="000A32EF" w:rsidRPr="009E722F">
        <w:rPr>
          <w:rFonts w:ascii="Cambria" w:hAnsi="Cambria"/>
          <w:b/>
          <w:sz w:val="22"/>
          <w:szCs w:val="22"/>
        </w:rPr>
        <w:t xml:space="preserve"> </w:t>
      </w:r>
      <w:r w:rsidRPr="009E722F">
        <w:rPr>
          <w:rFonts w:ascii="Cambria" w:hAnsi="Cambria"/>
          <w:b/>
          <w:sz w:val="22"/>
          <w:szCs w:val="22"/>
        </w:rPr>
        <w:t>trois(03) jours ouvrables</w:t>
      </w:r>
      <w:r w:rsidR="000A32EF" w:rsidRPr="009E722F">
        <w:rPr>
          <w:rFonts w:ascii="Cambria" w:hAnsi="Cambria"/>
          <w:b/>
          <w:sz w:val="22"/>
          <w:szCs w:val="22"/>
        </w:rPr>
        <w:t xml:space="preserve"> </w:t>
      </w:r>
      <w:r w:rsidRPr="009E722F">
        <w:rPr>
          <w:rFonts w:ascii="Cambria" w:hAnsi="Cambria"/>
          <w:sz w:val="22"/>
          <w:szCs w:val="22"/>
        </w:rPr>
        <w:t>après l’ouverture des plis, sous la forme</w:t>
      </w:r>
      <w:r w:rsidR="000A32EF" w:rsidRPr="009E722F">
        <w:rPr>
          <w:rFonts w:ascii="Cambria" w:hAnsi="Cambria"/>
          <w:sz w:val="22"/>
          <w:szCs w:val="22"/>
        </w:rPr>
        <w:t xml:space="preserve"> </w:t>
      </w:r>
      <w:r w:rsidRPr="009E722F">
        <w:rPr>
          <w:rFonts w:ascii="Cambria" w:hAnsi="Cambria"/>
          <w:sz w:val="22"/>
          <w:szCs w:val="22"/>
        </w:rPr>
        <w:t>d’une</w:t>
      </w:r>
      <w:r w:rsidR="000A32EF" w:rsidRPr="009E722F">
        <w:rPr>
          <w:rFonts w:ascii="Cambria" w:hAnsi="Cambria"/>
          <w:sz w:val="22"/>
          <w:szCs w:val="22"/>
        </w:rPr>
        <w:t xml:space="preserve"> </w:t>
      </w:r>
      <w:r w:rsidRPr="009E722F">
        <w:rPr>
          <w:rFonts w:ascii="Cambria" w:hAnsi="Cambria"/>
          <w:sz w:val="22"/>
          <w:szCs w:val="22"/>
        </w:rPr>
        <w:t>lettre</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laquelle</w:t>
      </w:r>
      <w:r w:rsidR="000A32EF" w:rsidRPr="009E722F">
        <w:rPr>
          <w:rFonts w:ascii="Cambria" w:hAnsi="Cambria"/>
          <w:sz w:val="22"/>
          <w:szCs w:val="22"/>
        </w:rPr>
        <w:t xml:space="preserve"> </w:t>
      </w:r>
      <w:r w:rsidRPr="009E722F">
        <w:rPr>
          <w:rFonts w:ascii="Cambria" w:hAnsi="Cambria"/>
          <w:sz w:val="22"/>
          <w:szCs w:val="22"/>
        </w:rPr>
        <w:t>est</w:t>
      </w:r>
      <w:r w:rsidR="000A32EF" w:rsidRPr="009E722F">
        <w:rPr>
          <w:rFonts w:ascii="Cambria" w:hAnsi="Cambria"/>
          <w:sz w:val="22"/>
          <w:szCs w:val="22"/>
        </w:rPr>
        <w:t xml:space="preserve"> </w:t>
      </w:r>
      <w:r w:rsidRPr="009E722F">
        <w:rPr>
          <w:rFonts w:ascii="Cambria" w:hAnsi="Cambria"/>
          <w:sz w:val="22"/>
          <w:szCs w:val="22"/>
        </w:rPr>
        <w:t>obligatoirement</w:t>
      </w:r>
      <w:r w:rsidR="000A32EF" w:rsidRPr="009E722F">
        <w:rPr>
          <w:rFonts w:ascii="Cambria" w:hAnsi="Cambria"/>
          <w:sz w:val="22"/>
          <w:szCs w:val="22"/>
        </w:rPr>
        <w:t xml:space="preserve"> </w:t>
      </w:r>
      <w:r w:rsidRPr="009E722F">
        <w:rPr>
          <w:rFonts w:ascii="Cambria" w:hAnsi="Cambria"/>
          <w:sz w:val="22"/>
          <w:szCs w:val="22"/>
        </w:rPr>
        <w:t>joint un</w:t>
      </w:r>
      <w:r w:rsidR="000A32EF" w:rsidRPr="009E722F">
        <w:rPr>
          <w:rFonts w:ascii="Cambria" w:hAnsi="Cambria"/>
          <w:sz w:val="22"/>
          <w:szCs w:val="22"/>
        </w:rPr>
        <w:t xml:space="preserve"> </w:t>
      </w:r>
      <w:r w:rsidRPr="009E722F">
        <w:rPr>
          <w:rFonts w:ascii="Cambria" w:hAnsi="Cambria"/>
          <w:sz w:val="22"/>
          <w:szCs w:val="22"/>
        </w:rPr>
        <w:t>feuillet</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fiche</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recours</w:t>
      </w:r>
      <w:r w:rsidR="000A32EF" w:rsidRPr="009E722F">
        <w:rPr>
          <w:rFonts w:ascii="Cambria" w:hAnsi="Cambria"/>
          <w:sz w:val="22"/>
          <w:szCs w:val="22"/>
        </w:rPr>
        <w:t xml:space="preserve"> </w:t>
      </w:r>
      <w:r w:rsidRPr="009E722F">
        <w:rPr>
          <w:rFonts w:ascii="Cambria" w:hAnsi="Cambria"/>
          <w:sz w:val="22"/>
          <w:szCs w:val="22"/>
        </w:rPr>
        <w:t>dûment</w:t>
      </w:r>
      <w:r w:rsidR="000A32EF" w:rsidRPr="009E722F">
        <w:rPr>
          <w:rFonts w:ascii="Cambria" w:hAnsi="Cambria"/>
          <w:sz w:val="22"/>
          <w:szCs w:val="22"/>
        </w:rPr>
        <w:t xml:space="preserve"> </w:t>
      </w:r>
      <w:r w:rsidRPr="009E722F">
        <w:rPr>
          <w:rFonts w:ascii="Cambria" w:hAnsi="Cambria"/>
          <w:sz w:val="22"/>
          <w:szCs w:val="22"/>
        </w:rPr>
        <w:t>signée</w:t>
      </w:r>
      <w:r w:rsidR="000A32EF" w:rsidRPr="009E722F">
        <w:rPr>
          <w:rFonts w:ascii="Cambria" w:hAnsi="Cambria"/>
          <w:sz w:val="22"/>
          <w:szCs w:val="22"/>
        </w:rPr>
        <w:t xml:space="preserve"> </w:t>
      </w:r>
      <w:r w:rsidRPr="009E722F">
        <w:rPr>
          <w:rFonts w:ascii="Cambria" w:hAnsi="Cambria"/>
          <w:sz w:val="22"/>
          <w:szCs w:val="22"/>
        </w:rPr>
        <w:t>par le</w:t>
      </w:r>
      <w:r w:rsidR="000A32EF" w:rsidRPr="009E722F">
        <w:rPr>
          <w:rFonts w:ascii="Cambria" w:hAnsi="Cambria"/>
          <w:sz w:val="22"/>
          <w:szCs w:val="22"/>
        </w:rPr>
        <w:t xml:space="preserve"> </w:t>
      </w:r>
      <w:r w:rsidRPr="009E722F">
        <w:rPr>
          <w:rFonts w:ascii="Cambria" w:hAnsi="Cambria"/>
          <w:sz w:val="22"/>
          <w:szCs w:val="22"/>
        </w:rPr>
        <w:t>requérant</w:t>
      </w:r>
      <w:r w:rsidR="000A32EF" w:rsidRPr="009E722F">
        <w:rPr>
          <w:rFonts w:ascii="Cambria" w:hAnsi="Cambria"/>
          <w:sz w:val="22"/>
          <w:szCs w:val="22"/>
        </w:rPr>
        <w:t xml:space="preserve"> </w:t>
      </w:r>
      <w:r w:rsidRPr="009E722F">
        <w:rPr>
          <w:rFonts w:ascii="Cambria" w:hAnsi="Cambria"/>
          <w:sz w:val="22"/>
          <w:szCs w:val="22"/>
        </w:rPr>
        <w:t>et, éventuellement,</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Président</w:t>
      </w:r>
      <w:r w:rsidR="000A32EF" w:rsidRPr="009E722F">
        <w:rPr>
          <w:rFonts w:ascii="Cambria" w:hAnsi="Cambria"/>
          <w:sz w:val="22"/>
          <w:szCs w:val="22"/>
        </w:rPr>
        <w:t xml:space="preserve"> </w:t>
      </w:r>
      <w:r w:rsidRPr="009E722F">
        <w:rPr>
          <w:rFonts w:ascii="Cambria" w:hAnsi="Cambria"/>
          <w:sz w:val="22"/>
          <w:szCs w:val="22"/>
        </w:rPr>
        <w:t>de la</w:t>
      </w:r>
      <w:r w:rsidR="000A32EF" w:rsidRPr="009E722F">
        <w:rPr>
          <w:rFonts w:ascii="Cambria" w:hAnsi="Cambria"/>
          <w:sz w:val="22"/>
          <w:szCs w:val="22"/>
        </w:rPr>
        <w:t xml:space="preserve"> </w:t>
      </w:r>
      <w:r w:rsidRPr="009E722F">
        <w:rPr>
          <w:rFonts w:ascii="Cambria" w:hAnsi="Cambria"/>
          <w:sz w:val="22"/>
          <w:szCs w:val="22"/>
        </w:rPr>
        <w:t>Commission</w:t>
      </w:r>
      <w:r w:rsidR="00717C0F" w:rsidRPr="009E722F">
        <w:rPr>
          <w:rFonts w:ascii="Cambria" w:hAnsi="Cambria"/>
          <w:spacing w:val="6"/>
          <w:sz w:val="22"/>
          <w:szCs w:val="22"/>
        </w:rPr>
        <w:t xml:space="preserve"> interne</w:t>
      </w:r>
      <w:r w:rsidRPr="009E722F">
        <w:rPr>
          <w:rFonts w:ascii="Cambria" w:hAnsi="Cambria"/>
          <w:spacing w:val="6"/>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Passation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Marchés.</w:t>
      </w:r>
    </w:p>
    <w:p w14:paraId="2968E246" w14:textId="77777777" w:rsidR="006D49CC" w:rsidRPr="009E722F" w:rsidRDefault="006D49CC" w:rsidP="006D49CC">
      <w:pPr>
        <w:widowControl w:val="0"/>
        <w:autoSpaceDE w:val="0"/>
        <w:autoSpaceDN w:val="0"/>
        <w:adjustRightInd w:val="0"/>
        <w:spacing w:line="250" w:lineRule="auto"/>
        <w:ind w:left="567" w:right="102"/>
        <w:jc w:val="both"/>
        <w:rPr>
          <w:rFonts w:ascii="Cambria" w:hAnsi="Cambria"/>
          <w:sz w:val="22"/>
          <w:szCs w:val="22"/>
        </w:rPr>
      </w:pPr>
      <w:r w:rsidRPr="009E722F">
        <w:rPr>
          <w:rFonts w:ascii="Cambria" w:hAnsi="Cambria"/>
          <w:sz w:val="22"/>
          <w:szCs w:val="22"/>
        </w:rPr>
        <w:t>L’Observateur Indépendant annexe à son rapport, le</w:t>
      </w:r>
      <w:r w:rsidR="000A32EF" w:rsidRPr="009E722F">
        <w:rPr>
          <w:rFonts w:ascii="Cambria" w:hAnsi="Cambria"/>
          <w:sz w:val="22"/>
          <w:szCs w:val="22"/>
        </w:rPr>
        <w:t xml:space="preserve"> </w:t>
      </w:r>
      <w:r w:rsidRPr="009E722F">
        <w:rPr>
          <w:rFonts w:ascii="Cambria" w:hAnsi="Cambria"/>
          <w:sz w:val="22"/>
          <w:szCs w:val="22"/>
        </w:rPr>
        <w:t>feuillet</w:t>
      </w:r>
      <w:r w:rsidR="000A32EF" w:rsidRPr="009E722F">
        <w:rPr>
          <w:rFonts w:ascii="Cambria" w:hAnsi="Cambria"/>
          <w:sz w:val="22"/>
          <w:szCs w:val="22"/>
        </w:rPr>
        <w:t xml:space="preserve"> </w:t>
      </w:r>
      <w:r w:rsidRPr="009E722F">
        <w:rPr>
          <w:rFonts w:ascii="Cambria" w:hAnsi="Cambria"/>
          <w:sz w:val="22"/>
          <w:szCs w:val="22"/>
        </w:rPr>
        <w:t>qui</w:t>
      </w:r>
      <w:r w:rsidR="000A32EF" w:rsidRPr="009E722F">
        <w:rPr>
          <w:rFonts w:ascii="Cambria" w:hAnsi="Cambria"/>
          <w:sz w:val="22"/>
          <w:szCs w:val="22"/>
        </w:rPr>
        <w:t xml:space="preserve"> </w:t>
      </w:r>
      <w:r w:rsidRPr="009E722F">
        <w:rPr>
          <w:rFonts w:ascii="Cambria" w:hAnsi="Cambria"/>
          <w:sz w:val="22"/>
          <w:szCs w:val="22"/>
        </w:rPr>
        <w:t>lui</w:t>
      </w:r>
      <w:r w:rsidR="000A32EF" w:rsidRPr="009E722F">
        <w:rPr>
          <w:rFonts w:ascii="Cambria" w:hAnsi="Cambria"/>
          <w:sz w:val="22"/>
          <w:szCs w:val="22"/>
        </w:rPr>
        <w:t xml:space="preserve"> </w:t>
      </w:r>
      <w:r w:rsidRPr="009E722F">
        <w:rPr>
          <w:rFonts w:ascii="Cambria" w:hAnsi="Cambria"/>
          <w:sz w:val="22"/>
          <w:szCs w:val="22"/>
        </w:rPr>
        <w:t>a</w:t>
      </w:r>
      <w:r w:rsidR="000A32EF" w:rsidRPr="009E722F">
        <w:rPr>
          <w:rFonts w:ascii="Cambria" w:hAnsi="Cambria"/>
          <w:sz w:val="22"/>
          <w:szCs w:val="22"/>
        </w:rPr>
        <w:t xml:space="preserve"> </w:t>
      </w:r>
      <w:r w:rsidRPr="009E722F">
        <w:rPr>
          <w:rFonts w:ascii="Cambria" w:hAnsi="Cambria"/>
          <w:sz w:val="22"/>
          <w:szCs w:val="22"/>
        </w:rPr>
        <w:t>été</w:t>
      </w:r>
      <w:r w:rsidR="000A32EF" w:rsidRPr="009E722F">
        <w:rPr>
          <w:rFonts w:ascii="Cambria" w:hAnsi="Cambria"/>
          <w:sz w:val="22"/>
          <w:szCs w:val="22"/>
        </w:rPr>
        <w:t xml:space="preserve"> </w:t>
      </w:r>
      <w:r w:rsidRPr="009E722F">
        <w:rPr>
          <w:rFonts w:ascii="Cambria" w:hAnsi="Cambria"/>
          <w:sz w:val="22"/>
          <w:szCs w:val="22"/>
        </w:rPr>
        <w:t>remis,</w:t>
      </w:r>
      <w:r w:rsidR="000A32EF" w:rsidRPr="009E722F">
        <w:rPr>
          <w:rFonts w:ascii="Cambria" w:hAnsi="Cambria"/>
          <w:sz w:val="22"/>
          <w:szCs w:val="22"/>
        </w:rPr>
        <w:t xml:space="preserve"> </w:t>
      </w:r>
      <w:r w:rsidRPr="009E722F">
        <w:rPr>
          <w:rFonts w:ascii="Cambria" w:hAnsi="Cambria"/>
          <w:sz w:val="22"/>
          <w:szCs w:val="22"/>
        </w:rPr>
        <w:t>assorti</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commentaires</w:t>
      </w:r>
      <w:r w:rsidR="000A32EF" w:rsidRPr="009E722F">
        <w:rPr>
          <w:rFonts w:ascii="Cambria" w:hAnsi="Cambria"/>
          <w:sz w:val="22"/>
          <w:szCs w:val="22"/>
        </w:rPr>
        <w:t xml:space="preserve"> </w:t>
      </w:r>
      <w:r w:rsidRPr="009E722F">
        <w:rPr>
          <w:rFonts w:ascii="Cambria" w:hAnsi="Cambria"/>
          <w:sz w:val="22"/>
          <w:szCs w:val="22"/>
        </w:rPr>
        <w:t>ou</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observations</w:t>
      </w:r>
      <w:r w:rsidR="000A32EF" w:rsidRPr="009E722F">
        <w:rPr>
          <w:rFonts w:ascii="Cambria" w:hAnsi="Cambria"/>
          <w:sz w:val="22"/>
          <w:szCs w:val="22"/>
        </w:rPr>
        <w:t xml:space="preserve"> </w:t>
      </w:r>
      <w:r w:rsidRPr="009E722F">
        <w:rPr>
          <w:rFonts w:ascii="Cambria" w:hAnsi="Cambria"/>
          <w:sz w:val="22"/>
          <w:szCs w:val="22"/>
        </w:rPr>
        <w:t>y</w:t>
      </w:r>
      <w:r w:rsidR="000A32EF" w:rsidRPr="009E722F">
        <w:rPr>
          <w:rFonts w:ascii="Cambria" w:hAnsi="Cambria"/>
          <w:sz w:val="22"/>
          <w:szCs w:val="22"/>
        </w:rPr>
        <w:t xml:space="preserve"> </w:t>
      </w:r>
      <w:r w:rsidRPr="009E722F">
        <w:rPr>
          <w:rFonts w:ascii="Cambria" w:hAnsi="Cambria"/>
          <w:sz w:val="22"/>
          <w:szCs w:val="22"/>
        </w:rPr>
        <w:t>afférents.</w:t>
      </w:r>
    </w:p>
    <w:p w14:paraId="37BD6E0C"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79339B4C" w14:textId="77777777" w:rsidR="006D49CC" w:rsidRPr="009E722F" w:rsidRDefault="006D49CC" w:rsidP="006D49CC">
      <w:pPr>
        <w:widowControl w:val="0"/>
        <w:autoSpaceDE w:val="0"/>
        <w:autoSpaceDN w:val="0"/>
        <w:adjustRightInd w:val="0"/>
        <w:ind w:right="-27"/>
        <w:rPr>
          <w:rFonts w:ascii="Cambria" w:hAnsi="Cambria"/>
          <w:b/>
          <w:sz w:val="22"/>
          <w:szCs w:val="22"/>
        </w:rPr>
      </w:pPr>
      <w:r w:rsidRPr="009E722F">
        <w:rPr>
          <w:rFonts w:ascii="Cambria" w:hAnsi="Cambria"/>
          <w:b/>
          <w:sz w:val="22"/>
          <w:szCs w:val="22"/>
        </w:rPr>
        <w:t>Article 26 : Caractère confidentiel de la procédure</w:t>
      </w:r>
    </w:p>
    <w:p w14:paraId="4BD9A3C0" w14:textId="77777777" w:rsidR="006D49CC" w:rsidRPr="009E722F" w:rsidRDefault="006D49CC" w:rsidP="006D49CC">
      <w:pPr>
        <w:widowControl w:val="0"/>
        <w:autoSpaceDE w:val="0"/>
        <w:autoSpaceDN w:val="0"/>
        <w:adjustRightInd w:val="0"/>
        <w:spacing w:line="250" w:lineRule="auto"/>
        <w:ind w:left="680" w:right="97" w:hanging="680"/>
        <w:jc w:val="both"/>
        <w:rPr>
          <w:rFonts w:ascii="Cambria" w:hAnsi="Cambria"/>
          <w:sz w:val="22"/>
          <w:szCs w:val="22"/>
        </w:rPr>
      </w:pPr>
      <w:r w:rsidRPr="009E722F">
        <w:rPr>
          <w:rFonts w:ascii="Cambria" w:hAnsi="Cambria"/>
          <w:sz w:val="22"/>
          <w:szCs w:val="22"/>
        </w:rPr>
        <w:t>26.1.  Aucune information relative à l’examen, à l’évaluation,</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comparaison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offres,</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à la</w:t>
      </w:r>
      <w:r w:rsidR="000A32EF" w:rsidRPr="009E722F">
        <w:rPr>
          <w:rFonts w:ascii="Cambria" w:hAnsi="Cambria"/>
          <w:sz w:val="22"/>
          <w:szCs w:val="22"/>
        </w:rPr>
        <w:t xml:space="preserve"> </w:t>
      </w:r>
      <w:r w:rsidRPr="009E722F">
        <w:rPr>
          <w:rFonts w:ascii="Cambria" w:hAnsi="Cambria"/>
          <w:sz w:val="22"/>
          <w:szCs w:val="22"/>
        </w:rPr>
        <w:t>vérification</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qualification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soumissionnaires,  et  à  la  recommandation  d’attri</w:t>
      </w:r>
      <w:r w:rsidRPr="009E722F">
        <w:rPr>
          <w:rFonts w:ascii="Cambria" w:hAnsi="Cambria"/>
          <w:spacing w:val="5"/>
          <w:sz w:val="22"/>
          <w:szCs w:val="22"/>
        </w:rPr>
        <w:t>butio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March</w:t>
      </w:r>
      <w:r w:rsidRPr="009E722F">
        <w:rPr>
          <w:rFonts w:ascii="Cambria" w:hAnsi="Cambria"/>
          <w:sz w:val="22"/>
          <w:szCs w:val="22"/>
        </w:rPr>
        <w:t xml:space="preserve">é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donné</w:t>
      </w:r>
      <w:r w:rsidRPr="009E722F">
        <w:rPr>
          <w:rFonts w:ascii="Cambria" w:hAnsi="Cambria"/>
          <w:sz w:val="22"/>
          <w:szCs w:val="22"/>
        </w:rPr>
        <w:t xml:space="preserve">e </w:t>
      </w:r>
      <w:r w:rsidRPr="009E722F">
        <w:rPr>
          <w:rFonts w:ascii="Cambria" w:hAnsi="Cambria"/>
          <w:spacing w:val="5"/>
          <w:sz w:val="22"/>
          <w:szCs w:val="22"/>
        </w:rPr>
        <w:t xml:space="preserve">aux </w:t>
      </w:r>
      <w:r w:rsidRPr="009E722F">
        <w:rPr>
          <w:rFonts w:ascii="Cambria" w:hAnsi="Cambria"/>
          <w:sz w:val="22"/>
          <w:szCs w:val="22"/>
        </w:rPr>
        <w:t>soumissionnaires ni à toute autre personne non</w:t>
      </w:r>
      <w:r w:rsidR="000A32EF" w:rsidRPr="009E722F">
        <w:rPr>
          <w:rFonts w:ascii="Cambria" w:hAnsi="Cambria"/>
          <w:sz w:val="22"/>
          <w:szCs w:val="22"/>
        </w:rPr>
        <w:t xml:space="preserve"> </w:t>
      </w:r>
      <w:r w:rsidRPr="009E722F">
        <w:rPr>
          <w:rFonts w:ascii="Cambria" w:hAnsi="Cambria"/>
          <w:sz w:val="22"/>
          <w:szCs w:val="22"/>
        </w:rPr>
        <w:t>concernée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ladite</w:t>
      </w:r>
      <w:r w:rsidR="000A32EF" w:rsidRPr="009E722F">
        <w:rPr>
          <w:rFonts w:ascii="Cambria" w:hAnsi="Cambria"/>
          <w:sz w:val="22"/>
          <w:szCs w:val="22"/>
        </w:rPr>
        <w:t xml:space="preserve"> </w:t>
      </w:r>
      <w:r w:rsidRPr="009E722F">
        <w:rPr>
          <w:rFonts w:ascii="Cambria" w:hAnsi="Cambria"/>
          <w:sz w:val="22"/>
          <w:szCs w:val="22"/>
        </w:rPr>
        <w:t>procédure</w:t>
      </w:r>
      <w:r w:rsidR="000A32EF" w:rsidRPr="009E722F">
        <w:rPr>
          <w:rFonts w:ascii="Cambria" w:hAnsi="Cambria"/>
          <w:sz w:val="22"/>
          <w:szCs w:val="22"/>
        </w:rPr>
        <w:t xml:space="preserve"> </w:t>
      </w:r>
      <w:r w:rsidRPr="009E722F">
        <w:rPr>
          <w:rFonts w:ascii="Cambria" w:hAnsi="Cambria"/>
          <w:sz w:val="22"/>
          <w:szCs w:val="22"/>
        </w:rPr>
        <w:t>tant</w:t>
      </w:r>
      <w:r w:rsidR="000A32EF" w:rsidRPr="009E722F">
        <w:rPr>
          <w:rFonts w:ascii="Cambria" w:hAnsi="Cambria"/>
          <w:sz w:val="22"/>
          <w:szCs w:val="22"/>
        </w:rPr>
        <w:t xml:space="preserve"> </w:t>
      </w:r>
      <w:r w:rsidRPr="009E722F">
        <w:rPr>
          <w:rFonts w:ascii="Cambria" w:hAnsi="Cambria"/>
          <w:sz w:val="22"/>
          <w:szCs w:val="22"/>
        </w:rPr>
        <w:t>que l’attribution</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Marché</w:t>
      </w:r>
      <w:r w:rsidR="000A32EF" w:rsidRPr="009E722F">
        <w:rPr>
          <w:rFonts w:ascii="Cambria" w:hAnsi="Cambria"/>
          <w:sz w:val="22"/>
          <w:szCs w:val="22"/>
        </w:rPr>
        <w:t xml:space="preserve"> </w:t>
      </w:r>
      <w:r w:rsidRPr="009E722F">
        <w:rPr>
          <w:rFonts w:ascii="Cambria" w:hAnsi="Cambria"/>
          <w:sz w:val="22"/>
          <w:szCs w:val="22"/>
        </w:rPr>
        <w:t>n’aura</w:t>
      </w:r>
      <w:r w:rsidR="000A32EF" w:rsidRPr="009E722F">
        <w:rPr>
          <w:rFonts w:ascii="Cambria" w:hAnsi="Cambria"/>
          <w:sz w:val="22"/>
          <w:szCs w:val="22"/>
        </w:rPr>
        <w:t xml:space="preserve"> </w:t>
      </w:r>
      <w:r w:rsidRPr="009E722F">
        <w:rPr>
          <w:rFonts w:ascii="Cambria" w:hAnsi="Cambria"/>
          <w:sz w:val="22"/>
          <w:szCs w:val="22"/>
        </w:rPr>
        <w:t>pas</w:t>
      </w:r>
      <w:r w:rsidR="000A32EF" w:rsidRPr="009E722F">
        <w:rPr>
          <w:rFonts w:ascii="Cambria" w:hAnsi="Cambria"/>
          <w:sz w:val="22"/>
          <w:szCs w:val="22"/>
        </w:rPr>
        <w:t xml:space="preserve"> </w:t>
      </w:r>
      <w:r w:rsidRPr="009E722F">
        <w:rPr>
          <w:rFonts w:ascii="Cambria" w:hAnsi="Cambria"/>
          <w:sz w:val="22"/>
          <w:szCs w:val="22"/>
        </w:rPr>
        <w:t>été</w:t>
      </w:r>
      <w:r w:rsidR="000A32EF" w:rsidRPr="009E722F">
        <w:rPr>
          <w:rFonts w:ascii="Cambria" w:hAnsi="Cambria"/>
          <w:sz w:val="22"/>
          <w:szCs w:val="22"/>
        </w:rPr>
        <w:t xml:space="preserve"> </w:t>
      </w:r>
      <w:r w:rsidRPr="009E722F">
        <w:rPr>
          <w:rFonts w:ascii="Cambria" w:hAnsi="Cambria"/>
          <w:sz w:val="22"/>
          <w:szCs w:val="22"/>
        </w:rPr>
        <w:t>rendue publique.</w:t>
      </w:r>
    </w:p>
    <w:p w14:paraId="776BE160" w14:textId="77777777" w:rsidR="006D49CC" w:rsidRPr="009E722F" w:rsidRDefault="006D49CC" w:rsidP="006D49CC">
      <w:pPr>
        <w:widowControl w:val="0"/>
        <w:autoSpaceDE w:val="0"/>
        <w:autoSpaceDN w:val="0"/>
        <w:adjustRightInd w:val="0"/>
        <w:ind w:left="709" w:right="-20" w:hanging="709"/>
        <w:jc w:val="both"/>
        <w:rPr>
          <w:rFonts w:ascii="Cambria" w:hAnsi="Cambria"/>
          <w:sz w:val="22"/>
          <w:szCs w:val="22"/>
        </w:rPr>
      </w:pPr>
      <w:r w:rsidRPr="009E722F">
        <w:rPr>
          <w:rFonts w:ascii="Cambria" w:hAnsi="Cambria"/>
          <w:sz w:val="22"/>
          <w:szCs w:val="22"/>
        </w:rPr>
        <w:t>26.2. Toute</w:t>
      </w:r>
      <w:r w:rsidR="000A32EF" w:rsidRPr="009E722F">
        <w:rPr>
          <w:rFonts w:ascii="Cambria" w:hAnsi="Cambria"/>
          <w:sz w:val="22"/>
          <w:szCs w:val="22"/>
        </w:rPr>
        <w:t xml:space="preserve"> </w:t>
      </w:r>
      <w:r w:rsidRPr="009E722F">
        <w:rPr>
          <w:rFonts w:ascii="Cambria" w:hAnsi="Cambria"/>
          <w:sz w:val="22"/>
          <w:szCs w:val="22"/>
        </w:rPr>
        <w:t>tentative</w:t>
      </w:r>
      <w:r w:rsidR="000A32EF" w:rsidRPr="009E722F">
        <w:rPr>
          <w:rFonts w:ascii="Cambria" w:hAnsi="Cambria"/>
          <w:sz w:val="22"/>
          <w:szCs w:val="22"/>
        </w:rPr>
        <w:t xml:space="preserve"> </w:t>
      </w:r>
      <w:r w:rsidRPr="009E722F">
        <w:rPr>
          <w:rFonts w:ascii="Cambria" w:hAnsi="Cambria"/>
          <w:sz w:val="22"/>
          <w:szCs w:val="22"/>
        </w:rPr>
        <w:t>faite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un</w:t>
      </w:r>
      <w:r w:rsidR="000A32EF" w:rsidRPr="009E722F">
        <w:rPr>
          <w:rFonts w:ascii="Cambria" w:hAnsi="Cambria"/>
          <w:sz w:val="22"/>
          <w:szCs w:val="22"/>
        </w:rPr>
        <w:t xml:space="preserve"> </w:t>
      </w:r>
      <w:r w:rsidRPr="009E722F">
        <w:rPr>
          <w:rFonts w:ascii="Cambria" w:hAnsi="Cambria"/>
          <w:sz w:val="22"/>
          <w:szCs w:val="22"/>
        </w:rPr>
        <w:t>soumissionnaire pour</w:t>
      </w:r>
      <w:r w:rsidR="000A32EF" w:rsidRPr="009E722F">
        <w:rPr>
          <w:rFonts w:ascii="Cambria" w:hAnsi="Cambria"/>
          <w:sz w:val="22"/>
          <w:szCs w:val="22"/>
        </w:rPr>
        <w:t xml:space="preserve"> </w:t>
      </w:r>
      <w:r w:rsidRPr="009E722F">
        <w:rPr>
          <w:rFonts w:ascii="Cambria" w:hAnsi="Cambria"/>
          <w:sz w:val="22"/>
          <w:szCs w:val="22"/>
        </w:rPr>
        <w:t>influencer</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Commission</w:t>
      </w:r>
      <w:r w:rsidRPr="009E722F">
        <w:rPr>
          <w:rFonts w:ascii="Cambria" w:hAnsi="Cambria"/>
          <w:spacing w:val="22"/>
          <w:sz w:val="22"/>
          <w:szCs w:val="22"/>
        </w:rPr>
        <w:t xml:space="preserve"> Régionale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 xml:space="preserve">Passation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Marché</w:t>
      </w:r>
      <w:r w:rsidRPr="009E722F">
        <w:rPr>
          <w:rFonts w:ascii="Cambria" w:hAnsi="Cambria"/>
          <w:sz w:val="22"/>
          <w:szCs w:val="22"/>
        </w:rPr>
        <w:t xml:space="preserve">s u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Sous-commission</w:t>
      </w:r>
      <w:r w:rsidR="000A32EF" w:rsidRPr="009E722F">
        <w:rPr>
          <w:rFonts w:ascii="Cambria" w:hAnsi="Cambria"/>
          <w:spacing w:val="5"/>
          <w:sz w:val="22"/>
          <w:szCs w:val="22"/>
        </w:rPr>
        <w:t xml:space="preserve"> </w:t>
      </w:r>
      <w:r w:rsidRPr="009E722F">
        <w:rPr>
          <w:rFonts w:ascii="Cambria" w:hAnsi="Cambria"/>
          <w:sz w:val="22"/>
          <w:szCs w:val="22"/>
        </w:rPr>
        <w:t>d’Analyse dans l’évaluation des offres ou l’Autorité Contractante dans</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décision</w:t>
      </w:r>
      <w:r w:rsidR="000A32EF" w:rsidRPr="009E722F">
        <w:rPr>
          <w:rFonts w:ascii="Cambria" w:hAnsi="Cambria"/>
          <w:sz w:val="22"/>
          <w:szCs w:val="22"/>
        </w:rPr>
        <w:t xml:space="preserve"> </w:t>
      </w:r>
      <w:r w:rsidRPr="009E722F">
        <w:rPr>
          <w:rFonts w:ascii="Cambria" w:hAnsi="Cambria"/>
          <w:sz w:val="22"/>
          <w:szCs w:val="22"/>
        </w:rPr>
        <w:t>d’attribution</w:t>
      </w:r>
      <w:r w:rsidR="000A32EF" w:rsidRPr="009E722F">
        <w:rPr>
          <w:rFonts w:ascii="Cambria" w:hAnsi="Cambria"/>
          <w:sz w:val="22"/>
          <w:szCs w:val="22"/>
        </w:rPr>
        <w:t xml:space="preserve"> </w:t>
      </w:r>
      <w:r w:rsidRPr="009E722F">
        <w:rPr>
          <w:rFonts w:ascii="Cambria" w:hAnsi="Cambria"/>
          <w:sz w:val="22"/>
          <w:szCs w:val="22"/>
        </w:rPr>
        <w:t>peut</w:t>
      </w:r>
      <w:r w:rsidR="000A32EF" w:rsidRPr="009E722F">
        <w:rPr>
          <w:rFonts w:ascii="Cambria" w:hAnsi="Cambria"/>
          <w:sz w:val="22"/>
          <w:szCs w:val="22"/>
        </w:rPr>
        <w:t xml:space="preserve"> </w:t>
      </w:r>
      <w:r w:rsidRPr="009E722F">
        <w:rPr>
          <w:rFonts w:ascii="Cambria" w:hAnsi="Cambria"/>
          <w:sz w:val="22"/>
          <w:szCs w:val="22"/>
        </w:rPr>
        <w:t>entraîner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rejet</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son</w:t>
      </w:r>
      <w:r w:rsidR="000A32EF" w:rsidRPr="009E722F">
        <w:rPr>
          <w:rFonts w:ascii="Cambria" w:hAnsi="Cambria"/>
          <w:sz w:val="22"/>
          <w:szCs w:val="22"/>
        </w:rPr>
        <w:t xml:space="preserve"> </w:t>
      </w:r>
      <w:r w:rsidRPr="009E722F">
        <w:rPr>
          <w:rFonts w:ascii="Cambria" w:hAnsi="Cambria"/>
          <w:sz w:val="22"/>
          <w:szCs w:val="22"/>
        </w:rPr>
        <w:t>offre.</w:t>
      </w:r>
    </w:p>
    <w:p w14:paraId="00B21DE9" w14:textId="77777777" w:rsidR="006D49CC" w:rsidRPr="009E722F" w:rsidRDefault="006D49CC" w:rsidP="006D49CC">
      <w:pPr>
        <w:widowControl w:val="0"/>
        <w:autoSpaceDE w:val="0"/>
        <w:autoSpaceDN w:val="0"/>
        <w:adjustRightInd w:val="0"/>
        <w:spacing w:line="250" w:lineRule="auto"/>
        <w:ind w:left="787" w:right="-20" w:hanging="680"/>
        <w:jc w:val="both"/>
        <w:rPr>
          <w:rFonts w:ascii="Cambria" w:hAnsi="Cambria"/>
          <w:sz w:val="22"/>
          <w:szCs w:val="22"/>
        </w:rPr>
      </w:pPr>
      <w:r w:rsidRPr="009E722F">
        <w:rPr>
          <w:rFonts w:ascii="Cambria" w:hAnsi="Cambria"/>
          <w:sz w:val="22"/>
          <w:szCs w:val="22"/>
        </w:rPr>
        <w:t xml:space="preserve">26.3.  Nonobstantlesdispositionsdel’alinéa26.2, entre l’ouverture des plis et l’attribution du </w:t>
      </w:r>
      <w:r w:rsidRPr="009E722F">
        <w:rPr>
          <w:rFonts w:ascii="Cambria" w:hAnsi="Cambria"/>
          <w:spacing w:val="5"/>
          <w:sz w:val="22"/>
          <w:szCs w:val="22"/>
        </w:rPr>
        <w:t>marché</w:t>
      </w:r>
      <w:r w:rsidRPr="009E722F">
        <w:rPr>
          <w:rFonts w:ascii="Cambria" w:hAnsi="Cambria"/>
          <w:sz w:val="22"/>
          <w:szCs w:val="22"/>
        </w:rPr>
        <w:t xml:space="preserve">,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 xml:space="preserve">souhaite </w:t>
      </w:r>
      <w:r w:rsidRPr="009E722F">
        <w:rPr>
          <w:rFonts w:ascii="Cambria" w:hAnsi="Cambria"/>
          <w:sz w:val="22"/>
          <w:szCs w:val="22"/>
        </w:rPr>
        <w:t xml:space="preserve">entrer en contact avec </w:t>
      </w:r>
      <w:r w:rsidRPr="009E722F">
        <w:rPr>
          <w:rFonts w:ascii="Cambria" w:hAnsi="Cambria"/>
          <w:spacing w:val="5"/>
          <w:sz w:val="22"/>
          <w:szCs w:val="22"/>
        </w:rPr>
        <w:t>l’Autorité Contractante</w:t>
      </w:r>
      <w:r w:rsidRPr="009E722F">
        <w:rPr>
          <w:rFonts w:ascii="Cambria" w:hAnsi="Cambria"/>
          <w:sz w:val="22"/>
          <w:szCs w:val="22"/>
        </w:rPr>
        <w:t xml:space="preserve"> pour</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motifs</w:t>
      </w:r>
      <w:r w:rsidR="000A32EF" w:rsidRPr="009E722F">
        <w:rPr>
          <w:rFonts w:ascii="Cambria" w:hAnsi="Cambria"/>
          <w:sz w:val="22"/>
          <w:szCs w:val="22"/>
        </w:rPr>
        <w:t xml:space="preserve"> </w:t>
      </w:r>
      <w:r w:rsidRPr="009E722F">
        <w:rPr>
          <w:rFonts w:ascii="Cambria" w:hAnsi="Cambria"/>
          <w:sz w:val="22"/>
          <w:szCs w:val="22"/>
        </w:rPr>
        <w:t>ayant</w:t>
      </w:r>
      <w:r w:rsidR="000A32EF" w:rsidRPr="009E722F">
        <w:rPr>
          <w:rFonts w:ascii="Cambria" w:hAnsi="Cambria"/>
          <w:sz w:val="22"/>
          <w:szCs w:val="22"/>
        </w:rPr>
        <w:t xml:space="preserve"> </w:t>
      </w:r>
      <w:r w:rsidRPr="009E722F">
        <w:rPr>
          <w:rFonts w:ascii="Cambria" w:hAnsi="Cambria"/>
          <w:sz w:val="22"/>
          <w:szCs w:val="22"/>
        </w:rPr>
        <w:t>trait</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son</w:t>
      </w:r>
      <w:r w:rsidR="000A32EF" w:rsidRPr="009E722F">
        <w:rPr>
          <w:rFonts w:ascii="Cambria" w:hAnsi="Cambria"/>
          <w:sz w:val="22"/>
          <w:szCs w:val="22"/>
        </w:rPr>
        <w:t xml:space="preserve"> </w:t>
      </w:r>
      <w:r w:rsidRPr="009E722F">
        <w:rPr>
          <w:rFonts w:ascii="Cambria" w:hAnsi="Cambria"/>
          <w:sz w:val="22"/>
          <w:szCs w:val="22"/>
        </w:rPr>
        <w:t>offre,</w:t>
      </w:r>
      <w:r w:rsidR="000A32EF" w:rsidRPr="009E722F">
        <w:rPr>
          <w:rFonts w:ascii="Cambria" w:hAnsi="Cambria"/>
          <w:sz w:val="22"/>
          <w:szCs w:val="22"/>
        </w:rPr>
        <w:t xml:space="preserve"> </w:t>
      </w:r>
      <w:r w:rsidRPr="009E722F">
        <w:rPr>
          <w:rFonts w:ascii="Cambria" w:hAnsi="Cambria"/>
          <w:sz w:val="22"/>
          <w:szCs w:val="22"/>
        </w:rPr>
        <w:t>il</w:t>
      </w:r>
      <w:r w:rsidR="000A32EF" w:rsidRPr="009E722F">
        <w:rPr>
          <w:rFonts w:ascii="Cambria" w:hAnsi="Cambria"/>
          <w:sz w:val="22"/>
          <w:szCs w:val="22"/>
        </w:rPr>
        <w:t xml:space="preserve"> </w:t>
      </w:r>
      <w:r w:rsidRPr="009E722F">
        <w:rPr>
          <w:rFonts w:ascii="Cambria" w:hAnsi="Cambria"/>
          <w:sz w:val="22"/>
          <w:szCs w:val="22"/>
        </w:rPr>
        <w:t>devra le</w:t>
      </w:r>
      <w:r w:rsidR="000A32EF" w:rsidRPr="009E722F">
        <w:rPr>
          <w:rFonts w:ascii="Cambria" w:hAnsi="Cambria"/>
          <w:sz w:val="22"/>
          <w:szCs w:val="22"/>
        </w:rPr>
        <w:t xml:space="preserve"> </w:t>
      </w:r>
      <w:r w:rsidRPr="009E722F">
        <w:rPr>
          <w:rFonts w:ascii="Cambria" w:hAnsi="Cambria"/>
          <w:sz w:val="22"/>
          <w:szCs w:val="22"/>
        </w:rPr>
        <w:t>faire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écrit.</w:t>
      </w:r>
    </w:p>
    <w:p w14:paraId="4C3214D6" w14:textId="77777777" w:rsidR="005365AC" w:rsidRPr="009E722F" w:rsidRDefault="005365AC" w:rsidP="006D49CC">
      <w:pPr>
        <w:widowControl w:val="0"/>
        <w:autoSpaceDE w:val="0"/>
        <w:autoSpaceDN w:val="0"/>
        <w:adjustRightInd w:val="0"/>
        <w:spacing w:line="250" w:lineRule="auto"/>
        <w:ind w:left="787" w:right="-20" w:hanging="680"/>
        <w:jc w:val="both"/>
        <w:rPr>
          <w:rFonts w:ascii="Cambria" w:hAnsi="Cambria"/>
          <w:sz w:val="22"/>
          <w:szCs w:val="22"/>
        </w:rPr>
      </w:pPr>
    </w:p>
    <w:p w14:paraId="3856417E" w14:textId="77777777" w:rsidR="006D49CC" w:rsidRPr="009E722F" w:rsidRDefault="006D49CC" w:rsidP="006D49CC">
      <w:pPr>
        <w:widowControl w:val="0"/>
        <w:autoSpaceDE w:val="0"/>
        <w:autoSpaceDN w:val="0"/>
        <w:adjustRightInd w:val="0"/>
        <w:spacing w:line="250" w:lineRule="auto"/>
        <w:ind w:left="1354" w:right="-144" w:hanging="1247"/>
        <w:rPr>
          <w:rFonts w:ascii="Cambria" w:hAnsi="Cambria"/>
          <w:sz w:val="22"/>
          <w:szCs w:val="22"/>
        </w:rPr>
      </w:pPr>
      <w:r w:rsidRPr="009E722F">
        <w:rPr>
          <w:rFonts w:ascii="Cambria" w:hAnsi="Cambria"/>
          <w:b/>
          <w:bCs/>
          <w:sz w:val="22"/>
          <w:szCs w:val="22"/>
        </w:rPr>
        <w:lastRenderedPageBreak/>
        <w:t xml:space="preserve">Article27: </w:t>
      </w:r>
      <w:r w:rsidR="00020D6E" w:rsidRPr="009E722F">
        <w:rPr>
          <w:rFonts w:ascii="Cambria" w:hAnsi="Cambria"/>
          <w:b/>
          <w:bCs/>
          <w:sz w:val="22"/>
          <w:szCs w:val="22"/>
        </w:rPr>
        <w:t>Éclaircissements</w:t>
      </w:r>
      <w:r w:rsidRPr="009E722F">
        <w:rPr>
          <w:rFonts w:ascii="Cambria" w:hAnsi="Cambria"/>
          <w:b/>
          <w:bCs/>
          <w:sz w:val="22"/>
          <w:szCs w:val="22"/>
        </w:rPr>
        <w:t xml:space="preserve"> sur les offres et contacts</w:t>
      </w:r>
      <w:r w:rsidR="000A32EF" w:rsidRPr="009E722F">
        <w:rPr>
          <w:rFonts w:ascii="Cambria" w:hAnsi="Cambria"/>
          <w:b/>
          <w:bCs/>
          <w:sz w:val="22"/>
          <w:szCs w:val="22"/>
        </w:rPr>
        <w:t xml:space="preserve"> </w:t>
      </w:r>
      <w:r w:rsidRPr="009E722F">
        <w:rPr>
          <w:rFonts w:ascii="Cambria" w:hAnsi="Cambria"/>
          <w:b/>
          <w:bCs/>
          <w:sz w:val="22"/>
          <w:szCs w:val="22"/>
        </w:rPr>
        <w:t>avec</w:t>
      </w:r>
      <w:r w:rsidR="000A32EF" w:rsidRPr="009E722F">
        <w:rPr>
          <w:rFonts w:ascii="Cambria" w:hAnsi="Cambria"/>
          <w:b/>
          <w:bCs/>
          <w:sz w:val="22"/>
          <w:szCs w:val="22"/>
        </w:rPr>
        <w:t xml:space="preserve">  </w:t>
      </w:r>
      <w:r w:rsidRPr="009E722F">
        <w:rPr>
          <w:rFonts w:ascii="Cambria" w:hAnsi="Cambria"/>
          <w:b/>
          <w:bCs/>
          <w:sz w:val="22"/>
          <w:szCs w:val="22"/>
        </w:rPr>
        <w:t>le</w:t>
      </w:r>
      <w:r w:rsidR="000A32EF" w:rsidRPr="009E722F">
        <w:rPr>
          <w:rFonts w:ascii="Cambria" w:hAnsi="Cambria"/>
          <w:b/>
          <w:bCs/>
          <w:sz w:val="22"/>
          <w:szCs w:val="22"/>
        </w:rPr>
        <w:t xml:space="preserve"> </w:t>
      </w:r>
      <w:r w:rsidR="00F92E96" w:rsidRPr="009E722F">
        <w:rPr>
          <w:rFonts w:ascii="Cambria" w:hAnsi="Cambria"/>
          <w:b/>
          <w:bCs/>
          <w:sz w:val="22"/>
          <w:szCs w:val="22"/>
        </w:rPr>
        <w:t xml:space="preserve">Maire de la commune de </w:t>
      </w:r>
      <w:r w:rsidR="00461766" w:rsidRPr="009E722F">
        <w:rPr>
          <w:rFonts w:asciiTheme="majorHAnsi" w:hAnsiTheme="majorHAnsi" w:cs="Tahoma"/>
          <w:b/>
        </w:rPr>
        <w:t>GUEME</w:t>
      </w:r>
      <w:r w:rsidR="00F92E96" w:rsidRPr="009E722F">
        <w:rPr>
          <w:rFonts w:ascii="Cambria" w:hAnsi="Cambria"/>
          <w:b/>
          <w:bCs/>
          <w:sz w:val="22"/>
          <w:szCs w:val="22"/>
        </w:rPr>
        <w:t>.</w:t>
      </w:r>
    </w:p>
    <w:p w14:paraId="601B455B" w14:textId="77777777" w:rsidR="006D49CC" w:rsidRPr="009E722F" w:rsidRDefault="006D49CC" w:rsidP="006D49CC">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27.1. Pour</w:t>
      </w:r>
      <w:r w:rsidR="000A32EF" w:rsidRPr="009E722F">
        <w:rPr>
          <w:rFonts w:ascii="Cambria" w:hAnsi="Cambria"/>
          <w:sz w:val="22"/>
          <w:szCs w:val="22"/>
        </w:rPr>
        <w:t xml:space="preserve"> </w:t>
      </w:r>
      <w:r w:rsidRPr="009E722F">
        <w:rPr>
          <w:rFonts w:ascii="Cambria" w:hAnsi="Cambria"/>
          <w:sz w:val="22"/>
          <w:szCs w:val="22"/>
        </w:rPr>
        <w:t>faciliter</w:t>
      </w:r>
      <w:r w:rsidR="000A32EF" w:rsidRPr="009E722F">
        <w:rPr>
          <w:rFonts w:ascii="Cambria" w:hAnsi="Cambria"/>
          <w:sz w:val="22"/>
          <w:szCs w:val="22"/>
        </w:rPr>
        <w:t xml:space="preserve"> </w:t>
      </w:r>
      <w:r w:rsidRPr="009E722F">
        <w:rPr>
          <w:rFonts w:ascii="Cambria" w:hAnsi="Cambria"/>
          <w:sz w:val="22"/>
          <w:szCs w:val="22"/>
        </w:rPr>
        <w:t>l’examen,</w:t>
      </w:r>
      <w:r w:rsidR="000A32EF" w:rsidRPr="009E722F">
        <w:rPr>
          <w:rFonts w:ascii="Cambria" w:hAnsi="Cambria"/>
          <w:sz w:val="22"/>
          <w:szCs w:val="22"/>
        </w:rPr>
        <w:t xml:space="preserve"> </w:t>
      </w:r>
      <w:r w:rsidRPr="009E722F">
        <w:rPr>
          <w:rFonts w:ascii="Cambria" w:hAnsi="Cambria"/>
          <w:sz w:val="22"/>
          <w:szCs w:val="22"/>
        </w:rPr>
        <w:t>l’évaluation</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w:t>
      </w:r>
      <w:r w:rsidRPr="009E722F">
        <w:rPr>
          <w:rFonts w:ascii="Cambria" w:hAnsi="Cambria"/>
          <w:spacing w:val="5"/>
          <w:sz w:val="22"/>
          <w:szCs w:val="22"/>
        </w:rPr>
        <w:t>paraiso</w:t>
      </w:r>
      <w:r w:rsidRPr="009E722F">
        <w:rPr>
          <w:rFonts w:ascii="Cambria" w:hAnsi="Cambria"/>
          <w:sz w:val="22"/>
          <w:szCs w:val="22"/>
        </w:rPr>
        <w:t xml:space="preserve">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offres</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Présiden</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la </w:t>
      </w:r>
      <w:r w:rsidRPr="009E722F">
        <w:rPr>
          <w:rFonts w:ascii="Cambria" w:hAnsi="Cambria"/>
          <w:sz w:val="22"/>
          <w:szCs w:val="22"/>
        </w:rPr>
        <w:t>Commission</w:t>
      </w:r>
      <w:r w:rsidRPr="009E722F">
        <w:rPr>
          <w:rFonts w:ascii="Cambria" w:hAnsi="Cambria"/>
          <w:spacing w:val="9"/>
          <w:sz w:val="22"/>
          <w:szCs w:val="22"/>
        </w:rPr>
        <w:t xml:space="preserve"> </w:t>
      </w:r>
      <w:r w:rsidR="00060DA5" w:rsidRPr="009E722F">
        <w:rPr>
          <w:rFonts w:ascii="Cambria" w:hAnsi="Cambria"/>
          <w:spacing w:val="9"/>
          <w:sz w:val="22"/>
          <w:szCs w:val="22"/>
        </w:rPr>
        <w:t>interne</w:t>
      </w:r>
      <w:r w:rsidR="000A32EF" w:rsidRPr="009E722F">
        <w:rPr>
          <w:rFonts w:ascii="Cambria" w:hAnsi="Cambria"/>
          <w:spacing w:val="9"/>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Passation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Marchés peut, si</w:t>
      </w:r>
      <w:r w:rsidR="000A32EF" w:rsidRPr="009E722F">
        <w:rPr>
          <w:rFonts w:ascii="Cambria" w:hAnsi="Cambria"/>
          <w:sz w:val="22"/>
          <w:szCs w:val="22"/>
        </w:rPr>
        <w:t xml:space="preserve"> </w:t>
      </w:r>
      <w:r w:rsidRPr="009E722F">
        <w:rPr>
          <w:rFonts w:ascii="Cambria" w:hAnsi="Cambria"/>
          <w:sz w:val="22"/>
          <w:szCs w:val="22"/>
        </w:rPr>
        <w:t>elle</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désire,</w:t>
      </w:r>
      <w:r w:rsidR="000A32EF" w:rsidRPr="009E722F">
        <w:rPr>
          <w:rFonts w:ascii="Cambria" w:hAnsi="Cambria"/>
          <w:sz w:val="22"/>
          <w:szCs w:val="22"/>
        </w:rPr>
        <w:t xml:space="preserve"> </w:t>
      </w:r>
      <w:r w:rsidRPr="009E722F">
        <w:rPr>
          <w:rFonts w:ascii="Cambria" w:hAnsi="Cambria"/>
          <w:sz w:val="22"/>
          <w:szCs w:val="22"/>
        </w:rPr>
        <w:t>demander</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tout</w:t>
      </w:r>
      <w:r w:rsidR="000A32EF" w:rsidRPr="009E722F">
        <w:rPr>
          <w:rFonts w:ascii="Cambria" w:hAnsi="Cambria"/>
          <w:sz w:val="22"/>
          <w:szCs w:val="22"/>
        </w:rPr>
        <w:t xml:space="preserve"> </w:t>
      </w:r>
      <w:r w:rsidRPr="009E722F">
        <w:rPr>
          <w:rFonts w:ascii="Cambria" w:hAnsi="Cambria"/>
          <w:sz w:val="22"/>
          <w:szCs w:val="22"/>
        </w:rPr>
        <w:t>soumissionnaire</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donner</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éclaircissements</w:t>
      </w:r>
      <w:r w:rsidR="000A32EF" w:rsidRPr="009E722F">
        <w:rPr>
          <w:rFonts w:ascii="Cambria" w:hAnsi="Cambria"/>
          <w:sz w:val="22"/>
          <w:szCs w:val="22"/>
        </w:rPr>
        <w:t xml:space="preserve"> </w:t>
      </w:r>
      <w:r w:rsidRPr="009E722F">
        <w:rPr>
          <w:rFonts w:ascii="Cambria" w:hAnsi="Cambria"/>
          <w:sz w:val="22"/>
          <w:szCs w:val="22"/>
        </w:rPr>
        <w:t>sur</w:t>
      </w:r>
      <w:r w:rsidR="000A32EF" w:rsidRPr="009E722F">
        <w:rPr>
          <w:rFonts w:ascii="Cambria" w:hAnsi="Cambria"/>
          <w:sz w:val="22"/>
          <w:szCs w:val="22"/>
        </w:rPr>
        <w:t xml:space="preserve"> </w:t>
      </w:r>
      <w:r w:rsidRPr="009E722F">
        <w:rPr>
          <w:rFonts w:ascii="Cambria" w:hAnsi="Cambria"/>
          <w:sz w:val="22"/>
          <w:szCs w:val="22"/>
        </w:rPr>
        <w:t>son offre.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demande d’éclaircissements et la réponse qui lui est apportée</w:t>
      </w:r>
      <w:r w:rsidR="000A32EF" w:rsidRPr="009E722F">
        <w:rPr>
          <w:rFonts w:ascii="Cambria" w:hAnsi="Cambria"/>
          <w:sz w:val="22"/>
          <w:szCs w:val="22"/>
        </w:rPr>
        <w:t xml:space="preserve"> </w:t>
      </w:r>
      <w:r w:rsidRPr="009E722F">
        <w:rPr>
          <w:rFonts w:ascii="Cambria" w:hAnsi="Cambria"/>
          <w:sz w:val="22"/>
          <w:szCs w:val="22"/>
        </w:rPr>
        <w:t>sont formulées par</w:t>
      </w:r>
      <w:r w:rsidR="000A32EF" w:rsidRPr="009E722F">
        <w:rPr>
          <w:rFonts w:ascii="Cambria" w:hAnsi="Cambria"/>
          <w:sz w:val="22"/>
          <w:szCs w:val="22"/>
        </w:rPr>
        <w:t xml:space="preserve"> </w:t>
      </w:r>
      <w:r w:rsidRPr="009E722F">
        <w:rPr>
          <w:rFonts w:ascii="Cambria" w:hAnsi="Cambria"/>
          <w:sz w:val="22"/>
          <w:szCs w:val="22"/>
        </w:rPr>
        <w:t>écrit,</w:t>
      </w:r>
      <w:r w:rsidR="000A32EF" w:rsidRPr="009E722F">
        <w:rPr>
          <w:rFonts w:ascii="Cambria" w:hAnsi="Cambria"/>
          <w:sz w:val="22"/>
          <w:szCs w:val="22"/>
        </w:rPr>
        <w:t xml:space="preserve"> </w:t>
      </w:r>
      <w:r w:rsidRPr="009E722F">
        <w:rPr>
          <w:rFonts w:ascii="Cambria" w:hAnsi="Cambria"/>
          <w:sz w:val="22"/>
          <w:szCs w:val="22"/>
        </w:rPr>
        <w:t>mais</w:t>
      </w:r>
      <w:r w:rsidR="000A32EF" w:rsidRPr="009E722F">
        <w:rPr>
          <w:rFonts w:ascii="Cambria" w:hAnsi="Cambria"/>
          <w:sz w:val="22"/>
          <w:szCs w:val="22"/>
        </w:rPr>
        <w:t xml:space="preserve"> </w:t>
      </w:r>
      <w:r w:rsidRPr="009E722F">
        <w:rPr>
          <w:rFonts w:ascii="Cambria" w:hAnsi="Cambria"/>
          <w:sz w:val="22"/>
          <w:szCs w:val="22"/>
        </w:rPr>
        <w:t>aucun</w:t>
      </w:r>
      <w:r w:rsidR="000A32EF" w:rsidRPr="009E722F">
        <w:rPr>
          <w:rFonts w:ascii="Cambria" w:hAnsi="Cambria"/>
          <w:sz w:val="22"/>
          <w:szCs w:val="22"/>
        </w:rPr>
        <w:t xml:space="preserve"> </w:t>
      </w:r>
      <w:r w:rsidRPr="009E722F">
        <w:rPr>
          <w:rFonts w:ascii="Cambria" w:hAnsi="Cambria"/>
          <w:sz w:val="22"/>
          <w:szCs w:val="22"/>
        </w:rPr>
        <w:t>changement</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 xml:space="preserve">montant </w:t>
      </w:r>
      <w:r w:rsidRPr="009E722F">
        <w:rPr>
          <w:rFonts w:ascii="Cambria" w:hAnsi="Cambria"/>
          <w:spacing w:val="5"/>
          <w:sz w:val="22"/>
          <w:szCs w:val="22"/>
        </w:rPr>
        <w:t>o</w:t>
      </w:r>
      <w:r w:rsidRPr="009E722F">
        <w:rPr>
          <w:rFonts w:ascii="Cambria" w:hAnsi="Cambria"/>
          <w:sz w:val="22"/>
          <w:szCs w:val="22"/>
        </w:rPr>
        <w:t>u</w:t>
      </w:r>
      <w:r w:rsidR="000A32EF"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u</w:t>
      </w:r>
      <w:r w:rsidR="000A32EF" w:rsidRPr="009E722F">
        <w:rPr>
          <w:rFonts w:ascii="Cambria" w:hAnsi="Cambria"/>
          <w:sz w:val="22"/>
          <w:szCs w:val="22"/>
        </w:rPr>
        <w:t xml:space="preserve"> </w:t>
      </w:r>
      <w:r w:rsidRPr="009E722F">
        <w:rPr>
          <w:rFonts w:ascii="Cambria" w:hAnsi="Cambria"/>
          <w:spacing w:val="5"/>
          <w:sz w:val="22"/>
          <w:szCs w:val="22"/>
        </w:rPr>
        <w:t>conten</w:t>
      </w:r>
      <w:r w:rsidRPr="009E722F">
        <w:rPr>
          <w:rFonts w:ascii="Cambria" w:hAnsi="Cambria"/>
          <w:sz w:val="22"/>
          <w:szCs w:val="22"/>
        </w:rPr>
        <w:t xml:space="preserve">u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soumissio</w:t>
      </w:r>
      <w:r w:rsidRPr="009E722F">
        <w:rPr>
          <w:rFonts w:ascii="Cambria" w:hAnsi="Cambria"/>
          <w:sz w:val="22"/>
          <w:szCs w:val="22"/>
        </w:rPr>
        <w:t xml:space="preserve">n </w:t>
      </w:r>
      <w:r w:rsidRPr="009E722F">
        <w:rPr>
          <w:rFonts w:ascii="Cambria" w:hAnsi="Cambria"/>
          <w:spacing w:val="5"/>
          <w:sz w:val="22"/>
          <w:szCs w:val="22"/>
        </w:rPr>
        <w:t xml:space="preserve">n’est </w:t>
      </w:r>
      <w:r w:rsidRPr="009E722F">
        <w:rPr>
          <w:rFonts w:ascii="Cambria" w:hAnsi="Cambria"/>
          <w:sz w:val="22"/>
          <w:szCs w:val="22"/>
        </w:rPr>
        <w:t>recherché, offert ou autorisé, sauf si c’est nécessaire</w:t>
      </w:r>
      <w:r w:rsidR="000A32EF" w:rsidRPr="009E722F">
        <w:rPr>
          <w:rFonts w:ascii="Cambria" w:hAnsi="Cambria"/>
          <w:sz w:val="22"/>
          <w:szCs w:val="22"/>
        </w:rPr>
        <w:t xml:space="preserve"> </w:t>
      </w:r>
      <w:r w:rsidRPr="009E722F">
        <w:rPr>
          <w:rFonts w:ascii="Cambria" w:hAnsi="Cambria"/>
          <w:sz w:val="22"/>
          <w:szCs w:val="22"/>
        </w:rPr>
        <w:t>pour</w:t>
      </w:r>
      <w:r w:rsidR="000A32EF" w:rsidRPr="009E722F">
        <w:rPr>
          <w:rFonts w:ascii="Cambria" w:hAnsi="Cambria"/>
          <w:sz w:val="22"/>
          <w:szCs w:val="22"/>
        </w:rPr>
        <w:t xml:space="preserve"> </w:t>
      </w:r>
      <w:r w:rsidRPr="009E722F">
        <w:rPr>
          <w:rFonts w:ascii="Cambria" w:hAnsi="Cambria"/>
          <w:sz w:val="22"/>
          <w:szCs w:val="22"/>
        </w:rPr>
        <w:t>confirmer</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correction</w:t>
      </w:r>
      <w:r w:rsidR="000A32EF" w:rsidRPr="009E722F">
        <w:rPr>
          <w:rFonts w:ascii="Cambria" w:hAnsi="Cambria"/>
          <w:sz w:val="22"/>
          <w:szCs w:val="22"/>
        </w:rPr>
        <w:t xml:space="preserve"> </w:t>
      </w:r>
      <w:r w:rsidRPr="009E722F">
        <w:rPr>
          <w:rFonts w:ascii="Cambria" w:hAnsi="Cambria"/>
          <w:sz w:val="22"/>
          <w:szCs w:val="22"/>
        </w:rPr>
        <w:t>d’erreurs de calcul découvertes par</w:t>
      </w:r>
      <w:r w:rsidR="000A32EF" w:rsidRPr="009E722F">
        <w:rPr>
          <w:rFonts w:ascii="Cambria" w:hAnsi="Cambria"/>
          <w:sz w:val="22"/>
          <w:szCs w:val="22"/>
        </w:rPr>
        <w:t xml:space="preserve"> </w:t>
      </w:r>
      <w:r w:rsidRPr="009E722F">
        <w:rPr>
          <w:rFonts w:ascii="Cambria" w:hAnsi="Cambria"/>
          <w:sz w:val="22"/>
          <w:szCs w:val="22"/>
        </w:rPr>
        <w:t>la sous-commission</w:t>
      </w:r>
      <w:r w:rsidR="000A32EF" w:rsidRPr="009E722F">
        <w:rPr>
          <w:rFonts w:ascii="Cambria" w:hAnsi="Cambria"/>
          <w:sz w:val="22"/>
          <w:szCs w:val="22"/>
        </w:rPr>
        <w:t xml:space="preserve"> </w:t>
      </w:r>
      <w:r w:rsidRPr="009E722F">
        <w:rPr>
          <w:rFonts w:ascii="Cambria" w:hAnsi="Cambria"/>
          <w:sz w:val="22"/>
          <w:szCs w:val="22"/>
        </w:rPr>
        <w:t>d’analyse</w:t>
      </w:r>
      <w:r w:rsidR="000A32EF" w:rsidRPr="009E722F">
        <w:rPr>
          <w:rFonts w:ascii="Cambria" w:hAnsi="Cambria"/>
          <w:sz w:val="22"/>
          <w:szCs w:val="22"/>
        </w:rPr>
        <w:t xml:space="preserve"> </w:t>
      </w:r>
      <w:r w:rsidRPr="009E722F">
        <w:rPr>
          <w:rFonts w:ascii="Cambria" w:hAnsi="Cambria"/>
          <w:sz w:val="22"/>
          <w:szCs w:val="22"/>
        </w:rPr>
        <w:t>lors</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l’évaluation</w:t>
      </w:r>
      <w:r w:rsidR="000A32EF" w:rsidRPr="009E722F">
        <w:rPr>
          <w:rFonts w:ascii="Cambria" w:hAnsi="Cambria"/>
          <w:sz w:val="22"/>
          <w:szCs w:val="22"/>
        </w:rPr>
        <w:t xml:space="preserve"> </w:t>
      </w:r>
      <w:r w:rsidR="001D7185" w:rsidRPr="009E722F">
        <w:rPr>
          <w:rFonts w:ascii="Cambria" w:hAnsi="Cambria"/>
          <w:sz w:val="22"/>
          <w:szCs w:val="22"/>
        </w:rPr>
        <w:t xml:space="preserve">   </w:t>
      </w:r>
      <w:r w:rsidRPr="009E722F">
        <w:rPr>
          <w:rFonts w:ascii="Cambria" w:hAnsi="Cambria"/>
          <w:sz w:val="22"/>
          <w:szCs w:val="22"/>
        </w:rPr>
        <w:t>des soumissions conformément aux dispositions de</w:t>
      </w:r>
      <w:r w:rsidR="00F92E96" w:rsidRPr="009E722F">
        <w:rPr>
          <w:rFonts w:ascii="Cambria" w:hAnsi="Cambria"/>
          <w:sz w:val="22"/>
          <w:szCs w:val="22"/>
        </w:rPr>
        <w:t xml:space="preserve"> </w:t>
      </w:r>
      <w:r w:rsidRPr="009E722F">
        <w:rPr>
          <w:rFonts w:ascii="Cambria" w:hAnsi="Cambria"/>
          <w:sz w:val="22"/>
          <w:szCs w:val="22"/>
        </w:rPr>
        <w:t>l’Article</w:t>
      </w:r>
      <w:r w:rsidR="00F92E96" w:rsidRPr="009E722F">
        <w:rPr>
          <w:rFonts w:ascii="Cambria" w:hAnsi="Cambria"/>
          <w:sz w:val="22"/>
          <w:szCs w:val="22"/>
        </w:rPr>
        <w:t xml:space="preserve"> </w:t>
      </w:r>
      <w:r w:rsidRPr="009E722F">
        <w:rPr>
          <w:rFonts w:ascii="Cambria" w:hAnsi="Cambria"/>
          <w:sz w:val="22"/>
          <w:szCs w:val="22"/>
        </w:rPr>
        <w:t>29</w:t>
      </w:r>
      <w:r w:rsidR="00F92E96" w:rsidRPr="009E722F">
        <w:rPr>
          <w:rFonts w:ascii="Cambria" w:hAnsi="Cambria"/>
          <w:sz w:val="22"/>
          <w:szCs w:val="22"/>
        </w:rPr>
        <w:t xml:space="preserve"> </w:t>
      </w:r>
      <w:r w:rsidRPr="009E722F">
        <w:rPr>
          <w:rFonts w:ascii="Cambria" w:hAnsi="Cambria"/>
          <w:sz w:val="22"/>
          <w:szCs w:val="22"/>
        </w:rPr>
        <w:t>du</w:t>
      </w:r>
      <w:r w:rsidR="00F92E96" w:rsidRPr="009E722F">
        <w:rPr>
          <w:rFonts w:ascii="Cambria" w:hAnsi="Cambria"/>
          <w:sz w:val="22"/>
          <w:szCs w:val="22"/>
        </w:rPr>
        <w:t xml:space="preserve"> </w:t>
      </w:r>
      <w:r w:rsidRPr="009E722F">
        <w:rPr>
          <w:rFonts w:ascii="Cambria" w:hAnsi="Cambria"/>
          <w:sz w:val="22"/>
          <w:szCs w:val="22"/>
        </w:rPr>
        <w:t>RGAO.</w:t>
      </w:r>
    </w:p>
    <w:p w14:paraId="114091F2" w14:textId="77777777" w:rsidR="006D49CC" w:rsidRPr="009E722F" w:rsidRDefault="006D49CC" w:rsidP="006D49CC">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27.2. Sous</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des dispositions de l’alinéa 1 susvisé,</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soumissionnaires</w:t>
      </w:r>
      <w:r w:rsidR="001D7185" w:rsidRPr="009E722F">
        <w:rPr>
          <w:rFonts w:ascii="Cambria" w:hAnsi="Cambria"/>
          <w:sz w:val="22"/>
          <w:szCs w:val="22"/>
        </w:rPr>
        <w:t xml:space="preserve"> </w:t>
      </w:r>
      <w:r w:rsidRPr="009E722F">
        <w:rPr>
          <w:rFonts w:ascii="Cambria" w:hAnsi="Cambria"/>
          <w:sz w:val="22"/>
          <w:szCs w:val="22"/>
        </w:rPr>
        <w:t>ne</w:t>
      </w:r>
      <w:r w:rsidR="001D7185" w:rsidRPr="009E722F">
        <w:rPr>
          <w:rFonts w:ascii="Cambria" w:hAnsi="Cambria"/>
          <w:sz w:val="22"/>
          <w:szCs w:val="22"/>
        </w:rPr>
        <w:t xml:space="preserve"> </w:t>
      </w:r>
      <w:r w:rsidRPr="009E722F">
        <w:rPr>
          <w:rFonts w:ascii="Cambria" w:hAnsi="Cambria"/>
          <w:sz w:val="22"/>
          <w:szCs w:val="22"/>
        </w:rPr>
        <w:t>contacteront pas les membres 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Commission des marchés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des questions ayant trait à leurs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entre l’ouverture</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plis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l’attribution</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marché.</w:t>
      </w:r>
    </w:p>
    <w:p w14:paraId="752BBB3D" w14:textId="77777777" w:rsidR="0017339B" w:rsidRPr="009E722F" w:rsidRDefault="0017339B" w:rsidP="006D49CC">
      <w:pPr>
        <w:widowControl w:val="0"/>
        <w:autoSpaceDE w:val="0"/>
        <w:autoSpaceDN w:val="0"/>
        <w:adjustRightInd w:val="0"/>
        <w:spacing w:line="250" w:lineRule="auto"/>
        <w:ind w:left="731" w:right="-16" w:hanging="624"/>
        <w:jc w:val="both"/>
        <w:rPr>
          <w:rFonts w:ascii="Cambria" w:hAnsi="Cambria"/>
          <w:sz w:val="22"/>
          <w:szCs w:val="22"/>
        </w:rPr>
      </w:pPr>
    </w:p>
    <w:p w14:paraId="29BB1A8F" w14:textId="77777777" w:rsidR="006D49CC" w:rsidRPr="009E722F" w:rsidRDefault="006D49CC" w:rsidP="006D49CC">
      <w:pPr>
        <w:widowControl w:val="0"/>
        <w:autoSpaceDE w:val="0"/>
        <w:autoSpaceDN w:val="0"/>
        <w:adjustRightInd w:val="0"/>
        <w:spacing w:line="250" w:lineRule="auto"/>
        <w:ind w:left="1354" w:right="-144" w:hanging="1247"/>
        <w:rPr>
          <w:rFonts w:ascii="Cambria" w:hAnsi="Cambria"/>
          <w:sz w:val="22"/>
          <w:szCs w:val="22"/>
        </w:rPr>
      </w:pPr>
      <w:r w:rsidRPr="009E722F">
        <w:rPr>
          <w:rFonts w:ascii="Cambria" w:hAnsi="Cambria"/>
          <w:b/>
          <w:bCs/>
          <w:sz w:val="22"/>
          <w:szCs w:val="22"/>
        </w:rPr>
        <w:t>Article28: Détermination de la conformité des offres</w:t>
      </w:r>
    </w:p>
    <w:p w14:paraId="09F69C1F" w14:textId="77777777" w:rsidR="006D49CC" w:rsidRPr="009E722F" w:rsidRDefault="006D49CC" w:rsidP="006D49CC">
      <w:pPr>
        <w:widowControl w:val="0"/>
        <w:autoSpaceDE w:val="0"/>
        <w:autoSpaceDN w:val="0"/>
        <w:adjustRightInd w:val="0"/>
        <w:spacing w:line="250" w:lineRule="auto"/>
        <w:ind w:left="731" w:right="-18" w:hanging="624"/>
        <w:jc w:val="both"/>
        <w:rPr>
          <w:rFonts w:ascii="Cambria" w:hAnsi="Cambria"/>
          <w:sz w:val="22"/>
          <w:szCs w:val="22"/>
        </w:rPr>
      </w:pPr>
      <w:r w:rsidRPr="009E722F">
        <w:rPr>
          <w:rFonts w:ascii="Cambria" w:hAnsi="Cambria"/>
          <w:sz w:val="22"/>
          <w:szCs w:val="22"/>
        </w:rPr>
        <w:t>28.1. 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d’analyse procèdera</w:t>
      </w:r>
      <w:r w:rsidR="001D7185" w:rsidRPr="009E722F">
        <w:rPr>
          <w:rFonts w:ascii="Cambria" w:hAnsi="Cambria"/>
          <w:sz w:val="22"/>
          <w:szCs w:val="22"/>
        </w:rPr>
        <w:t xml:space="preserve"> </w:t>
      </w:r>
      <w:r w:rsidRPr="009E722F">
        <w:rPr>
          <w:rFonts w:ascii="Cambria" w:hAnsi="Cambria"/>
          <w:sz w:val="22"/>
          <w:szCs w:val="22"/>
        </w:rPr>
        <w:t>à un</w:t>
      </w:r>
      <w:r w:rsidR="001D7185" w:rsidRPr="009E722F">
        <w:rPr>
          <w:rFonts w:ascii="Cambria" w:hAnsi="Cambria"/>
          <w:sz w:val="22"/>
          <w:szCs w:val="22"/>
        </w:rPr>
        <w:t xml:space="preserve"> </w:t>
      </w:r>
      <w:r w:rsidRPr="009E722F">
        <w:rPr>
          <w:rFonts w:ascii="Cambria" w:hAnsi="Cambria"/>
          <w:sz w:val="22"/>
          <w:szCs w:val="22"/>
        </w:rPr>
        <w:t>examen</w:t>
      </w:r>
      <w:r w:rsidR="001D7185" w:rsidRPr="009E722F">
        <w:rPr>
          <w:rFonts w:ascii="Cambria" w:hAnsi="Cambria"/>
          <w:sz w:val="22"/>
          <w:szCs w:val="22"/>
        </w:rPr>
        <w:t xml:space="preserve">   </w:t>
      </w:r>
      <w:r w:rsidRPr="009E722F">
        <w:rPr>
          <w:rFonts w:ascii="Cambria" w:hAnsi="Cambria"/>
          <w:sz w:val="22"/>
          <w:szCs w:val="22"/>
        </w:rPr>
        <w:t>détaillé</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 xml:space="preserve">déterminer </w:t>
      </w:r>
      <w:r w:rsidRPr="009E722F">
        <w:rPr>
          <w:rFonts w:ascii="Cambria" w:hAnsi="Cambria"/>
          <w:spacing w:val="3"/>
          <w:sz w:val="22"/>
          <w:szCs w:val="22"/>
        </w:rPr>
        <w:t>s</w:t>
      </w:r>
      <w:r w:rsidRPr="009E722F">
        <w:rPr>
          <w:rFonts w:ascii="Cambria" w:hAnsi="Cambria"/>
          <w:sz w:val="22"/>
          <w:szCs w:val="22"/>
        </w:rPr>
        <w:t>i</w:t>
      </w:r>
      <w:r w:rsidR="001D7185" w:rsidRPr="009E722F">
        <w:rPr>
          <w:rFonts w:ascii="Cambria" w:hAnsi="Cambria"/>
          <w:sz w:val="22"/>
          <w:szCs w:val="22"/>
        </w:rPr>
        <w:t xml:space="preserve"> </w:t>
      </w:r>
      <w:r w:rsidRPr="009E722F">
        <w:rPr>
          <w:rFonts w:ascii="Cambria" w:hAnsi="Cambria"/>
          <w:spacing w:val="3"/>
          <w:sz w:val="22"/>
          <w:szCs w:val="22"/>
        </w:rPr>
        <w:t>elle</w:t>
      </w:r>
      <w:r w:rsidRPr="009E722F">
        <w:rPr>
          <w:rFonts w:ascii="Cambria" w:hAnsi="Cambria"/>
          <w:sz w:val="22"/>
          <w:szCs w:val="22"/>
        </w:rPr>
        <w:t xml:space="preserve">s </w:t>
      </w:r>
      <w:r w:rsidRPr="009E722F">
        <w:rPr>
          <w:rFonts w:ascii="Cambria" w:hAnsi="Cambria"/>
          <w:spacing w:val="3"/>
          <w:sz w:val="22"/>
          <w:szCs w:val="22"/>
        </w:rPr>
        <w:t>son</w:t>
      </w:r>
      <w:r w:rsidRPr="009E722F">
        <w:rPr>
          <w:rFonts w:ascii="Cambria" w:hAnsi="Cambria"/>
          <w:sz w:val="22"/>
          <w:szCs w:val="22"/>
        </w:rPr>
        <w:t xml:space="preserve">t </w:t>
      </w:r>
      <w:r w:rsidRPr="009E722F">
        <w:rPr>
          <w:rFonts w:ascii="Cambria" w:hAnsi="Cambria"/>
          <w:spacing w:val="3"/>
          <w:sz w:val="22"/>
          <w:szCs w:val="22"/>
        </w:rPr>
        <w:t>complètes</w:t>
      </w:r>
      <w:r w:rsidRPr="009E722F">
        <w:rPr>
          <w:rFonts w:ascii="Cambria" w:hAnsi="Cambria"/>
          <w:sz w:val="22"/>
          <w:szCs w:val="22"/>
        </w:rPr>
        <w:t>,</w:t>
      </w:r>
      <w:r w:rsidR="001D7185" w:rsidRPr="009E722F">
        <w:rPr>
          <w:rFonts w:ascii="Cambria" w:hAnsi="Cambria"/>
          <w:sz w:val="22"/>
          <w:szCs w:val="22"/>
        </w:rPr>
        <w:t xml:space="preserve"> </w:t>
      </w:r>
      <w:r w:rsidRPr="009E722F">
        <w:rPr>
          <w:rFonts w:ascii="Cambria" w:hAnsi="Cambria"/>
          <w:spacing w:val="3"/>
          <w:sz w:val="22"/>
          <w:szCs w:val="22"/>
        </w:rPr>
        <w:t>s</w:t>
      </w:r>
      <w:r w:rsidRPr="009E722F">
        <w:rPr>
          <w:rFonts w:ascii="Cambria" w:hAnsi="Cambria"/>
          <w:sz w:val="22"/>
          <w:szCs w:val="22"/>
        </w:rPr>
        <w:t xml:space="preserve">i </w:t>
      </w:r>
      <w:r w:rsidRPr="009E722F">
        <w:rPr>
          <w:rFonts w:ascii="Cambria" w:hAnsi="Cambria"/>
          <w:spacing w:val="3"/>
          <w:sz w:val="22"/>
          <w:szCs w:val="22"/>
        </w:rPr>
        <w:t>le</w:t>
      </w:r>
      <w:r w:rsidRPr="009E722F">
        <w:rPr>
          <w:rFonts w:ascii="Cambria" w:hAnsi="Cambria"/>
          <w:sz w:val="22"/>
          <w:szCs w:val="22"/>
        </w:rPr>
        <w:t>s</w:t>
      </w:r>
      <w:r w:rsidR="001D7185" w:rsidRPr="009E722F">
        <w:rPr>
          <w:rFonts w:ascii="Cambria" w:hAnsi="Cambria"/>
          <w:sz w:val="22"/>
          <w:szCs w:val="22"/>
        </w:rPr>
        <w:t xml:space="preserve"> </w:t>
      </w:r>
      <w:r w:rsidRPr="009E722F">
        <w:rPr>
          <w:rFonts w:ascii="Cambria" w:hAnsi="Cambria"/>
          <w:spacing w:val="3"/>
          <w:sz w:val="22"/>
          <w:szCs w:val="22"/>
        </w:rPr>
        <w:t xml:space="preserve">garanties </w:t>
      </w:r>
      <w:r w:rsidRPr="009E722F">
        <w:rPr>
          <w:rFonts w:ascii="Cambria" w:hAnsi="Cambria"/>
          <w:sz w:val="22"/>
          <w:szCs w:val="22"/>
        </w:rPr>
        <w:t>exigées ont été fournies, si les documents ont été</w:t>
      </w:r>
      <w:r w:rsidR="001D7185" w:rsidRPr="009E722F">
        <w:rPr>
          <w:rFonts w:ascii="Cambria" w:hAnsi="Cambria"/>
          <w:sz w:val="22"/>
          <w:szCs w:val="22"/>
        </w:rPr>
        <w:t xml:space="preserve"> </w:t>
      </w:r>
      <w:r w:rsidRPr="009E722F">
        <w:rPr>
          <w:rFonts w:ascii="Cambria" w:hAnsi="Cambria"/>
          <w:sz w:val="22"/>
          <w:szCs w:val="22"/>
        </w:rPr>
        <w:t>correctement</w:t>
      </w:r>
      <w:r w:rsidR="001D7185" w:rsidRPr="009E722F">
        <w:rPr>
          <w:rFonts w:ascii="Cambria" w:hAnsi="Cambria"/>
          <w:sz w:val="22"/>
          <w:szCs w:val="22"/>
        </w:rPr>
        <w:t xml:space="preserve"> </w:t>
      </w:r>
      <w:r w:rsidRPr="009E722F">
        <w:rPr>
          <w:rFonts w:ascii="Cambria" w:hAnsi="Cambria"/>
          <w:sz w:val="22"/>
          <w:szCs w:val="22"/>
        </w:rPr>
        <w:t>signés,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si</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sont d’une</w:t>
      </w:r>
      <w:r w:rsidR="001D7185" w:rsidRPr="009E722F">
        <w:rPr>
          <w:rFonts w:ascii="Cambria" w:hAnsi="Cambria"/>
          <w:sz w:val="22"/>
          <w:szCs w:val="22"/>
        </w:rPr>
        <w:t xml:space="preserve"> </w:t>
      </w:r>
      <w:r w:rsidRPr="009E722F">
        <w:rPr>
          <w:rFonts w:ascii="Cambria" w:hAnsi="Cambria"/>
          <w:sz w:val="22"/>
          <w:szCs w:val="22"/>
        </w:rPr>
        <w:t>façon</w:t>
      </w:r>
      <w:r w:rsidR="001D7185" w:rsidRPr="009E722F">
        <w:rPr>
          <w:rFonts w:ascii="Cambria" w:hAnsi="Cambria"/>
          <w:sz w:val="22"/>
          <w:szCs w:val="22"/>
        </w:rPr>
        <w:t xml:space="preserve"> </w:t>
      </w:r>
      <w:r w:rsidRPr="009E722F">
        <w:rPr>
          <w:rFonts w:ascii="Cambria" w:hAnsi="Cambria"/>
          <w:sz w:val="22"/>
          <w:szCs w:val="22"/>
        </w:rPr>
        <w:t>générale</w:t>
      </w:r>
      <w:r w:rsidR="001D7185" w:rsidRPr="009E722F">
        <w:rPr>
          <w:rFonts w:ascii="Cambria" w:hAnsi="Cambria"/>
          <w:sz w:val="22"/>
          <w:szCs w:val="22"/>
        </w:rPr>
        <w:t xml:space="preserve"> </w:t>
      </w:r>
      <w:r w:rsidRPr="009E722F">
        <w:rPr>
          <w:rFonts w:ascii="Cambria" w:hAnsi="Cambria"/>
          <w:sz w:val="22"/>
          <w:szCs w:val="22"/>
        </w:rPr>
        <w:t>en</w:t>
      </w:r>
      <w:r w:rsidR="001D7185" w:rsidRPr="009E722F">
        <w:rPr>
          <w:rFonts w:ascii="Cambria" w:hAnsi="Cambria"/>
          <w:sz w:val="22"/>
          <w:szCs w:val="22"/>
        </w:rPr>
        <w:t xml:space="preserve"> </w:t>
      </w:r>
      <w:r w:rsidRPr="009E722F">
        <w:rPr>
          <w:rFonts w:ascii="Cambria" w:hAnsi="Cambria"/>
          <w:sz w:val="22"/>
          <w:szCs w:val="22"/>
        </w:rPr>
        <w:t>bon</w:t>
      </w:r>
      <w:r w:rsidR="001D7185" w:rsidRPr="009E722F">
        <w:rPr>
          <w:rFonts w:ascii="Cambria" w:hAnsi="Cambria"/>
          <w:sz w:val="22"/>
          <w:szCs w:val="22"/>
        </w:rPr>
        <w:t xml:space="preserve"> </w:t>
      </w:r>
      <w:r w:rsidRPr="009E722F">
        <w:rPr>
          <w:rFonts w:ascii="Cambria" w:hAnsi="Cambria"/>
          <w:sz w:val="22"/>
          <w:szCs w:val="22"/>
        </w:rPr>
        <w:t>ordre.</w:t>
      </w:r>
    </w:p>
    <w:p w14:paraId="54CFFF44" w14:textId="77777777"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28.2. 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déterminera</w:t>
      </w:r>
      <w:r w:rsidR="001D7185" w:rsidRPr="009E722F">
        <w:rPr>
          <w:rFonts w:ascii="Cambria" w:hAnsi="Cambria"/>
          <w:sz w:val="22"/>
          <w:szCs w:val="22"/>
        </w:rPr>
        <w:t xml:space="preserve"> </w:t>
      </w:r>
      <w:r w:rsidRPr="009E722F">
        <w:rPr>
          <w:rFonts w:ascii="Cambria" w:hAnsi="Cambria"/>
          <w:sz w:val="22"/>
          <w:szCs w:val="22"/>
        </w:rPr>
        <w:t>si l’offre</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conforme</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l’essentiel</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dispositions du Dossier d’Appel d’Offres en se basant</w:t>
      </w:r>
      <w:r w:rsidR="001D7185" w:rsidRPr="009E722F">
        <w:rPr>
          <w:rFonts w:ascii="Cambria" w:hAnsi="Cambria"/>
          <w:sz w:val="22"/>
          <w:szCs w:val="22"/>
        </w:rPr>
        <w:t xml:space="preserve"> </w:t>
      </w:r>
      <w:r w:rsidRPr="009E722F">
        <w:rPr>
          <w:rFonts w:ascii="Cambria" w:hAnsi="Cambria"/>
          <w:sz w:val="22"/>
          <w:szCs w:val="22"/>
        </w:rPr>
        <w:t>sur</w:t>
      </w:r>
      <w:r w:rsidR="001D7185" w:rsidRPr="009E722F">
        <w:rPr>
          <w:rFonts w:ascii="Cambria" w:hAnsi="Cambria"/>
          <w:sz w:val="22"/>
          <w:szCs w:val="22"/>
        </w:rPr>
        <w:t xml:space="preserve"> </w:t>
      </w:r>
      <w:r w:rsidRPr="009E722F">
        <w:rPr>
          <w:rFonts w:ascii="Cambria" w:hAnsi="Cambria"/>
          <w:sz w:val="22"/>
          <w:szCs w:val="22"/>
        </w:rPr>
        <w:t>son</w:t>
      </w:r>
      <w:r w:rsidR="001D7185" w:rsidRPr="009E722F">
        <w:rPr>
          <w:rFonts w:ascii="Cambria" w:hAnsi="Cambria"/>
          <w:sz w:val="22"/>
          <w:szCs w:val="22"/>
        </w:rPr>
        <w:t xml:space="preserve"> </w:t>
      </w:r>
      <w:r w:rsidRPr="009E722F">
        <w:rPr>
          <w:rFonts w:ascii="Cambria" w:hAnsi="Cambria"/>
          <w:sz w:val="22"/>
          <w:szCs w:val="22"/>
        </w:rPr>
        <w:t>contenu</w:t>
      </w:r>
      <w:r w:rsidR="001D7185" w:rsidRPr="009E722F">
        <w:rPr>
          <w:rFonts w:ascii="Cambria" w:hAnsi="Cambria"/>
          <w:sz w:val="22"/>
          <w:szCs w:val="22"/>
        </w:rPr>
        <w:t xml:space="preserve"> </w:t>
      </w:r>
      <w:r w:rsidRPr="009E722F">
        <w:rPr>
          <w:rFonts w:ascii="Cambria" w:hAnsi="Cambria"/>
          <w:sz w:val="22"/>
          <w:szCs w:val="22"/>
        </w:rPr>
        <w:t>sans</w:t>
      </w:r>
      <w:r w:rsidR="001D7185" w:rsidRPr="009E722F">
        <w:rPr>
          <w:rFonts w:ascii="Cambria" w:hAnsi="Cambria"/>
          <w:sz w:val="22"/>
          <w:szCs w:val="22"/>
        </w:rPr>
        <w:t xml:space="preserve"> </w:t>
      </w:r>
      <w:r w:rsidRPr="009E722F">
        <w:rPr>
          <w:rFonts w:ascii="Cambria" w:hAnsi="Cambria"/>
          <w:sz w:val="22"/>
          <w:szCs w:val="22"/>
        </w:rPr>
        <w:t>avoir</w:t>
      </w:r>
      <w:r w:rsidR="001D7185" w:rsidRPr="009E722F">
        <w:rPr>
          <w:rFonts w:ascii="Cambria" w:hAnsi="Cambria"/>
          <w:sz w:val="22"/>
          <w:szCs w:val="22"/>
        </w:rPr>
        <w:t xml:space="preserve"> </w:t>
      </w:r>
      <w:r w:rsidRPr="009E722F">
        <w:rPr>
          <w:rFonts w:ascii="Cambria" w:hAnsi="Cambria"/>
          <w:sz w:val="22"/>
          <w:szCs w:val="22"/>
        </w:rPr>
        <w:t>recours</w:t>
      </w:r>
      <w:r w:rsidR="001D7185" w:rsidRPr="009E722F">
        <w:rPr>
          <w:rFonts w:ascii="Cambria" w:hAnsi="Cambria"/>
          <w:sz w:val="22"/>
          <w:szCs w:val="22"/>
        </w:rPr>
        <w:t xml:space="preserve"> </w:t>
      </w:r>
      <w:r w:rsidRPr="009E722F">
        <w:rPr>
          <w:rFonts w:ascii="Cambria" w:hAnsi="Cambria"/>
          <w:sz w:val="22"/>
          <w:szCs w:val="22"/>
        </w:rPr>
        <w:t>à des</w:t>
      </w:r>
      <w:r w:rsidR="001D7185" w:rsidRPr="009E722F">
        <w:rPr>
          <w:rFonts w:ascii="Cambria" w:hAnsi="Cambria"/>
          <w:sz w:val="22"/>
          <w:szCs w:val="22"/>
        </w:rPr>
        <w:t xml:space="preserve"> </w:t>
      </w:r>
      <w:r w:rsidRPr="009E722F">
        <w:rPr>
          <w:rFonts w:ascii="Cambria" w:hAnsi="Cambria"/>
          <w:sz w:val="22"/>
          <w:szCs w:val="22"/>
        </w:rPr>
        <w:t>éléments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preuve</w:t>
      </w:r>
      <w:r w:rsidR="001D7185" w:rsidRPr="009E722F">
        <w:rPr>
          <w:rFonts w:ascii="Cambria" w:hAnsi="Cambria"/>
          <w:sz w:val="22"/>
          <w:szCs w:val="22"/>
        </w:rPr>
        <w:t xml:space="preserve"> </w:t>
      </w:r>
      <w:r w:rsidRPr="009E722F">
        <w:rPr>
          <w:rFonts w:ascii="Cambria" w:hAnsi="Cambria"/>
          <w:sz w:val="22"/>
          <w:szCs w:val="22"/>
        </w:rPr>
        <w:t>extrinsèques.</w:t>
      </w:r>
    </w:p>
    <w:p w14:paraId="4A80C1C6" w14:textId="77777777" w:rsidR="006D49CC" w:rsidRPr="009E722F" w:rsidRDefault="006D49CC" w:rsidP="006D49CC">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 xml:space="preserve">28.3. </w:t>
      </w:r>
      <w:r w:rsidRPr="009E722F">
        <w:rPr>
          <w:rFonts w:ascii="Cambria" w:hAnsi="Cambria"/>
          <w:spacing w:val="5"/>
          <w:sz w:val="22"/>
          <w:szCs w:val="22"/>
        </w:rPr>
        <w:t>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conform</w:t>
      </w:r>
      <w:r w:rsidRPr="009E722F">
        <w:rPr>
          <w:rFonts w:ascii="Cambria" w:hAnsi="Cambria"/>
          <w:sz w:val="22"/>
          <w:szCs w:val="22"/>
        </w:rPr>
        <w:t xml:space="preserve">e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l’essentie</w:t>
      </w:r>
      <w:r w:rsidRPr="009E722F">
        <w:rPr>
          <w:rFonts w:ascii="Cambria" w:hAnsi="Cambria"/>
          <w:sz w:val="22"/>
          <w:szCs w:val="22"/>
        </w:rPr>
        <w:t xml:space="preserve">l </w:t>
      </w:r>
      <w:r w:rsidRPr="009E722F">
        <w:rPr>
          <w:rFonts w:ascii="Cambria" w:hAnsi="Cambria"/>
          <w:spacing w:val="5"/>
          <w:sz w:val="22"/>
          <w:szCs w:val="22"/>
        </w:rPr>
        <w:t xml:space="preserve">au </w:t>
      </w:r>
      <w:r w:rsidRPr="009E722F">
        <w:rPr>
          <w:rFonts w:ascii="Cambria" w:hAnsi="Cambria"/>
          <w:sz w:val="22"/>
          <w:szCs w:val="22"/>
        </w:rPr>
        <w:t>Dossier d’Appel d’Offres est une offre qui respecte tous les termes, conditions, et spécifications du Dossier d’Appel d’Offres, sans divergence</w:t>
      </w:r>
      <w:r w:rsidR="001D7185" w:rsidRPr="009E722F">
        <w:rPr>
          <w:rFonts w:ascii="Cambria" w:hAnsi="Cambria"/>
          <w:sz w:val="22"/>
          <w:szCs w:val="22"/>
        </w:rPr>
        <w:t xml:space="preserve"> </w:t>
      </w:r>
      <w:r w:rsidRPr="009E722F">
        <w:rPr>
          <w:rFonts w:ascii="Cambria" w:hAnsi="Cambria"/>
          <w:sz w:val="22"/>
          <w:szCs w:val="22"/>
        </w:rPr>
        <w:t>ni</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importante. Une</w:t>
      </w:r>
      <w:r w:rsidR="001D7185" w:rsidRPr="009E722F">
        <w:rPr>
          <w:rFonts w:ascii="Cambria" w:hAnsi="Cambria"/>
          <w:sz w:val="22"/>
          <w:szCs w:val="22"/>
        </w:rPr>
        <w:t xml:space="preserve"> </w:t>
      </w:r>
      <w:r w:rsidRPr="009E722F">
        <w:rPr>
          <w:rFonts w:ascii="Cambria" w:hAnsi="Cambria"/>
          <w:sz w:val="22"/>
          <w:szCs w:val="22"/>
        </w:rPr>
        <w:t>divergence</w:t>
      </w:r>
      <w:r w:rsidR="001D7185" w:rsidRPr="009E722F">
        <w:rPr>
          <w:rFonts w:ascii="Cambria" w:hAnsi="Cambria"/>
          <w:sz w:val="22"/>
          <w:szCs w:val="22"/>
        </w:rPr>
        <w:t xml:space="preserve"> </w:t>
      </w:r>
      <w:r w:rsidRPr="009E722F">
        <w:rPr>
          <w:rFonts w:ascii="Cambria" w:hAnsi="Cambria"/>
          <w:sz w:val="22"/>
          <w:szCs w:val="22"/>
        </w:rPr>
        <w:t>ou</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importante</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celle</w:t>
      </w:r>
      <w:r w:rsidR="001D7185" w:rsidRPr="009E722F">
        <w:rPr>
          <w:rFonts w:ascii="Cambria" w:hAnsi="Cambria"/>
          <w:sz w:val="22"/>
          <w:szCs w:val="22"/>
        </w:rPr>
        <w:t xml:space="preserve"> </w:t>
      </w:r>
      <w:r w:rsidRPr="009E722F">
        <w:rPr>
          <w:rFonts w:ascii="Cambria" w:hAnsi="Cambria"/>
          <w:sz w:val="22"/>
          <w:szCs w:val="22"/>
        </w:rPr>
        <w:t>qui:</w:t>
      </w:r>
    </w:p>
    <w:p w14:paraId="48969C40" w14:textId="77777777" w:rsidR="006D49CC" w:rsidRPr="009E722F" w:rsidRDefault="006D49CC" w:rsidP="005365AC">
      <w:pPr>
        <w:widowControl w:val="0"/>
        <w:autoSpaceDE w:val="0"/>
        <w:autoSpaceDN w:val="0"/>
        <w:adjustRightInd w:val="0"/>
        <w:spacing w:line="250" w:lineRule="auto"/>
        <w:ind w:left="283" w:right="-27" w:firstLine="143"/>
        <w:rPr>
          <w:rFonts w:ascii="Cambria" w:hAnsi="Cambria"/>
          <w:sz w:val="22"/>
          <w:szCs w:val="22"/>
        </w:rPr>
      </w:pPr>
      <w:r w:rsidRPr="009E722F">
        <w:rPr>
          <w:rFonts w:ascii="Cambria" w:hAnsi="Cambria"/>
          <w:sz w:val="22"/>
          <w:szCs w:val="22"/>
        </w:rPr>
        <w:t>i.  Affecte sensiblement l’étendue, la qualité ou la réalisation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Travaux;</w:t>
      </w:r>
    </w:p>
    <w:p w14:paraId="54F51C7D" w14:textId="77777777" w:rsidR="006D49CC" w:rsidRPr="009E722F" w:rsidRDefault="006D49CC" w:rsidP="005365AC">
      <w:pPr>
        <w:widowControl w:val="0"/>
        <w:autoSpaceDE w:val="0"/>
        <w:autoSpaceDN w:val="0"/>
        <w:adjustRightInd w:val="0"/>
        <w:spacing w:line="250" w:lineRule="auto"/>
        <w:ind w:left="709" w:right="102" w:hanging="283"/>
        <w:jc w:val="both"/>
        <w:rPr>
          <w:rFonts w:ascii="Cambria" w:hAnsi="Cambria"/>
          <w:sz w:val="22"/>
          <w:szCs w:val="22"/>
        </w:rPr>
      </w:pPr>
      <w:r w:rsidRPr="009E722F">
        <w:rPr>
          <w:rFonts w:ascii="Cambria" w:hAnsi="Cambria"/>
          <w:sz w:val="22"/>
          <w:szCs w:val="22"/>
        </w:rPr>
        <w:t>ii. Limite sensiblement, en contradiction avec</w:t>
      </w:r>
      <w:r w:rsidR="001D7185" w:rsidRPr="009E722F">
        <w:rPr>
          <w:rFonts w:ascii="Cambria" w:hAnsi="Cambria"/>
          <w:sz w:val="22"/>
          <w:szCs w:val="22"/>
        </w:rPr>
        <w:t xml:space="preserve"> </w:t>
      </w:r>
      <w:r w:rsidRPr="009E722F">
        <w:rPr>
          <w:rFonts w:ascii="Cambria" w:hAnsi="Cambria"/>
          <w:sz w:val="22"/>
          <w:szCs w:val="22"/>
        </w:rPr>
        <w:t>le Dossier d’Appel d’Offres, les droits de l’Autorité Contractante</w:t>
      </w:r>
      <w:r w:rsidR="001D7185" w:rsidRPr="009E722F">
        <w:rPr>
          <w:rFonts w:ascii="Cambria" w:hAnsi="Cambria"/>
          <w:sz w:val="22"/>
          <w:szCs w:val="22"/>
        </w:rPr>
        <w:t xml:space="preserve"> </w:t>
      </w:r>
      <w:r w:rsidRPr="009E722F">
        <w:rPr>
          <w:rFonts w:ascii="Cambria" w:hAnsi="Cambria"/>
          <w:sz w:val="22"/>
          <w:szCs w:val="22"/>
        </w:rPr>
        <w:t>ou</w:t>
      </w:r>
      <w:r w:rsidR="001D7185" w:rsidRPr="009E722F">
        <w:rPr>
          <w:rFonts w:ascii="Cambria" w:hAnsi="Cambria"/>
          <w:sz w:val="22"/>
          <w:szCs w:val="22"/>
        </w:rPr>
        <w:t xml:space="preserve"> </w:t>
      </w:r>
      <w:r w:rsidRPr="009E722F">
        <w:rPr>
          <w:rFonts w:ascii="Cambria" w:hAnsi="Cambria"/>
          <w:sz w:val="22"/>
          <w:szCs w:val="22"/>
        </w:rPr>
        <w:t>ses</w:t>
      </w:r>
      <w:r w:rsidR="001D7185" w:rsidRPr="009E722F">
        <w:rPr>
          <w:rFonts w:ascii="Cambria" w:hAnsi="Cambria"/>
          <w:sz w:val="22"/>
          <w:szCs w:val="22"/>
        </w:rPr>
        <w:t xml:space="preserve"> </w:t>
      </w:r>
      <w:r w:rsidRPr="009E722F">
        <w:rPr>
          <w:rFonts w:ascii="Cambria" w:hAnsi="Cambria"/>
          <w:sz w:val="22"/>
          <w:szCs w:val="22"/>
        </w:rPr>
        <w:t>obligations</w:t>
      </w:r>
      <w:r w:rsidR="001D7185" w:rsidRPr="009E722F">
        <w:rPr>
          <w:rFonts w:ascii="Cambria" w:hAnsi="Cambria"/>
          <w:sz w:val="22"/>
          <w:szCs w:val="22"/>
        </w:rPr>
        <w:t xml:space="preserve"> </w:t>
      </w:r>
      <w:r w:rsidRPr="009E722F">
        <w:rPr>
          <w:rFonts w:ascii="Cambria" w:hAnsi="Cambria"/>
          <w:sz w:val="22"/>
          <w:szCs w:val="22"/>
        </w:rPr>
        <w:t>au</w:t>
      </w:r>
      <w:r w:rsidR="001D7185" w:rsidRPr="009E722F">
        <w:rPr>
          <w:rFonts w:ascii="Cambria" w:hAnsi="Cambria"/>
          <w:sz w:val="22"/>
          <w:szCs w:val="22"/>
        </w:rPr>
        <w:t xml:space="preserve"> </w:t>
      </w:r>
      <w:r w:rsidRPr="009E722F">
        <w:rPr>
          <w:rFonts w:ascii="Cambria" w:hAnsi="Cambria"/>
          <w:sz w:val="22"/>
          <w:szCs w:val="22"/>
        </w:rPr>
        <w:t>titre</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Marché;</w:t>
      </w:r>
    </w:p>
    <w:p w14:paraId="5A52CE10" w14:textId="77777777" w:rsidR="006D49CC" w:rsidRPr="009E722F" w:rsidRDefault="001D7185" w:rsidP="005365AC">
      <w:pPr>
        <w:widowControl w:val="0"/>
        <w:autoSpaceDE w:val="0"/>
        <w:autoSpaceDN w:val="0"/>
        <w:adjustRightInd w:val="0"/>
        <w:spacing w:line="250" w:lineRule="auto"/>
        <w:ind w:left="283" w:right="99" w:firstLine="143"/>
        <w:jc w:val="both"/>
        <w:rPr>
          <w:rFonts w:ascii="Cambria" w:hAnsi="Cambria"/>
          <w:sz w:val="22"/>
          <w:szCs w:val="22"/>
        </w:rPr>
      </w:pPr>
      <w:r w:rsidRPr="009E722F">
        <w:rPr>
          <w:rFonts w:ascii="Cambria" w:hAnsi="Cambria"/>
          <w:sz w:val="22"/>
          <w:szCs w:val="22"/>
        </w:rPr>
        <w:t xml:space="preserve">iii. Est </w:t>
      </w:r>
      <w:r w:rsidR="006D49CC" w:rsidRPr="009E722F">
        <w:rPr>
          <w:rFonts w:ascii="Cambria" w:hAnsi="Cambria"/>
          <w:sz w:val="22"/>
          <w:szCs w:val="22"/>
        </w:rPr>
        <w:t>telle</w:t>
      </w:r>
      <w:r w:rsidRPr="009E722F">
        <w:rPr>
          <w:rFonts w:ascii="Cambria" w:hAnsi="Cambria"/>
          <w:sz w:val="22"/>
          <w:szCs w:val="22"/>
        </w:rPr>
        <w:t xml:space="preserve"> </w:t>
      </w:r>
      <w:r w:rsidR="006D49CC" w:rsidRPr="009E722F">
        <w:rPr>
          <w:rFonts w:ascii="Cambria" w:hAnsi="Cambria"/>
          <w:sz w:val="22"/>
          <w:szCs w:val="22"/>
        </w:rPr>
        <w:t>que</w:t>
      </w:r>
      <w:r w:rsidRPr="009E722F">
        <w:rPr>
          <w:rFonts w:ascii="Cambria" w:hAnsi="Cambria"/>
          <w:sz w:val="22"/>
          <w:szCs w:val="22"/>
        </w:rPr>
        <w:t xml:space="preserve"> </w:t>
      </w:r>
      <w:r w:rsidR="006D49CC" w:rsidRPr="009E722F">
        <w:rPr>
          <w:rFonts w:ascii="Cambria" w:hAnsi="Cambria"/>
          <w:sz w:val="22"/>
          <w:szCs w:val="22"/>
        </w:rPr>
        <w:t>sa</w:t>
      </w:r>
      <w:r w:rsidRPr="009E722F">
        <w:rPr>
          <w:rFonts w:ascii="Cambria" w:hAnsi="Cambria"/>
          <w:sz w:val="22"/>
          <w:szCs w:val="22"/>
        </w:rPr>
        <w:t xml:space="preserve"> </w:t>
      </w:r>
      <w:r w:rsidR="006D49CC" w:rsidRPr="009E722F">
        <w:rPr>
          <w:rFonts w:ascii="Cambria" w:hAnsi="Cambria"/>
          <w:sz w:val="22"/>
          <w:szCs w:val="22"/>
        </w:rPr>
        <w:t>correction</w:t>
      </w:r>
      <w:r w:rsidRPr="009E722F">
        <w:rPr>
          <w:rFonts w:ascii="Cambria" w:hAnsi="Cambria"/>
          <w:sz w:val="22"/>
          <w:szCs w:val="22"/>
        </w:rPr>
        <w:t xml:space="preserve"> </w:t>
      </w:r>
      <w:r w:rsidR="006D49CC" w:rsidRPr="009E722F">
        <w:rPr>
          <w:rFonts w:ascii="Cambria" w:hAnsi="Cambria"/>
          <w:sz w:val="22"/>
          <w:szCs w:val="22"/>
        </w:rPr>
        <w:t>affecterait</w:t>
      </w:r>
      <w:r w:rsidRPr="009E722F">
        <w:rPr>
          <w:rFonts w:ascii="Cambria" w:hAnsi="Cambria"/>
          <w:sz w:val="22"/>
          <w:szCs w:val="22"/>
        </w:rPr>
        <w:t xml:space="preserve"> </w:t>
      </w:r>
      <w:r w:rsidR="006D49CC" w:rsidRPr="009E722F">
        <w:rPr>
          <w:rFonts w:ascii="Cambria" w:hAnsi="Cambria"/>
          <w:sz w:val="22"/>
          <w:szCs w:val="22"/>
        </w:rPr>
        <w:t xml:space="preserve">injustement </w:t>
      </w:r>
      <w:r w:rsidR="006D49CC" w:rsidRPr="009E722F">
        <w:rPr>
          <w:rFonts w:ascii="Cambria" w:hAnsi="Cambria"/>
          <w:spacing w:val="3"/>
          <w:sz w:val="22"/>
          <w:szCs w:val="22"/>
        </w:rPr>
        <w:t>l</w:t>
      </w:r>
      <w:r w:rsidR="006D49CC" w:rsidRPr="009E722F">
        <w:rPr>
          <w:rFonts w:ascii="Cambria" w:hAnsi="Cambria"/>
          <w:sz w:val="22"/>
          <w:szCs w:val="22"/>
        </w:rPr>
        <w:t xml:space="preserve">a </w:t>
      </w:r>
      <w:r w:rsidR="006D49CC" w:rsidRPr="009E722F">
        <w:rPr>
          <w:rFonts w:ascii="Cambria" w:hAnsi="Cambria"/>
          <w:spacing w:val="3"/>
          <w:sz w:val="22"/>
          <w:szCs w:val="22"/>
        </w:rPr>
        <w:t>compétitivit</w:t>
      </w:r>
      <w:r w:rsidR="006D49CC" w:rsidRPr="009E722F">
        <w:rPr>
          <w:rFonts w:ascii="Cambria" w:hAnsi="Cambria"/>
          <w:sz w:val="22"/>
          <w:szCs w:val="22"/>
        </w:rPr>
        <w:t xml:space="preserve">é </w:t>
      </w:r>
      <w:r w:rsidR="006D49CC" w:rsidRPr="009E722F">
        <w:rPr>
          <w:rFonts w:ascii="Cambria" w:hAnsi="Cambria"/>
          <w:spacing w:val="3"/>
          <w:sz w:val="22"/>
          <w:szCs w:val="22"/>
        </w:rPr>
        <w:t>de</w:t>
      </w:r>
      <w:r w:rsidR="006D49CC" w:rsidRPr="009E722F">
        <w:rPr>
          <w:rFonts w:ascii="Cambria" w:hAnsi="Cambria"/>
          <w:sz w:val="22"/>
          <w:szCs w:val="22"/>
        </w:rPr>
        <w:t xml:space="preserve">s </w:t>
      </w:r>
      <w:r w:rsidR="006D49CC" w:rsidRPr="009E722F">
        <w:rPr>
          <w:rFonts w:ascii="Cambria" w:hAnsi="Cambria"/>
          <w:spacing w:val="3"/>
          <w:sz w:val="22"/>
          <w:szCs w:val="22"/>
        </w:rPr>
        <w:t>autre</w:t>
      </w:r>
      <w:r w:rsidR="006D49CC" w:rsidRPr="009E722F">
        <w:rPr>
          <w:rFonts w:ascii="Cambria" w:hAnsi="Cambria"/>
          <w:sz w:val="22"/>
          <w:szCs w:val="22"/>
        </w:rPr>
        <w:t xml:space="preserve">s </w:t>
      </w:r>
      <w:r w:rsidR="006D49CC" w:rsidRPr="009E722F">
        <w:rPr>
          <w:rFonts w:ascii="Cambria" w:hAnsi="Cambria"/>
          <w:spacing w:val="3"/>
          <w:sz w:val="22"/>
          <w:szCs w:val="22"/>
        </w:rPr>
        <w:t xml:space="preserve">soumissionnaires </w:t>
      </w:r>
      <w:r w:rsidR="006D49CC" w:rsidRPr="009E722F">
        <w:rPr>
          <w:rFonts w:ascii="Cambria" w:hAnsi="Cambria"/>
          <w:spacing w:val="2"/>
          <w:sz w:val="22"/>
          <w:szCs w:val="22"/>
        </w:rPr>
        <w:t>qu</w:t>
      </w:r>
      <w:r w:rsidR="006D49CC" w:rsidRPr="009E722F">
        <w:rPr>
          <w:rFonts w:ascii="Cambria" w:hAnsi="Cambria"/>
          <w:sz w:val="22"/>
          <w:szCs w:val="22"/>
        </w:rPr>
        <w:t xml:space="preserve">i </w:t>
      </w:r>
      <w:r w:rsidR="006D49CC" w:rsidRPr="009E722F">
        <w:rPr>
          <w:rFonts w:ascii="Cambria" w:hAnsi="Cambria"/>
          <w:spacing w:val="2"/>
          <w:sz w:val="22"/>
          <w:szCs w:val="22"/>
        </w:rPr>
        <w:t>on</w:t>
      </w:r>
      <w:r w:rsidR="006D49CC" w:rsidRPr="009E722F">
        <w:rPr>
          <w:rFonts w:ascii="Cambria" w:hAnsi="Cambria"/>
          <w:sz w:val="22"/>
          <w:szCs w:val="22"/>
        </w:rPr>
        <w:t>t</w:t>
      </w:r>
      <w:r w:rsidRPr="009E722F">
        <w:rPr>
          <w:rFonts w:ascii="Cambria" w:hAnsi="Cambria"/>
          <w:sz w:val="22"/>
          <w:szCs w:val="22"/>
        </w:rPr>
        <w:t xml:space="preserve"> </w:t>
      </w:r>
      <w:r w:rsidR="006D49CC" w:rsidRPr="009E722F">
        <w:rPr>
          <w:rFonts w:ascii="Cambria" w:hAnsi="Cambria"/>
          <w:spacing w:val="2"/>
          <w:sz w:val="22"/>
          <w:szCs w:val="22"/>
        </w:rPr>
        <w:t>présent</w:t>
      </w:r>
      <w:r w:rsidR="006D49CC" w:rsidRPr="009E722F">
        <w:rPr>
          <w:rFonts w:ascii="Cambria" w:hAnsi="Cambria"/>
          <w:sz w:val="22"/>
          <w:szCs w:val="22"/>
        </w:rPr>
        <w:t xml:space="preserve">é </w:t>
      </w:r>
      <w:r w:rsidR="006D49CC" w:rsidRPr="009E722F">
        <w:rPr>
          <w:rFonts w:ascii="Cambria" w:hAnsi="Cambria"/>
          <w:spacing w:val="2"/>
          <w:sz w:val="22"/>
          <w:szCs w:val="22"/>
        </w:rPr>
        <w:t>de</w:t>
      </w:r>
      <w:r w:rsidR="006D49CC" w:rsidRPr="009E722F">
        <w:rPr>
          <w:rFonts w:ascii="Cambria" w:hAnsi="Cambria"/>
          <w:sz w:val="22"/>
          <w:szCs w:val="22"/>
        </w:rPr>
        <w:t>s</w:t>
      </w:r>
      <w:r w:rsidRPr="009E722F">
        <w:rPr>
          <w:rFonts w:ascii="Cambria" w:hAnsi="Cambria"/>
          <w:sz w:val="22"/>
          <w:szCs w:val="22"/>
        </w:rPr>
        <w:t xml:space="preserve"> </w:t>
      </w:r>
      <w:r w:rsidR="006D49CC" w:rsidRPr="009E722F">
        <w:rPr>
          <w:rFonts w:ascii="Cambria" w:hAnsi="Cambria"/>
          <w:spacing w:val="2"/>
          <w:sz w:val="22"/>
          <w:szCs w:val="22"/>
        </w:rPr>
        <w:t>offre</w:t>
      </w:r>
      <w:r w:rsidR="006D49CC" w:rsidRPr="009E722F">
        <w:rPr>
          <w:rFonts w:ascii="Cambria" w:hAnsi="Cambria"/>
          <w:sz w:val="22"/>
          <w:szCs w:val="22"/>
        </w:rPr>
        <w:t>s</w:t>
      </w:r>
      <w:r w:rsidRPr="009E722F">
        <w:rPr>
          <w:rFonts w:ascii="Cambria" w:hAnsi="Cambria"/>
          <w:sz w:val="22"/>
          <w:szCs w:val="22"/>
        </w:rPr>
        <w:t xml:space="preserve"> </w:t>
      </w:r>
      <w:r w:rsidR="006D49CC" w:rsidRPr="009E722F">
        <w:rPr>
          <w:rFonts w:ascii="Cambria" w:hAnsi="Cambria"/>
          <w:spacing w:val="2"/>
          <w:sz w:val="22"/>
          <w:szCs w:val="22"/>
        </w:rPr>
        <w:t>conforme</w:t>
      </w:r>
      <w:r w:rsidR="006D49CC" w:rsidRPr="009E722F">
        <w:rPr>
          <w:rFonts w:ascii="Cambria" w:hAnsi="Cambria"/>
          <w:sz w:val="22"/>
          <w:szCs w:val="22"/>
        </w:rPr>
        <w:t xml:space="preserve">s </w:t>
      </w:r>
      <w:r w:rsidR="006D49CC" w:rsidRPr="009E722F">
        <w:rPr>
          <w:rFonts w:ascii="Cambria" w:hAnsi="Cambria"/>
          <w:spacing w:val="2"/>
          <w:sz w:val="22"/>
          <w:szCs w:val="22"/>
        </w:rPr>
        <w:t xml:space="preserve">pour </w:t>
      </w:r>
      <w:r w:rsidR="006D49CC" w:rsidRPr="009E722F">
        <w:rPr>
          <w:rFonts w:ascii="Cambria" w:hAnsi="Cambria"/>
          <w:sz w:val="22"/>
          <w:szCs w:val="22"/>
        </w:rPr>
        <w:t>l’essentiel</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w:t>
      </w:r>
      <w:r w:rsidR="006D49CC" w:rsidRPr="009E722F">
        <w:rPr>
          <w:rFonts w:ascii="Cambria" w:hAnsi="Cambria"/>
          <w:sz w:val="22"/>
          <w:szCs w:val="22"/>
        </w:rPr>
        <w:t>d’Offres.</w:t>
      </w:r>
    </w:p>
    <w:p w14:paraId="35B80FCF" w14:textId="77777777" w:rsidR="006D49CC" w:rsidRPr="009E722F"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 xml:space="preserve">28.4.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n’es</w:t>
      </w:r>
      <w:r w:rsidRPr="009E722F">
        <w:rPr>
          <w:rFonts w:ascii="Cambria" w:hAnsi="Cambria"/>
          <w:sz w:val="22"/>
          <w:szCs w:val="22"/>
        </w:rPr>
        <w:t xml:space="preserve">t </w:t>
      </w:r>
      <w:r w:rsidRPr="009E722F">
        <w:rPr>
          <w:rFonts w:ascii="Cambria" w:hAnsi="Cambria"/>
          <w:spacing w:val="5"/>
          <w:sz w:val="22"/>
          <w:szCs w:val="22"/>
        </w:rPr>
        <w:t>pa</w:t>
      </w:r>
      <w:r w:rsidRPr="009E722F">
        <w:rPr>
          <w:rFonts w:ascii="Cambria" w:hAnsi="Cambria"/>
          <w:sz w:val="22"/>
          <w:szCs w:val="22"/>
        </w:rPr>
        <w:t xml:space="preserve">s </w:t>
      </w:r>
      <w:r w:rsidRPr="009E722F">
        <w:rPr>
          <w:rFonts w:ascii="Cambria" w:hAnsi="Cambria"/>
          <w:spacing w:val="5"/>
          <w:sz w:val="22"/>
          <w:szCs w:val="22"/>
        </w:rPr>
        <w:t>conform</w:t>
      </w:r>
      <w:r w:rsidRPr="009E722F">
        <w:rPr>
          <w:rFonts w:ascii="Cambria" w:hAnsi="Cambria"/>
          <w:sz w:val="22"/>
          <w:szCs w:val="22"/>
        </w:rPr>
        <w:t xml:space="preserve">e </w:t>
      </w:r>
      <w:r w:rsidRPr="009E722F">
        <w:rPr>
          <w:rFonts w:ascii="Cambria" w:hAnsi="Cambria"/>
          <w:spacing w:val="5"/>
          <w:sz w:val="22"/>
          <w:szCs w:val="22"/>
        </w:rPr>
        <w:t>pour l’essentiel</w:t>
      </w:r>
      <w:r w:rsidRPr="009E722F">
        <w:rPr>
          <w:rFonts w:ascii="Cambria" w:hAnsi="Cambria"/>
          <w:sz w:val="22"/>
          <w:szCs w:val="22"/>
        </w:rPr>
        <w:t>,</w:t>
      </w:r>
      <w:r w:rsidRPr="009E722F">
        <w:rPr>
          <w:rFonts w:ascii="Cambria" w:hAnsi="Cambria"/>
          <w:spacing w:val="5"/>
          <w:sz w:val="22"/>
          <w:szCs w:val="22"/>
        </w:rPr>
        <w:t xml:space="preserve"> ell</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écarté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la </w:t>
      </w:r>
      <w:r w:rsidRPr="009E722F">
        <w:rPr>
          <w:rFonts w:ascii="Cambria" w:hAnsi="Cambria"/>
          <w:sz w:val="22"/>
          <w:szCs w:val="22"/>
        </w:rPr>
        <w:t>Commission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Marchés</w:t>
      </w:r>
      <w:r w:rsidR="001D7185" w:rsidRPr="009E722F">
        <w:rPr>
          <w:rFonts w:ascii="Cambria" w:hAnsi="Cambria"/>
          <w:sz w:val="22"/>
          <w:szCs w:val="22"/>
        </w:rPr>
        <w:t xml:space="preserve"> </w:t>
      </w:r>
      <w:r w:rsidRPr="009E722F">
        <w:rPr>
          <w:rFonts w:ascii="Cambria" w:hAnsi="Cambria"/>
          <w:sz w:val="22"/>
          <w:szCs w:val="22"/>
        </w:rPr>
        <w:t>Compétente</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ne pourra</w:t>
      </w:r>
      <w:r w:rsidR="001D7185" w:rsidRPr="009E722F">
        <w:rPr>
          <w:rFonts w:ascii="Cambria" w:hAnsi="Cambria"/>
          <w:sz w:val="22"/>
          <w:szCs w:val="22"/>
        </w:rPr>
        <w:t xml:space="preserve"> </w:t>
      </w:r>
      <w:r w:rsidRPr="009E722F">
        <w:rPr>
          <w:rFonts w:ascii="Cambria" w:hAnsi="Cambria"/>
          <w:sz w:val="22"/>
          <w:szCs w:val="22"/>
        </w:rPr>
        <w:t>être</w:t>
      </w:r>
      <w:r w:rsidR="001D7185" w:rsidRPr="009E722F">
        <w:rPr>
          <w:rFonts w:ascii="Cambria" w:hAnsi="Cambria"/>
          <w:sz w:val="22"/>
          <w:szCs w:val="22"/>
        </w:rPr>
        <w:t xml:space="preserve"> </w:t>
      </w:r>
      <w:r w:rsidRPr="009E722F">
        <w:rPr>
          <w:rFonts w:ascii="Cambria" w:hAnsi="Cambria"/>
          <w:sz w:val="22"/>
          <w:szCs w:val="22"/>
        </w:rPr>
        <w:t>par</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suite</w:t>
      </w:r>
      <w:r w:rsidR="001D7185" w:rsidRPr="009E722F">
        <w:rPr>
          <w:rFonts w:ascii="Cambria" w:hAnsi="Cambria"/>
          <w:sz w:val="22"/>
          <w:szCs w:val="22"/>
        </w:rPr>
        <w:t xml:space="preserve"> </w:t>
      </w:r>
      <w:r w:rsidRPr="009E722F">
        <w:rPr>
          <w:rFonts w:ascii="Cambria" w:hAnsi="Cambria"/>
          <w:sz w:val="22"/>
          <w:szCs w:val="22"/>
        </w:rPr>
        <w:t>rendue</w:t>
      </w:r>
      <w:r w:rsidR="001D7185" w:rsidRPr="009E722F">
        <w:rPr>
          <w:rFonts w:ascii="Cambria" w:hAnsi="Cambria"/>
          <w:sz w:val="22"/>
          <w:szCs w:val="22"/>
        </w:rPr>
        <w:t xml:space="preserve"> </w:t>
      </w:r>
      <w:r w:rsidRPr="009E722F">
        <w:rPr>
          <w:rFonts w:ascii="Cambria" w:hAnsi="Cambria"/>
          <w:sz w:val="22"/>
          <w:szCs w:val="22"/>
        </w:rPr>
        <w:t>conforme.</w:t>
      </w:r>
    </w:p>
    <w:p w14:paraId="7143436D" w14:textId="77777777" w:rsidR="006D49CC" w:rsidRPr="009E722F" w:rsidRDefault="006D49CC" w:rsidP="006D49CC">
      <w:pPr>
        <w:widowControl w:val="0"/>
        <w:autoSpaceDE w:val="0"/>
        <w:autoSpaceDN w:val="0"/>
        <w:adjustRightInd w:val="0"/>
        <w:spacing w:line="250" w:lineRule="auto"/>
        <w:ind w:left="624" w:right="99" w:hanging="624"/>
        <w:jc w:val="both"/>
        <w:rPr>
          <w:rFonts w:ascii="Cambria" w:hAnsi="Cambria"/>
          <w:sz w:val="22"/>
          <w:szCs w:val="22"/>
        </w:rPr>
      </w:pPr>
      <w:r w:rsidRPr="009E722F">
        <w:rPr>
          <w:rFonts w:ascii="Cambria" w:hAnsi="Cambria"/>
          <w:sz w:val="22"/>
          <w:szCs w:val="22"/>
        </w:rPr>
        <w:t xml:space="preserve">28.5. </w:t>
      </w:r>
      <w:r w:rsidRPr="009E722F">
        <w:rPr>
          <w:rFonts w:ascii="Cambria" w:hAnsi="Cambria"/>
          <w:spacing w:val="3"/>
          <w:sz w:val="22"/>
          <w:szCs w:val="22"/>
        </w:rPr>
        <w:t>L</w:t>
      </w:r>
      <w:r w:rsidRPr="009E722F">
        <w:rPr>
          <w:rFonts w:ascii="Cambria" w:hAnsi="Cambria"/>
          <w:sz w:val="22"/>
          <w:szCs w:val="22"/>
        </w:rPr>
        <w:t xml:space="preserve">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000D2099" w:rsidRPr="009E722F">
        <w:rPr>
          <w:rFonts w:ascii="Cambria" w:hAnsi="Cambria"/>
          <w:sz w:val="22"/>
          <w:szCs w:val="22"/>
        </w:rPr>
        <w:t xml:space="preserve"> </w:t>
      </w:r>
      <w:r w:rsidRPr="009E722F">
        <w:rPr>
          <w:rFonts w:ascii="Cambria" w:hAnsi="Cambria"/>
          <w:spacing w:val="3"/>
          <w:sz w:val="22"/>
          <w:szCs w:val="22"/>
        </w:rPr>
        <w:t>s</w:t>
      </w:r>
      <w:r w:rsidRPr="009E722F">
        <w:rPr>
          <w:rFonts w:ascii="Cambria" w:hAnsi="Cambria"/>
          <w:sz w:val="22"/>
          <w:szCs w:val="22"/>
        </w:rPr>
        <w:t xml:space="preserve">e </w:t>
      </w:r>
      <w:r w:rsidRPr="009E722F">
        <w:rPr>
          <w:rFonts w:ascii="Cambria" w:hAnsi="Cambria"/>
          <w:spacing w:val="3"/>
          <w:sz w:val="22"/>
          <w:szCs w:val="22"/>
        </w:rPr>
        <w:t>réserv</w:t>
      </w:r>
      <w:r w:rsidRPr="009E722F">
        <w:rPr>
          <w:rFonts w:ascii="Cambria" w:hAnsi="Cambria"/>
          <w:sz w:val="22"/>
          <w:szCs w:val="22"/>
        </w:rPr>
        <w:t xml:space="preserve">e </w:t>
      </w:r>
      <w:r w:rsidRPr="009E722F">
        <w:rPr>
          <w:rFonts w:ascii="Cambria" w:hAnsi="Cambria"/>
          <w:spacing w:val="3"/>
          <w:sz w:val="22"/>
          <w:szCs w:val="22"/>
        </w:rPr>
        <w:t>l</w:t>
      </w:r>
      <w:r w:rsidRPr="009E722F">
        <w:rPr>
          <w:rFonts w:ascii="Cambria" w:hAnsi="Cambria"/>
          <w:sz w:val="22"/>
          <w:szCs w:val="22"/>
        </w:rPr>
        <w:t xml:space="preserve">e </w:t>
      </w:r>
      <w:r w:rsidRPr="009E722F">
        <w:rPr>
          <w:rFonts w:ascii="Cambria" w:hAnsi="Cambria"/>
          <w:spacing w:val="3"/>
          <w:sz w:val="22"/>
          <w:szCs w:val="22"/>
        </w:rPr>
        <w:t xml:space="preserve">droit </w:t>
      </w:r>
      <w:r w:rsidRPr="009E722F">
        <w:rPr>
          <w:rFonts w:ascii="Cambria" w:hAnsi="Cambria"/>
          <w:sz w:val="22"/>
          <w:szCs w:val="22"/>
        </w:rPr>
        <w:t xml:space="preserve">d’accepter ou de rejeter toute modification, </w:t>
      </w:r>
      <w:r w:rsidRPr="009E722F">
        <w:rPr>
          <w:rFonts w:ascii="Cambria" w:hAnsi="Cambria"/>
          <w:spacing w:val="1"/>
          <w:sz w:val="22"/>
          <w:szCs w:val="22"/>
        </w:rPr>
        <w:t>divergenc</w:t>
      </w:r>
      <w:r w:rsidRPr="009E722F">
        <w:rPr>
          <w:rFonts w:ascii="Cambria" w:hAnsi="Cambria"/>
          <w:sz w:val="22"/>
          <w:szCs w:val="22"/>
        </w:rPr>
        <w:t xml:space="preserve">e </w:t>
      </w:r>
      <w:r w:rsidRPr="009E722F">
        <w:rPr>
          <w:rFonts w:ascii="Cambria" w:hAnsi="Cambria"/>
          <w:spacing w:val="1"/>
          <w:sz w:val="22"/>
          <w:szCs w:val="22"/>
        </w:rPr>
        <w:t>o</w:t>
      </w:r>
      <w:r w:rsidRPr="009E722F">
        <w:rPr>
          <w:rFonts w:ascii="Cambria" w:hAnsi="Cambria"/>
          <w:sz w:val="22"/>
          <w:szCs w:val="22"/>
        </w:rPr>
        <w:t xml:space="preserve">u  </w:t>
      </w:r>
      <w:r w:rsidRPr="009E722F">
        <w:rPr>
          <w:rFonts w:ascii="Cambria" w:hAnsi="Cambria"/>
          <w:spacing w:val="1"/>
          <w:sz w:val="22"/>
          <w:szCs w:val="22"/>
        </w:rPr>
        <w:t>réserve</w:t>
      </w:r>
      <w:r w:rsidRPr="009E722F">
        <w:rPr>
          <w:rFonts w:ascii="Cambria" w:hAnsi="Cambria"/>
          <w:sz w:val="22"/>
          <w:szCs w:val="22"/>
        </w:rPr>
        <w:t xml:space="preserve">.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 xml:space="preserve">modifications, </w:t>
      </w:r>
      <w:r w:rsidRPr="009E722F">
        <w:rPr>
          <w:rFonts w:ascii="Cambria" w:hAnsi="Cambria"/>
          <w:sz w:val="22"/>
          <w:szCs w:val="22"/>
        </w:rPr>
        <w:t>divergences,</w:t>
      </w:r>
      <w:r w:rsidR="001D7185" w:rsidRPr="009E722F">
        <w:rPr>
          <w:rFonts w:ascii="Cambria" w:hAnsi="Cambria"/>
          <w:sz w:val="22"/>
          <w:szCs w:val="22"/>
        </w:rPr>
        <w:t xml:space="preserve"> </w:t>
      </w:r>
      <w:r w:rsidRPr="009E722F">
        <w:rPr>
          <w:rFonts w:ascii="Cambria" w:hAnsi="Cambria"/>
          <w:sz w:val="22"/>
          <w:szCs w:val="22"/>
        </w:rPr>
        <w:t>variantes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autres</w:t>
      </w:r>
      <w:r w:rsidR="001D7185" w:rsidRPr="009E722F">
        <w:rPr>
          <w:rFonts w:ascii="Cambria" w:hAnsi="Cambria"/>
          <w:sz w:val="22"/>
          <w:szCs w:val="22"/>
        </w:rPr>
        <w:t xml:space="preserve"> </w:t>
      </w:r>
      <w:r w:rsidRPr="009E722F">
        <w:rPr>
          <w:rFonts w:ascii="Cambria" w:hAnsi="Cambria"/>
          <w:sz w:val="22"/>
          <w:szCs w:val="22"/>
        </w:rPr>
        <w:t>facteurs</w:t>
      </w:r>
      <w:r w:rsidR="001D7185" w:rsidRPr="009E722F">
        <w:rPr>
          <w:rFonts w:ascii="Cambria" w:hAnsi="Cambria"/>
          <w:sz w:val="22"/>
          <w:szCs w:val="22"/>
        </w:rPr>
        <w:t xml:space="preserve"> </w:t>
      </w:r>
      <w:r w:rsidRPr="009E722F">
        <w:rPr>
          <w:rFonts w:ascii="Cambria" w:hAnsi="Cambria"/>
          <w:sz w:val="22"/>
          <w:szCs w:val="22"/>
        </w:rPr>
        <w:t>qui dépassent</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exigences</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Dossier</w:t>
      </w:r>
      <w:r w:rsidR="001D7185" w:rsidRPr="009E722F">
        <w:rPr>
          <w:rFonts w:ascii="Cambria" w:hAnsi="Cambria"/>
          <w:sz w:val="22"/>
          <w:szCs w:val="22"/>
        </w:rPr>
        <w:t xml:space="preserve"> </w:t>
      </w:r>
      <w:r w:rsidRPr="009E722F">
        <w:rPr>
          <w:rFonts w:ascii="Cambria" w:hAnsi="Cambria"/>
          <w:sz w:val="22"/>
          <w:szCs w:val="22"/>
        </w:rPr>
        <w:t>d’Appel d’Offres ne doivent pas être prises en compte lors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l’évaluation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offres.</w:t>
      </w:r>
    </w:p>
    <w:p w14:paraId="3C7E9486"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Article29:Qualificationdusoumissionnaire</w:t>
      </w:r>
    </w:p>
    <w:p w14:paraId="5F14B01F" w14:textId="77777777" w:rsidR="006D49CC" w:rsidRPr="009E722F"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sz w:val="22"/>
          <w:szCs w:val="22"/>
        </w:rPr>
      </w:pP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Sous-commissio</w:t>
      </w:r>
      <w:r w:rsidRPr="009E722F">
        <w:rPr>
          <w:rFonts w:ascii="Cambria" w:hAnsi="Cambria"/>
          <w:sz w:val="22"/>
          <w:szCs w:val="22"/>
        </w:rPr>
        <w:t xml:space="preserve">n </w:t>
      </w:r>
      <w:r w:rsidRPr="009E722F">
        <w:rPr>
          <w:rFonts w:ascii="Cambria" w:hAnsi="Cambria"/>
          <w:spacing w:val="5"/>
          <w:sz w:val="22"/>
          <w:szCs w:val="22"/>
        </w:rPr>
        <w:t>s’assurer</w:t>
      </w:r>
      <w:r w:rsidRPr="009E722F">
        <w:rPr>
          <w:rFonts w:ascii="Cambria" w:hAnsi="Cambria"/>
          <w:sz w:val="22"/>
          <w:szCs w:val="22"/>
        </w:rPr>
        <w:t xml:space="preserve">a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 xml:space="preserve">le </w:t>
      </w:r>
      <w:r w:rsidRPr="009E722F">
        <w:rPr>
          <w:rFonts w:ascii="Cambria" w:hAnsi="Cambria"/>
          <w:sz w:val="22"/>
          <w:szCs w:val="22"/>
        </w:rPr>
        <w:t>Soumissionnaire retenu pour avoir soumis l’offre substantiellement</w:t>
      </w:r>
      <w:r w:rsidR="001D7185" w:rsidRPr="009E722F">
        <w:rPr>
          <w:rFonts w:ascii="Cambria" w:hAnsi="Cambria"/>
          <w:sz w:val="22"/>
          <w:szCs w:val="22"/>
        </w:rPr>
        <w:t xml:space="preserve"> </w:t>
      </w:r>
      <w:r w:rsidRPr="009E722F">
        <w:rPr>
          <w:rFonts w:ascii="Cambria" w:hAnsi="Cambria"/>
          <w:sz w:val="22"/>
          <w:szCs w:val="22"/>
        </w:rPr>
        <w:t>conforme</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dispositions</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dossier</w:t>
      </w:r>
      <w:r w:rsidR="001D7185" w:rsidRPr="009E722F">
        <w:rPr>
          <w:rFonts w:ascii="Cambria" w:hAnsi="Cambria"/>
          <w:sz w:val="22"/>
          <w:szCs w:val="22"/>
        </w:rPr>
        <w:t xml:space="preserve"> </w:t>
      </w:r>
      <w:r w:rsidRPr="009E722F">
        <w:rPr>
          <w:rFonts w:ascii="Cambria" w:hAnsi="Cambria"/>
          <w:sz w:val="22"/>
          <w:szCs w:val="22"/>
        </w:rPr>
        <w:t>d’appel</w:t>
      </w:r>
      <w:r w:rsidR="001D7185" w:rsidRPr="009E722F">
        <w:rPr>
          <w:rFonts w:ascii="Cambria" w:hAnsi="Cambria"/>
          <w:sz w:val="22"/>
          <w:szCs w:val="22"/>
        </w:rPr>
        <w:t xml:space="preserve"> </w:t>
      </w:r>
      <w:r w:rsidRPr="009E722F">
        <w:rPr>
          <w:rFonts w:ascii="Cambria" w:hAnsi="Cambria"/>
          <w:sz w:val="22"/>
          <w:szCs w:val="22"/>
        </w:rPr>
        <w:t>d’offres,</w:t>
      </w:r>
      <w:r w:rsidR="001D7185" w:rsidRPr="009E722F">
        <w:rPr>
          <w:rFonts w:ascii="Cambria" w:hAnsi="Cambria"/>
          <w:sz w:val="22"/>
          <w:szCs w:val="22"/>
        </w:rPr>
        <w:t xml:space="preserve"> </w:t>
      </w:r>
      <w:r w:rsidRPr="009E722F">
        <w:rPr>
          <w:rFonts w:ascii="Cambria" w:hAnsi="Cambria"/>
          <w:sz w:val="22"/>
          <w:szCs w:val="22"/>
        </w:rPr>
        <w:t>satisfait</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critères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qualification</w:t>
      </w:r>
      <w:r w:rsidR="001D7185" w:rsidRPr="009E722F">
        <w:rPr>
          <w:rFonts w:ascii="Cambria" w:hAnsi="Cambria"/>
          <w:sz w:val="22"/>
          <w:szCs w:val="22"/>
        </w:rPr>
        <w:t xml:space="preserve"> </w:t>
      </w:r>
      <w:r w:rsidRPr="009E722F">
        <w:rPr>
          <w:rFonts w:ascii="Cambria" w:hAnsi="Cambria"/>
          <w:sz w:val="22"/>
          <w:szCs w:val="22"/>
        </w:rPr>
        <w:t>stipulés</w:t>
      </w:r>
      <w:r w:rsidR="001D7185" w:rsidRPr="009E722F">
        <w:rPr>
          <w:rFonts w:ascii="Cambria" w:hAnsi="Cambria"/>
          <w:sz w:val="22"/>
          <w:szCs w:val="22"/>
        </w:rPr>
        <w:t xml:space="preserve"> </w:t>
      </w:r>
      <w:r w:rsidRPr="009E722F">
        <w:rPr>
          <w:rFonts w:ascii="Cambria" w:hAnsi="Cambria"/>
          <w:sz w:val="22"/>
          <w:szCs w:val="22"/>
        </w:rPr>
        <w:t>à</w:t>
      </w:r>
      <w:r w:rsidR="001D7185" w:rsidRPr="009E722F">
        <w:rPr>
          <w:rFonts w:ascii="Cambria" w:hAnsi="Cambria"/>
          <w:sz w:val="22"/>
          <w:szCs w:val="22"/>
        </w:rPr>
        <w:t xml:space="preserve"> </w:t>
      </w:r>
      <w:r w:rsidRPr="009E722F">
        <w:rPr>
          <w:rFonts w:ascii="Cambria" w:hAnsi="Cambria"/>
          <w:sz w:val="22"/>
          <w:szCs w:val="22"/>
        </w:rPr>
        <w:t>l’article</w:t>
      </w:r>
      <w:r w:rsidR="001D7185" w:rsidRPr="009E722F">
        <w:rPr>
          <w:rFonts w:ascii="Cambria" w:hAnsi="Cambria"/>
          <w:sz w:val="22"/>
          <w:szCs w:val="22"/>
        </w:rPr>
        <w:t xml:space="preserve"> </w:t>
      </w:r>
      <w:r w:rsidRPr="009E722F">
        <w:rPr>
          <w:rFonts w:ascii="Cambria" w:hAnsi="Cambria"/>
          <w:sz w:val="22"/>
          <w:szCs w:val="22"/>
        </w:rPr>
        <w:t>6</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RPAO.</w:t>
      </w:r>
      <w:r w:rsidR="001D7185" w:rsidRPr="009E722F">
        <w:rPr>
          <w:rFonts w:ascii="Cambria" w:hAnsi="Cambria"/>
          <w:sz w:val="22"/>
          <w:szCs w:val="22"/>
        </w:rPr>
        <w:t xml:space="preserve"> </w:t>
      </w:r>
      <w:r w:rsidRPr="009E722F">
        <w:rPr>
          <w:rFonts w:ascii="Cambria" w:hAnsi="Cambria"/>
          <w:sz w:val="22"/>
          <w:szCs w:val="22"/>
        </w:rPr>
        <w:t>Il</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essentiel d’éviter tout arbitraire dans la détermination de la qualification.</w:t>
      </w:r>
    </w:p>
    <w:p w14:paraId="37B56E21"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464EABCC"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Article30:Correctiondeserreurs</w:t>
      </w:r>
    </w:p>
    <w:p w14:paraId="532199B5" w14:textId="77777777"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30.1. La Sous-commission d’analyse vérifiera les offres reconnues conformes pour l’essentiel au Dossier d’Appel d’Offres pour en rectifier les erreurs de calcul éventuelles. La sous-commission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corrigera</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erreurs</w:t>
      </w:r>
      <w:r w:rsidR="001D7185" w:rsidRPr="009E722F">
        <w:rPr>
          <w:rFonts w:ascii="Cambria" w:hAnsi="Cambria"/>
          <w:sz w:val="22"/>
          <w:szCs w:val="22"/>
        </w:rPr>
        <w:t xml:space="preserve"> </w:t>
      </w:r>
      <w:r w:rsidRPr="009E722F">
        <w:rPr>
          <w:rFonts w:ascii="Cambria" w:hAnsi="Cambria"/>
          <w:sz w:val="22"/>
          <w:szCs w:val="22"/>
        </w:rPr>
        <w:t>de la</w:t>
      </w:r>
      <w:r w:rsidR="001D7185" w:rsidRPr="009E722F">
        <w:rPr>
          <w:rFonts w:ascii="Cambria" w:hAnsi="Cambria"/>
          <w:sz w:val="22"/>
          <w:szCs w:val="22"/>
        </w:rPr>
        <w:t xml:space="preserve"> </w:t>
      </w:r>
      <w:r w:rsidRPr="009E722F">
        <w:rPr>
          <w:rFonts w:ascii="Cambria" w:hAnsi="Cambria"/>
          <w:sz w:val="22"/>
          <w:szCs w:val="22"/>
        </w:rPr>
        <w:t>façon</w:t>
      </w:r>
      <w:r w:rsidR="001D7185" w:rsidRPr="009E722F">
        <w:rPr>
          <w:rFonts w:ascii="Cambria" w:hAnsi="Cambria"/>
          <w:sz w:val="22"/>
          <w:szCs w:val="22"/>
        </w:rPr>
        <w:t xml:space="preserve"> </w:t>
      </w:r>
      <w:r w:rsidRPr="009E722F">
        <w:rPr>
          <w:rFonts w:ascii="Cambria" w:hAnsi="Cambria"/>
          <w:sz w:val="22"/>
          <w:szCs w:val="22"/>
        </w:rPr>
        <w:t>suivante:</w:t>
      </w:r>
    </w:p>
    <w:p w14:paraId="4B12A479" w14:textId="77777777"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S’il y a contradiction entre le prix unitaire et le prix</w:t>
      </w:r>
      <w:r w:rsidR="001D7185" w:rsidRPr="009E722F">
        <w:rPr>
          <w:rFonts w:ascii="Cambria" w:hAnsi="Cambria"/>
          <w:sz w:val="22"/>
          <w:szCs w:val="22"/>
        </w:rPr>
        <w:t xml:space="preserve"> </w:t>
      </w:r>
      <w:r w:rsidRPr="009E722F">
        <w:rPr>
          <w:rFonts w:ascii="Cambria" w:hAnsi="Cambria"/>
          <w:sz w:val="22"/>
          <w:szCs w:val="22"/>
        </w:rPr>
        <w:t>total</w:t>
      </w:r>
      <w:r w:rsidR="001D7185" w:rsidRPr="009E722F">
        <w:rPr>
          <w:rFonts w:ascii="Cambria" w:hAnsi="Cambria"/>
          <w:sz w:val="22"/>
          <w:szCs w:val="22"/>
        </w:rPr>
        <w:t xml:space="preserve"> </w:t>
      </w:r>
      <w:r w:rsidRPr="009E722F">
        <w:rPr>
          <w:rFonts w:ascii="Cambria" w:hAnsi="Cambria"/>
          <w:sz w:val="22"/>
          <w:szCs w:val="22"/>
        </w:rPr>
        <w:t>obtenu</w:t>
      </w:r>
      <w:r w:rsidR="001D7185" w:rsidRPr="009E722F">
        <w:rPr>
          <w:rFonts w:ascii="Cambria" w:hAnsi="Cambria"/>
          <w:sz w:val="22"/>
          <w:szCs w:val="22"/>
        </w:rPr>
        <w:t xml:space="preserve"> </w:t>
      </w:r>
      <w:r w:rsidRPr="009E722F">
        <w:rPr>
          <w:rFonts w:ascii="Cambria" w:hAnsi="Cambria"/>
          <w:sz w:val="22"/>
          <w:szCs w:val="22"/>
        </w:rPr>
        <w:t>en</w:t>
      </w:r>
      <w:r w:rsidR="001D7185" w:rsidRPr="009E722F">
        <w:rPr>
          <w:rFonts w:ascii="Cambria" w:hAnsi="Cambria"/>
          <w:sz w:val="22"/>
          <w:szCs w:val="22"/>
        </w:rPr>
        <w:t xml:space="preserve"> </w:t>
      </w:r>
      <w:r w:rsidRPr="009E722F">
        <w:rPr>
          <w:rFonts w:ascii="Cambria" w:hAnsi="Cambria"/>
          <w:sz w:val="22"/>
          <w:szCs w:val="22"/>
        </w:rPr>
        <w:t>multipliant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par les</w:t>
      </w:r>
      <w:r w:rsidR="001D7185" w:rsidRPr="009E722F">
        <w:rPr>
          <w:rFonts w:ascii="Cambria" w:hAnsi="Cambria"/>
          <w:sz w:val="22"/>
          <w:szCs w:val="22"/>
        </w:rPr>
        <w:t xml:space="preserve"> </w:t>
      </w:r>
      <w:r w:rsidRPr="009E722F">
        <w:rPr>
          <w:rFonts w:ascii="Cambria" w:hAnsi="Cambria"/>
          <w:sz w:val="22"/>
          <w:szCs w:val="22"/>
        </w:rPr>
        <w:t>quantités,</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fera</w:t>
      </w:r>
      <w:r w:rsidR="001D7185" w:rsidRPr="009E722F">
        <w:rPr>
          <w:rFonts w:ascii="Cambria" w:hAnsi="Cambria"/>
          <w:sz w:val="22"/>
          <w:szCs w:val="22"/>
        </w:rPr>
        <w:t xml:space="preserve"> </w:t>
      </w:r>
      <w:r w:rsidRPr="009E722F">
        <w:rPr>
          <w:rFonts w:ascii="Cambria" w:hAnsi="Cambria"/>
          <w:sz w:val="22"/>
          <w:szCs w:val="22"/>
        </w:rPr>
        <w:t>foi</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total sera</w:t>
      </w:r>
      <w:r w:rsidR="001D7185" w:rsidRPr="009E722F">
        <w:rPr>
          <w:rFonts w:ascii="Cambria" w:hAnsi="Cambria"/>
          <w:sz w:val="22"/>
          <w:szCs w:val="22"/>
        </w:rPr>
        <w:t xml:space="preserve"> </w:t>
      </w:r>
      <w:r w:rsidRPr="009E722F">
        <w:rPr>
          <w:rFonts w:ascii="Cambria" w:hAnsi="Cambria"/>
          <w:sz w:val="22"/>
          <w:szCs w:val="22"/>
        </w:rPr>
        <w:t>corrigé,</w:t>
      </w:r>
      <w:r w:rsidR="001D7185" w:rsidRPr="009E722F">
        <w:rPr>
          <w:rFonts w:ascii="Cambria" w:hAnsi="Cambria"/>
          <w:sz w:val="22"/>
          <w:szCs w:val="22"/>
        </w:rPr>
        <w:t xml:space="preserve"> </w:t>
      </w:r>
      <w:r w:rsidRPr="009E722F">
        <w:rPr>
          <w:rFonts w:ascii="Cambria" w:hAnsi="Cambria"/>
          <w:sz w:val="22"/>
          <w:szCs w:val="22"/>
        </w:rPr>
        <w:t>à</w:t>
      </w:r>
      <w:r w:rsidR="001D7185" w:rsidRPr="009E722F">
        <w:rPr>
          <w:rFonts w:ascii="Cambria" w:hAnsi="Cambria"/>
          <w:sz w:val="22"/>
          <w:szCs w:val="22"/>
        </w:rPr>
        <w:t xml:space="preserve"> </w:t>
      </w:r>
      <w:r w:rsidRPr="009E722F">
        <w:rPr>
          <w:rFonts w:ascii="Cambria" w:hAnsi="Cambria"/>
          <w:sz w:val="22"/>
          <w:szCs w:val="22"/>
        </w:rPr>
        <w:t>moins</w:t>
      </w:r>
      <w:r w:rsidR="001D7185" w:rsidRPr="009E722F">
        <w:rPr>
          <w:rFonts w:ascii="Cambria" w:hAnsi="Cambria"/>
          <w:sz w:val="22"/>
          <w:szCs w:val="22"/>
        </w:rPr>
        <w:t xml:space="preserve"> </w:t>
      </w:r>
      <w:r w:rsidRPr="009E722F">
        <w:rPr>
          <w:rFonts w:ascii="Cambria" w:hAnsi="Cambria"/>
          <w:sz w:val="22"/>
          <w:szCs w:val="22"/>
        </w:rPr>
        <w:t>que,</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l’avis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Sous- 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virgule</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décimales du prix unitaire soit manifestement mal placée, auquel cas le prix total indiqué prévaudra et le 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sera</w:t>
      </w:r>
      <w:r w:rsidR="001D7185" w:rsidRPr="009E722F">
        <w:rPr>
          <w:rFonts w:ascii="Cambria" w:hAnsi="Cambria"/>
          <w:sz w:val="22"/>
          <w:szCs w:val="22"/>
        </w:rPr>
        <w:t xml:space="preserve"> </w:t>
      </w:r>
      <w:r w:rsidRPr="009E722F">
        <w:rPr>
          <w:rFonts w:ascii="Cambria" w:hAnsi="Cambria"/>
          <w:sz w:val="22"/>
          <w:szCs w:val="22"/>
        </w:rPr>
        <w:t>corrigé;</w:t>
      </w:r>
    </w:p>
    <w:p w14:paraId="253C8921" w14:textId="77777777"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 le total obtenu par addition ou soustraction dessous</w:t>
      </w:r>
      <w:r w:rsidR="001D7185" w:rsidRPr="009E722F">
        <w:rPr>
          <w:rFonts w:ascii="Cambria" w:hAnsi="Cambria"/>
          <w:sz w:val="22"/>
          <w:szCs w:val="22"/>
        </w:rPr>
        <w:t xml:space="preserve"> </w:t>
      </w:r>
      <w:r w:rsidRPr="009E722F">
        <w:rPr>
          <w:rFonts w:ascii="Cambria" w:hAnsi="Cambria"/>
          <w:sz w:val="22"/>
          <w:szCs w:val="22"/>
        </w:rPr>
        <w:t>totaux</w:t>
      </w:r>
      <w:r w:rsidR="001D7185" w:rsidRPr="009E722F">
        <w:rPr>
          <w:rFonts w:ascii="Cambria" w:hAnsi="Cambria"/>
          <w:sz w:val="22"/>
          <w:szCs w:val="22"/>
        </w:rPr>
        <w:t xml:space="preserve"> </w:t>
      </w:r>
      <w:r w:rsidRPr="009E722F">
        <w:rPr>
          <w:rFonts w:ascii="Cambria" w:hAnsi="Cambria"/>
          <w:sz w:val="22"/>
          <w:szCs w:val="22"/>
        </w:rPr>
        <w:t>n’est</w:t>
      </w:r>
      <w:r w:rsidR="001D7185" w:rsidRPr="009E722F">
        <w:rPr>
          <w:rFonts w:ascii="Cambria" w:hAnsi="Cambria"/>
          <w:sz w:val="22"/>
          <w:szCs w:val="22"/>
        </w:rPr>
        <w:t xml:space="preserve"> </w:t>
      </w:r>
      <w:r w:rsidRPr="009E722F">
        <w:rPr>
          <w:rFonts w:ascii="Cambria" w:hAnsi="Cambria"/>
          <w:sz w:val="22"/>
          <w:szCs w:val="22"/>
        </w:rPr>
        <w:t>pas</w:t>
      </w:r>
      <w:r w:rsidR="001D7185" w:rsidRPr="009E722F">
        <w:rPr>
          <w:rFonts w:ascii="Cambria" w:hAnsi="Cambria"/>
          <w:sz w:val="22"/>
          <w:szCs w:val="22"/>
        </w:rPr>
        <w:t xml:space="preserve"> </w:t>
      </w:r>
      <w:r w:rsidRPr="009E722F">
        <w:rPr>
          <w:rFonts w:ascii="Cambria" w:hAnsi="Cambria"/>
          <w:sz w:val="22"/>
          <w:szCs w:val="22"/>
        </w:rPr>
        <w:t>exact,</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sous</w:t>
      </w:r>
      <w:r w:rsidR="001D7185" w:rsidRPr="009E722F">
        <w:rPr>
          <w:rFonts w:ascii="Cambria" w:hAnsi="Cambria"/>
          <w:sz w:val="22"/>
          <w:szCs w:val="22"/>
        </w:rPr>
        <w:t xml:space="preserve"> </w:t>
      </w:r>
      <w:r w:rsidRPr="009E722F">
        <w:rPr>
          <w:rFonts w:ascii="Cambria" w:hAnsi="Cambria"/>
          <w:sz w:val="22"/>
          <w:szCs w:val="22"/>
        </w:rPr>
        <w:t>totaux feront</w:t>
      </w:r>
      <w:r w:rsidR="001D7185" w:rsidRPr="009E722F">
        <w:rPr>
          <w:rFonts w:ascii="Cambria" w:hAnsi="Cambria"/>
          <w:sz w:val="22"/>
          <w:szCs w:val="22"/>
        </w:rPr>
        <w:t xml:space="preserve"> </w:t>
      </w:r>
      <w:r w:rsidRPr="009E722F">
        <w:rPr>
          <w:rFonts w:ascii="Cambria" w:hAnsi="Cambria"/>
          <w:sz w:val="22"/>
          <w:szCs w:val="22"/>
        </w:rPr>
        <w:t>foi</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total</w:t>
      </w:r>
      <w:r w:rsidR="001D7185" w:rsidRPr="009E722F">
        <w:rPr>
          <w:rFonts w:ascii="Cambria" w:hAnsi="Cambria"/>
          <w:sz w:val="22"/>
          <w:szCs w:val="22"/>
        </w:rPr>
        <w:t xml:space="preserve"> </w:t>
      </w:r>
      <w:r w:rsidRPr="009E722F">
        <w:rPr>
          <w:rFonts w:ascii="Cambria" w:hAnsi="Cambria"/>
          <w:sz w:val="22"/>
          <w:szCs w:val="22"/>
        </w:rPr>
        <w:t>sera</w:t>
      </w:r>
      <w:r w:rsidR="001D7185" w:rsidRPr="009E722F">
        <w:rPr>
          <w:rFonts w:ascii="Cambria" w:hAnsi="Cambria"/>
          <w:sz w:val="22"/>
          <w:szCs w:val="22"/>
        </w:rPr>
        <w:t xml:space="preserve"> </w:t>
      </w:r>
      <w:r w:rsidRPr="009E722F">
        <w:rPr>
          <w:rFonts w:ascii="Cambria" w:hAnsi="Cambria"/>
          <w:sz w:val="22"/>
          <w:szCs w:val="22"/>
        </w:rPr>
        <w:t>corrigé;</w:t>
      </w:r>
    </w:p>
    <w:p w14:paraId="1E65824B" w14:textId="77777777"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S’il</w:t>
      </w:r>
      <w:r w:rsidR="00F1421B" w:rsidRPr="009E722F">
        <w:rPr>
          <w:rFonts w:ascii="Cambria" w:hAnsi="Cambria"/>
          <w:sz w:val="22"/>
          <w:szCs w:val="22"/>
        </w:rPr>
        <w:t xml:space="preserve"> </w:t>
      </w:r>
      <w:r w:rsidRPr="009E722F">
        <w:rPr>
          <w:rFonts w:ascii="Cambria" w:hAnsi="Cambria"/>
          <w:sz w:val="22"/>
          <w:szCs w:val="22"/>
        </w:rPr>
        <w:t>y</w:t>
      </w:r>
      <w:r w:rsidR="00F1421B" w:rsidRPr="009E722F">
        <w:rPr>
          <w:rFonts w:ascii="Cambria" w:hAnsi="Cambria"/>
          <w:sz w:val="22"/>
          <w:szCs w:val="22"/>
        </w:rPr>
        <w:t xml:space="preserve"> </w:t>
      </w:r>
      <w:r w:rsidRPr="009E722F">
        <w:rPr>
          <w:rFonts w:ascii="Cambria" w:hAnsi="Cambria"/>
          <w:sz w:val="22"/>
          <w:szCs w:val="22"/>
        </w:rPr>
        <w:t>a</w:t>
      </w:r>
      <w:r w:rsidR="00F1421B" w:rsidRPr="009E722F">
        <w:rPr>
          <w:rFonts w:ascii="Cambria" w:hAnsi="Cambria"/>
          <w:sz w:val="22"/>
          <w:szCs w:val="22"/>
        </w:rPr>
        <w:t xml:space="preserve"> </w:t>
      </w:r>
      <w:r w:rsidRPr="009E722F">
        <w:rPr>
          <w:rFonts w:ascii="Cambria" w:hAnsi="Cambria"/>
          <w:sz w:val="22"/>
          <w:szCs w:val="22"/>
        </w:rPr>
        <w:t>contradiction</w:t>
      </w:r>
      <w:r w:rsidR="00F1421B" w:rsidRPr="009E722F">
        <w:rPr>
          <w:rFonts w:ascii="Cambria" w:hAnsi="Cambria"/>
          <w:sz w:val="22"/>
          <w:szCs w:val="22"/>
        </w:rPr>
        <w:t xml:space="preserve"> </w:t>
      </w:r>
      <w:r w:rsidRPr="009E722F">
        <w:rPr>
          <w:rFonts w:ascii="Cambria" w:hAnsi="Cambria"/>
          <w:sz w:val="22"/>
          <w:szCs w:val="22"/>
        </w:rPr>
        <w:t>entre</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prix</w:t>
      </w:r>
      <w:r w:rsidR="00F1421B" w:rsidRPr="009E722F">
        <w:rPr>
          <w:rFonts w:ascii="Cambria" w:hAnsi="Cambria"/>
          <w:sz w:val="22"/>
          <w:szCs w:val="22"/>
        </w:rPr>
        <w:t xml:space="preserve"> </w:t>
      </w:r>
      <w:r w:rsidRPr="009E722F">
        <w:rPr>
          <w:rFonts w:ascii="Cambria" w:hAnsi="Cambria"/>
          <w:sz w:val="22"/>
          <w:szCs w:val="22"/>
        </w:rPr>
        <w:t>indiqué</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lettres</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chiffres,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lettres</w:t>
      </w:r>
      <w:r w:rsidR="00F1421B" w:rsidRPr="009E722F">
        <w:rPr>
          <w:rFonts w:ascii="Cambria" w:hAnsi="Cambria"/>
          <w:sz w:val="22"/>
          <w:szCs w:val="22"/>
        </w:rPr>
        <w:t xml:space="preserve"> </w:t>
      </w:r>
      <w:r w:rsidRPr="009E722F">
        <w:rPr>
          <w:rFonts w:ascii="Cambria" w:hAnsi="Cambria"/>
          <w:sz w:val="22"/>
          <w:szCs w:val="22"/>
        </w:rPr>
        <w:t>fera</w:t>
      </w:r>
      <w:r w:rsidR="00F1421B" w:rsidRPr="009E722F">
        <w:rPr>
          <w:rFonts w:ascii="Cambria" w:hAnsi="Cambria"/>
          <w:sz w:val="22"/>
          <w:szCs w:val="22"/>
        </w:rPr>
        <w:t xml:space="preserve"> </w:t>
      </w:r>
      <w:r w:rsidRPr="009E722F">
        <w:rPr>
          <w:rFonts w:ascii="Cambria" w:hAnsi="Cambria"/>
          <w:sz w:val="22"/>
          <w:szCs w:val="22"/>
        </w:rPr>
        <w:t>foi,</w:t>
      </w:r>
      <w:r w:rsidR="00F1421B" w:rsidRPr="009E722F">
        <w:rPr>
          <w:rFonts w:ascii="Cambria" w:hAnsi="Cambria"/>
          <w:sz w:val="22"/>
          <w:szCs w:val="22"/>
        </w:rPr>
        <w:t xml:space="preserve"> </w:t>
      </w:r>
      <w:r w:rsidRPr="009E722F">
        <w:rPr>
          <w:rFonts w:ascii="Cambria" w:hAnsi="Cambria"/>
          <w:sz w:val="22"/>
          <w:szCs w:val="22"/>
        </w:rPr>
        <w:t>à moins</w:t>
      </w:r>
      <w:r w:rsidR="00F1421B" w:rsidRPr="009E722F">
        <w:rPr>
          <w:rFonts w:ascii="Cambria" w:hAnsi="Cambria"/>
          <w:sz w:val="22"/>
          <w:szCs w:val="22"/>
        </w:rPr>
        <w:t xml:space="preserve"> </w:t>
      </w:r>
      <w:r w:rsidRPr="009E722F">
        <w:rPr>
          <w:rFonts w:ascii="Cambria" w:hAnsi="Cambria"/>
          <w:sz w:val="22"/>
          <w:szCs w:val="22"/>
        </w:rPr>
        <w:t>que</w:t>
      </w:r>
      <w:r w:rsidR="00F1421B" w:rsidRPr="009E722F">
        <w:rPr>
          <w:rFonts w:ascii="Cambria" w:hAnsi="Cambria"/>
          <w:sz w:val="22"/>
          <w:szCs w:val="22"/>
        </w:rPr>
        <w:t xml:space="preserve"> </w:t>
      </w:r>
      <w:r w:rsidRPr="009E722F">
        <w:rPr>
          <w:rFonts w:ascii="Cambria" w:hAnsi="Cambria"/>
          <w:sz w:val="22"/>
          <w:szCs w:val="22"/>
        </w:rPr>
        <w:t>ce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soit</w:t>
      </w:r>
      <w:r w:rsidR="00F1421B" w:rsidRPr="009E722F">
        <w:rPr>
          <w:rFonts w:ascii="Cambria" w:hAnsi="Cambria"/>
          <w:sz w:val="22"/>
          <w:szCs w:val="22"/>
        </w:rPr>
        <w:t xml:space="preserve"> </w:t>
      </w:r>
      <w:r w:rsidRPr="009E722F">
        <w:rPr>
          <w:rFonts w:ascii="Cambria" w:hAnsi="Cambria"/>
          <w:sz w:val="22"/>
          <w:szCs w:val="22"/>
        </w:rPr>
        <w:t>lié</w:t>
      </w:r>
      <w:r w:rsidR="00F1421B" w:rsidRPr="009E722F">
        <w:rPr>
          <w:rFonts w:ascii="Cambria" w:hAnsi="Cambria"/>
          <w:sz w:val="22"/>
          <w:szCs w:val="22"/>
        </w:rPr>
        <w:t xml:space="preserve"> </w:t>
      </w:r>
      <w:r w:rsidRPr="009E722F">
        <w:rPr>
          <w:rFonts w:ascii="Cambria" w:hAnsi="Cambria"/>
          <w:sz w:val="22"/>
          <w:szCs w:val="22"/>
        </w:rPr>
        <w:t>à</w:t>
      </w:r>
      <w:r w:rsidR="00F1421B" w:rsidRPr="009E722F">
        <w:rPr>
          <w:rFonts w:ascii="Cambria" w:hAnsi="Cambria"/>
          <w:sz w:val="22"/>
          <w:szCs w:val="22"/>
        </w:rPr>
        <w:t xml:space="preserve"> </w:t>
      </w:r>
      <w:r w:rsidRPr="009E722F">
        <w:rPr>
          <w:rFonts w:ascii="Cambria" w:hAnsi="Cambria"/>
          <w:sz w:val="22"/>
          <w:szCs w:val="22"/>
        </w:rPr>
        <w:t>une</w:t>
      </w:r>
      <w:r w:rsidR="00F1421B" w:rsidRPr="009E722F">
        <w:rPr>
          <w:rFonts w:ascii="Cambria" w:hAnsi="Cambria"/>
          <w:sz w:val="22"/>
          <w:szCs w:val="22"/>
        </w:rPr>
        <w:t xml:space="preserve"> </w:t>
      </w:r>
      <w:r w:rsidRPr="009E722F">
        <w:rPr>
          <w:rFonts w:ascii="Cambria" w:hAnsi="Cambria"/>
          <w:sz w:val="22"/>
          <w:szCs w:val="22"/>
        </w:rPr>
        <w:t>erreur</w:t>
      </w:r>
      <w:r w:rsidR="00F1421B" w:rsidRPr="009E722F">
        <w:rPr>
          <w:rFonts w:ascii="Cambria" w:hAnsi="Cambria"/>
          <w:sz w:val="22"/>
          <w:szCs w:val="22"/>
        </w:rPr>
        <w:t xml:space="preserve"> </w:t>
      </w:r>
      <w:r w:rsidRPr="009E722F">
        <w:rPr>
          <w:rFonts w:ascii="Cambria" w:hAnsi="Cambria"/>
          <w:sz w:val="22"/>
          <w:szCs w:val="22"/>
        </w:rPr>
        <w:t>arithmétique</w:t>
      </w:r>
      <w:r w:rsidR="00F1421B" w:rsidRPr="009E722F">
        <w:rPr>
          <w:rFonts w:ascii="Cambria" w:hAnsi="Cambria"/>
          <w:sz w:val="22"/>
          <w:szCs w:val="22"/>
        </w:rPr>
        <w:t xml:space="preserve"> </w:t>
      </w:r>
      <w:r w:rsidRPr="009E722F">
        <w:rPr>
          <w:rFonts w:ascii="Cambria" w:hAnsi="Cambria"/>
          <w:sz w:val="22"/>
          <w:szCs w:val="22"/>
        </w:rPr>
        <w:t>confirmée</w:t>
      </w:r>
      <w:r w:rsidR="00F1421B" w:rsidRPr="009E722F">
        <w:rPr>
          <w:rFonts w:ascii="Cambria" w:hAnsi="Cambria"/>
          <w:sz w:val="22"/>
          <w:szCs w:val="22"/>
        </w:rPr>
        <w:t xml:space="preserve"> </w:t>
      </w:r>
      <w:r w:rsidRPr="009E722F">
        <w:rPr>
          <w:rFonts w:ascii="Cambria" w:hAnsi="Cambria"/>
          <w:sz w:val="22"/>
          <w:szCs w:val="22"/>
        </w:rPr>
        <w:t>par</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sous-détail</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w:t>
      </w:r>
      <w:r w:rsidRPr="009E722F">
        <w:rPr>
          <w:rFonts w:ascii="Cambria" w:hAnsi="Cambria"/>
          <w:sz w:val="22"/>
          <w:szCs w:val="22"/>
        </w:rPr>
        <w:t>dit</w:t>
      </w:r>
      <w:r w:rsidR="00F1421B" w:rsidRPr="009E722F">
        <w:rPr>
          <w:rFonts w:ascii="Cambria" w:hAnsi="Cambria"/>
          <w:sz w:val="22"/>
          <w:szCs w:val="22"/>
        </w:rPr>
        <w:t xml:space="preserve"> </w:t>
      </w:r>
      <w:r w:rsidRPr="009E722F">
        <w:rPr>
          <w:rFonts w:ascii="Cambria" w:hAnsi="Cambria"/>
          <w:sz w:val="22"/>
          <w:szCs w:val="22"/>
        </w:rPr>
        <w:lastRenderedPageBreak/>
        <w:t>prix, auquel</w:t>
      </w:r>
      <w:r w:rsidR="00F1421B" w:rsidRPr="009E722F">
        <w:rPr>
          <w:rFonts w:ascii="Cambria" w:hAnsi="Cambria"/>
          <w:sz w:val="22"/>
          <w:szCs w:val="22"/>
        </w:rPr>
        <w:t xml:space="preserve"> </w:t>
      </w:r>
      <w:r w:rsidRPr="009E722F">
        <w:rPr>
          <w:rFonts w:ascii="Cambria" w:hAnsi="Cambria"/>
          <w:sz w:val="22"/>
          <w:szCs w:val="22"/>
        </w:rPr>
        <w:t>cas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chiffres</w:t>
      </w:r>
      <w:r w:rsidR="00F1421B" w:rsidRPr="009E722F">
        <w:rPr>
          <w:rFonts w:ascii="Cambria" w:hAnsi="Cambria"/>
          <w:sz w:val="22"/>
          <w:szCs w:val="22"/>
        </w:rPr>
        <w:t xml:space="preserve"> </w:t>
      </w:r>
      <w:r w:rsidRPr="009E722F">
        <w:rPr>
          <w:rFonts w:ascii="Cambria" w:hAnsi="Cambria"/>
          <w:sz w:val="22"/>
          <w:szCs w:val="22"/>
        </w:rPr>
        <w:t>prévaudra</w:t>
      </w:r>
      <w:r w:rsidR="00F1421B" w:rsidRPr="009E722F">
        <w:rPr>
          <w:rFonts w:ascii="Cambria" w:hAnsi="Cambria"/>
          <w:sz w:val="22"/>
          <w:szCs w:val="22"/>
        </w:rPr>
        <w:t xml:space="preserve"> </w:t>
      </w:r>
      <w:r w:rsidRPr="009E722F">
        <w:rPr>
          <w:rFonts w:ascii="Cambria" w:hAnsi="Cambria"/>
          <w:sz w:val="22"/>
          <w:szCs w:val="22"/>
        </w:rPr>
        <w:t>sous réserve</w:t>
      </w:r>
      <w:r w:rsidR="00F1421B" w:rsidRPr="009E722F">
        <w:rPr>
          <w:rFonts w:ascii="Cambria" w:hAnsi="Cambria"/>
          <w:sz w:val="22"/>
          <w:szCs w:val="22"/>
        </w:rPr>
        <w:t xml:space="preserve"> </w:t>
      </w:r>
      <w:r w:rsidRPr="009E722F">
        <w:rPr>
          <w:rFonts w:ascii="Cambria" w:hAnsi="Cambria"/>
          <w:sz w:val="22"/>
          <w:szCs w:val="22"/>
        </w:rPr>
        <w:t>des</w:t>
      </w:r>
      <w:r w:rsidR="00F1421B" w:rsidRPr="009E722F">
        <w:rPr>
          <w:rFonts w:ascii="Cambria" w:hAnsi="Cambria"/>
          <w:sz w:val="22"/>
          <w:szCs w:val="22"/>
        </w:rPr>
        <w:t xml:space="preserve"> </w:t>
      </w:r>
      <w:r w:rsidRPr="009E722F">
        <w:rPr>
          <w:rFonts w:ascii="Cambria" w:hAnsi="Cambria"/>
          <w:sz w:val="22"/>
          <w:szCs w:val="22"/>
        </w:rPr>
        <w:t>alinéas(a)et(b</w:t>
      </w:r>
      <w:r w:rsidR="00F1421B" w:rsidRPr="009E722F">
        <w:rPr>
          <w:rFonts w:ascii="Cambria" w:hAnsi="Cambria"/>
          <w:sz w:val="22"/>
          <w:szCs w:val="22"/>
        </w:rPr>
        <w:t>) ci</w:t>
      </w:r>
      <w:r w:rsidRPr="009E722F">
        <w:rPr>
          <w:rFonts w:ascii="Cambria" w:hAnsi="Cambria"/>
          <w:sz w:val="22"/>
          <w:szCs w:val="22"/>
        </w:rPr>
        <w:t>-dessus.</w:t>
      </w:r>
    </w:p>
    <w:p w14:paraId="37443FC7"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30.2. 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figurant</w:t>
      </w:r>
      <w:r w:rsidR="00F1421B" w:rsidRPr="009E722F">
        <w:rPr>
          <w:rFonts w:ascii="Cambria" w:hAnsi="Cambria"/>
          <w:sz w:val="22"/>
          <w:szCs w:val="22"/>
        </w:rPr>
        <w:t xml:space="preserve"> </w:t>
      </w:r>
      <w:r w:rsidRPr="009E722F">
        <w:rPr>
          <w:rFonts w:ascii="Cambria" w:hAnsi="Cambria"/>
          <w:sz w:val="22"/>
          <w:szCs w:val="22"/>
        </w:rPr>
        <w:t>dans</w:t>
      </w:r>
      <w:r w:rsidR="00F1421B" w:rsidRPr="009E722F">
        <w:rPr>
          <w:rFonts w:ascii="Cambria" w:hAnsi="Cambria"/>
          <w:sz w:val="22"/>
          <w:szCs w:val="22"/>
        </w:rPr>
        <w:t xml:space="preserve">   </w:t>
      </w:r>
      <w:r w:rsidRPr="009E722F">
        <w:rPr>
          <w:rFonts w:ascii="Cambria" w:hAnsi="Cambria"/>
          <w:sz w:val="22"/>
          <w:szCs w:val="22"/>
        </w:rPr>
        <w:t>la</w:t>
      </w:r>
      <w:r w:rsidR="00F1421B" w:rsidRPr="009E722F">
        <w:rPr>
          <w:rFonts w:ascii="Cambria" w:hAnsi="Cambria"/>
          <w:sz w:val="22"/>
          <w:szCs w:val="22"/>
        </w:rPr>
        <w:t xml:space="preserve"> </w:t>
      </w:r>
      <w:r w:rsidRPr="009E722F">
        <w:rPr>
          <w:rFonts w:ascii="Cambria" w:hAnsi="Cambria"/>
          <w:sz w:val="22"/>
          <w:szCs w:val="22"/>
        </w:rPr>
        <w:t>Soumission</w:t>
      </w:r>
      <w:r w:rsidR="00F1421B" w:rsidRPr="009E722F">
        <w:rPr>
          <w:rFonts w:ascii="Cambria" w:hAnsi="Cambria"/>
          <w:sz w:val="22"/>
          <w:szCs w:val="22"/>
        </w:rPr>
        <w:t xml:space="preserve"> </w:t>
      </w:r>
      <w:r w:rsidRPr="009E722F">
        <w:rPr>
          <w:rFonts w:ascii="Cambria" w:hAnsi="Cambria"/>
          <w:sz w:val="22"/>
          <w:szCs w:val="22"/>
        </w:rPr>
        <w:t>sera corrigé par la Sous-commission d’analyse, conformément à la procédure de correction d’erreurs</w:t>
      </w:r>
      <w:r w:rsidR="00F1421B" w:rsidRPr="009E722F">
        <w:rPr>
          <w:rFonts w:ascii="Cambria" w:hAnsi="Cambria"/>
          <w:sz w:val="22"/>
          <w:szCs w:val="22"/>
        </w:rPr>
        <w:t xml:space="preserve"> </w:t>
      </w:r>
      <w:r w:rsidRPr="009E722F">
        <w:rPr>
          <w:rFonts w:ascii="Cambria" w:hAnsi="Cambria"/>
          <w:sz w:val="22"/>
          <w:szCs w:val="22"/>
        </w:rPr>
        <w:t>susmentionnée</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avec</w:t>
      </w:r>
      <w:r w:rsidR="00F1421B" w:rsidRPr="009E722F">
        <w:rPr>
          <w:rFonts w:ascii="Cambria" w:hAnsi="Cambria"/>
          <w:sz w:val="22"/>
          <w:szCs w:val="22"/>
        </w:rPr>
        <w:t xml:space="preserve"> </w:t>
      </w:r>
      <w:r w:rsidRPr="009E722F">
        <w:rPr>
          <w:rFonts w:ascii="Cambria" w:hAnsi="Cambria"/>
          <w:sz w:val="22"/>
          <w:szCs w:val="22"/>
        </w:rPr>
        <w:t>la</w:t>
      </w:r>
      <w:r w:rsidR="00F1421B" w:rsidRPr="009E722F">
        <w:rPr>
          <w:rFonts w:ascii="Cambria" w:hAnsi="Cambria"/>
          <w:sz w:val="22"/>
          <w:szCs w:val="22"/>
        </w:rPr>
        <w:t xml:space="preserve"> </w:t>
      </w:r>
      <w:r w:rsidRPr="009E722F">
        <w:rPr>
          <w:rFonts w:ascii="Cambria" w:hAnsi="Cambria"/>
          <w:sz w:val="22"/>
          <w:szCs w:val="22"/>
        </w:rPr>
        <w:t>confirmation du Soumissionnaire, ledit montant sera réputé</w:t>
      </w:r>
      <w:r w:rsidR="00F1421B" w:rsidRPr="009E722F">
        <w:rPr>
          <w:rFonts w:ascii="Cambria" w:hAnsi="Cambria"/>
          <w:sz w:val="22"/>
          <w:szCs w:val="22"/>
        </w:rPr>
        <w:t xml:space="preserve"> </w:t>
      </w:r>
      <w:r w:rsidRPr="009E722F">
        <w:rPr>
          <w:rFonts w:ascii="Cambria" w:hAnsi="Cambria"/>
          <w:sz w:val="22"/>
          <w:szCs w:val="22"/>
        </w:rPr>
        <w:t>l’engager.</w:t>
      </w:r>
    </w:p>
    <w:p w14:paraId="504F888A"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30.3. Si le Soumissionnaire ayant présenté l’offre évaluée la moins-disante, n’accepte pas les corrections</w:t>
      </w:r>
      <w:r w:rsidR="00F1421B" w:rsidRPr="009E722F">
        <w:rPr>
          <w:rFonts w:ascii="Cambria" w:hAnsi="Cambria"/>
          <w:sz w:val="22"/>
          <w:szCs w:val="22"/>
        </w:rPr>
        <w:t xml:space="preserve"> </w:t>
      </w:r>
      <w:r w:rsidRPr="009E722F">
        <w:rPr>
          <w:rFonts w:ascii="Cambria" w:hAnsi="Cambria"/>
          <w:sz w:val="22"/>
          <w:szCs w:val="22"/>
        </w:rPr>
        <w:t>apportées,</w:t>
      </w:r>
      <w:r w:rsidR="00F1421B" w:rsidRPr="009E722F">
        <w:rPr>
          <w:rFonts w:ascii="Cambria" w:hAnsi="Cambria"/>
          <w:sz w:val="22"/>
          <w:szCs w:val="22"/>
        </w:rPr>
        <w:t xml:space="preserve"> </w:t>
      </w:r>
      <w:r w:rsidRPr="009E722F">
        <w:rPr>
          <w:rFonts w:ascii="Cambria" w:hAnsi="Cambria"/>
          <w:sz w:val="22"/>
          <w:szCs w:val="22"/>
        </w:rPr>
        <w:t>son</w:t>
      </w:r>
      <w:r w:rsidR="00F1421B" w:rsidRPr="009E722F">
        <w:rPr>
          <w:rFonts w:ascii="Cambria" w:hAnsi="Cambria"/>
          <w:sz w:val="22"/>
          <w:szCs w:val="22"/>
        </w:rPr>
        <w:t xml:space="preserve"> </w:t>
      </w:r>
      <w:r w:rsidRPr="009E722F">
        <w:rPr>
          <w:rFonts w:ascii="Cambria" w:hAnsi="Cambria"/>
          <w:sz w:val="22"/>
          <w:szCs w:val="22"/>
        </w:rPr>
        <w:t>offre</w:t>
      </w:r>
      <w:r w:rsidR="00F1421B" w:rsidRPr="009E722F">
        <w:rPr>
          <w:rFonts w:ascii="Cambria" w:hAnsi="Cambria"/>
          <w:sz w:val="22"/>
          <w:szCs w:val="22"/>
        </w:rPr>
        <w:t xml:space="preserve"> </w:t>
      </w:r>
      <w:r w:rsidRPr="009E722F">
        <w:rPr>
          <w:rFonts w:ascii="Cambria" w:hAnsi="Cambria"/>
          <w:sz w:val="22"/>
          <w:szCs w:val="22"/>
        </w:rPr>
        <w:t>sera</w:t>
      </w:r>
      <w:r w:rsidR="00F1421B" w:rsidRPr="009E722F">
        <w:rPr>
          <w:rFonts w:ascii="Cambria" w:hAnsi="Cambria"/>
          <w:sz w:val="22"/>
          <w:szCs w:val="22"/>
        </w:rPr>
        <w:t xml:space="preserve"> </w:t>
      </w:r>
      <w:r w:rsidRPr="009E722F">
        <w:rPr>
          <w:rFonts w:ascii="Cambria" w:hAnsi="Cambria"/>
          <w:sz w:val="22"/>
          <w:szCs w:val="22"/>
        </w:rPr>
        <w:t>écartée et</w:t>
      </w:r>
      <w:r w:rsidR="00F1421B" w:rsidRPr="009E722F">
        <w:rPr>
          <w:rFonts w:ascii="Cambria" w:hAnsi="Cambria"/>
          <w:sz w:val="22"/>
          <w:szCs w:val="22"/>
        </w:rPr>
        <w:t xml:space="preserve">     </w:t>
      </w:r>
      <w:r w:rsidRPr="009E722F">
        <w:rPr>
          <w:rFonts w:ascii="Cambria" w:hAnsi="Cambria"/>
          <w:sz w:val="22"/>
          <w:szCs w:val="22"/>
        </w:rPr>
        <w:t>sa</w:t>
      </w:r>
      <w:r w:rsidR="00F1421B" w:rsidRPr="009E722F">
        <w:rPr>
          <w:rFonts w:ascii="Cambria" w:hAnsi="Cambria"/>
          <w:sz w:val="22"/>
          <w:szCs w:val="22"/>
        </w:rPr>
        <w:t xml:space="preserve"> </w:t>
      </w:r>
      <w:r w:rsidRPr="009E722F">
        <w:rPr>
          <w:rFonts w:ascii="Cambria" w:hAnsi="Cambria"/>
          <w:sz w:val="22"/>
          <w:szCs w:val="22"/>
        </w:rPr>
        <w:t>garantie</w:t>
      </w:r>
      <w:r w:rsidR="00F1421B" w:rsidRPr="009E722F">
        <w:rPr>
          <w:rFonts w:ascii="Cambria" w:hAnsi="Cambria"/>
          <w:sz w:val="22"/>
          <w:szCs w:val="22"/>
        </w:rPr>
        <w:t xml:space="preserve"> </w:t>
      </w:r>
      <w:r w:rsidRPr="009E722F">
        <w:rPr>
          <w:rFonts w:ascii="Cambria" w:hAnsi="Cambria"/>
          <w:sz w:val="22"/>
          <w:szCs w:val="22"/>
        </w:rPr>
        <w:t>pourra</w:t>
      </w:r>
      <w:r w:rsidR="00F1421B" w:rsidRPr="009E722F">
        <w:rPr>
          <w:rFonts w:ascii="Cambria" w:hAnsi="Cambria"/>
          <w:sz w:val="22"/>
          <w:szCs w:val="22"/>
        </w:rPr>
        <w:t xml:space="preserve"> </w:t>
      </w:r>
      <w:r w:rsidRPr="009E722F">
        <w:rPr>
          <w:rFonts w:ascii="Cambria" w:hAnsi="Cambria"/>
          <w:sz w:val="22"/>
          <w:szCs w:val="22"/>
        </w:rPr>
        <w:t>être</w:t>
      </w:r>
      <w:r w:rsidR="00F1421B" w:rsidRPr="009E722F">
        <w:rPr>
          <w:rFonts w:ascii="Cambria" w:hAnsi="Cambria"/>
          <w:sz w:val="22"/>
          <w:szCs w:val="22"/>
        </w:rPr>
        <w:t xml:space="preserve"> </w:t>
      </w:r>
      <w:r w:rsidRPr="009E722F">
        <w:rPr>
          <w:rFonts w:ascii="Cambria" w:hAnsi="Cambria"/>
          <w:sz w:val="22"/>
          <w:szCs w:val="22"/>
        </w:rPr>
        <w:t>saisie.</w:t>
      </w:r>
    </w:p>
    <w:p w14:paraId="1635E868"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2D21A231" w14:textId="77777777"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Article31:Conversionenuneseulemonnaie</w:t>
      </w:r>
    </w:p>
    <w:p w14:paraId="7E58056B"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31.1. Pour faciliter l’évaluation et la comparaison des  offres,  la  sous-c</w:t>
      </w:r>
      <w:r w:rsidRPr="009E722F">
        <w:rPr>
          <w:rFonts w:ascii="Cambria" w:hAnsi="Cambria"/>
          <w:spacing w:val="-30"/>
          <w:sz w:val="22"/>
          <w:szCs w:val="22"/>
        </w:rPr>
        <w:t>o</w:t>
      </w:r>
      <w:r w:rsidRPr="009E722F">
        <w:rPr>
          <w:rFonts w:ascii="Cambria" w:hAnsi="Cambria"/>
          <w:sz w:val="22"/>
          <w:szCs w:val="22"/>
        </w:rPr>
        <w:t>mmission  d’analyse convertira les prix des offres exprimés dans les  diverses  monnaies  dans  lesquelles  le montant</w:t>
      </w:r>
      <w:r w:rsidR="00F1421B" w:rsidRPr="009E722F">
        <w:rPr>
          <w:rFonts w:ascii="Cambria" w:hAnsi="Cambria"/>
          <w:sz w:val="22"/>
          <w:szCs w:val="22"/>
        </w:rPr>
        <w:t xml:space="preserve"> </w:t>
      </w:r>
      <w:r w:rsidRPr="009E722F">
        <w:rPr>
          <w:rFonts w:ascii="Cambria" w:hAnsi="Cambria"/>
          <w:sz w:val="22"/>
          <w:szCs w:val="22"/>
        </w:rPr>
        <w:t>de</w:t>
      </w:r>
      <w:r w:rsidR="00F1421B" w:rsidRPr="009E722F">
        <w:rPr>
          <w:rFonts w:ascii="Cambria" w:hAnsi="Cambria"/>
          <w:sz w:val="22"/>
          <w:szCs w:val="22"/>
        </w:rPr>
        <w:t xml:space="preserve"> </w:t>
      </w:r>
      <w:r w:rsidRPr="009E722F">
        <w:rPr>
          <w:rFonts w:ascii="Cambria" w:hAnsi="Cambria"/>
          <w:sz w:val="22"/>
          <w:szCs w:val="22"/>
        </w:rPr>
        <w:t>l’offre</w:t>
      </w:r>
      <w:r w:rsidR="00F1421B" w:rsidRPr="009E722F">
        <w:rPr>
          <w:rFonts w:ascii="Cambria" w:hAnsi="Cambria"/>
          <w:sz w:val="22"/>
          <w:szCs w:val="22"/>
        </w:rPr>
        <w:t xml:space="preserve"> </w:t>
      </w:r>
      <w:r w:rsidRPr="009E722F">
        <w:rPr>
          <w:rFonts w:ascii="Cambria" w:hAnsi="Cambria"/>
          <w:sz w:val="22"/>
          <w:szCs w:val="22"/>
        </w:rPr>
        <w:t>est</w:t>
      </w:r>
      <w:r w:rsidR="00F1421B" w:rsidRPr="009E722F">
        <w:rPr>
          <w:rFonts w:ascii="Cambria" w:hAnsi="Cambria"/>
          <w:sz w:val="22"/>
          <w:szCs w:val="22"/>
        </w:rPr>
        <w:t xml:space="preserve"> </w:t>
      </w:r>
      <w:r w:rsidRPr="009E722F">
        <w:rPr>
          <w:rFonts w:ascii="Cambria" w:hAnsi="Cambria"/>
          <w:sz w:val="22"/>
          <w:szCs w:val="22"/>
        </w:rPr>
        <w:t>payable</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francs</w:t>
      </w:r>
      <w:r w:rsidR="00F1421B" w:rsidRPr="009E722F">
        <w:rPr>
          <w:rFonts w:ascii="Cambria" w:hAnsi="Cambria"/>
          <w:sz w:val="22"/>
          <w:szCs w:val="22"/>
        </w:rPr>
        <w:t xml:space="preserve"> </w:t>
      </w:r>
      <w:r w:rsidRPr="009E722F">
        <w:rPr>
          <w:rFonts w:ascii="Cambria" w:hAnsi="Cambria"/>
          <w:sz w:val="22"/>
          <w:szCs w:val="22"/>
        </w:rPr>
        <w:t>CFA.</w:t>
      </w:r>
    </w:p>
    <w:p w14:paraId="11D4CEFD"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31.2. La conversion se fera en utilisant le cours vendeur fixé par la Banque des Etats de l’Afrique</w:t>
      </w:r>
      <w:r w:rsidR="00F1421B" w:rsidRPr="009E722F">
        <w:rPr>
          <w:rFonts w:ascii="Cambria" w:hAnsi="Cambria"/>
          <w:sz w:val="22"/>
          <w:szCs w:val="22"/>
        </w:rPr>
        <w:t xml:space="preserve"> </w:t>
      </w:r>
      <w:r w:rsidRPr="009E722F">
        <w:rPr>
          <w:rFonts w:ascii="Cambria" w:hAnsi="Cambria"/>
          <w:sz w:val="22"/>
          <w:szCs w:val="22"/>
        </w:rPr>
        <w:t>Centrale(BEAC)</w:t>
      </w:r>
      <w:r w:rsidR="000D2099" w:rsidRPr="009E722F">
        <w:rPr>
          <w:rFonts w:ascii="Cambria" w:hAnsi="Cambria"/>
          <w:sz w:val="22"/>
          <w:szCs w:val="22"/>
        </w:rPr>
        <w:t>, dans</w:t>
      </w:r>
      <w:r w:rsidR="00F1421B" w:rsidRPr="009E722F">
        <w:rPr>
          <w:rFonts w:ascii="Cambria" w:hAnsi="Cambria"/>
          <w:sz w:val="22"/>
          <w:szCs w:val="22"/>
        </w:rPr>
        <w:t xml:space="preserve"> </w:t>
      </w:r>
      <w:r w:rsidRPr="009E722F">
        <w:rPr>
          <w:rFonts w:ascii="Cambria" w:hAnsi="Cambria"/>
          <w:sz w:val="22"/>
          <w:szCs w:val="22"/>
        </w:rPr>
        <w:t>les</w:t>
      </w:r>
      <w:r w:rsidR="00F1421B" w:rsidRPr="009E722F">
        <w:rPr>
          <w:rFonts w:ascii="Cambria" w:hAnsi="Cambria"/>
          <w:sz w:val="22"/>
          <w:szCs w:val="22"/>
        </w:rPr>
        <w:t xml:space="preserve"> </w:t>
      </w:r>
      <w:r w:rsidRPr="009E722F">
        <w:rPr>
          <w:rFonts w:ascii="Cambria" w:hAnsi="Cambria"/>
          <w:sz w:val="22"/>
          <w:szCs w:val="22"/>
        </w:rPr>
        <w:t>conditions définies</w:t>
      </w:r>
      <w:r w:rsidR="00F1421B" w:rsidRPr="009E722F">
        <w:rPr>
          <w:rFonts w:ascii="Cambria" w:hAnsi="Cambria"/>
          <w:sz w:val="22"/>
          <w:szCs w:val="22"/>
        </w:rPr>
        <w:t xml:space="preserve"> </w:t>
      </w:r>
      <w:r w:rsidRPr="009E722F">
        <w:rPr>
          <w:rFonts w:ascii="Cambria" w:hAnsi="Cambria"/>
          <w:sz w:val="22"/>
          <w:szCs w:val="22"/>
        </w:rPr>
        <w:t>par</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RPAO.</w:t>
      </w:r>
    </w:p>
    <w:p w14:paraId="2C156FCA"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4D6E74D8" w14:textId="77777777" w:rsidR="006D49CC" w:rsidRPr="009E722F"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Article32: </w:t>
      </w:r>
      <w:r w:rsidR="00020D6E" w:rsidRPr="009E722F">
        <w:rPr>
          <w:rFonts w:ascii="Cambria" w:hAnsi="Cambria"/>
          <w:b/>
          <w:bCs/>
          <w:spacing w:val="5"/>
          <w:sz w:val="22"/>
          <w:szCs w:val="22"/>
        </w:rPr>
        <w:t>Évaluatio</w:t>
      </w:r>
      <w:r w:rsidR="00020D6E" w:rsidRPr="009E722F">
        <w:rPr>
          <w:rFonts w:ascii="Cambria" w:hAnsi="Cambria"/>
          <w:b/>
          <w:bCs/>
          <w:sz w:val="22"/>
          <w:szCs w:val="22"/>
        </w:rPr>
        <w:t>n</w:t>
      </w:r>
      <w:r w:rsidRPr="009E722F">
        <w:rPr>
          <w:rFonts w:ascii="Cambria" w:hAnsi="Cambria"/>
          <w:b/>
          <w:bCs/>
          <w:sz w:val="22"/>
          <w:szCs w:val="22"/>
        </w:rPr>
        <w:t xml:space="preserve">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comparaiso</w:t>
      </w:r>
      <w:r w:rsidRPr="009E722F">
        <w:rPr>
          <w:rFonts w:ascii="Cambria" w:hAnsi="Cambria"/>
          <w:b/>
          <w:bCs/>
          <w:sz w:val="22"/>
          <w:szCs w:val="22"/>
        </w:rPr>
        <w:t xml:space="preserve">n </w:t>
      </w:r>
      <w:r w:rsidRPr="009E722F">
        <w:rPr>
          <w:rFonts w:ascii="Cambria" w:hAnsi="Cambria"/>
          <w:b/>
          <w:bCs/>
          <w:spacing w:val="5"/>
          <w:sz w:val="22"/>
          <w:szCs w:val="22"/>
        </w:rPr>
        <w:t xml:space="preserve">des </w:t>
      </w:r>
      <w:r w:rsidRPr="009E722F">
        <w:rPr>
          <w:rFonts w:ascii="Cambria" w:hAnsi="Cambria"/>
          <w:b/>
          <w:bCs/>
          <w:sz w:val="22"/>
          <w:szCs w:val="22"/>
        </w:rPr>
        <w:t>offres</w:t>
      </w:r>
      <w:r w:rsidR="00F1421B" w:rsidRPr="009E722F">
        <w:rPr>
          <w:rFonts w:ascii="Cambria" w:hAnsi="Cambria"/>
          <w:b/>
          <w:bCs/>
          <w:sz w:val="22"/>
          <w:szCs w:val="22"/>
        </w:rPr>
        <w:t xml:space="preserve"> </w:t>
      </w:r>
      <w:r w:rsidRPr="009E722F">
        <w:rPr>
          <w:rFonts w:ascii="Cambria" w:hAnsi="Cambria"/>
          <w:b/>
          <w:bCs/>
          <w:sz w:val="22"/>
          <w:szCs w:val="22"/>
        </w:rPr>
        <w:t>au</w:t>
      </w:r>
      <w:r w:rsidR="00F1421B" w:rsidRPr="009E722F">
        <w:rPr>
          <w:rFonts w:ascii="Cambria" w:hAnsi="Cambria"/>
          <w:b/>
          <w:bCs/>
          <w:sz w:val="22"/>
          <w:szCs w:val="22"/>
        </w:rPr>
        <w:t xml:space="preserve"> </w:t>
      </w:r>
      <w:r w:rsidRPr="009E722F">
        <w:rPr>
          <w:rFonts w:ascii="Cambria" w:hAnsi="Cambria"/>
          <w:b/>
          <w:bCs/>
          <w:sz w:val="22"/>
          <w:szCs w:val="22"/>
        </w:rPr>
        <w:t>plan</w:t>
      </w:r>
      <w:r w:rsidR="00F1421B" w:rsidRPr="009E722F">
        <w:rPr>
          <w:rFonts w:ascii="Cambria" w:hAnsi="Cambria"/>
          <w:b/>
          <w:bCs/>
          <w:sz w:val="22"/>
          <w:szCs w:val="22"/>
        </w:rPr>
        <w:t xml:space="preserve"> </w:t>
      </w:r>
      <w:r w:rsidRPr="009E722F">
        <w:rPr>
          <w:rFonts w:ascii="Cambria" w:hAnsi="Cambria"/>
          <w:b/>
          <w:bCs/>
          <w:sz w:val="22"/>
          <w:szCs w:val="22"/>
        </w:rPr>
        <w:t>financier</w:t>
      </w:r>
    </w:p>
    <w:p w14:paraId="218561DB"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32.1. Seules</w:t>
      </w:r>
      <w:r w:rsidR="00F1421B" w:rsidRPr="009E722F">
        <w:rPr>
          <w:rFonts w:ascii="Cambria" w:hAnsi="Cambria"/>
          <w:sz w:val="22"/>
          <w:szCs w:val="22"/>
        </w:rPr>
        <w:t xml:space="preserve"> </w:t>
      </w:r>
      <w:r w:rsidRPr="009E722F">
        <w:rPr>
          <w:rFonts w:ascii="Cambria" w:hAnsi="Cambria"/>
          <w:sz w:val="22"/>
          <w:szCs w:val="22"/>
        </w:rPr>
        <w:t>les</w:t>
      </w:r>
      <w:r w:rsidR="00F1421B" w:rsidRPr="009E722F">
        <w:rPr>
          <w:rFonts w:ascii="Cambria" w:hAnsi="Cambria"/>
          <w:sz w:val="22"/>
          <w:szCs w:val="22"/>
        </w:rPr>
        <w:t xml:space="preserve"> </w:t>
      </w:r>
      <w:r w:rsidRPr="009E722F">
        <w:rPr>
          <w:rFonts w:ascii="Cambria" w:hAnsi="Cambria"/>
          <w:sz w:val="22"/>
          <w:szCs w:val="22"/>
        </w:rPr>
        <w:t>offres</w:t>
      </w:r>
      <w:r w:rsidR="00F1421B" w:rsidRPr="009E722F">
        <w:rPr>
          <w:rFonts w:ascii="Cambria" w:hAnsi="Cambria"/>
          <w:sz w:val="22"/>
          <w:szCs w:val="22"/>
        </w:rPr>
        <w:t xml:space="preserve"> </w:t>
      </w:r>
      <w:r w:rsidRPr="009E722F">
        <w:rPr>
          <w:rFonts w:ascii="Cambria" w:hAnsi="Cambria"/>
          <w:sz w:val="22"/>
          <w:szCs w:val="22"/>
        </w:rPr>
        <w:t>reconnues</w:t>
      </w:r>
      <w:r w:rsidR="00F1421B" w:rsidRPr="009E722F">
        <w:rPr>
          <w:rFonts w:ascii="Cambria" w:hAnsi="Cambria"/>
          <w:sz w:val="22"/>
          <w:szCs w:val="22"/>
        </w:rPr>
        <w:t xml:space="preserve"> </w:t>
      </w:r>
      <w:r w:rsidRPr="009E722F">
        <w:rPr>
          <w:rFonts w:ascii="Cambria" w:hAnsi="Cambria"/>
          <w:sz w:val="22"/>
          <w:szCs w:val="22"/>
        </w:rPr>
        <w:t>conformes,</w:t>
      </w:r>
      <w:r w:rsidR="00F1421B" w:rsidRPr="009E722F">
        <w:rPr>
          <w:rFonts w:ascii="Cambria" w:hAnsi="Cambria"/>
          <w:sz w:val="22"/>
          <w:szCs w:val="22"/>
        </w:rPr>
        <w:t xml:space="preserve"> </w:t>
      </w:r>
      <w:r w:rsidRPr="009E722F">
        <w:rPr>
          <w:rFonts w:ascii="Cambria" w:hAnsi="Cambria"/>
          <w:sz w:val="22"/>
          <w:szCs w:val="22"/>
        </w:rPr>
        <w:t>selon les dispositions de l’article 28 du RGAO, seront évaluées et comparées par la Sous- commission</w:t>
      </w:r>
      <w:r w:rsidR="00F1421B" w:rsidRPr="009E722F">
        <w:rPr>
          <w:rFonts w:ascii="Cambria" w:hAnsi="Cambria"/>
          <w:sz w:val="22"/>
          <w:szCs w:val="22"/>
        </w:rPr>
        <w:t xml:space="preserve"> </w:t>
      </w:r>
      <w:r w:rsidRPr="009E722F">
        <w:rPr>
          <w:rFonts w:ascii="Cambria" w:hAnsi="Cambria"/>
          <w:sz w:val="22"/>
          <w:szCs w:val="22"/>
        </w:rPr>
        <w:t>d’analyse.</w:t>
      </w:r>
    </w:p>
    <w:p w14:paraId="1507CACE" w14:textId="77777777" w:rsidR="0050543A" w:rsidRPr="009E722F" w:rsidRDefault="0050543A" w:rsidP="006D49CC">
      <w:pPr>
        <w:widowControl w:val="0"/>
        <w:autoSpaceDE w:val="0"/>
        <w:autoSpaceDN w:val="0"/>
        <w:adjustRightInd w:val="0"/>
        <w:spacing w:line="250" w:lineRule="auto"/>
        <w:ind w:left="738" w:right="-15" w:hanging="624"/>
        <w:jc w:val="both"/>
        <w:rPr>
          <w:rFonts w:ascii="Cambria" w:hAnsi="Cambria"/>
          <w:sz w:val="8"/>
          <w:szCs w:val="22"/>
        </w:rPr>
      </w:pPr>
    </w:p>
    <w:p w14:paraId="66FBF5CF"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32.2. En évaluant les offres, la sous-commission déterminera pour chaque offre le montant évalué de l’offre en rectifiant son montant comme</w:t>
      </w:r>
      <w:r w:rsidR="00F1421B" w:rsidRPr="009E722F">
        <w:rPr>
          <w:rFonts w:ascii="Cambria" w:hAnsi="Cambria"/>
          <w:sz w:val="22"/>
          <w:szCs w:val="22"/>
        </w:rPr>
        <w:t xml:space="preserve"> </w:t>
      </w:r>
      <w:r w:rsidRPr="009E722F">
        <w:rPr>
          <w:rFonts w:ascii="Cambria" w:hAnsi="Cambria"/>
          <w:sz w:val="22"/>
          <w:szCs w:val="22"/>
        </w:rPr>
        <w:t>suit:</w:t>
      </w:r>
    </w:p>
    <w:p w14:paraId="6B11F025" w14:textId="77777777" w:rsidR="006D49CC" w:rsidRPr="009E722F" w:rsidRDefault="006D49CC" w:rsidP="006D49CC">
      <w:pPr>
        <w:widowControl w:val="0"/>
        <w:autoSpaceDE w:val="0"/>
        <w:autoSpaceDN w:val="0"/>
        <w:adjustRightInd w:val="0"/>
        <w:spacing w:line="250" w:lineRule="auto"/>
        <w:ind w:left="398" w:right="-143" w:hanging="283"/>
        <w:rPr>
          <w:rFonts w:ascii="Cambria" w:hAnsi="Cambria"/>
          <w:spacing w:val="5"/>
          <w:sz w:val="22"/>
          <w:szCs w:val="22"/>
        </w:rPr>
      </w:pPr>
      <w:r w:rsidRPr="009E722F">
        <w:rPr>
          <w:rFonts w:ascii="Cambria" w:hAnsi="Cambria"/>
          <w:spacing w:val="5"/>
          <w:sz w:val="22"/>
          <w:szCs w:val="22"/>
        </w:rPr>
        <w:t>a.  En corrigeant toute erreur éventuelle conformément aux dispositions de l’article 30.2 du RGAO ;</w:t>
      </w:r>
    </w:p>
    <w:p w14:paraId="2A36B580" w14:textId="77777777" w:rsidR="006D49CC" w:rsidRPr="009E722F" w:rsidRDefault="006D49CC" w:rsidP="006D49CC">
      <w:pPr>
        <w:widowControl w:val="0"/>
        <w:autoSpaceDE w:val="0"/>
        <w:autoSpaceDN w:val="0"/>
        <w:adjustRightInd w:val="0"/>
        <w:ind w:left="398" w:right="-15" w:hanging="283"/>
        <w:jc w:val="both"/>
        <w:rPr>
          <w:rFonts w:ascii="Cambria" w:hAnsi="Cambria"/>
          <w:spacing w:val="5"/>
          <w:sz w:val="22"/>
          <w:szCs w:val="22"/>
        </w:rPr>
      </w:pPr>
      <w:r w:rsidRPr="009E722F">
        <w:rPr>
          <w:rFonts w:ascii="Cambria" w:hAnsi="Cambria"/>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FDDC54C" w14:textId="77777777" w:rsidR="006D49CC" w:rsidRPr="009E722F" w:rsidRDefault="006D49CC" w:rsidP="006D49CC">
      <w:pPr>
        <w:widowControl w:val="0"/>
        <w:autoSpaceDE w:val="0"/>
        <w:autoSpaceDN w:val="0"/>
        <w:adjustRightInd w:val="0"/>
        <w:spacing w:before="57"/>
        <w:ind w:left="283" w:right="94" w:firstLine="1"/>
        <w:jc w:val="both"/>
        <w:rPr>
          <w:rFonts w:ascii="Cambria" w:hAnsi="Cambria"/>
          <w:spacing w:val="5"/>
          <w:sz w:val="22"/>
          <w:szCs w:val="22"/>
        </w:rPr>
      </w:pPr>
      <w:r w:rsidRPr="009E722F">
        <w:rPr>
          <w:rFonts w:ascii="Cambria" w:hAnsi="Cambria"/>
          <w:spacing w:val="5"/>
          <w:sz w:val="22"/>
          <w:szCs w:val="22"/>
        </w:rPr>
        <w:t>c.  En convertissant en une seule monnaie le montant résultant  des  rectifications (a) et (b) ci-dessus, conformément aux dispositions de l’article 31.2 du RGAO</w:t>
      </w:r>
    </w:p>
    <w:p w14:paraId="49E6A743" w14:textId="77777777" w:rsidR="006D49CC" w:rsidRPr="009E722F" w:rsidRDefault="006D49CC" w:rsidP="006D49CC">
      <w:pPr>
        <w:widowControl w:val="0"/>
        <w:autoSpaceDE w:val="0"/>
        <w:autoSpaceDN w:val="0"/>
        <w:adjustRightInd w:val="0"/>
        <w:spacing w:line="250" w:lineRule="auto"/>
        <w:ind w:left="283" w:right="95" w:firstLine="1"/>
        <w:jc w:val="both"/>
        <w:rPr>
          <w:rFonts w:ascii="Cambria" w:hAnsi="Cambria"/>
          <w:spacing w:val="5"/>
          <w:sz w:val="22"/>
          <w:szCs w:val="22"/>
        </w:rPr>
      </w:pPr>
      <w:r w:rsidRPr="009E722F">
        <w:rPr>
          <w:rFonts w:ascii="Cambria" w:hAnsi="Cambria"/>
          <w:spacing w:val="5"/>
          <w:sz w:val="22"/>
          <w:szCs w:val="22"/>
        </w:rPr>
        <w:t>d.  En ajustant de façon appropriée, sur des bases techniques ou financières, toute autre modification, divergence ou réserve quantifiable;</w:t>
      </w:r>
    </w:p>
    <w:p w14:paraId="30AB8716" w14:textId="77777777" w:rsidR="006D49CC" w:rsidRPr="009E722F" w:rsidRDefault="006D49CC" w:rsidP="006D49CC">
      <w:pPr>
        <w:widowControl w:val="0"/>
        <w:autoSpaceDE w:val="0"/>
        <w:autoSpaceDN w:val="0"/>
        <w:adjustRightInd w:val="0"/>
        <w:spacing w:line="250" w:lineRule="auto"/>
        <w:ind w:left="283" w:right="94" w:firstLine="1"/>
        <w:jc w:val="both"/>
        <w:rPr>
          <w:rFonts w:ascii="Cambria" w:hAnsi="Cambria"/>
          <w:spacing w:val="5"/>
          <w:sz w:val="22"/>
          <w:szCs w:val="22"/>
        </w:rPr>
      </w:pPr>
      <w:r w:rsidRPr="009E722F">
        <w:rPr>
          <w:rFonts w:ascii="Cambria" w:hAnsi="Cambria"/>
          <w:spacing w:val="5"/>
          <w:sz w:val="22"/>
          <w:szCs w:val="22"/>
        </w:rPr>
        <w:t>e. En prenant en considération les différents délais d’exécution proposés par les soumissionnaires, s’ils sont autorisés par le RPAO ;</w:t>
      </w:r>
    </w:p>
    <w:p w14:paraId="3F6A375A" w14:textId="77777777" w:rsidR="006D49CC" w:rsidRPr="009E722F" w:rsidRDefault="006D49CC" w:rsidP="006D49CC">
      <w:pPr>
        <w:widowControl w:val="0"/>
        <w:autoSpaceDE w:val="0"/>
        <w:autoSpaceDN w:val="0"/>
        <w:adjustRightInd w:val="0"/>
        <w:spacing w:line="250" w:lineRule="auto"/>
        <w:ind w:left="283" w:right="94" w:firstLine="1"/>
        <w:jc w:val="both"/>
        <w:rPr>
          <w:rFonts w:ascii="Cambria" w:hAnsi="Cambria"/>
          <w:spacing w:val="5"/>
          <w:sz w:val="22"/>
          <w:szCs w:val="22"/>
        </w:rPr>
      </w:pPr>
      <w:r w:rsidRPr="009E722F">
        <w:rPr>
          <w:rFonts w:ascii="Cambria" w:hAnsi="Cambria"/>
          <w:w w:val="96"/>
          <w:sz w:val="22"/>
          <w:szCs w:val="22"/>
        </w:rPr>
        <w:t>f</w:t>
      </w:r>
      <w:r w:rsidRPr="009E722F">
        <w:rPr>
          <w:rFonts w:ascii="Cambria" w:hAnsi="Cambria"/>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14:paraId="68DA41CC" w14:textId="77777777" w:rsidR="006D49CC" w:rsidRPr="009E722F"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spacing w:val="5"/>
          <w:sz w:val="22"/>
          <w:szCs w:val="22"/>
        </w:rPr>
      </w:pPr>
      <w:r w:rsidRPr="009E722F">
        <w:rPr>
          <w:rFonts w:ascii="Cambria" w:hAnsi="Cambria"/>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181B219A"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63E4D966" w14:textId="77777777"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32.3. </w:t>
      </w:r>
      <w:r w:rsidRPr="009E722F">
        <w:rPr>
          <w:rFonts w:ascii="Cambria" w:hAnsi="Cambria"/>
          <w:spacing w:val="5"/>
          <w:sz w:val="22"/>
          <w:szCs w:val="22"/>
        </w:rPr>
        <w:t>L’effe</w:t>
      </w:r>
      <w:r w:rsidRPr="009E722F">
        <w:rPr>
          <w:rFonts w:ascii="Cambria" w:hAnsi="Cambria"/>
          <w:sz w:val="22"/>
          <w:szCs w:val="22"/>
        </w:rPr>
        <w:t xml:space="preserve">t </w:t>
      </w:r>
      <w:r w:rsidRPr="009E722F">
        <w:rPr>
          <w:rFonts w:ascii="Cambria" w:hAnsi="Cambria"/>
          <w:spacing w:val="5"/>
          <w:sz w:val="22"/>
          <w:szCs w:val="22"/>
        </w:rPr>
        <w:t>estim</w:t>
      </w:r>
      <w:r w:rsidRPr="009E722F">
        <w:rPr>
          <w:rFonts w:ascii="Cambria" w:hAnsi="Cambria"/>
          <w:sz w:val="22"/>
          <w:szCs w:val="22"/>
        </w:rPr>
        <w:t xml:space="preserve">é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formule</w:t>
      </w:r>
      <w:r w:rsidRPr="009E722F">
        <w:rPr>
          <w:rFonts w:ascii="Cambria" w:hAnsi="Cambria"/>
          <w:sz w:val="22"/>
          <w:szCs w:val="22"/>
        </w:rPr>
        <w:t xml:space="preserv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révision </w:t>
      </w:r>
      <w:r w:rsidRPr="009E722F">
        <w:rPr>
          <w:rFonts w:ascii="Cambria" w:hAnsi="Cambria"/>
          <w:sz w:val="22"/>
          <w:szCs w:val="22"/>
        </w:rPr>
        <w:t>des prix figurant dans les CCAG et CCAP, appliquées durant la période d’exécution du Marché,</w:t>
      </w:r>
      <w:r w:rsidR="00F1421B" w:rsidRPr="009E722F">
        <w:rPr>
          <w:rFonts w:ascii="Cambria" w:hAnsi="Cambria"/>
          <w:sz w:val="22"/>
          <w:szCs w:val="22"/>
        </w:rPr>
        <w:t xml:space="preserve"> </w:t>
      </w:r>
      <w:r w:rsidRPr="009E722F">
        <w:rPr>
          <w:rFonts w:ascii="Cambria" w:hAnsi="Cambria"/>
          <w:sz w:val="22"/>
          <w:szCs w:val="22"/>
        </w:rPr>
        <w:t>ne</w:t>
      </w:r>
      <w:r w:rsidR="00F1421B" w:rsidRPr="009E722F">
        <w:rPr>
          <w:rFonts w:ascii="Cambria" w:hAnsi="Cambria"/>
          <w:sz w:val="22"/>
          <w:szCs w:val="22"/>
        </w:rPr>
        <w:t xml:space="preserve"> </w:t>
      </w:r>
      <w:r w:rsidRPr="009E722F">
        <w:rPr>
          <w:rFonts w:ascii="Cambria" w:hAnsi="Cambria"/>
          <w:sz w:val="22"/>
          <w:szCs w:val="22"/>
        </w:rPr>
        <w:t>sera</w:t>
      </w:r>
      <w:r w:rsidR="00F1421B" w:rsidRPr="009E722F">
        <w:rPr>
          <w:rFonts w:ascii="Cambria" w:hAnsi="Cambria"/>
          <w:sz w:val="22"/>
          <w:szCs w:val="22"/>
        </w:rPr>
        <w:t xml:space="preserve"> </w:t>
      </w:r>
      <w:r w:rsidRPr="009E722F">
        <w:rPr>
          <w:rFonts w:ascii="Cambria" w:hAnsi="Cambria"/>
          <w:sz w:val="22"/>
          <w:szCs w:val="22"/>
        </w:rPr>
        <w:t>pas</w:t>
      </w:r>
      <w:r w:rsidR="00F1421B" w:rsidRPr="009E722F">
        <w:rPr>
          <w:rFonts w:ascii="Cambria" w:hAnsi="Cambria"/>
          <w:sz w:val="22"/>
          <w:szCs w:val="22"/>
        </w:rPr>
        <w:t xml:space="preserve"> </w:t>
      </w:r>
      <w:r w:rsidRPr="009E722F">
        <w:rPr>
          <w:rFonts w:ascii="Cambria" w:hAnsi="Cambria"/>
          <w:sz w:val="22"/>
          <w:szCs w:val="22"/>
        </w:rPr>
        <w:t>pris</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considération</w:t>
      </w:r>
      <w:r w:rsidR="00F1421B" w:rsidRPr="009E722F">
        <w:rPr>
          <w:rFonts w:ascii="Cambria" w:hAnsi="Cambria"/>
          <w:sz w:val="22"/>
          <w:szCs w:val="22"/>
        </w:rPr>
        <w:t xml:space="preserve"> </w:t>
      </w:r>
      <w:r w:rsidRPr="009E722F">
        <w:rPr>
          <w:rFonts w:ascii="Cambria" w:hAnsi="Cambria"/>
          <w:sz w:val="22"/>
          <w:szCs w:val="22"/>
        </w:rPr>
        <w:t>lors de</w:t>
      </w:r>
      <w:r w:rsidR="00F1421B" w:rsidRPr="009E722F">
        <w:rPr>
          <w:rFonts w:ascii="Cambria" w:hAnsi="Cambria"/>
          <w:sz w:val="22"/>
          <w:szCs w:val="22"/>
        </w:rPr>
        <w:t xml:space="preserve"> </w:t>
      </w:r>
      <w:r w:rsidRPr="009E722F">
        <w:rPr>
          <w:rFonts w:ascii="Cambria" w:hAnsi="Cambria"/>
          <w:sz w:val="22"/>
          <w:szCs w:val="22"/>
        </w:rPr>
        <w:t>l’évaluation</w:t>
      </w:r>
      <w:r w:rsidR="00F1421B" w:rsidRPr="009E722F">
        <w:rPr>
          <w:rFonts w:ascii="Cambria" w:hAnsi="Cambria"/>
          <w:sz w:val="22"/>
          <w:szCs w:val="22"/>
        </w:rPr>
        <w:t xml:space="preserve"> </w:t>
      </w:r>
      <w:r w:rsidRPr="009E722F">
        <w:rPr>
          <w:rFonts w:ascii="Cambria" w:hAnsi="Cambria"/>
          <w:sz w:val="22"/>
          <w:szCs w:val="22"/>
        </w:rPr>
        <w:t>des</w:t>
      </w:r>
      <w:r w:rsidR="00F1421B" w:rsidRPr="009E722F">
        <w:rPr>
          <w:rFonts w:ascii="Cambria" w:hAnsi="Cambria"/>
          <w:sz w:val="22"/>
          <w:szCs w:val="22"/>
        </w:rPr>
        <w:t xml:space="preserve"> </w:t>
      </w:r>
      <w:r w:rsidRPr="009E722F">
        <w:rPr>
          <w:rFonts w:ascii="Cambria" w:hAnsi="Cambria"/>
          <w:sz w:val="22"/>
          <w:szCs w:val="22"/>
        </w:rPr>
        <w:t>offres.</w:t>
      </w:r>
    </w:p>
    <w:p w14:paraId="5D7510B2" w14:textId="77777777" w:rsidR="006D49CC" w:rsidRPr="009E722F"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32.4. </w:t>
      </w:r>
      <w:r w:rsidRPr="009E722F">
        <w:rPr>
          <w:rFonts w:ascii="Cambria" w:hAnsi="Cambria"/>
          <w:spacing w:val="5"/>
          <w:sz w:val="22"/>
          <w:szCs w:val="22"/>
        </w:rPr>
        <w:t>S</w:t>
      </w:r>
      <w:r w:rsidRPr="009E722F">
        <w:rPr>
          <w:rFonts w:ascii="Cambria" w:hAnsi="Cambria"/>
          <w:sz w:val="22"/>
          <w:szCs w:val="22"/>
        </w:rPr>
        <w:t>i</w:t>
      </w:r>
      <w:r w:rsidR="00F1421B" w:rsidRPr="009E722F">
        <w:rPr>
          <w:rFonts w:ascii="Cambria" w:hAnsi="Cambria"/>
          <w:sz w:val="22"/>
          <w:szCs w:val="22"/>
        </w:rPr>
        <w:t xml:space="preserve"> </w:t>
      </w:r>
      <w:r w:rsidRPr="009E722F">
        <w:rPr>
          <w:rFonts w:ascii="Cambria" w:hAnsi="Cambria"/>
          <w:spacing w:val="5"/>
          <w:sz w:val="22"/>
          <w:szCs w:val="22"/>
        </w:rPr>
        <w:t>l’offr</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évalué</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a</w:t>
      </w:r>
      <w:r w:rsidR="00F1421B" w:rsidRPr="009E722F">
        <w:rPr>
          <w:rFonts w:ascii="Cambria" w:hAnsi="Cambria"/>
          <w:sz w:val="22"/>
          <w:szCs w:val="22"/>
        </w:rPr>
        <w:t xml:space="preserve"> </w:t>
      </w:r>
      <w:r w:rsidRPr="009E722F">
        <w:rPr>
          <w:rFonts w:ascii="Cambria" w:hAnsi="Cambria"/>
          <w:spacing w:val="5"/>
          <w:sz w:val="22"/>
          <w:szCs w:val="22"/>
        </w:rPr>
        <w:t>moins-disant</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 xml:space="preserve">est </w:t>
      </w:r>
      <w:r w:rsidRPr="009E722F">
        <w:rPr>
          <w:rFonts w:ascii="Cambria" w:hAnsi="Cambria"/>
          <w:sz w:val="22"/>
          <w:szCs w:val="22"/>
        </w:rPr>
        <w:t>jugée anormalement basse ou est fortement déséquilibrée par rapport à l’estimation du Maître d’Ouvrage  des  travaux  à  exécuter dans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cadre</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Marché, la </w:t>
      </w:r>
      <w:r w:rsidRPr="009E722F">
        <w:rPr>
          <w:rFonts w:ascii="Cambria" w:hAnsi="Cambria"/>
          <w:sz w:val="22"/>
          <w:szCs w:val="22"/>
        </w:rPr>
        <w:t>sous-commission d’analyse</w:t>
      </w:r>
      <w:r w:rsidR="00F1421B" w:rsidRPr="009E722F">
        <w:rPr>
          <w:rFonts w:ascii="Cambria" w:hAnsi="Cambria"/>
          <w:sz w:val="22"/>
          <w:szCs w:val="22"/>
        </w:rPr>
        <w:t xml:space="preserve"> </w:t>
      </w:r>
      <w:r w:rsidRPr="009E722F">
        <w:rPr>
          <w:rFonts w:ascii="Cambria" w:hAnsi="Cambria"/>
          <w:sz w:val="22"/>
          <w:szCs w:val="22"/>
        </w:rPr>
        <w:t>peut</w:t>
      </w:r>
      <w:r w:rsidR="00F1421B" w:rsidRPr="009E722F">
        <w:rPr>
          <w:rFonts w:ascii="Cambria" w:hAnsi="Cambria"/>
          <w:sz w:val="22"/>
          <w:szCs w:val="22"/>
        </w:rPr>
        <w:t xml:space="preserve"> </w:t>
      </w:r>
      <w:r w:rsidRPr="009E722F">
        <w:rPr>
          <w:rFonts w:ascii="Cambria" w:hAnsi="Cambria"/>
          <w:sz w:val="22"/>
          <w:szCs w:val="22"/>
        </w:rPr>
        <w:t>à</w:t>
      </w:r>
      <w:r w:rsidR="00F1421B" w:rsidRPr="009E722F">
        <w:rPr>
          <w:rFonts w:ascii="Cambria" w:hAnsi="Cambria"/>
          <w:sz w:val="22"/>
          <w:szCs w:val="22"/>
        </w:rPr>
        <w:t xml:space="preserve"> </w:t>
      </w:r>
      <w:r w:rsidRPr="009E722F">
        <w:rPr>
          <w:rFonts w:ascii="Cambria" w:hAnsi="Cambria"/>
          <w:sz w:val="22"/>
          <w:szCs w:val="22"/>
        </w:rPr>
        <w:t>partir</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w:t>
      </w:r>
      <w:r w:rsidRPr="009E722F">
        <w:rPr>
          <w:rFonts w:ascii="Cambria" w:hAnsi="Cambria"/>
          <w:sz w:val="22"/>
          <w:szCs w:val="22"/>
        </w:rPr>
        <w:t>sous-détail</w:t>
      </w:r>
      <w:r w:rsidR="00F1421B" w:rsidRPr="009E722F">
        <w:rPr>
          <w:rFonts w:ascii="Cambria" w:hAnsi="Cambria"/>
          <w:sz w:val="22"/>
          <w:szCs w:val="22"/>
        </w:rPr>
        <w:t xml:space="preserve"> </w:t>
      </w:r>
      <w:r w:rsidRPr="009E722F">
        <w:rPr>
          <w:rFonts w:ascii="Cambria" w:hAnsi="Cambria"/>
          <w:sz w:val="22"/>
          <w:szCs w:val="22"/>
        </w:rPr>
        <w:t>de</w:t>
      </w:r>
      <w:r w:rsidR="00F1421B" w:rsidRPr="009E722F">
        <w:rPr>
          <w:rFonts w:ascii="Cambria" w:hAnsi="Cambria"/>
          <w:sz w:val="22"/>
          <w:szCs w:val="22"/>
        </w:rPr>
        <w:t xml:space="preserve"> </w:t>
      </w:r>
      <w:r w:rsidRPr="009E722F">
        <w:rPr>
          <w:rFonts w:ascii="Cambria" w:hAnsi="Cambria"/>
          <w:sz w:val="22"/>
          <w:szCs w:val="22"/>
        </w:rPr>
        <w:t>prix fourni par le soumissionnaire pour n’importe quel élément, ou pour tous les éléments du Détail quantitatif et estimatif, vérifier si ces prix sont compatibles avec les méthodes de construction</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calendrier</w:t>
      </w:r>
      <w:r w:rsidR="00F1421B" w:rsidRPr="009E722F">
        <w:rPr>
          <w:rFonts w:ascii="Cambria" w:hAnsi="Cambria"/>
          <w:sz w:val="22"/>
          <w:szCs w:val="22"/>
        </w:rPr>
        <w:t xml:space="preserve"> </w:t>
      </w:r>
      <w:r w:rsidRPr="009E722F">
        <w:rPr>
          <w:rFonts w:ascii="Cambria" w:hAnsi="Cambria"/>
          <w:sz w:val="22"/>
          <w:szCs w:val="22"/>
        </w:rPr>
        <w:t>proposé. Au</w:t>
      </w:r>
      <w:r w:rsidR="00F1421B" w:rsidRPr="009E722F">
        <w:rPr>
          <w:rFonts w:ascii="Cambria" w:hAnsi="Cambria"/>
          <w:sz w:val="22"/>
          <w:szCs w:val="22"/>
        </w:rPr>
        <w:t xml:space="preserve"> </w:t>
      </w:r>
      <w:r w:rsidRPr="009E722F">
        <w:rPr>
          <w:rFonts w:ascii="Cambria" w:hAnsi="Cambria"/>
          <w:sz w:val="22"/>
          <w:szCs w:val="22"/>
        </w:rPr>
        <w:t>cas où les</w:t>
      </w:r>
      <w:r w:rsidR="00F1421B" w:rsidRPr="009E722F">
        <w:rPr>
          <w:rFonts w:ascii="Cambria" w:hAnsi="Cambria"/>
          <w:sz w:val="22"/>
          <w:szCs w:val="22"/>
        </w:rPr>
        <w:t xml:space="preserve"> </w:t>
      </w:r>
      <w:r w:rsidRPr="009E722F">
        <w:rPr>
          <w:rFonts w:ascii="Cambria" w:hAnsi="Cambria"/>
          <w:sz w:val="22"/>
          <w:szCs w:val="22"/>
        </w:rPr>
        <w:t>justificatifs présentés par le soumissionnaire</w:t>
      </w:r>
      <w:r w:rsidR="00F1421B" w:rsidRPr="009E722F">
        <w:rPr>
          <w:rFonts w:ascii="Cambria" w:hAnsi="Cambria"/>
          <w:sz w:val="22"/>
          <w:szCs w:val="22"/>
        </w:rPr>
        <w:t xml:space="preserve"> </w:t>
      </w:r>
      <w:r w:rsidRPr="009E722F">
        <w:rPr>
          <w:rFonts w:ascii="Cambria" w:hAnsi="Cambria"/>
          <w:sz w:val="22"/>
          <w:szCs w:val="22"/>
        </w:rPr>
        <w:t>ne</w:t>
      </w:r>
      <w:r w:rsidR="00F1421B" w:rsidRPr="009E722F">
        <w:rPr>
          <w:rFonts w:ascii="Cambria" w:hAnsi="Cambria"/>
          <w:sz w:val="22"/>
          <w:szCs w:val="22"/>
        </w:rPr>
        <w:t xml:space="preserve"> </w:t>
      </w:r>
      <w:r w:rsidRPr="009E722F">
        <w:rPr>
          <w:rFonts w:ascii="Cambria" w:hAnsi="Cambria"/>
          <w:sz w:val="22"/>
          <w:szCs w:val="22"/>
        </w:rPr>
        <w:t>lui</w:t>
      </w:r>
      <w:r w:rsidR="00F1421B" w:rsidRPr="009E722F">
        <w:rPr>
          <w:rFonts w:ascii="Cambria" w:hAnsi="Cambria"/>
          <w:sz w:val="22"/>
          <w:szCs w:val="22"/>
        </w:rPr>
        <w:t xml:space="preserve"> </w:t>
      </w:r>
      <w:r w:rsidRPr="009E722F">
        <w:rPr>
          <w:rFonts w:ascii="Cambria" w:hAnsi="Cambria"/>
          <w:sz w:val="22"/>
          <w:szCs w:val="22"/>
        </w:rPr>
        <w:t>semblent</w:t>
      </w:r>
      <w:r w:rsidR="00F1421B" w:rsidRPr="009E722F">
        <w:rPr>
          <w:rFonts w:ascii="Cambria" w:hAnsi="Cambria"/>
          <w:sz w:val="22"/>
          <w:szCs w:val="22"/>
        </w:rPr>
        <w:t xml:space="preserve"> </w:t>
      </w:r>
      <w:r w:rsidRPr="009E722F">
        <w:rPr>
          <w:rFonts w:ascii="Cambria" w:hAnsi="Cambria"/>
          <w:sz w:val="22"/>
          <w:szCs w:val="22"/>
        </w:rPr>
        <w:t>pas</w:t>
      </w:r>
      <w:r w:rsidR="00F1421B" w:rsidRPr="009E722F">
        <w:rPr>
          <w:rFonts w:ascii="Cambria" w:hAnsi="Cambria"/>
          <w:sz w:val="22"/>
          <w:szCs w:val="22"/>
        </w:rPr>
        <w:t xml:space="preserve"> </w:t>
      </w:r>
      <w:r w:rsidRPr="009E722F">
        <w:rPr>
          <w:rFonts w:ascii="Cambria" w:hAnsi="Cambria"/>
          <w:sz w:val="22"/>
          <w:szCs w:val="22"/>
        </w:rPr>
        <w:t>satisfaisants,</w:t>
      </w:r>
      <w:r w:rsidR="00F1421B" w:rsidRPr="009E722F">
        <w:rPr>
          <w:rFonts w:ascii="Cambria" w:hAnsi="Cambria"/>
          <w:sz w:val="22"/>
          <w:szCs w:val="22"/>
        </w:rPr>
        <w:t xml:space="preserve"> </w:t>
      </w:r>
      <w:r w:rsidRPr="009E722F">
        <w:rPr>
          <w:rFonts w:ascii="Cambria" w:hAnsi="Cambria"/>
          <w:spacing w:val="5"/>
          <w:sz w:val="22"/>
          <w:szCs w:val="22"/>
        </w:rPr>
        <w:t>l’Autorité Contractante</w:t>
      </w:r>
      <w:r w:rsidRPr="009E722F">
        <w:rPr>
          <w:rFonts w:ascii="Cambria" w:hAnsi="Cambria"/>
          <w:sz w:val="22"/>
          <w:szCs w:val="22"/>
        </w:rPr>
        <w:t xml:space="preserve"> peut</w:t>
      </w:r>
      <w:r w:rsidR="00F1421B" w:rsidRPr="009E722F">
        <w:rPr>
          <w:rFonts w:ascii="Cambria" w:hAnsi="Cambria"/>
          <w:sz w:val="22"/>
          <w:szCs w:val="22"/>
        </w:rPr>
        <w:t xml:space="preserve"> </w:t>
      </w:r>
      <w:r w:rsidRPr="009E722F">
        <w:rPr>
          <w:rFonts w:ascii="Cambria" w:hAnsi="Cambria"/>
          <w:sz w:val="22"/>
          <w:szCs w:val="22"/>
        </w:rPr>
        <w:t>rejeter</w:t>
      </w:r>
      <w:r w:rsidR="00F1421B" w:rsidRPr="009E722F">
        <w:rPr>
          <w:rFonts w:ascii="Cambria" w:hAnsi="Cambria"/>
          <w:sz w:val="22"/>
          <w:szCs w:val="22"/>
        </w:rPr>
        <w:t xml:space="preserve"> </w:t>
      </w:r>
      <w:r w:rsidRPr="009E722F">
        <w:rPr>
          <w:rFonts w:ascii="Cambria" w:hAnsi="Cambria"/>
          <w:sz w:val="22"/>
          <w:szCs w:val="22"/>
        </w:rPr>
        <w:t>ladite</w:t>
      </w:r>
      <w:r w:rsidR="00F1421B" w:rsidRPr="009E722F">
        <w:rPr>
          <w:rFonts w:ascii="Cambria" w:hAnsi="Cambria"/>
          <w:sz w:val="22"/>
          <w:szCs w:val="22"/>
        </w:rPr>
        <w:t xml:space="preserve"> </w:t>
      </w:r>
      <w:r w:rsidRPr="009E722F">
        <w:rPr>
          <w:rFonts w:ascii="Cambria" w:hAnsi="Cambria"/>
          <w:sz w:val="22"/>
          <w:szCs w:val="22"/>
        </w:rPr>
        <w:t>offre.</w:t>
      </w:r>
    </w:p>
    <w:p w14:paraId="6F0E530E"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13952A7D" w14:textId="77777777" w:rsidR="006D49CC" w:rsidRPr="009E722F" w:rsidRDefault="006D49CC" w:rsidP="006D49CC">
      <w:pPr>
        <w:widowControl w:val="0"/>
        <w:autoSpaceDE w:val="0"/>
        <w:autoSpaceDN w:val="0"/>
        <w:adjustRightInd w:val="0"/>
        <w:spacing w:line="250" w:lineRule="auto"/>
        <w:ind w:left="1247" w:right="-36" w:hanging="1247"/>
        <w:rPr>
          <w:rFonts w:ascii="Cambria" w:hAnsi="Cambria"/>
          <w:sz w:val="22"/>
          <w:szCs w:val="22"/>
        </w:rPr>
      </w:pPr>
      <w:r w:rsidRPr="009E722F">
        <w:rPr>
          <w:rFonts w:ascii="Cambria" w:hAnsi="Cambria"/>
          <w:b/>
          <w:bCs/>
          <w:sz w:val="22"/>
          <w:szCs w:val="22"/>
        </w:rPr>
        <w:t xml:space="preserve">Article33: </w:t>
      </w:r>
      <w:r w:rsidRPr="009E722F">
        <w:rPr>
          <w:rFonts w:ascii="Cambria" w:hAnsi="Cambria"/>
          <w:b/>
          <w:bCs/>
          <w:spacing w:val="2"/>
          <w:sz w:val="22"/>
          <w:szCs w:val="22"/>
        </w:rPr>
        <w:t>Préférenc</w:t>
      </w:r>
      <w:r w:rsidRPr="009E722F">
        <w:rPr>
          <w:rFonts w:ascii="Cambria" w:hAnsi="Cambria"/>
          <w:b/>
          <w:bCs/>
          <w:sz w:val="22"/>
          <w:szCs w:val="22"/>
        </w:rPr>
        <w:t xml:space="preserve">e </w:t>
      </w:r>
      <w:r w:rsidRPr="009E722F">
        <w:rPr>
          <w:rFonts w:ascii="Cambria" w:hAnsi="Cambria"/>
          <w:b/>
          <w:bCs/>
          <w:spacing w:val="2"/>
          <w:sz w:val="22"/>
          <w:szCs w:val="22"/>
        </w:rPr>
        <w:t>accordé</w:t>
      </w:r>
      <w:r w:rsidRPr="009E722F">
        <w:rPr>
          <w:rFonts w:ascii="Cambria" w:hAnsi="Cambria"/>
          <w:b/>
          <w:bCs/>
          <w:sz w:val="22"/>
          <w:szCs w:val="22"/>
        </w:rPr>
        <w:t xml:space="preserve">e </w:t>
      </w:r>
      <w:r w:rsidRPr="009E722F">
        <w:rPr>
          <w:rFonts w:ascii="Cambria" w:hAnsi="Cambria"/>
          <w:b/>
          <w:bCs/>
          <w:spacing w:val="2"/>
          <w:sz w:val="22"/>
          <w:szCs w:val="22"/>
        </w:rPr>
        <w:t>au</w:t>
      </w:r>
      <w:r w:rsidRPr="009E722F">
        <w:rPr>
          <w:rFonts w:ascii="Cambria" w:hAnsi="Cambria"/>
          <w:b/>
          <w:bCs/>
          <w:sz w:val="22"/>
          <w:szCs w:val="22"/>
        </w:rPr>
        <w:t xml:space="preserve">x </w:t>
      </w:r>
      <w:r w:rsidRPr="009E722F">
        <w:rPr>
          <w:rFonts w:ascii="Cambria" w:hAnsi="Cambria"/>
          <w:b/>
          <w:bCs/>
          <w:spacing w:val="2"/>
          <w:sz w:val="22"/>
          <w:szCs w:val="22"/>
        </w:rPr>
        <w:t>soumis</w:t>
      </w:r>
      <w:r w:rsidRPr="009E722F">
        <w:rPr>
          <w:rFonts w:ascii="Cambria" w:hAnsi="Cambria"/>
          <w:b/>
          <w:bCs/>
          <w:sz w:val="22"/>
          <w:szCs w:val="22"/>
        </w:rPr>
        <w:t>sionnaires</w:t>
      </w:r>
      <w:r w:rsidR="00ED562B" w:rsidRPr="009E722F">
        <w:rPr>
          <w:rFonts w:ascii="Cambria" w:hAnsi="Cambria"/>
          <w:b/>
          <w:bCs/>
          <w:sz w:val="22"/>
          <w:szCs w:val="22"/>
        </w:rPr>
        <w:t xml:space="preserve"> </w:t>
      </w:r>
      <w:r w:rsidRPr="009E722F">
        <w:rPr>
          <w:rFonts w:ascii="Cambria" w:hAnsi="Cambria"/>
          <w:b/>
          <w:bCs/>
          <w:sz w:val="22"/>
          <w:szCs w:val="22"/>
        </w:rPr>
        <w:t>nationaux</w:t>
      </w:r>
    </w:p>
    <w:p w14:paraId="5C8BAE30" w14:textId="77777777" w:rsidR="006D49CC" w:rsidRPr="009E722F" w:rsidRDefault="006D49CC" w:rsidP="006D49CC">
      <w:pPr>
        <w:widowControl w:val="0"/>
        <w:autoSpaceDE w:val="0"/>
        <w:autoSpaceDN w:val="0"/>
        <w:adjustRightInd w:val="0"/>
        <w:spacing w:line="250" w:lineRule="auto"/>
        <w:ind w:right="92"/>
        <w:jc w:val="both"/>
        <w:rPr>
          <w:rFonts w:ascii="Cambria" w:hAnsi="Cambria"/>
          <w:sz w:val="22"/>
          <w:szCs w:val="22"/>
        </w:rPr>
      </w:pPr>
      <w:r w:rsidRPr="009E722F">
        <w:rPr>
          <w:rFonts w:ascii="Cambria" w:hAnsi="Cambria"/>
          <w:sz w:val="22"/>
          <w:szCs w:val="22"/>
        </w:rPr>
        <w:t>Si</w:t>
      </w:r>
      <w:r w:rsidR="00ED562B" w:rsidRPr="009E722F">
        <w:rPr>
          <w:rFonts w:ascii="Cambria" w:hAnsi="Cambria"/>
          <w:sz w:val="22"/>
          <w:szCs w:val="22"/>
        </w:rPr>
        <w:t xml:space="preserve"> </w:t>
      </w:r>
      <w:r w:rsidRPr="009E722F">
        <w:rPr>
          <w:rFonts w:ascii="Cambria" w:hAnsi="Cambria"/>
          <w:sz w:val="22"/>
          <w:szCs w:val="22"/>
        </w:rPr>
        <w:t>cette</w:t>
      </w:r>
      <w:r w:rsidR="00ED562B" w:rsidRPr="009E722F">
        <w:rPr>
          <w:rFonts w:ascii="Cambria" w:hAnsi="Cambria"/>
          <w:sz w:val="22"/>
          <w:szCs w:val="22"/>
        </w:rPr>
        <w:t xml:space="preserve"> </w:t>
      </w:r>
      <w:r w:rsidRPr="009E722F">
        <w:rPr>
          <w:rFonts w:ascii="Cambria" w:hAnsi="Cambria"/>
          <w:sz w:val="22"/>
          <w:szCs w:val="22"/>
        </w:rPr>
        <w:t>disposition</w:t>
      </w:r>
      <w:r w:rsidR="00ED562B" w:rsidRPr="009E722F">
        <w:rPr>
          <w:rFonts w:ascii="Cambria" w:hAnsi="Cambria"/>
          <w:sz w:val="22"/>
          <w:szCs w:val="22"/>
        </w:rPr>
        <w:t xml:space="preserve"> </w:t>
      </w:r>
      <w:r w:rsidRPr="009E722F">
        <w:rPr>
          <w:rFonts w:ascii="Cambria" w:hAnsi="Cambria"/>
          <w:sz w:val="22"/>
          <w:szCs w:val="22"/>
        </w:rPr>
        <w:t>est</w:t>
      </w:r>
      <w:r w:rsidR="00ED562B" w:rsidRPr="009E722F">
        <w:rPr>
          <w:rFonts w:ascii="Cambria" w:hAnsi="Cambria"/>
          <w:sz w:val="22"/>
          <w:szCs w:val="22"/>
        </w:rPr>
        <w:t xml:space="preserve"> </w:t>
      </w:r>
      <w:r w:rsidRPr="009E722F">
        <w:rPr>
          <w:rFonts w:ascii="Cambria" w:hAnsi="Cambria"/>
          <w:sz w:val="22"/>
          <w:szCs w:val="22"/>
        </w:rPr>
        <w:t>mentionnée</w:t>
      </w:r>
      <w:r w:rsidR="00ED562B" w:rsidRPr="009E722F">
        <w:rPr>
          <w:rFonts w:ascii="Cambria" w:hAnsi="Cambria"/>
          <w:sz w:val="22"/>
          <w:szCs w:val="22"/>
        </w:rPr>
        <w:t xml:space="preserve"> </w:t>
      </w:r>
      <w:r w:rsidRPr="009E722F">
        <w:rPr>
          <w:rFonts w:ascii="Cambria" w:hAnsi="Cambria"/>
          <w:sz w:val="22"/>
          <w:szCs w:val="22"/>
        </w:rPr>
        <w:t>dans</w:t>
      </w:r>
      <w:r w:rsidR="00ED562B" w:rsidRPr="009E722F">
        <w:rPr>
          <w:rFonts w:ascii="Cambria" w:hAnsi="Cambria"/>
          <w:sz w:val="22"/>
          <w:szCs w:val="22"/>
        </w:rPr>
        <w:t xml:space="preserve"> </w:t>
      </w:r>
      <w:r w:rsidRPr="009E722F">
        <w:rPr>
          <w:rFonts w:ascii="Cambria" w:hAnsi="Cambria"/>
          <w:sz w:val="22"/>
          <w:szCs w:val="22"/>
        </w:rPr>
        <w:t>le</w:t>
      </w:r>
      <w:r w:rsidR="00ED562B" w:rsidRPr="009E722F">
        <w:rPr>
          <w:rFonts w:ascii="Cambria" w:hAnsi="Cambria"/>
          <w:sz w:val="22"/>
          <w:szCs w:val="22"/>
        </w:rPr>
        <w:t xml:space="preserve"> </w:t>
      </w:r>
      <w:r w:rsidRPr="009E722F">
        <w:rPr>
          <w:rFonts w:ascii="Cambria" w:hAnsi="Cambria"/>
          <w:sz w:val="22"/>
          <w:szCs w:val="22"/>
        </w:rPr>
        <w:t xml:space="preserve">RPAO,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entrepreneur</w:t>
      </w:r>
      <w:r w:rsidRPr="009E722F">
        <w:rPr>
          <w:rFonts w:ascii="Cambria" w:hAnsi="Cambria"/>
          <w:sz w:val="22"/>
          <w:szCs w:val="22"/>
        </w:rPr>
        <w:t xml:space="preserve">s  </w:t>
      </w:r>
      <w:r w:rsidRPr="009E722F">
        <w:rPr>
          <w:rFonts w:ascii="Cambria" w:hAnsi="Cambria"/>
          <w:spacing w:val="3"/>
          <w:sz w:val="22"/>
          <w:szCs w:val="22"/>
        </w:rPr>
        <w:t>nationau</w:t>
      </w:r>
      <w:r w:rsidRPr="009E722F">
        <w:rPr>
          <w:rFonts w:ascii="Cambria" w:hAnsi="Cambria"/>
          <w:sz w:val="22"/>
          <w:szCs w:val="22"/>
        </w:rPr>
        <w:t xml:space="preserve">x  </w:t>
      </w:r>
      <w:r w:rsidRPr="009E722F">
        <w:rPr>
          <w:rFonts w:ascii="Cambria" w:hAnsi="Cambria"/>
          <w:spacing w:val="3"/>
          <w:sz w:val="22"/>
          <w:szCs w:val="22"/>
        </w:rPr>
        <w:t>peuven</w:t>
      </w:r>
      <w:r w:rsidRPr="009E722F">
        <w:rPr>
          <w:rFonts w:ascii="Cambria" w:hAnsi="Cambria"/>
          <w:sz w:val="22"/>
          <w:szCs w:val="22"/>
        </w:rPr>
        <w:t xml:space="preserve">t  </w:t>
      </w:r>
      <w:r w:rsidRPr="009E722F">
        <w:rPr>
          <w:rFonts w:ascii="Cambria" w:hAnsi="Cambria"/>
          <w:spacing w:val="3"/>
          <w:sz w:val="22"/>
          <w:szCs w:val="22"/>
        </w:rPr>
        <w:t xml:space="preserve">bénéficier </w:t>
      </w:r>
      <w:r w:rsidRPr="009E722F">
        <w:rPr>
          <w:rFonts w:ascii="Cambria" w:hAnsi="Cambria"/>
          <w:spacing w:val="1"/>
          <w:sz w:val="22"/>
          <w:szCs w:val="22"/>
        </w:rPr>
        <w:t>d’un</w:t>
      </w:r>
      <w:r w:rsidRPr="009E722F">
        <w:rPr>
          <w:rFonts w:ascii="Cambria" w:hAnsi="Cambria"/>
          <w:sz w:val="22"/>
          <w:szCs w:val="22"/>
        </w:rPr>
        <w:t xml:space="preserve">e  </w:t>
      </w:r>
      <w:r w:rsidRPr="009E722F">
        <w:rPr>
          <w:rFonts w:ascii="Cambria" w:hAnsi="Cambria"/>
          <w:spacing w:val="1"/>
          <w:sz w:val="22"/>
          <w:szCs w:val="22"/>
        </w:rPr>
        <w:t>marg</w:t>
      </w:r>
      <w:r w:rsidRPr="009E722F">
        <w:rPr>
          <w:rFonts w:ascii="Cambria" w:hAnsi="Cambria"/>
          <w:sz w:val="22"/>
          <w:szCs w:val="22"/>
        </w:rPr>
        <w:t xml:space="preserve">e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préférenc</w:t>
      </w:r>
      <w:r w:rsidRPr="009E722F">
        <w:rPr>
          <w:rFonts w:ascii="Cambria" w:hAnsi="Cambria"/>
          <w:sz w:val="22"/>
          <w:szCs w:val="22"/>
        </w:rPr>
        <w:t xml:space="preserve">e  </w:t>
      </w:r>
      <w:r w:rsidRPr="009E722F">
        <w:rPr>
          <w:rFonts w:ascii="Cambria" w:hAnsi="Cambria"/>
          <w:spacing w:val="1"/>
          <w:sz w:val="22"/>
          <w:szCs w:val="22"/>
        </w:rPr>
        <w:t>national</w:t>
      </w:r>
      <w:r w:rsidRPr="009E722F">
        <w:rPr>
          <w:rFonts w:ascii="Cambria" w:hAnsi="Cambria"/>
          <w:sz w:val="22"/>
          <w:szCs w:val="22"/>
        </w:rPr>
        <w:t xml:space="preserve">e  </w:t>
      </w:r>
      <w:r w:rsidRPr="009E722F">
        <w:rPr>
          <w:rFonts w:ascii="Cambria" w:hAnsi="Cambria"/>
          <w:spacing w:val="1"/>
          <w:sz w:val="22"/>
          <w:szCs w:val="22"/>
        </w:rPr>
        <w:t>tell</w:t>
      </w:r>
      <w:r w:rsidRPr="009E722F">
        <w:rPr>
          <w:rFonts w:ascii="Cambria" w:hAnsi="Cambria"/>
          <w:sz w:val="22"/>
          <w:szCs w:val="22"/>
        </w:rPr>
        <w:t xml:space="preserve">e  </w:t>
      </w:r>
      <w:r w:rsidRPr="009E722F">
        <w:rPr>
          <w:rFonts w:ascii="Cambria" w:hAnsi="Cambria"/>
          <w:spacing w:val="1"/>
          <w:sz w:val="22"/>
          <w:szCs w:val="22"/>
        </w:rPr>
        <w:t xml:space="preserve">que </w:t>
      </w:r>
      <w:r w:rsidRPr="009E722F">
        <w:rPr>
          <w:rFonts w:ascii="Cambria" w:hAnsi="Cambria"/>
          <w:sz w:val="22"/>
          <w:szCs w:val="22"/>
        </w:rPr>
        <w:t>prévue par le Code des Marchés Publics aux fins d’évaluation</w:t>
      </w:r>
      <w:r w:rsidR="00ED562B" w:rsidRPr="009E722F">
        <w:rPr>
          <w:rFonts w:ascii="Cambria" w:hAnsi="Cambria"/>
          <w:sz w:val="22"/>
          <w:szCs w:val="22"/>
        </w:rPr>
        <w:t xml:space="preserve"> </w:t>
      </w:r>
      <w:r w:rsidRPr="009E722F">
        <w:rPr>
          <w:rFonts w:ascii="Cambria" w:hAnsi="Cambria"/>
          <w:sz w:val="22"/>
          <w:szCs w:val="22"/>
        </w:rPr>
        <w:t>des</w:t>
      </w:r>
      <w:r w:rsidR="00ED562B" w:rsidRPr="009E722F">
        <w:rPr>
          <w:rFonts w:ascii="Cambria" w:hAnsi="Cambria"/>
          <w:sz w:val="22"/>
          <w:szCs w:val="22"/>
        </w:rPr>
        <w:t xml:space="preserve"> </w:t>
      </w:r>
      <w:r w:rsidRPr="009E722F">
        <w:rPr>
          <w:rFonts w:ascii="Cambria" w:hAnsi="Cambria"/>
          <w:sz w:val="22"/>
          <w:szCs w:val="22"/>
        </w:rPr>
        <w:t>offres.</w:t>
      </w:r>
    </w:p>
    <w:p w14:paraId="75A64ACA" w14:textId="77777777" w:rsidR="006D49CC" w:rsidRPr="009E722F" w:rsidRDefault="006D49CC" w:rsidP="00A40863">
      <w:pPr>
        <w:pStyle w:val="Paragraphedeliste"/>
        <w:widowControl w:val="0"/>
        <w:numPr>
          <w:ilvl w:val="0"/>
          <w:numId w:val="103"/>
        </w:numPr>
        <w:autoSpaceDE w:val="0"/>
        <w:autoSpaceDN w:val="0"/>
        <w:adjustRightInd w:val="0"/>
        <w:spacing w:before="44"/>
        <w:ind w:right="3661"/>
        <w:rPr>
          <w:rFonts w:ascii="Cambria" w:hAnsi="Cambria"/>
          <w:b/>
          <w:bCs/>
          <w:sz w:val="22"/>
          <w:szCs w:val="22"/>
        </w:rPr>
      </w:pPr>
      <w:r w:rsidRPr="009E722F">
        <w:rPr>
          <w:rFonts w:ascii="Cambria" w:hAnsi="Cambria"/>
          <w:b/>
          <w:bCs/>
          <w:sz w:val="22"/>
          <w:szCs w:val="22"/>
        </w:rPr>
        <w:lastRenderedPageBreak/>
        <w:t>Attribution</w:t>
      </w:r>
      <w:r w:rsidR="00ED562B" w:rsidRPr="009E722F">
        <w:rPr>
          <w:rFonts w:ascii="Cambria" w:hAnsi="Cambria"/>
          <w:b/>
          <w:bCs/>
          <w:sz w:val="22"/>
          <w:szCs w:val="22"/>
        </w:rPr>
        <w:t xml:space="preserve"> </w:t>
      </w:r>
      <w:r w:rsidRPr="009E722F">
        <w:rPr>
          <w:rFonts w:ascii="Cambria" w:hAnsi="Cambria"/>
          <w:b/>
          <w:bCs/>
          <w:sz w:val="22"/>
          <w:szCs w:val="22"/>
        </w:rPr>
        <w:t>du</w:t>
      </w:r>
      <w:r w:rsidRPr="009E722F">
        <w:rPr>
          <w:rFonts w:ascii="Cambria" w:hAnsi="Cambria"/>
          <w:b/>
          <w:bCs/>
          <w:spacing w:val="9"/>
          <w:sz w:val="22"/>
          <w:szCs w:val="22"/>
        </w:rPr>
        <w:t xml:space="preserve"> ma</w:t>
      </w:r>
      <w:r w:rsidRPr="009E722F">
        <w:rPr>
          <w:rFonts w:ascii="Cambria" w:hAnsi="Cambria"/>
          <w:b/>
          <w:bCs/>
          <w:sz w:val="22"/>
          <w:szCs w:val="22"/>
        </w:rPr>
        <w:t>rché</w:t>
      </w:r>
    </w:p>
    <w:p w14:paraId="0790220B" w14:textId="77777777" w:rsidR="006D49CC" w:rsidRPr="009E722F" w:rsidRDefault="006D49CC" w:rsidP="006D49CC">
      <w:pPr>
        <w:widowControl w:val="0"/>
        <w:autoSpaceDE w:val="0"/>
        <w:autoSpaceDN w:val="0"/>
        <w:adjustRightInd w:val="0"/>
        <w:ind w:right="-20"/>
        <w:rPr>
          <w:rFonts w:ascii="Cambria" w:hAnsi="Cambria"/>
          <w:sz w:val="22"/>
          <w:szCs w:val="22"/>
        </w:rPr>
      </w:pPr>
    </w:p>
    <w:p w14:paraId="3F76C0CF" w14:textId="77777777"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Article34:Attribution</w:t>
      </w:r>
    </w:p>
    <w:p w14:paraId="49CFA39C" w14:textId="77777777" w:rsidR="006D49CC" w:rsidRPr="009E722F"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t>34.1.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w:t>
      </w:r>
      <w:r w:rsidR="00337C94" w:rsidRPr="009E722F">
        <w:rPr>
          <w:rFonts w:ascii="Cambria" w:hAnsi="Cambria"/>
          <w:sz w:val="22"/>
          <w:szCs w:val="22"/>
        </w:rPr>
        <w:t xml:space="preserve"> </w:t>
      </w:r>
      <w:r w:rsidRPr="009E722F">
        <w:rPr>
          <w:rFonts w:ascii="Cambria" w:hAnsi="Cambria"/>
          <w:sz w:val="22"/>
          <w:szCs w:val="22"/>
        </w:rPr>
        <w:t>attribuera</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au Soumissionnaire dont l’offre a été reconnue conforme</w:t>
      </w:r>
      <w:r w:rsidR="00337C94" w:rsidRPr="009E722F">
        <w:rPr>
          <w:rFonts w:ascii="Cambria" w:hAnsi="Cambria"/>
          <w:sz w:val="22"/>
          <w:szCs w:val="22"/>
        </w:rPr>
        <w:t xml:space="preserve"> </w:t>
      </w:r>
      <w:r w:rsidRPr="009E722F">
        <w:rPr>
          <w:rFonts w:ascii="Cambria" w:hAnsi="Cambria"/>
          <w:sz w:val="22"/>
          <w:szCs w:val="22"/>
        </w:rPr>
        <w:t>pour</w:t>
      </w:r>
      <w:r w:rsidR="00337C94" w:rsidRPr="009E722F">
        <w:rPr>
          <w:rFonts w:ascii="Cambria" w:hAnsi="Cambria"/>
          <w:sz w:val="22"/>
          <w:szCs w:val="22"/>
        </w:rPr>
        <w:t xml:space="preserve"> </w:t>
      </w:r>
      <w:r w:rsidRPr="009E722F">
        <w:rPr>
          <w:rFonts w:ascii="Cambria" w:hAnsi="Cambria"/>
          <w:sz w:val="22"/>
          <w:szCs w:val="22"/>
        </w:rPr>
        <w:t>l’essentiel</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Dossier</w:t>
      </w:r>
      <w:r w:rsidR="00337C94" w:rsidRPr="009E722F">
        <w:rPr>
          <w:rFonts w:ascii="Cambria" w:hAnsi="Cambria"/>
          <w:sz w:val="22"/>
          <w:szCs w:val="22"/>
        </w:rPr>
        <w:t xml:space="preserve"> </w:t>
      </w:r>
      <w:r w:rsidRPr="009E722F">
        <w:rPr>
          <w:rFonts w:ascii="Cambria" w:hAnsi="Cambria"/>
          <w:sz w:val="22"/>
          <w:szCs w:val="22"/>
        </w:rPr>
        <w:t xml:space="preserve">d’Appel </w:t>
      </w:r>
      <w:r w:rsidRPr="009E722F">
        <w:rPr>
          <w:rFonts w:ascii="Cambria" w:hAnsi="Cambria"/>
          <w:spacing w:val="5"/>
          <w:sz w:val="22"/>
          <w:szCs w:val="22"/>
        </w:rPr>
        <w:t>d’offre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dispos</w:t>
      </w:r>
      <w:r w:rsidRPr="009E722F">
        <w:rPr>
          <w:rFonts w:ascii="Cambria" w:hAnsi="Cambria"/>
          <w:sz w:val="22"/>
          <w:szCs w:val="22"/>
        </w:rPr>
        <w:t xml:space="preserve">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capacités </w:t>
      </w:r>
      <w:r w:rsidRPr="009E722F">
        <w:rPr>
          <w:rFonts w:ascii="Cambria" w:hAnsi="Cambria"/>
          <w:sz w:val="22"/>
          <w:szCs w:val="22"/>
        </w:rPr>
        <w:t>techniques</w:t>
      </w:r>
      <w:r w:rsidR="007F6E26" w:rsidRPr="009E722F">
        <w:rPr>
          <w:rFonts w:ascii="Cambria" w:hAnsi="Cambria"/>
          <w:sz w:val="22"/>
          <w:szCs w:val="22"/>
        </w:rPr>
        <w:t xml:space="preserve"> </w:t>
      </w:r>
      <w:r w:rsidRPr="009E722F">
        <w:rPr>
          <w:rFonts w:ascii="Cambria" w:hAnsi="Cambria"/>
          <w:sz w:val="22"/>
          <w:szCs w:val="22"/>
        </w:rPr>
        <w:t>et</w:t>
      </w:r>
      <w:r w:rsidR="007F6E26" w:rsidRPr="009E722F">
        <w:rPr>
          <w:rFonts w:ascii="Cambria" w:hAnsi="Cambria"/>
          <w:sz w:val="22"/>
          <w:szCs w:val="22"/>
        </w:rPr>
        <w:t xml:space="preserve"> </w:t>
      </w:r>
      <w:r w:rsidRPr="009E722F">
        <w:rPr>
          <w:rFonts w:ascii="Cambria" w:hAnsi="Cambria"/>
          <w:sz w:val="22"/>
          <w:szCs w:val="22"/>
        </w:rPr>
        <w:t>financières</w:t>
      </w:r>
      <w:r w:rsidR="007F6E26" w:rsidRPr="009E722F">
        <w:rPr>
          <w:rFonts w:ascii="Cambria" w:hAnsi="Cambria"/>
          <w:sz w:val="22"/>
          <w:szCs w:val="22"/>
        </w:rPr>
        <w:t xml:space="preserve"> </w:t>
      </w:r>
      <w:r w:rsidRPr="009E722F">
        <w:rPr>
          <w:rFonts w:ascii="Cambria" w:hAnsi="Cambria"/>
          <w:sz w:val="22"/>
          <w:szCs w:val="22"/>
        </w:rPr>
        <w:t>requises</w:t>
      </w:r>
      <w:r w:rsidR="007F6E26" w:rsidRPr="009E722F">
        <w:rPr>
          <w:rFonts w:ascii="Cambria" w:hAnsi="Cambria"/>
          <w:sz w:val="22"/>
          <w:szCs w:val="22"/>
        </w:rPr>
        <w:t xml:space="preserve"> </w:t>
      </w:r>
      <w:r w:rsidRPr="009E722F">
        <w:rPr>
          <w:rFonts w:ascii="Cambria" w:hAnsi="Cambria"/>
          <w:sz w:val="22"/>
          <w:szCs w:val="22"/>
        </w:rPr>
        <w:t>pour</w:t>
      </w:r>
      <w:r w:rsidR="007F6E26" w:rsidRPr="009E722F">
        <w:rPr>
          <w:rFonts w:ascii="Cambria" w:hAnsi="Cambria"/>
          <w:sz w:val="22"/>
          <w:szCs w:val="22"/>
        </w:rPr>
        <w:t xml:space="preserve"> </w:t>
      </w:r>
      <w:r w:rsidRPr="009E722F">
        <w:rPr>
          <w:rFonts w:ascii="Cambria" w:hAnsi="Cambria"/>
          <w:sz w:val="22"/>
          <w:szCs w:val="22"/>
        </w:rPr>
        <w:t>exécuter</w:t>
      </w:r>
      <w:r w:rsidR="007F6E26" w:rsidRPr="009E722F">
        <w:rPr>
          <w:rFonts w:ascii="Cambria" w:hAnsi="Cambria"/>
          <w:sz w:val="22"/>
          <w:szCs w:val="22"/>
        </w:rPr>
        <w:t xml:space="preserve"> </w:t>
      </w:r>
      <w:r w:rsidRPr="009E722F">
        <w:rPr>
          <w:rFonts w:ascii="Cambria" w:hAnsi="Cambria"/>
          <w:sz w:val="22"/>
          <w:szCs w:val="22"/>
        </w:rPr>
        <w:t>le</w:t>
      </w:r>
      <w:r w:rsidR="007F6E26" w:rsidRPr="009E722F">
        <w:rPr>
          <w:rFonts w:ascii="Cambria" w:hAnsi="Cambria"/>
          <w:sz w:val="22"/>
          <w:szCs w:val="22"/>
        </w:rPr>
        <w:t xml:space="preserve"> </w:t>
      </w:r>
      <w:r w:rsidRPr="009E722F">
        <w:rPr>
          <w:rFonts w:ascii="Cambria" w:hAnsi="Cambria"/>
          <w:sz w:val="22"/>
          <w:szCs w:val="22"/>
        </w:rPr>
        <w:t>Marché</w:t>
      </w:r>
      <w:r w:rsidR="007F6E26" w:rsidRPr="009E722F">
        <w:rPr>
          <w:rFonts w:ascii="Cambria" w:hAnsi="Cambria"/>
          <w:sz w:val="22"/>
          <w:szCs w:val="22"/>
        </w:rPr>
        <w:t xml:space="preserve"> </w:t>
      </w:r>
      <w:r w:rsidRPr="009E722F">
        <w:rPr>
          <w:rFonts w:ascii="Cambria" w:hAnsi="Cambria"/>
          <w:sz w:val="22"/>
          <w:szCs w:val="22"/>
        </w:rPr>
        <w:t>de</w:t>
      </w:r>
      <w:r w:rsidR="007F6E26" w:rsidRPr="009E722F">
        <w:rPr>
          <w:rFonts w:ascii="Cambria" w:hAnsi="Cambria"/>
          <w:sz w:val="22"/>
          <w:szCs w:val="22"/>
        </w:rPr>
        <w:t xml:space="preserve"> </w:t>
      </w:r>
      <w:r w:rsidRPr="009E722F">
        <w:rPr>
          <w:rFonts w:ascii="Cambria" w:hAnsi="Cambria"/>
          <w:sz w:val="22"/>
          <w:szCs w:val="22"/>
        </w:rPr>
        <w:t>façon</w:t>
      </w:r>
      <w:r w:rsidR="007F6E26" w:rsidRPr="009E722F">
        <w:rPr>
          <w:rFonts w:ascii="Cambria" w:hAnsi="Cambria"/>
          <w:sz w:val="22"/>
          <w:szCs w:val="22"/>
        </w:rPr>
        <w:t xml:space="preserve"> </w:t>
      </w:r>
      <w:r w:rsidRPr="009E722F">
        <w:rPr>
          <w:rFonts w:ascii="Cambria" w:hAnsi="Cambria"/>
          <w:sz w:val="22"/>
          <w:szCs w:val="22"/>
        </w:rPr>
        <w:t>satisfaisante</w:t>
      </w:r>
      <w:r w:rsidR="007F6E26" w:rsidRPr="009E722F">
        <w:rPr>
          <w:rFonts w:ascii="Cambria" w:hAnsi="Cambria"/>
          <w:sz w:val="22"/>
          <w:szCs w:val="22"/>
        </w:rPr>
        <w:t xml:space="preserve"> </w:t>
      </w:r>
      <w:r w:rsidRPr="009E722F">
        <w:rPr>
          <w:rFonts w:ascii="Cambria" w:hAnsi="Cambria"/>
          <w:sz w:val="22"/>
          <w:szCs w:val="22"/>
        </w:rPr>
        <w:t>et</w:t>
      </w:r>
      <w:r w:rsidR="007F6E26" w:rsidRPr="009E722F">
        <w:rPr>
          <w:rFonts w:ascii="Cambria" w:hAnsi="Cambria"/>
          <w:sz w:val="22"/>
          <w:szCs w:val="22"/>
        </w:rPr>
        <w:t xml:space="preserve"> </w:t>
      </w:r>
      <w:r w:rsidRPr="009E722F">
        <w:rPr>
          <w:rFonts w:ascii="Cambria" w:hAnsi="Cambria"/>
          <w:sz w:val="22"/>
          <w:szCs w:val="22"/>
        </w:rPr>
        <w:t xml:space="preserve">dont </w:t>
      </w:r>
      <w:r w:rsidRPr="009E722F">
        <w:rPr>
          <w:rFonts w:ascii="Cambria" w:hAnsi="Cambria"/>
          <w:spacing w:val="1"/>
          <w:sz w:val="22"/>
          <w:szCs w:val="22"/>
        </w:rPr>
        <w:t>l’offr</w:t>
      </w:r>
      <w:r w:rsidRPr="009E722F">
        <w:rPr>
          <w:rFonts w:ascii="Cambria" w:hAnsi="Cambria"/>
          <w:sz w:val="22"/>
          <w:szCs w:val="22"/>
        </w:rPr>
        <w:t xml:space="preserve">e a </w:t>
      </w:r>
      <w:r w:rsidRPr="009E722F">
        <w:rPr>
          <w:rFonts w:ascii="Cambria" w:hAnsi="Cambria"/>
          <w:spacing w:val="1"/>
          <w:sz w:val="22"/>
          <w:szCs w:val="22"/>
        </w:rPr>
        <w:t>ét</w:t>
      </w:r>
      <w:r w:rsidRPr="009E722F">
        <w:rPr>
          <w:rFonts w:ascii="Cambria" w:hAnsi="Cambria"/>
          <w:sz w:val="22"/>
          <w:szCs w:val="22"/>
        </w:rPr>
        <w:t xml:space="preserve">é </w:t>
      </w:r>
      <w:r w:rsidRPr="009E722F">
        <w:rPr>
          <w:rFonts w:ascii="Cambria" w:hAnsi="Cambria"/>
          <w:spacing w:val="1"/>
          <w:sz w:val="22"/>
          <w:szCs w:val="22"/>
        </w:rPr>
        <w:t>évalué</w:t>
      </w:r>
      <w:r w:rsidRPr="009E722F">
        <w:rPr>
          <w:rFonts w:ascii="Cambria" w:hAnsi="Cambria"/>
          <w:sz w:val="22"/>
          <w:szCs w:val="22"/>
        </w:rPr>
        <w:t xml:space="preserve">e </w:t>
      </w:r>
      <w:r w:rsidRPr="009E722F">
        <w:rPr>
          <w:rFonts w:ascii="Cambria" w:hAnsi="Cambria"/>
          <w:spacing w:val="1"/>
          <w:sz w:val="22"/>
          <w:szCs w:val="22"/>
        </w:rPr>
        <w:t>l</w:t>
      </w:r>
      <w:r w:rsidRPr="009E722F">
        <w:rPr>
          <w:rFonts w:ascii="Cambria" w:hAnsi="Cambria"/>
          <w:sz w:val="22"/>
          <w:szCs w:val="22"/>
        </w:rPr>
        <w:t xml:space="preserve">a </w:t>
      </w:r>
      <w:r w:rsidRPr="009E722F">
        <w:rPr>
          <w:rFonts w:ascii="Cambria" w:hAnsi="Cambria"/>
          <w:spacing w:val="1"/>
          <w:sz w:val="22"/>
          <w:szCs w:val="22"/>
        </w:rPr>
        <w:t>moins-disant</w:t>
      </w:r>
      <w:r w:rsidRPr="009E722F">
        <w:rPr>
          <w:rFonts w:ascii="Cambria" w:hAnsi="Cambria"/>
          <w:sz w:val="22"/>
          <w:szCs w:val="22"/>
        </w:rPr>
        <w:t xml:space="preserve">e </w:t>
      </w:r>
      <w:r w:rsidRPr="009E722F">
        <w:rPr>
          <w:rFonts w:ascii="Cambria" w:hAnsi="Cambria"/>
          <w:spacing w:val="1"/>
          <w:sz w:val="22"/>
          <w:szCs w:val="22"/>
        </w:rPr>
        <w:t xml:space="preserve">en </w:t>
      </w:r>
      <w:r w:rsidRPr="009E722F">
        <w:rPr>
          <w:rFonts w:ascii="Cambria" w:hAnsi="Cambria"/>
          <w:sz w:val="22"/>
          <w:szCs w:val="22"/>
        </w:rPr>
        <w:t>incluant</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cas</w:t>
      </w:r>
      <w:r w:rsidR="00337C94" w:rsidRPr="009E722F">
        <w:rPr>
          <w:rFonts w:ascii="Cambria" w:hAnsi="Cambria"/>
          <w:sz w:val="22"/>
          <w:szCs w:val="22"/>
        </w:rPr>
        <w:t xml:space="preserve"> </w:t>
      </w:r>
      <w:r w:rsidRPr="009E722F">
        <w:rPr>
          <w:rFonts w:ascii="Cambria" w:hAnsi="Cambria"/>
          <w:sz w:val="22"/>
          <w:szCs w:val="22"/>
        </w:rPr>
        <w:t>échéant</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rabais</w:t>
      </w:r>
      <w:r w:rsidR="00337C94" w:rsidRPr="009E722F">
        <w:rPr>
          <w:rFonts w:ascii="Cambria" w:hAnsi="Cambria"/>
          <w:sz w:val="22"/>
          <w:szCs w:val="22"/>
        </w:rPr>
        <w:t xml:space="preserve"> </w:t>
      </w:r>
      <w:r w:rsidRPr="009E722F">
        <w:rPr>
          <w:rFonts w:ascii="Cambria" w:hAnsi="Cambria"/>
          <w:sz w:val="22"/>
          <w:szCs w:val="22"/>
        </w:rPr>
        <w:t>proposés.</w:t>
      </w:r>
    </w:p>
    <w:p w14:paraId="3DC46C6B" w14:textId="77777777"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pacing w:val="1"/>
          <w:sz w:val="22"/>
          <w:szCs w:val="22"/>
        </w:rPr>
        <w:t>34.2</w:t>
      </w:r>
      <w:r w:rsidRPr="009E722F">
        <w:rPr>
          <w:rFonts w:ascii="Cambria" w:hAnsi="Cambria"/>
          <w:sz w:val="22"/>
          <w:szCs w:val="22"/>
        </w:rPr>
        <w:t xml:space="preserve">. </w:t>
      </w:r>
      <w:r w:rsidRPr="009E722F">
        <w:rPr>
          <w:rFonts w:ascii="Cambria" w:hAnsi="Cambria"/>
          <w:spacing w:val="1"/>
          <w:sz w:val="22"/>
          <w:szCs w:val="22"/>
        </w:rPr>
        <w:t>Si</w:t>
      </w:r>
      <w:r w:rsidRPr="009E722F">
        <w:rPr>
          <w:rFonts w:ascii="Cambria" w:hAnsi="Cambria"/>
          <w:sz w:val="22"/>
          <w:szCs w:val="22"/>
        </w:rPr>
        <w:t xml:space="preserve">,  </w:t>
      </w:r>
      <w:r w:rsidRPr="009E722F">
        <w:rPr>
          <w:rFonts w:ascii="Cambria" w:hAnsi="Cambria"/>
          <w:spacing w:val="1"/>
          <w:sz w:val="22"/>
          <w:szCs w:val="22"/>
        </w:rPr>
        <w:t>selo</w:t>
      </w:r>
      <w:r w:rsidRPr="009E722F">
        <w:rPr>
          <w:rFonts w:ascii="Cambria" w:hAnsi="Cambria"/>
          <w:sz w:val="22"/>
          <w:szCs w:val="22"/>
        </w:rPr>
        <w:t xml:space="preserve">n  </w:t>
      </w:r>
      <w:r w:rsidRPr="009E722F">
        <w:rPr>
          <w:rFonts w:ascii="Cambria" w:hAnsi="Cambria"/>
          <w:spacing w:val="1"/>
          <w:sz w:val="22"/>
          <w:szCs w:val="22"/>
        </w:rPr>
        <w:t>l’Articl</w:t>
      </w:r>
      <w:r w:rsidRPr="009E722F">
        <w:rPr>
          <w:rFonts w:ascii="Cambria" w:hAnsi="Cambria"/>
          <w:sz w:val="22"/>
          <w:szCs w:val="22"/>
        </w:rPr>
        <w:t xml:space="preserve">e  </w:t>
      </w:r>
      <w:r w:rsidRPr="009E722F">
        <w:rPr>
          <w:rFonts w:ascii="Cambria" w:hAnsi="Cambria"/>
          <w:spacing w:val="1"/>
          <w:sz w:val="22"/>
          <w:szCs w:val="22"/>
        </w:rPr>
        <w:t>13.</w:t>
      </w:r>
      <w:r w:rsidRPr="009E722F">
        <w:rPr>
          <w:rFonts w:ascii="Cambria" w:hAnsi="Cambria"/>
          <w:sz w:val="22"/>
          <w:szCs w:val="22"/>
        </w:rPr>
        <w:t xml:space="preserve">2  </w:t>
      </w:r>
      <w:r w:rsidRPr="009E722F">
        <w:rPr>
          <w:rFonts w:ascii="Cambria" w:hAnsi="Cambria"/>
          <w:spacing w:val="1"/>
          <w:sz w:val="22"/>
          <w:szCs w:val="22"/>
        </w:rPr>
        <w:t>d</w:t>
      </w:r>
      <w:r w:rsidRPr="009E722F">
        <w:rPr>
          <w:rFonts w:ascii="Cambria" w:hAnsi="Cambria"/>
          <w:sz w:val="22"/>
          <w:szCs w:val="22"/>
        </w:rPr>
        <w:t xml:space="preserve">u  </w:t>
      </w:r>
      <w:r w:rsidRPr="009E722F">
        <w:rPr>
          <w:rFonts w:ascii="Cambria" w:hAnsi="Cambria"/>
          <w:spacing w:val="1"/>
          <w:sz w:val="22"/>
          <w:szCs w:val="22"/>
        </w:rPr>
        <w:t>RGAO</w:t>
      </w:r>
      <w:r w:rsidRPr="009E722F">
        <w:rPr>
          <w:rFonts w:ascii="Cambria" w:hAnsi="Cambria"/>
          <w:sz w:val="22"/>
          <w:szCs w:val="22"/>
        </w:rPr>
        <w:t xml:space="preserve">,  </w:t>
      </w:r>
      <w:r w:rsidRPr="009E722F">
        <w:rPr>
          <w:rFonts w:ascii="Cambria" w:hAnsi="Cambria"/>
          <w:spacing w:val="1"/>
          <w:sz w:val="22"/>
          <w:szCs w:val="22"/>
        </w:rPr>
        <w:t>l’appel d’offre</w:t>
      </w:r>
      <w:r w:rsidRPr="009E722F">
        <w:rPr>
          <w:rFonts w:ascii="Cambria" w:hAnsi="Cambria"/>
          <w:sz w:val="22"/>
          <w:szCs w:val="22"/>
        </w:rPr>
        <w:t xml:space="preserve">s  </w:t>
      </w:r>
      <w:r w:rsidRPr="009E722F">
        <w:rPr>
          <w:rFonts w:ascii="Cambria" w:hAnsi="Cambria"/>
          <w:spacing w:val="1"/>
          <w:sz w:val="22"/>
          <w:szCs w:val="22"/>
        </w:rPr>
        <w:t>port</w:t>
      </w:r>
      <w:r w:rsidRPr="009E722F">
        <w:rPr>
          <w:rFonts w:ascii="Cambria" w:hAnsi="Cambria"/>
          <w:sz w:val="22"/>
          <w:szCs w:val="22"/>
        </w:rPr>
        <w:t xml:space="preserve">e  </w:t>
      </w:r>
      <w:r w:rsidRPr="009E722F">
        <w:rPr>
          <w:rFonts w:ascii="Cambria" w:hAnsi="Cambria"/>
          <w:spacing w:val="1"/>
          <w:sz w:val="22"/>
          <w:szCs w:val="22"/>
        </w:rPr>
        <w:t>su</w:t>
      </w:r>
      <w:r w:rsidRPr="009E722F">
        <w:rPr>
          <w:rFonts w:ascii="Cambria" w:hAnsi="Cambria"/>
          <w:sz w:val="22"/>
          <w:szCs w:val="22"/>
        </w:rPr>
        <w:t xml:space="preserve">r  </w:t>
      </w:r>
      <w:r w:rsidRPr="009E722F">
        <w:rPr>
          <w:rFonts w:ascii="Cambria" w:hAnsi="Cambria"/>
          <w:spacing w:val="1"/>
          <w:sz w:val="22"/>
          <w:szCs w:val="22"/>
        </w:rPr>
        <w:t>plusieur</w:t>
      </w:r>
      <w:r w:rsidRPr="009E722F">
        <w:rPr>
          <w:rFonts w:ascii="Cambria" w:hAnsi="Cambria"/>
          <w:sz w:val="22"/>
          <w:szCs w:val="22"/>
        </w:rPr>
        <w:t xml:space="preserve">s  </w:t>
      </w:r>
      <w:r w:rsidRPr="009E722F">
        <w:rPr>
          <w:rFonts w:ascii="Cambria" w:hAnsi="Cambria"/>
          <w:spacing w:val="1"/>
          <w:sz w:val="22"/>
          <w:szCs w:val="22"/>
        </w:rPr>
        <w:t>lots</w:t>
      </w:r>
      <w:r w:rsidRPr="009E722F">
        <w:rPr>
          <w:rFonts w:ascii="Cambria" w:hAnsi="Cambria"/>
          <w:sz w:val="22"/>
          <w:szCs w:val="22"/>
        </w:rPr>
        <w:t xml:space="preserve">,  </w:t>
      </w:r>
      <w:r w:rsidRPr="009E722F">
        <w:rPr>
          <w:rFonts w:ascii="Cambria" w:hAnsi="Cambria"/>
          <w:spacing w:val="1"/>
          <w:sz w:val="22"/>
          <w:szCs w:val="22"/>
        </w:rPr>
        <w:t>l’offr</w:t>
      </w:r>
      <w:r w:rsidRPr="009E722F">
        <w:rPr>
          <w:rFonts w:ascii="Cambria" w:hAnsi="Cambria"/>
          <w:sz w:val="22"/>
          <w:szCs w:val="22"/>
        </w:rPr>
        <w:t xml:space="preserve">e  </w:t>
      </w:r>
      <w:r w:rsidRPr="009E722F">
        <w:rPr>
          <w:rFonts w:ascii="Cambria" w:hAnsi="Cambria"/>
          <w:spacing w:val="1"/>
          <w:sz w:val="22"/>
          <w:szCs w:val="22"/>
        </w:rPr>
        <w:t xml:space="preserve">la </w:t>
      </w:r>
      <w:r w:rsidRPr="009E722F">
        <w:rPr>
          <w:rFonts w:ascii="Cambria" w:hAnsi="Cambria"/>
          <w:sz w:val="22"/>
          <w:szCs w:val="22"/>
        </w:rPr>
        <w:t xml:space="preserve">moins-disante sera déterminée en évaluant ce marché en liaison avec les autres lots à </w:t>
      </w:r>
      <w:r w:rsidRPr="009E722F">
        <w:rPr>
          <w:rFonts w:ascii="Cambria" w:hAnsi="Cambria"/>
          <w:spacing w:val="5"/>
          <w:sz w:val="22"/>
          <w:szCs w:val="22"/>
        </w:rPr>
        <w:t>attribue</w:t>
      </w:r>
      <w:r w:rsidRPr="009E722F">
        <w:rPr>
          <w:rFonts w:ascii="Cambria" w:hAnsi="Cambria"/>
          <w:sz w:val="22"/>
          <w:szCs w:val="22"/>
        </w:rPr>
        <w:t xml:space="preserve">r  </w:t>
      </w:r>
      <w:r w:rsidRPr="009E722F">
        <w:rPr>
          <w:rFonts w:ascii="Cambria" w:hAnsi="Cambria"/>
          <w:spacing w:val="5"/>
          <w:sz w:val="22"/>
          <w:szCs w:val="22"/>
        </w:rPr>
        <w:t>concurremment</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prenan</w:t>
      </w:r>
      <w:r w:rsidRPr="009E722F">
        <w:rPr>
          <w:rFonts w:ascii="Cambria" w:hAnsi="Cambria"/>
          <w:sz w:val="22"/>
          <w:szCs w:val="22"/>
        </w:rPr>
        <w:t xml:space="preserve">t </w:t>
      </w:r>
      <w:r w:rsidRPr="009E722F">
        <w:rPr>
          <w:rFonts w:ascii="Cambria" w:hAnsi="Cambria"/>
          <w:spacing w:val="5"/>
          <w:sz w:val="22"/>
          <w:szCs w:val="22"/>
        </w:rPr>
        <w:t xml:space="preserve">en </w:t>
      </w:r>
      <w:r w:rsidRPr="009E722F">
        <w:rPr>
          <w:rFonts w:ascii="Cambria" w:hAnsi="Cambria"/>
          <w:sz w:val="22"/>
          <w:szCs w:val="22"/>
        </w:rPr>
        <w:t>compte</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rabais</w:t>
      </w:r>
      <w:r w:rsidR="00337C94" w:rsidRPr="009E722F">
        <w:rPr>
          <w:rFonts w:ascii="Cambria" w:hAnsi="Cambria"/>
          <w:sz w:val="22"/>
          <w:szCs w:val="22"/>
        </w:rPr>
        <w:t xml:space="preserve"> </w:t>
      </w:r>
      <w:r w:rsidRPr="009E722F">
        <w:rPr>
          <w:rFonts w:ascii="Cambria" w:hAnsi="Cambria"/>
          <w:sz w:val="22"/>
          <w:szCs w:val="22"/>
        </w:rPr>
        <w:t>offerts</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soumissionnaires en cas d’attribution de plus d’un lot, ainsi</w:t>
      </w:r>
      <w:r w:rsidR="00337C94" w:rsidRPr="009E722F">
        <w:rPr>
          <w:rFonts w:ascii="Cambria" w:hAnsi="Cambria"/>
          <w:sz w:val="22"/>
          <w:szCs w:val="22"/>
        </w:rPr>
        <w:t xml:space="preserve"> </w:t>
      </w:r>
      <w:r w:rsidRPr="009E722F">
        <w:rPr>
          <w:rFonts w:ascii="Cambria" w:hAnsi="Cambria"/>
          <w:sz w:val="22"/>
          <w:szCs w:val="22"/>
        </w:rPr>
        <w:t>que</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leur</w:t>
      </w:r>
      <w:r w:rsidR="00337C94" w:rsidRPr="009E722F">
        <w:rPr>
          <w:rFonts w:ascii="Cambria" w:hAnsi="Cambria"/>
          <w:sz w:val="22"/>
          <w:szCs w:val="22"/>
        </w:rPr>
        <w:t xml:space="preserve"> </w:t>
      </w:r>
      <w:r w:rsidRPr="009E722F">
        <w:rPr>
          <w:rFonts w:ascii="Cambria" w:hAnsi="Cambria"/>
          <w:sz w:val="22"/>
          <w:szCs w:val="22"/>
        </w:rPr>
        <w:t>plan</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charges</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moment de</w:t>
      </w:r>
      <w:r w:rsidR="00337C94" w:rsidRPr="009E722F">
        <w:rPr>
          <w:rFonts w:ascii="Cambria" w:hAnsi="Cambria"/>
          <w:sz w:val="22"/>
          <w:szCs w:val="22"/>
        </w:rPr>
        <w:t xml:space="preserve"> </w:t>
      </w:r>
      <w:r w:rsidRPr="009E722F">
        <w:rPr>
          <w:rFonts w:ascii="Cambria" w:hAnsi="Cambria"/>
          <w:sz w:val="22"/>
          <w:szCs w:val="22"/>
        </w:rPr>
        <w:t>l’attribution.</w:t>
      </w:r>
    </w:p>
    <w:p w14:paraId="3380090F"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51E8432A" w14:textId="77777777" w:rsidR="006D49CC" w:rsidRPr="009E722F" w:rsidRDefault="006D49CC" w:rsidP="006D49CC">
      <w:pPr>
        <w:widowControl w:val="0"/>
        <w:autoSpaceDE w:val="0"/>
        <w:autoSpaceDN w:val="0"/>
        <w:adjustRightInd w:val="0"/>
        <w:ind w:left="1276" w:right="-163" w:hanging="1162"/>
        <w:rPr>
          <w:rFonts w:ascii="Cambria" w:hAnsi="Cambria"/>
          <w:b/>
          <w:sz w:val="22"/>
          <w:szCs w:val="22"/>
        </w:rPr>
      </w:pPr>
      <w:r w:rsidRPr="009E722F">
        <w:rPr>
          <w:rFonts w:ascii="Cambria" w:hAnsi="Cambria"/>
          <w:b/>
          <w:bCs/>
          <w:sz w:val="22"/>
          <w:szCs w:val="22"/>
        </w:rPr>
        <w:t>Article 35 : Droit de l’autorité Contractante de dé</w:t>
      </w:r>
      <w:r w:rsidRPr="009E722F">
        <w:rPr>
          <w:rFonts w:ascii="Cambria" w:hAnsi="Cambria"/>
          <w:b/>
          <w:sz w:val="22"/>
          <w:szCs w:val="22"/>
        </w:rPr>
        <w:t>clarer  un  Appel  d’Offres  infructueux ou d’annuler une procédure</w:t>
      </w:r>
    </w:p>
    <w:p w14:paraId="56657D5F" w14:textId="77777777" w:rsidR="006D49CC" w:rsidRPr="009E722F" w:rsidRDefault="006D49CC" w:rsidP="006D49CC">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14:paraId="0E877A8F" w14:textId="77777777" w:rsidR="005365AC" w:rsidRPr="009E722F" w:rsidRDefault="005365AC" w:rsidP="006D49CC">
      <w:pPr>
        <w:widowControl w:val="0"/>
        <w:autoSpaceDE w:val="0"/>
        <w:autoSpaceDN w:val="0"/>
        <w:adjustRightInd w:val="0"/>
        <w:spacing w:line="250" w:lineRule="auto"/>
        <w:ind w:left="114" w:right="-15"/>
        <w:jc w:val="both"/>
        <w:rPr>
          <w:rFonts w:ascii="Cambria" w:hAnsi="Cambria"/>
          <w:sz w:val="22"/>
          <w:szCs w:val="22"/>
        </w:rPr>
      </w:pPr>
    </w:p>
    <w:p w14:paraId="7E7579A4" w14:textId="77777777" w:rsidR="006D49CC" w:rsidRPr="009E722F" w:rsidRDefault="006D49CC" w:rsidP="006D49CC">
      <w:pPr>
        <w:widowControl w:val="0"/>
        <w:autoSpaceDE w:val="0"/>
        <w:autoSpaceDN w:val="0"/>
        <w:adjustRightInd w:val="0"/>
        <w:ind w:left="114" w:right="-163"/>
        <w:rPr>
          <w:rFonts w:ascii="Cambria" w:hAnsi="Cambria"/>
          <w:b/>
          <w:bCs/>
          <w:sz w:val="22"/>
          <w:szCs w:val="22"/>
        </w:rPr>
      </w:pPr>
      <w:r w:rsidRPr="009E722F">
        <w:rPr>
          <w:rFonts w:ascii="Cambria" w:hAnsi="Cambria"/>
          <w:b/>
          <w:bCs/>
          <w:sz w:val="22"/>
          <w:szCs w:val="22"/>
        </w:rPr>
        <w:t>Article 36 : Notification de l’attribution du marché</w:t>
      </w:r>
    </w:p>
    <w:p w14:paraId="7BC88388" w14:textId="77777777" w:rsidR="006D49CC" w:rsidRPr="009E722F"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Avant</w:t>
      </w:r>
      <w:r w:rsidR="00337C94" w:rsidRPr="009E722F">
        <w:rPr>
          <w:rFonts w:ascii="Cambria" w:hAnsi="Cambria"/>
          <w:sz w:val="22"/>
          <w:szCs w:val="22"/>
        </w:rPr>
        <w:t xml:space="preserve"> </w:t>
      </w:r>
      <w:r w:rsidRPr="009E722F">
        <w:rPr>
          <w:rFonts w:ascii="Cambria" w:hAnsi="Cambria"/>
          <w:sz w:val="22"/>
          <w:szCs w:val="22"/>
        </w:rPr>
        <w:t>l’expiration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délai</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validité</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offres</w:t>
      </w:r>
      <w:r w:rsidR="00337C94" w:rsidRPr="009E722F">
        <w:rPr>
          <w:rFonts w:ascii="Cambria" w:hAnsi="Cambria"/>
          <w:sz w:val="22"/>
          <w:szCs w:val="22"/>
        </w:rPr>
        <w:t xml:space="preserve"> </w:t>
      </w:r>
      <w:r w:rsidRPr="009E722F">
        <w:rPr>
          <w:rFonts w:ascii="Cambria" w:hAnsi="Cambria"/>
          <w:sz w:val="22"/>
          <w:szCs w:val="22"/>
        </w:rPr>
        <w:t xml:space="preserve">fixé </w:t>
      </w:r>
      <w:r w:rsidRPr="009E722F">
        <w:rPr>
          <w:rFonts w:ascii="Cambria" w:hAnsi="Cambria"/>
          <w:spacing w:val="3"/>
          <w:sz w:val="22"/>
          <w:szCs w:val="22"/>
        </w:rPr>
        <w:t>pa</w:t>
      </w:r>
      <w:r w:rsidRPr="009E722F">
        <w:rPr>
          <w:rFonts w:ascii="Cambria" w:hAnsi="Cambria"/>
          <w:sz w:val="22"/>
          <w:szCs w:val="22"/>
        </w:rPr>
        <w:t xml:space="preserve">r </w:t>
      </w:r>
      <w:r w:rsidRPr="009E722F">
        <w:rPr>
          <w:rFonts w:ascii="Cambria" w:hAnsi="Cambria"/>
          <w:spacing w:val="3"/>
          <w:sz w:val="22"/>
          <w:szCs w:val="22"/>
        </w:rPr>
        <w:t>l</w:t>
      </w:r>
      <w:r w:rsidRPr="009E722F">
        <w:rPr>
          <w:rFonts w:ascii="Cambria" w:hAnsi="Cambria"/>
          <w:sz w:val="22"/>
          <w:szCs w:val="22"/>
        </w:rPr>
        <w:t xml:space="preserve">e </w:t>
      </w:r>
      <w:r w:rsidRPr="009E722F">
        <w:rPr>
          <w:rFonts w:ascii="Cambria" w:hAnsi="Cambria"/>
          <w:spacing w:val="3"/>
          <w:sz w:val="22"/>
          <w:szCs w:val="22"/>
        </w:rPr>
        <w:t>RPAO, l</w:t>
      </w:r>
      <w:r w:rsidR="00EA7622" w:rsidRPr="009E722F">
        <w:rPr>
          <w:rFonts w:ascii="Cambria" w:hAnsi="Cambria"/>
          <w:sz w:val="22"/>
          <w:szCs w:val="22"/>
        </w:rPr>
        <w:t>e</w:t>
      </w:r>
      <w:r w:rsidR="00337C94" w:rsidRPr="009E722F">
        <w:rPr>
          <w:rFonts w:ascii="Cambria" w:hAnsi="Cambria"/>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xml:space="preserve">, Autorité Contractante </w:t>
      </w:r>
      <w:r w:rsidRPr="009E722F">
        <w:rPr>
          <w:rFonts w:ascii="Cambria" w:hAnsi="Cambria"/>
          <w:spacing w:val="3"/>
          <w:sz w:val="22"/>
          <w:szCs w:val="22"/>
        </w:rPr>
        <w:t>notifier</w:t>
      </w:r>
      <w:r w:rsidRPr="009E722F">
        <w:rPr>
          <w:rFonts w:ascii="Cambria" w:hAnsi="Cambria"/>
          <w:sz w:val="22"/>
          <w:szCs w:val="22"/>
        </w:rPr>
        <w:t xml:space="preserve">a </w:t>
      </w:r>
      <w:r w:rsidRPr="009E722F">
        <w:rPr>
          <w:rFonts w:ascii="Cambria" w:hAnsi="Cambria"/>
          <w:spacing w:val="3"/>
          <w:sz w:val="22"/>
          <w:szCs w:val="22"/>
        </w:rPr>
        <w:t xml:space="preserve">à </w:t>
      </w:r>
      <w:r w:rsidRPr="009E722F">
        <w:rPr>
          <w:rFonts w:ascii="Cambria" w:hAnsi="Cambria"/>
          <w:sz w:val="22"/>
          <w:szCs w:val="22"/>
        </w:rPr>
        <w:t>l’attributaire</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télécopie</w:t>
      </w:r>
      <w:r w:rsidR="00337C94" w:rsidRPr="009E722F">
        <w:rPr>
          <w:rFonts w:ascii="Cambria" w:hAnsi="Cambria"/>
          <w:sz w:val="22"/>
          <w:szCs w:val="22"/>
        </w:rPr>
        <w:t xml:space="preserve"> </w:t>
      </w:r>
      <w:r w:rsidRPr="009E722F">
        <w:rPr>
          <w:rFonts w:ascii="Cambria" w:hAnsi="Cambria"/>
          <w:sz w:val="22"/>
          <w:szCs w:val="22"/>
        </w:rPr>
        <w:t>confirmée</w:t>
      </w:r>
      <w:r w:rsidR="00337C94" w:rsidRPr="009E722F">
        <w:rPr>
          <w:rFonts w:ascii="Cambria" w:hAnsi="Cambria"/>
          <w:sz w:val="22"/>
          <w:szCs w:val="22"/>
        </w:rPr>
        <w:t xml:space="preserve"> </w:t>
      </w:r>
      <w:r w:rsidRPr="009E722F">
        <w:rPr>
          <w:rFonts w:ascii="Cambria" w:hAnsi="Cambria"/>
          <w:sz w:val="22"/>
          <w:szCs w:val="22"/>
        </w:rPr>
        <w:t>par lettre</w:t>
      </w:r>
      <w:r w:rsidR="00337C94" w:rsidRPr="009E722F">
        <w:rPr>
          <w:rFonts w:ascii="Cambria" w:hAnsi="Cambria"/>
          <w:sz w:val="22"/>
          <w:szCs w:val="22"/>
        </w:rPr>
        <w:t xml:space="preserve"> </w:t>
      </w:r>
      <w:r w:rsidRPr="009E722F">
        <w:rPr>
          <w:rFonts w:ascii="Cambria" w:hAnsi="Cambria"/>
          <w:sz w:val="22"/>
          <w:szCs w:val="22"/>
        </w:rPr>
        <w:t>recommandée</w:t>
      </w:r>
      <w:r w:rsidR="00337C94" w:rsidRPr="009E722F">
        <w:rPr>
          <w:rFonts w:ascii="Cambria" w:hAnsi="Cambria"/>
          <w:sz w:val="22"/>
          <w:szCs w:val="22"/>
        </w:rPr>
        <w:t xml:space="preserve"> </w:t>
      </w:r>
      <w:r w:rsidRPr="009E722F">
        <w:rPr>
          <w:rFonts w:ascii="Cambria" w:hAnsi="Cambria"/>
          <w:sz w:val="22"/>
          <w:szCs w:val="22"/>
        </w:rPr>
        <w:t>ou</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tous autres moyens</w:t>
      </w:r>
      <w:r w:rsidR="00337C94" w:rsidRPr="009E722F">
        <w:rPr>
          <w:rFonts w:ascii="Cambria" w:hAnsi="Cambria"/>
          <w:sz w:val="22"/>
          <w:szCs w:val="22"/>
        </w:rPr>
        <w:t xml:space="preserve"> </w:t>
      </w:r>
      <w:r w:rsidRPr="009E722F">
        <w:rPr>
          <w:rFonts w:ascii="Cambria" w:hAnsi="Cambria"/>
          <w:sz w:val="22"/>
          <w:szCs w:val="22"/>
        </w:rPr>
        <w:t>que sa</w:t>
      </w:r>
      <w:r w:rsidR="00337C94" w:rsidRPr="009E722F">
        <w:rPr>
          <w:rFonts w:ascii="Cambria" w:hAnsi="Cambria"/>
          <w:sz w:val="22"/>
          <w:szCs w:val="22"/>
        </w:rPr>
        <w:t xml:space="preserve"> </w:t>
      </w:r>
      <w:r w:rsidRPr="009E722F">
        <w:rPr>
          <w:rFonts w:ascii="Cambria" w:hAnsi="Cambria"/>
          <w:sz w:val="22"/>
          <w:szCs w:val="22"/>
        </w:rPr>
        <w:t>soumission</w:t>
      </w:r>
      <w:r w:rsidR="00337C94" w:rsidRPr="009E722F">
        <w:rPr>
          <w:rFonts w:ascii="Cambria" w:hAnsi="Cambria"/>
          <w:sz w:val="22"/>
          <w:szCs w:val="22"/>
        </w:rPr>
        <w:t xml:space="preserve"> </w:t>
      </w:r>
      <w:r w:rsidRPr="009E722F">
        <w:rPr>
          <w:rFonts w:ascii="Cambria" w:hAnsi="Cambria"/>
          <w:sz w:val="22"/>
          <w:szCs w:val="22"/>
        </w:rPr>
        <w:t>a</w:t>
      </w:r>
      <w:r w:rsidR="00337C94" w:rsidRPr="009E722F">
        <w:rPr>
          <w:rFonts w:ascii="Cambria" w:hAnsi="Cambria"/>
          <w:sz w:val="22"/>
          <w:szCs w:val="22"/>
        </w:rPr>
        <w:t xml:space="preserve"> </w:t>
      </w:r>
      <w:r w:rsidRPr="009E722F">
        <w:rPr>
          <w:rFonts w:ascii="Cambria" w:hAnsi="Cambria"/>
          <w:sz w:val="22"/>
          <w:szCs w:val="22"/>
        </w:rPr>
        <w:t>été</w:t>
      </w:r>
      <w:r w:rsidR="00337C94" w:rsidRPr="009E722F">
        <w:rPr>
          <w:rFonts w:ascii="Cambria" w:hAnsi="Cambria"/>
          <w:sz w:val="22"/>
          <w:szCs w:val="22"/>
        </w:rPr>
        <w:t xml:space="preserve"> </w:t>
      </w:r>
      <w:r w:rsidRPr="009E722F">
        <w:rPr>
          <w:rFonts w:ascii="Cambria" w:hAnsi="Cambria"/>
          <w:sz w:val="22"/>
          <w:szCs w:val="22"/>
        </w:rPr>
        <w:t>retenue.</w:t>
      </w:r>
      <w:r w:rsidR="00337C94" w:rsidRPr="009E722F">
        <w:rPr>
          <w:rFonts w:ascii="Cambria" w:hAnsi="Cambria"/>
          <w:sz w:val="22"/>
          <w:szCs w:val="22"/>
        </w:rPr>
        <w:t xml:space="preserve"> </w:t>
      </w:r>
      <w:r w:rsidRPr="009E722F">
        <w:rPr>
          <w:rFonts w:ascii="Cambria" w:hAnsi="Cambria"/>
          <w:sz w:val="22"/>
          <w:szCs w:val="22"/>
        </w:rPr>
        <w:t>Cette</w:t>
      </w:r>
      <w:r w:rsidR="00337C94" w:rsidRPr="009E722F">
        <w:rPr>
          <w:rFonts w:ascii="Cambria" w:hAnsi="Cambria"/>
          <w:sz w:val="22"/>
          <w:szCs w:val="22"/>
        </w:rPr>
        <w:t xml:space="preserve"> </w:t>
      </w:r>
      <w:r w:rsidRPr="009E722F">
        <w:rPr>
          <w:rFonts w:ascii="Cambria" w:hAnsi="Cambria"/>
          <w:sz w:val="22"/>
          <w:szCs w:val="22"/>
        </w:rPr>
        <w:t>lettre</w:t>
      </w:r>
      <w:r w:rsidR="00337C94" w:rsidRPr="009E722F">
        <w:rPr>
          <w:rFonts w:ascii="Cambria" w:hAnsi="Cambria"/>
          <w:sz w:val="22"/>
          <w:szCs w:val="22"/>
        </w:rPr>
        <w:t xml:space="preserve"> </w:t>
      </w:r>
      <w:r w:rsidRPr="009E722F">
        <w:rPr>
          <w:rFonts w:ascii="Cambria" w:hAnsi="Cambria"/>
          <w:sz w:val="22"/>
          <w:szCs w:val="22"/>
        </w:rPr>
        <w:t>indiquera</w:t>
      </w:r>
      <w:r w:rsidR="00337C94" w:rsidRPr="009E722F">
        <w:rPr>
          <w:rFonts w:ascii="Cambria" w:hAnsi="Cambria"/>
          <w:sz w:val="22"/>
          <w:szCs w:val="22"/>
        </w:rPr>
        <w:t xml:space="preserve"> </w:t>
      </w:r>
      <w:r w:rsidRPr="009E722F">
        <w:rPr>
          <w:rFonts w:ascii="Cambria" w:hAnsi="Cambria"/>
          <w:sz w:val="22"/>
          <w:szCs w:val="22"/>
        </w:rPr>
        <w:t xml:space="preserve">le </w:t>
      </w:r>
      <w:r w:rsidRPr="009E722F">
        <w:rPr>
          <w:rFonts w:ascii="Cambria" w:hAnsi="Cambria"/>
          <w:spacing w:val="5"/>
          <w:sz w:val="22"/>
          <w:szCs w:val="22"/>
        </w:rPr>
        <w:t>montan</w:t>
      </w:r>
      <w:r w:rsidRPr="009E722F">
        <w:rPr>
          <w:rFonts w:ascii="Cambria" w:hAnsi="Cambria"/>
          <w:sz w:val="22"/>
          <w:szCs w:val="22"/>
        </w:rPr>
        <w:t xml:space="preserve">t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paier</w:t>
      </w:r>
      <w:r w:rsidRPr="009E722F">
        <w:rPr>
          <w:rFonts w:ascii="Cambria" w:hAnsi="Cambria"/>
          <w:sz w:val="22"/>
          <w:szCs w:val="22"/>
        </w:rPr>
        <w:t xml:space="preserve">a </w:t>
      </w:r>
      <w:r w:rsidRPr="009E722F">
        <w:rPr>
          <w:rFonts w:ascii="Cambria" w:hAnsi="Cambria"/>
          <w:spacing w:val="5"/>
          <w:sz w:val="22"/>
          <w:szCs w:val="22"/>
        </w:rPr>
        <w:t xml:space="preserve">à </w:t>
      </w:r>
      <w:r w:rsidRPr="009E722F">
        <w:rPr>
          <w:rFonts w:ascii="Cambria" w:hAnsi="Cambria"/>
          <w:sz w:val="22"/>
          <w:szCs w:val="22"/>
        </w:rPr>
        <w:t>l’Entrepreneur</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titre</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l’exécution</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travaux</w:t>
      </w:r>
      <w:r w:rsidR="00337C94" w:rsidRPr="009E722F">
        <w:rPr>
          <w:rFonts w:ascii="Cambria" w:hAnsi="Cambria"/>
          <w:sz w:val="22"/>
          <w:szCs w:val="22"/>
        </w:rPr>
        <w:t xml:space="preserve"> </w:t>
      </w:r>
      <w:r w:rsidRPr="009E722F">
        <w:rPr>
          <w:rFonts w:ascii="Cambria" w:hAnsi="Cambria"/>
          <w:sz w:val="22"/>
          <w:szCs w:val="22"/>
        </w:rPr>
        <w:t>et le</w:t>
      </w:r>
      <w:r w:rsidR="00337C94" w:rsidRPr="009E722F">
        <w:rPr>
          <w:rFonts w:ascii="Cambria" w:hAnsi="Cambria"/>
          <w:sz w:val="22"/>
          <w:szCs w:val="22"/>
        </w:rPr>
        <w:t xml:space="preserve"> </w:t>
      </w:r>
      <w:r w:rsidRPr="009E722F">
        <w:rPr>
          <w:rFonts w:ascii="Cambria" w:hAnsi="Cambria"/>
          <w:sz w:val="22"/>
          <w:szCs w:val="22"/>
        </w:rPr>
        <w:t>délai</w:t>
      </w:r>
      <w:r w:rsidR="00337C94" w:rsidRPr="009E722F">
        <w:rPr>
          <w:rFonts w:ascii="Cambria" w:hAnsi="Cambria"/>
          <w:sz w:val="22"/>
          <w:szCs w:val="22"/>
        </w:rPr>
        <w:t xml:space="preserve"> </w:t>
      </w:r>
      <w:r w:rsidRPr="009E722F">
        <w:rPr>
          <w:rFonts w:ascii="Cambria" w:hAnsi="Cambria"/>
          <w:sz w:val="22"/>
          <w:szCs w:val="22"/>
        </w:rPr>
        <w:t>d’exécution.</w:t>
      </w:r>
    </w:p>
    <w:p w14:paraId="566AFB74" w14:textId="77777777" w:rsidR="005365AC" w:rsidRPr="009E722F"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sz w:val="22"/>
          <w:szCs w:val="22"/>
        </w:rPr>
      </w:pPr>
    </w:p>
    <w:p w14:paraId="613D8581" w14:textId="77777777" w:rsidR="006D49CC" w:rsidRPr="009E722F" w:rsidRDefault="006D49CC" w:rsidP="006D49CC">
      <w:pPr>
        <w:widowControl w:val="0"/>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Article37: </w:t>
      </w:r>
      <w:r w:rsidRPr="009E722F">
        <w:rPr>
          <w:rFonts w:ascii="Cambria" w:hAnsi="Cambria"/>
          <w:b/>
          <w:bCs/>
          <w:spacing w:val="5"/>
          <w:sz w:val="22"/>
          <w:szCs w:val="22"/>
        </w:rPr>
        <w:t>Publicatio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résultat</w:t>
      </w:r>
      <w:r w:rsidRPr="009E722F">
        <w:rPr>
          <w:rFonts w:ascii="Cambria" w:hAnsi="Cambria"/>
          <w:b/>
          <w:bCs/>
          <w:sz w:val="22"/>
          <w:szCs w:val="22"/>
        </w:rPr>
        <w:t xml:space="preserve">s  </w:t>
      </w:r>
      <w:r w:rsidRPr="009E722F">
        <w:rPr>
          <w:rFonts w:ascii="Cambria" w:hAnsi="Cambria"/>
          <w:b/>
          <w:bCs/>
          <w:spacing w:val="5"/>
          <w:sz w:val="22"/>
          <w:szCs w:val="22"/>
        </w:rPr>
        <w:t>d’attri</w:t>
      </w:r>
      <w:r w:rsidRPr="009E722F">
        <w:rPr>
          <w:rFonts w:ascii="Cambria" w:hAnsi="Cambria"/>
          <w:b/>
          <w:bCs/>
          <w:sz w:val="22"/>
          <w:szCs w:val="22"/>
        </w:rPr>
        <w:t>bution</w:t>
      </w:r>
      <w:r w:rsidR="00337C94" w:rsidRPr="009E722F">
        <w:rPr>
          <w:rFonts w:ascii="Cambria" w:hAnsi="Cambria"/>
          <w:b/>
          <w:bCs/>
          <w:sz w:val="22"/>
          <w:szCs w:val="22"/>
        </w:rPr>
        <w:t xml:space="preserve"> </w:t>
      </w:r>
      <w:r w:rsidRPr="009E722F">
        <w:rPr>
          <w:rFonts w:ascii="Cambria" w:hAnsi="Cambria"/>
          <w:b/>
          <w:bCs/>
          <w:sz w:val="22"/>
          <w:szCs w:val="22"/>
        </w:rPr>
        <w:t>du</w:t>
      </w:r>
      <w:r w:rsidR="00337C94" w:rsidRPr="009E722F">
        <w:rPr>
          <w:rFonts w:ascii="Cambria" w:hAnsi="Cambria"/>
          <w:b/>
          <w:bCs/>
          <w:sz w:val="22"/>
          <w:szCs w:val="22"/>
        </w:rPr>
        <w:t xml:space="preserve"> </w:t>
      </w:r>
      <w:r w:rsidRPr="009E722F">
        <w:rPr>
          <w:rFonts w:ascii="Cambria" w:hAnsi="Cambria"/>
          <w:b/>
          <w:bCs/>
          <w:sz w:val="22"/>
          <w:szCs w:val="22"/>
        </w:rPr>
        <w:t>marché</w:t>
      </w:r>
      <w:r w:rsidR="00337C94" w:rsidRPr="009E722F">
        <w:rPr>
          <w:rFonts w:ascii="Cambria" w:hAnsi="Cambria"/>
          <w:b/>
          <w:bCs/>
          <w:sz w:val="22"/>
          <w:szCs w:val="22"/>
        </w:rPr>
        <w:t xml:space="preserve"> </w:t>
      </w:r>
      <w:r w:rsidRPr="009E722F">
        <w:rPr>
          <w:rFonts w:ascii="Cambria" w:hAnsi="Cambria"/>
          <w:b/>
          <w:bCs/>
          <w:sz w:val="22"/>
          <w:szCs w:val="22"/>
        </w:rPr>
        <w:t>et</w:t>
      </w:r>
      <w:r w:rsidR="00337C94" w:rsidRPr="009E722F">
        <w:rPr>
          <w:rFonts w:ascii="Cambria" w:hAnsi="Cambria"/>
          <w:b/>
          <w:bCs/>
          <w:sz w:val="22"/>
          <w:szCs w:val="22"/>
        </w:rPr>
        <w:t xml:space="preserve"> </w:t>
      </w:r>
      <w:r w:rsidRPr="009E722F">
        <w:rPr>
          <w:rFonts w:ascii="Cambria" w:hAnsi="Cambria"/>
          <w:b/>
          <w:bCs/>
          <w:sz w:val="22"/>
          <w:szCs w:val="22"/>
        </w:rPr>
        <w:t>recours</w:t>
      </w:r>
    </w:p>
    <w:p w14:paraId="10378314" w14:textId="77777777"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37.1.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w:t>
      </w:r>
      <w:r w:rsidR="00337C94" w:rsidRPr="009E722F">
        <w:rPr>
          <w:rFonts w:ascii="Cambria" w:hAnsi="Cambria"/>
          <w:sz w:val="22"/>
          <w:szCs w:val="22"/>
        </w:rPr>
        <w:t xml:space="preserve"> </w:t>
      </w:r>
      <w:r w:rsidRPr="009E722F">
        <w:rPr>
          <w:rFonts w:ascii="Cambria" w:hAnsi="Cambria"/>
          <w:sz w:val="22"/>
          <w:szCs w:val="22"/>
        </w:rPr>
        <w:t>communique</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tout</w:t>
      </w:r>
      <w:r w:rsidR="00337C94" w:rsidRPr="009E722F">
        <w:rPr>
          <w:rFonts w:ascii="Cambria" w:hAnsi="Cambria"/>
          <w:sz w:val="22"/>
          <w:szCs w:val="22"/>
        </w:rPr>
        <w:t xml:space="preserve"> </w:t>
      </w:r>
      <w:r w:rsidRPr="009E722F">
        <w:rPr>
          <w:rFonts w:ascii="Cambria" w:hAnsi="Cambria"/>
          <w:sz w:val="22"/>
          <w:szCs w:val="22"/>
        </w:rPr>
        <w:t>soumissionnaire</w:t>
      </w:r>
      <w:r w:rsidR="00337C94" w:rsidRPr="009E722F">
        <w:rPr>
          <w:rFonts w:ascii="Cambria" w:hAnsi="Cambria"/>
          <w:sz w:val="22"/>
          <w:szCs w:val="22"/>
        </w:rPr>
        <w:t xml:space="preserve"> </w:t>
      </w:r>
      <w:r w:rsidRPr="009E722F">
        <w:rPr>
          <w:rFonts w:ascii="Cambria" w:hAnsi="Cambria"/>
          <w:sz w:val="22"/>
          <w:szCs w:val="22"/>
        </w:rPr>
        <w:t>ou</w:t>
      </w:r>
      <w:r w:rsidR="00337C94" w:rsidRPr="009E722F">
        <w:rPr>
          <w:rFonts w:ascii="Cambria" w:hAnsi="Cambria"/>
          <w:sz w:val="22"/>
          <w:szCs w:val="22"/>
        </w:rPr>
        <w:t xml:space="preserve"> </w:t>
      </w:r>
      <w:r w:rsidRPr="009E722F">
        <w:rPr>
          <w:rFonts w:ascii="Cambria" w:hAnsi="Cambria"/>
          <w:sz w:val="22"/>
          <w:szCs w:val="22"/>
        </w:rPr>
        <w:t>administration</w:t>
      </w:r>
      <w:r w:rsidR="00337C94" w:rsidRPr="009E722F">
        <w:rPr>
          <w:rFonts w:ascii="Cambria" w:hAnsi="Cambria"/>
          <w:sz w:val="22"/>
          <w:szCs w:val="22"/>
        </w:rPr>
        <w:t xml:space="preserve"> </w:t>
      </w:r>
      <w:r w:rsidRPr="009E722F">
        <w:rPr>
          <w:rFonts w:ascii="Cambria" w:hAnsi="Cambria"/>
          <w:sz w:val="22"/>
          <w:szCs w:val="22"/>
        </w:rPr>
        <w:t>concernée,</w:t>
      </w:r>
      <w:r w:rsidR="00337C94" w:rsidRPr="009E722F">
        <w:rPr>
          <w:rFonts w:ascii="Cambria" w:hAnsi="Cambria"/>
          <w:sz w:val="22"/>
          <w:szCs w:val="22"/>
        </w:rPr>
        <w:t xml:space="preserve"> </w:t>
      </w:r>
      <w:r w:rsidRPr="009E722F">
        <w:rPr>
          <w:rFonts w:ascii="Cambria" w:hAnsi="Cambria"/>
          <w:sz w:val="22"/>
          <w:szCs w:val="22"/>
        </w:rPr>
        <w:t>sur requête</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lui</w:t>
      </w:r>
      <w:r w:rsidR="00337C94" w:rsidRPr="009E722F">
        <w:rPr>
          <w:rFonts w:ascii="Cambria" w:hAnsi="Cambria"/>
          <w:sz w:val="22"/>
          <w:szCs w:val="22"/>
        </w:rPr>
        <w:t xml:space="preserve"> </w:t>
      </w:r>
      <w:r w:rsidRPr="009E722F">
        <w:rPr>
          <w:rFonts w:ascii="Cambria" w:hAnsi="Cambria"/>
          <w:sz w:val="22"/>
          <w:szCs w:val="22"/>
        </w:rPr>
        <w:t>a</w:t>
      </w:r>
      <w:r w:rsidR="00337C94" w:rsidRPr="009E722F">
        <w:rPr>
          <w:rFonts w:ascii="Cambria" w:hAnsi="Cambria"/>
          <w:sz w:val="22"/>
          <w:szCs w:val="22"/>
        </w:rPr>
        <w:t xml:space="preserve"> </w:t>
      </w:r>
      <w:r w:rsidRPr="009E722F">
        <w:rPr>
          <w:rFonts w:ascii="Cambria" w:hAnsi="Cambria"/>
          <w:sz w:val="22"/>
          <w:szCs w:val="22"/>
        </w:rPr>
        <w:t>dressée</w:t>
      </w:r>
      <w:r w:rsidR="00337C94" w:rsidRPr="009E722F">
        <w:rPr>
          <w:rFonts w:ascii="Cambria" w:hAnsi="Cambria"/>
          <w:sz w:val="22"/>
          <w:szCs w:val="22"/>
        </w:rPr>
        <w:t xml:space="preserve"> </w:t>
      </w:r>
      <w:r w:rsidRPr="009E722F">
        <w:rPr>
          <w:rFonts w:ascii="Cambria" w:hAnsi="Cambria"/>
          <w:sz w:val="22"/>
          <w:szCs w:val="22"/>
        </w:rPr>
        <w:t>dans</w:t>
      </w:r>
      <w:r w:rsidR="00337C94" w:rsidRPr="009E722F">
        <w:rPr>
          <w:rFonts w:ascii="Cambria" w:hAnsi="Cambria"/>
          <w:sz w:val="22"/>
          <w:szCs w:val="22"/>
        </w:rPr>
        <w:t xml:space="preserve"> </w:t>
      </w:r>
      <w:r w:rsidRPr="009E722F">
        <w:rPr>
          <w:rFonts w:ascii="Cambria" w:hAnsi="Cambria"/>
          <w:sz w:val="22"/>
          <w:szCs w:val="22"/>
        </w:rPr>
        <w:t>un</w:t>
      </w:r>
      <w:r w:rsidR="00337C94" w:rsidRPr="009E722F">
        <w:rPr>
          <w:rFonts w:ascii="Cambria" w:hAnsi="Cambria"/>
          <w:sz w:val="22"/>
          <w:szCs w:val="22"/>
        </w:rPr>
        <w:t xml:space="preserve"> </w:t>
      </w:r>
      <w:r w:rsidRPr="009E722F">
        <w:rPr>
          <w:rFonts w:ascii="Cambria" w:hAnsi="Cambria"/>
          <w:b/>
          <w:sz w:val="22"/>
          <w:szCs w:val="22"/>
        </w:rPr>
        <w:t>délai</w:t>
      </w:r>
      <w:r w:rsidR="00337C94" w:rsidRPr="009E722F">
        <w:rPr>
          <w:rFonts w:ascii="Cambria" w:hAnsi="Cambria"/>
          <w:b/>
          <w:sz w:val="22"/>
          <w:szCs w:val="22"/>
        </w:rPr>
        <w:t xml:space="preserve"> </w:t>
      </w:r>
      <w:r w:rsidRPr="009E722F">
        <w:rPr>
          <w:rFonts w:ascii="Cambria" w:hAnsi="Cambria"/>
          <w:b/>
          <w:sz w:val="22"/>
          <w:szCs w:val="22"/>
        </w:rPr>
        <w:t>maximal de cinq (5) jours</w:t>
      </w:r>
      <w:r w:rsidR="00337C94" w:rsidRPr="009E722F">
        <w:rPr>
          <w:rFonts w:ascii="Cambria" w:hAnsi="Cambria"/>
          <w:b/>
          <w:sz w:val="22"/>
          <w:szCs w:val="22"/>
        </w:rPr>
        <w:t xml:space="preserve"> </w:t>
      </w:r>
      <w:r w:rsidRPr="009E722F">
        <w:rPr>
          <w:rFonts w:ascii="Cambria" w:hAnsi="Cambria"/>
          <w:sz w:val="22"/>
          <w:szCs w:val="22"/>
        </w:rPr>
        <w:t>après la publication des résultats</w:t>
      </w:r>
      <w:r w:rsidR="00337C94" w:rsidRPr="009E722F">
        <w:rPr>
          <w:rFonts w:ascii="Cambria" w:hAnsi="Cambria"/>
          <w:sz w:val="22"/>
          <w:szCs w:val="22"/>
        </w:rPr>
        <w:t xml:space="preserve"> </w:t>
      </w:r>
      <w:r w:rsidRPr="009E722F">
        <w:rPr>
          <w:rFonts w:ascii="Cambria" w:hAnsi="Cambria"/>
          <w:sz w:val="22"/>
          <w:szCs w:val="22"/>
        </w:rPr>
        <w:t>d’attribution,</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rapport</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l’observateur indépendant ainsi que le procès-verbal de</w:t>
      </w:r>
      <w:r w:rsidR="00337C94" w:rsidRPr="009E722F">
        <w:rPr>
          <w:rFonts w:ascii="Cambria" w:hAnsi="Cambria"/>
          <w:sz w:val="22"/>
          <w:szCs w:val="22"/>
        </w:rPr>
        <w:t xml:space="preserve"> </w:t>
      </w:r>
      <w:r w:rsidRPr="009E722F">
        <w:rPr>
          <w:rFonts w:ascii="Cambria" w:hAnsi="Cambria"/>
          <w:sz w:val="22"/>
          <w:szCs w:val="22"/>
        </w:rPr>
        <w:t>la</w:t>
      </w:r>
      <w:r w:rsidR="00337C94" w:rsidRPr="009E722F">
        <w:rPr>
          <w:rFonts w:ascii="Cambria" w:hAnsi="Cambria"/>
          <w:sz w:val="22"/>
          <w:szCs w:val="22"/>
        </w:rPr>
        <w:t xml:space="preserve"> </w:t>
      </w:r>
      <w:r w:rsidRPr="009E722F">
        <w:rPr>
          <w:rFonts w:ascii="Cambria" w:hAnsi="Cambria"/>
          <w:sz w:val="22"/>
          <w:szCs w:val="22"/>
        </w:rPr>
        <w:t>séance</w:t>
      </w:r>
      <w:r w:rsidR="00337C94" w:rsidRPr="009E722F">
        <w:rPr>
          <w:rFonts w:ascii="Cambria" w:hAnsi="Cambria"/>
          <w:sz w:val="22"/>
          <w:szCs w:val="22"/>
        </w:rPr>
        <w:t xml:space="preserve"> </w:t>
      </w:r>
      <w:r w:rsidRPr="009E722F">
        <w:rPr>
          <w:rFonts w:ascii="Cambria" w:hAnsi="Cambria"/>
          <w:sz w:val="22"/>
          <w:szCs w:val="22"/>
        </w:rPr>
        <w:t>d’attribution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y</w:t>
      </w:r>
      <w:r w:rsidR="00337C94" w:rsidRPr="009E722F">
        <w:rPr>
          <w:rFonts w:ascii="Cambria" w:hAnsi="Cambria"/>
          <w:sz w:val="22"/>
          <w:szCs w:val="22"/>
        </w:rPr>
        <w:t xml:space="preserve"> </w:t>
      </w:r>
      <w:r w:rsidRPr="009E722F">
        <w:rPr>
          <w:rFonts w:ascii="Cambria" w:hAnsi="Cambria"/>
          <w:sz w:val="22"/>
          <w:szCs w:val="22"/>
        </w:rPr>
        <w:t>relatif auquel est annexé le rapport d’analyse des offres.</w:t>
      </w:r>
    </w:p>
    <w:p w14:paraId="3CAC483E" w14:textId="77777777" w:rsidR="006D49CC" w:rsidRPr="009E722F" w:rsidRDefault="006D49CC" w:rsidP="006D49CC">
      <w:pPr>
        <w:widowControl w:val="0"/>
        <w:autoSpaceDE w:val="0"/>
        <w:autoSpaceDN w:val="0"/>
        <w:adjustRightInd w:val="0"/>
        <w:spacing w:line="220" w:lineRule="exact"/>
        <w:ind w:left="709" w:right="-34" w:hanging="709"/>
        <w:jc w:val="both"/>
        <w:rPr>
          <w:rFonts w:ascii="Cambria" w:hAnsi="Cambria"/>
          <w:sz w:val="22"/>
          <w:szCs w:val="22"/>
        </w:rPr>
      </w:pPr>
      <w:r w:rsidRPr="009E722F">
        <w:rPr>
          <w:rFonts w:ascii="Cambria" w:hAnsi="Cambria"/>
          <w:sz w:val="22"/>
          <w:szCs w:val="22"/>
        </w:rPr>
        <w:t>37.2</w:t>
      </w:r>
      <w:r w:rsidR="00C92C08" w:rsidRPr="009E722F">
        <w:rPr>
          <w:rFonts w:ascii="Cambria" w:hAnsi="Cambria"/>
          <w:sz w:val="22"/>
          <w:szCs w:val="22"/>
        </w:rPr>
        <w:t>.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 est tenu de communiquer les motifs de rejet des offres des soumi</w:t>
      </w:r>
      <w:r w:rsidRPr="009E722F">
        <w:rPr>
          <w:rFonts w:ascii="Cambria" w:hAnsi="Cambria"/>
          <w:spacing w:val="5"/>
          <w:sz w:val="22"/>
          <w:szCs w:val="22"/>
        </w:rPr>
        <w:t>ssionnaire</w:t>
      </w:r>
      <w:r w:rsidRPr="009E722F">
        <w:rPr>
          <w:rFonts w:ascii="Cambria" w:hAnsi="Cambria"/>
          <w:sz w:val="22"/>
          <w:szCs w:val="22"/>
        </w:rPr>
        <w:t xml:space="preserve">s  </w:t>
      </w:r>
      <w:r w:rsidRPr="009E722F">
        <w:rPr>
          <w:rFonts w:ascii="Cambria" w:hAnsi="Cambria"/>
          <w:spacing w:val="5"/>
          <w:sz w:val="22"/>
          <w:szCs w:val="22"/>
        </w:rPr>
        <w:t>concerné</w:t>
      </w:r>
      <w:r w:rsidRPr="009E722F">
        <w:rPr>
          <w:rFonts w:ascii="Cambria" w:hAnsi="Cambria"/>
          <w:sz w:val="22"/>
          <w:szCs w:val="22"/>
        </w:rPr>
        <w:t xml:space="preserve">s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fon</w:t>
      </w:r>
      <w:r w:rsidRPr="009E722F">
        <w:rPr>
          <w:rFonts w:ascii="Cambria" w:hAnsi="Cambria"/>
          <w:sz w:val="22"/>
          <w:szCs w:val="22"/>
        </w:rPr>
        <w:t xml:space="preserve">t </w:t>
      </w:r>
      <w:r w:rsidRPr="009E722F">
        <w:rPr>
          <w:rFonts w:ascii="Cambria" w:hAnsi="Cambria"/>
          <w:spacing w:val="5"/>
          <w:sz w:val="22"/>
          <w:szCs w:val="22"/>
        </w:rPr>
        <w:t xml:space="preserve">la </w:t>
      </w:r>
      <w:r w:rsidRPr="009E722F">
        <w:rPr>
          <w:rFonts w:ascii="Cambria" w:hAnsi="Cambria"/>
          <w:sz w:val="22"/>
          <w:szCs w:val="22"/>
        </w:rPr>
        <w:t>demande.</w:t>
      </w:r>
    </w:p>
    <w:p w14:paraId="385C5248" w14:textId="77777777"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37.3. Après</w:t>
      </w:r>
      <w:r w:rsidR="00337C94" w:rsidRPr="009E722F">
        <w:rPr>
          <w:rFonts w:ascii="Cambria" w:hAnsi="Cambria"/>
          <w:sz w:val="22"/>
          <w:szCs w:val="22"/>
        </w:rPr>
        <w:t xml:space="preserve"> </w:t>
      </w:r>
      <w:r w:rsidRPr="009E722F">
        <w:rPr>
          <w:rFonts w:ascii="Cambria" w:hAnsi="Cambria"/>
          <w:sz w:val="22"/>
          <w:szCs w:val="22"/>
        </w:rPr>
        <w:t>la</w:t>
      </w:r>
      <w:r w:rsidR="00337C94" w:rsidRPr="009E722F">
        <w:rPr>
          <w:rFonts w:ascii="Cambria" w:hAnsi="Cambria"/>
          <w:sz w:val="22"/>
          <w:szCs w:val="22"/>
        </w:rPr>
        <w:t xml:space="preserve"> </w:t>
      </w:r>
      <w:r w:rsidRPr="009E722F">
        <w:rPr>
          <w:rFonts w:ascii="Cambria" w:hAnsi="Cambria"/>
          <w:sz w:val="22"/>
          <w:szCs w:val="22"/>
        </w:rPr>
        <w:t>publication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résultat</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l’attribution, les</w:t>
      </w:r>
      <w:r w:rsidR="00337C94" w:rsidRPr="009E722F">
        <w:rPr>
          <w:rFonts w:ascii="Cambria" w:hAnsi="Cambria"/>
          <w:sz w:val="22"/>
          <w:szCs w:val="22"/>
        </w:rPr>
        <w:t xml:space="preserve"> </w:t>
      </w:r>
      <w:r w:rsidRPr="009E722F">
        <w:rPr>
          <w:rFonts w:ascii="Cambria" w:hAnsi="Cambria"/>
          <w:sz w:val="22"/>
          <w:szCs w:val="22"/>
        </w:rPr>
        <w:t>offres</w:t>
      </w:r>
      <w:r w:rsidR="00337C94" w:rsidRPr="009E722F">
        <w:rPr>
          <w:rFonts w:ascii="Cambria" w:hAnsi="Cambria"/>
          <w:sz w:val="22"/>
          <w:szCs w:val="22"/>
        </w:rPr>
        <w:t xml:space="preserve"> </w:t>
      </w:r>
      <w:r w:rsidRPr="009E722F">
        <w:rPr>
          <w:rFonts w:ascii="Cambria" w:hAnsi="Cambria"/>
          <w:sz w:val="22"/>
          <w:szCs w:val="22"/>
        </w:rPr>
        <w:t>non</w:t>
      </w:r>
      <w:r w:rsidR="00337C94" w:rsidRPr="009E722F">
        <w:rPr>
          <w:rFonts w:ascii="Cambria" w:hAnsi="Cambria"/>
          <w:sz w:val="22"/>
          <w:szCs w:val="22"/>
        </w:rPr>
        <w:t xml:space="preserve"> </w:t>
      </w:r>
      <w:r w:rsidRPr="009E722F">
        <w:rPr>
          <w:rFonts w:ascii="Cambria" w:hAnsi="Cambria"/>
          <w:sz w:val="22"/>
          <w:szCs w:val="22"/>
        </w:rPr>
        <w:t>retirées</w:t>
      </w:r>
      <w:r w:rsidR="00337C94" w:rsidRPr="009E722F">
        <w:rPr>
          <w:rFonts w:ascii="Cambria" w:hAnsi="Cambria"/>
          <w:sz w:val="22"/>
          <w:szCs w:val="22"/>
        </w:rPr>
        <w:t xml:space="preserve"> </w:t>
      </w:r>
      <w:r w:rsidRPr="009E722F">
        <w:rPr>
          <w:rFonts w:ascii="Cambria" w:hAnsi="Cambria"/>
          <w:sz w:val="22"/>
          <w:szCs w:val="22"/>
        </w:rPr>
        <w:t>dans</w:t>
      </w:r>
      <w:r w:rsidR="00337C94" w:rsidRPr="009E722F">
        <w:rPr>
          <w:rFonts w:ascii="Cambria" w:hAnsi="Cambria"/>
          <w:sz w:val="22"/>
          <w:szCs w:val="22"/>
        </w:rPr>
        <w:t xml:space="preserve"> </w:t>
      </w:r>
      <w:r w:rsidRPr="009E722F">
        <w:rPr>
          <w:rFonts w:ascii="Cambria" w:hAnsi="Cambria"/>
          <w:sz w:val="22"/>
          <w:szCs w:val="22"/>
        </w:rPr>
        <w:t>un</w:t>
      </w:r>
      <w:r w:rsidR="00337C94" w:rsidRPr="009E722F">
        <w:rPr>
          <w:rFonts w:ascii="Cambria" w:hAnsi="Cambria"/>
          <w:sz w:val="22"/>
          <w:szCs w:val="22"/>
        </w:rPr>
        <w:t xml:space="preserve"> </w:t>
      </w:r>
      <w:r w:rsidRPr="009E722F">
        <w:rPr>
          <w:rFonts w:ascii="Cambria" w:hAnsi="Cambria"/>
          <w:b/>
          <w:sz w:val="22"/>
          <w:szCs w:val="22"/>
        </w:rPr>
        <w:t>délai</w:t>
      </w:r>
      <w:r w:rsidR="00337C94" w:rsidRPr="009E722F">
        <w:rPr>
          <w:rFonts w:ascii="Cambria" w:hAnsi="Cambria"/>
          <w:b/>
          <w:sz w:val="22"/>
          <w:szCs w:val="22"/>
        </w:rPr>
        <w:t xml:space="preserve"> </w:t>
      </w:r>
      <w:r w:rsidRPr="009E722F">
        <w:rPr>
          <w:rFonts w:ascii="Cambria" w:hAnsi="Cambria"/>
          <w:b/>
          <w:sz w:val="22"/>
          <w:szCs w:val="22"/>
        </w:rPr>
        <w:t>maximal de quinze (15) jours</w:t>
      </w:r>
      <w:r w:rsidR="00337C94" w:rsidRPr="009E722F">
        <w:rPr>
          <w:rFonts w:ascii="Cambria" w:hAnsi="Cambria"/>
          <w:b/>
          <w:sz w:val="22"/>
          <w:szCs w:val="22"/>
        </w:rPr>
        <w:t xml:space="preserve"> </w:t>
      </w:r>
      <w:r w:rsidRPr="009E722F">
        <w:rPr>
          <w:rFonts w:ascii="Cambria" w:hAnsi="Cambria"/>
          <w:sz w:val="22"/>
          <w:szCs w:val="22"/>
        </w:rPr>
        <w:t>seront détruites, sans qu’il</w:t>
      </w:r>
      <w:r w:rsidR="00337C94" w:rsidRPr="009E722F">
        <w:rPr>
          <w:rFonts w:ascii="Cambria" w:hAnsi="Cambria"/>
          <w:sz w:val="22"/>
          <w:szCs w:val="22"/>
        </w:rPr>
        <w:t xml:space="preserve"> </w:t>
      </w:r>
      <w:r w:rsidRPr="009E722F">
        <w:rPr>
          <w:rFonts w:ascii="Cambria" w:hAnsi="Cambria"/>
          <w:sz w:val="22"/>
          <w:szCs w:val="22"/>
        </w:rPr>
        <w:t>y</w:t>
      </w:r>
      <w:r w:rsidR="00337C94" w:rsidRPr="009E722F">
        <w:rPr>
          <w:rFonts w:ascii="Cambria" w:hAnsi="Cambria"/>
          <w:sz w:val="22"/>
          <w:szCs w:val="22"/>
        </w:rPr>
        <w:t xml:space="preserve"> </w:t>
      </w:r>
      <w:r w:rsidRPr="009E722F">
        <w:rPr>
          <w:rFonts w:ascii="Cambria" w:hAnsi="Cambria"/>
          <w:sz w:val="22"/>
          <w:szCs w:val="22"/>
        </w:rPr>
        <w:t>ait</w:t>
      </w:r>
      <w:r w:rsidR="00337C94" w:rsidRPr="009E722F">
        <w:rPr>
          <w:rFonts w:ascii="Cambria" w:hAnsi="Cambria"/>
          <w:sz w:val="22"/>
          <w:szCs w:val="22"/>
        </w:rPr>
        <w:t xml:space="preserve"> </w:t>
      </w:r>
      <w:r w:rsidRPr="009E722F">
        <w:rPr>
          <w:rFonts w:ascii="Cambria" w:hAnsi="Cambria"/>
          <w:sz w:val="22"/>
          <w:szCs w:val="22"/>
        </w:rPr>
        <w:t>lieu</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réclamation,</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l’exception</w:t>
      </w:r>
      <w:r w:rsidR="00337C94" w:rsidRPr="009E722F">
        <w:rPr>
          <w:rFonts w:ascii="Cambria" w:hAnsi="Cambria"/>
          <w:sz w:val="22"/>
          <w:szCs w:val="22"/>
        </w:rPr>
        <w:t xml:space="preserve"> </w:t>
      </w:r>
      <w:r w:rsidRPr="009E722F">
        <w:rPr>
          <w:rFonts w:ascii="Cambria" w:hAnsi="Cambria"/>
          <w:sz w:val="22"/>
          <w:szCs w:val="22"/>
        </w:rPr>
        <w:t>de l’exemplaire</w:t>
      </w:r>
      <w:r w:rsidR="00337C94" w:rsidRPr="009E722F">
        <w:rPr>
          <w:rFonts w:ascii="Cambria" w:hAnsi="Cambria"/>
          <w:sz w:val="22"/>
          <w:szCs w:val="22"/>
        </w:rPr>
        <w:t xml:space="preserve"> </w:t>
      </w:r>
      <w:r w:rsidRPr="009E722F">
        <w:rPr>
          <w:rFonts w:ascii="Cambria" w:hAnsi="Cambria"/>
          <w:sz w:val="22"/>
          <w:szCs w:val="22"/>
        </w:rPr>
        <w:t>destiné</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l’organisme</w:t>
      </w:r>
      <w:r w:rsidR="00337C94" w:rsidRPr="009E722F">
        <w:rPr>
          <w:rFonts w:ascii="Cambria" w:hAnsi="Cambria"/>
          <w:sz w:val="22"/>
          <w:szCs w:val="22"/>
        </w:rPr>
        <w:t xml:space="preserve"> </w:t>
      </w:r>
      <w:r w:rsidRPr="009E722F">
        <w:rPr>
          <w:rFonts w:ascii="Cambria" w:hAnsi="Cambria"/>
          <w:sz w:val="22"/>
          <w:szCs w:val="22"/>
        </w:rPr>
        <w:t>chargé</w:t>
      </w:r>
      <w:r w:rsidR="00337C94" w:rsidRPr="009E722F">
        <w:rPr>
          <w:rFonts w:ascii="Cambria" w:hAnsi="Cambria"/>
          <w:sz w:val="22"/>
          <w:szCs w:val="22"/>
        </w:rPr>
        <w:t xml:space="preserve"> </w:t>
      </w:r>
      <w:r w:rsidRPr="009E722F">
        <w:rPr>
          <w:rFonts w:ascii="Cambria" w:hAnsi="Cambria"/>
          <w:sz w:val="22"/>
          <w:szCs w:val="22"/>
        </w:rPr>
        <w:t>de la</w:t>
      </w:r>
      <w:r w:rsidR="00337C94" w:rsidRPr="009E722F">
        <w:rPr>
          <w:rFonts w:ascii="Cambria" w:hAnsi="Cambria"/>
          <w:sz w:val="22"/>
          <w:szCs w:val="22"/>
        </w:rPr>
        <w:t xml:space="preserve"> </w:t>
      </w:r>
      <w:r w:rsidRPr="009E722F">
        <w:rPr>
          <w:rFonts w:ascii="Cambria" w:hAnsi="Cambria"/>
          <w:sz w:val="22"/>
          <w:szCs w:val="22"/>
        </w:rPr>
        <w:t>régulation</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marchés</w:t>
      </w:r>
      <w:r w:rsidR="00337C94" w:rsidRPr="009E722F">
        <w:rPr>
          <w:rFonts w:ascii="Cambria" w:hAnsi="Cambria"/>
          <w:sz w:val="22"/>
          <w:szCs w:val="22"/>
        </w:rPr>
        <w:t xml:space="preserve"> </w:t>
      </w:r>
      <w:r w:rsidRPr="009E722F">
        <w:rPr>
          <w:rFonts w:ascii="Cambria" w:hAnsi="Cambria"/>
          <w:sz w:val="22"/>
          <w:szCs w:val="22"/>
        </w:rPr>
        <w:t>publics.</w:t>
      </w:r>
    </w:p>
    <w:p w14:paraId="48CD733D" w14:textId="77777777"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37.4. En</w:t>
      </w:r>
      <w:r w:rsidR="00C92C08" w:rsidRPr="009E722F">
        <w:rPr>
          <w:rFonts w:ascii="Cambria" w:hAnsi="Cambria"/>
          <w:sz w:val="22"/>
          <w:szCs w:val="22"/>
        </w:rPr>
        <w:t xml:space="preserve"> </w:t>
      </w:r>
      <w:r w:rsidRPr="009E722F">
        <w:rPr>
          <w:rFonts w:ascii="Cambria" w:hAnsi="Cambria"/>
          <w:sz w:val="22"/>
          <w:szCs w:val="22"/>
        </w:rPr>
        <w:t>cas</w:t>
      </w:r>
      <w:r w:rsidR="00C92C08" w:rsidRPr="009E722F">
        <w:rPr>
          <w:rFonts w:ascii="Cambria" w:hAnsi="Cambria"/>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recours,</w:t>
      </w:r>
      <w:r w:rsidR="00C92C08" w:rsidRPr="009E722F">
        <w:rPr>
          <w:rFonts w:ascii="Cambria" w:hAnsi="Cambria"/>
          <w:sz w:val="22"/>
          <w:szCs w:val="22"/>
        </w:rPr>
        <w:t xml:space="preserve"> </w:t>
      </w:r>
      <w:r w:rsidRPr="009E722F">
        <w:rPr>
          <w:rFonts w:ascii="Cambria" w:hAnsi="Cambria"/>
          <w:sz w:val="22"/>
          <w:szCs w:val="22"/>
        </w:rPr>
        <w:t>il</w:t>
      </w:r>
      <w:r w:rsidR="00C92C08" w:rsidRPr="009E722F">
        <w:rPr>
          <w:rFonts w:ascii="Cambria" w:hAnsi="Cambria"/>
          <w:sz w:val="22"/>
          <w:szCs w:val="22"/>
        </w:rPr>
        <w:t xml:space="preserve"> </w:t>
      </w:r>
      <w:r w:rsidRPr="009E722F">
        <w:rPr>
          <w:rFonts w:ascii="Cambria" w:hAnsi="Cambria"/>
          <w:sz w:val="22"/>
          <w:szCs w:val="22"/>
        </w:rPr>
        <w:t>doit</w:t>
      </w:r>
      <w:r w:rsidR="00C92C08" w:rsidRPr="009E722F">
        <w:rPr>
          <w:rFonts w:ascii="Cambria" w:hAnsi="Cambria"/>
          <w:sz w:val="22"/>
          <w:szCs w:val="22"/>
        </w:rPr>
        <w:t xml:space="preserve"> </w:t>
      </w:r>
      <w:r w:rsidRPr="009E722F">
        <w:rPr>
          <w:rFonts w:ascii="Cambria" w:hAnsi="Cambria"/>
          <w:sz w:val="22"/>
          <w:szCs w:val="22"/>
        </w:rPr>
        <w:t>être</w:t>
      </w:r>
      <w:r w:rsidR="00C92C08" w:rsidRPr="009E722F">
        <w:rPr>
          <w:rFonts w:ascii="Cambria" w:hAnsi="Cambria"/>
          <w:sz w:val="22"/>
          <w:szCs w:val="22"/>
        </w:rPr>
        <w:t xml:space="preserve"> </w:t>
      </w:r>
      <w:r w:rsidRPr="009E722F">
        <w:rPr>
          <w:rFonts w:ascii="Cambria" w:hAnsi="Cambria"/>
          <w:sz w:val="22"/>
          <w:szCs w:val="22"/>
        </w:rPr>
        <w:t>adressé</w:t>
      </w:r>
      <w:r w:rsidR="00C92C08" w:rsidRPr="009E722F">
        <w:rPr>
          <w:rFonts w:ascii="Cambria" w:hAnsi="Cambria"/>
          <w:sz w:val="22"/>
          <w:szCs w:val="22"/>
        </w:rPr>
        <w:t xml:space="preserve"> </w:t>
      </w:r>
      <w:r w:rsidRPr="009E722F">
        <w:rPr>
          <w:rFonts w:ascii="Cambria" w:hAnsi="Cambria"/>
          <w:sz w:val="22"/>
          <w:szCs w:val="22"/>
        </w:rPr>
        <w:t>à</w:t>
      </w:r>
      <w:r w:rsidR="00C92C08" w:rsidRPr="009E722F">
        <w:rPr>
          <w:rFonts w:ascii="Cambria" w:hAnsi="Cambria"/>
          <w:sz w:val="22"/>
          <w:szCs w:val="22"/>
        </w:rPr>
        <w:t xml:space="preserve"> </w:t>
      </w:r>
      <w:r w:rsidRPr="009E722F">
        <w:rPr>
          <w:rFonts w:ascii="Cambria" w:hAnsi="Cambria"/>
          <w:sz w:val="22"/>
          <w:szCs w:val="22"/>
        </w:rPr>
        <w:t>l’autorité  chargée  des  marchés  publics,  avec copies</w:t>
      </w:r>
      <w:r w:rsidR="00C92C08" w:rsidRPr="009E722F">
        <w:rPr>
          <w:rFonts w:ascii="Cambria" w:hAnsi="Cambria"/>
          <w:sz w:val="22"/>
          <w:szCs w:val="22"/>
        </w:rPr>
        <w:t xml:space="preserve"> </w:t>
      </w:r>
      <w:r w:rsidRPr="009E722F">
        <w:rPr>
          <w:rFonts w:ascii="Cambria" w:hAnsi="Cambria"/>
          <w:sz w:val="22"/>
          <w:szCs w:val="22"/>
        </w:rPr>
        <w:t>à</w:t>
      </w:r>
      <w:r w:rsidR="00C92C08" w:rsidRPr="009E722F">
        <w:rPr>
          <w:rFonts w:ascii="Cambria" w:hAnsi="Cambria"/>
          <w:sz w:val="22"/>
          <w:szCs w:val="22"/>
        </w:rPr>
        <w:t xml:space="preserve"> </w:t>
      </w:r>
      <w:r w:rsidRPr="009E722F">
        <w:rPr>
          <w:rFonts w:ascii="Cambria" w:hAnsi="Cambria"/>
          <w:sz w:val="22"/>
          <w:szCs w:val="22"/>
        </w:rPr>
        <w:t>l’organisme</w:t>
      </w:r>
      <w:r w:rsidR="00C92C08" w:rsidRPr="009E722F">
        <w:rPr>
          <w:rFonts w:ascii="Cambria" w:hAnsi="Cambria"/>
          <w:sz w:val="22"/>
          <w:szCs w:val="22"/>
        </w:rPr>
        <w:t xml:space="preserve"> </w:t>
      </w:r>
      <w:r w:rsidRPr="009E722F">
        <w:rPr>
          <w:rFonts w:ascii="Cambria" w:hAnsi="Cambria"/>
          <w:sz w:val="22"/>
          <w:szCs w:val="22"/>
        </w:rPr>
        <w:t>chargé</w:t>
      </w:r>
      <w:r w:rsidR="00C92C08" w:rsidRPr="009E722F">
        <w:rPr>
          <w:rFonts w:ascii="Cambria" w:hAnsi="Cambria"/>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régulation des</w:t>
      </w:r>
      <w:r w:rsidR="00C92C08" w:rsidRPr="009E722F">
        <w:rPr>
          <w:rFonts w:ascii="Cambria" w:hAnsi="Cambria"/>
          <w:sz w:val="22"/>
          <w:szCs w:val="22"/>
        </w:rPr>
        <w:t xml:space="preserve"> </w:t>
      </w:r>
      <w:r w:rsidRPr="009E722F">
        <w:rPr>
          <w:rFonts w:ascii="Cambria" w:hAnsi="Cambria"/>
          <w:sz w:val="22"/>
          <w:szCs w:val="22"/>
        </w:rPr>
        <w:t>marchés</w:t>
      </w:r>
      <w:r w:rsidR="00C92C08" w:rsidRPr="009E722F">
        <w:rPr>
          <w:rFonts w:ascii="Cambria" w:hAnsi="Cambria"/>
          <w:sz w:val="22"/>
          <w:szCs w:val="22"/>
        </w:rPr>
        <w:t xml:space="preserve"> </w:t>
      </w:r>
      <w:r w:rsidRPr="009E722F">
        <w:rPr>
          <w:rFonts w:ascii="Cambria" w:hAnsi="Cambria"/>
          <w:sz w:val="22"/>
          <w:szCs w:val="22"/>
        </w:rPr>
        <w:t>publics et</w:t>
      </w:r>
      <w:r w:rsidR="00C92C08" w:rsidRPr="009E722F">
        <w:rPr>
          <w:rFonts w:ascii="Cambria" w:hAnsi="Cambria"/>
          <w:sz w:val="22"/>
          <w:szCs w:val="22"/>
        </w:rPr>
        <w:t xml:space="preserve"> </w:t>
      </w:r>
      <w:r w:rsidRPr="009E722F">
        <w:rPr>
          <w:rFonts w:ascii="Cambria" w:hAnsi="Cambria"/>
          <w:sz w:val="22"/>
          <w:szCs w:val="22"/>
        </w:rPr>
        <w:t>au</w:t>
      </w:r>
      <w:r w:rsidR="00C92C08" w:rsidRPr="009E722F">
        <w:rPr>
          <w:rFonts w:ascii="Cambria" w:hAnsi="Cambria"/>
          <w:sz w:val="22"/>
          <w:szCs w:val="22"/>
        </w:rPr>
        <w:t xml:space="preserve"> </w:t>
      </w:r>
      <w:r w:rsidRPr="009E722F">
        <w:rPr>
          <w:rFonts w:ascii="Cambria" w:hAnsi="Cambria"/>
          <w:sz w:val="22"/>
          <w:szCs w:val="22"/>
        </w:rPr>
        <w:t>président de</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 xml:space="preserve">commission </w:t>
      </w:r>
      <w:r w:rsidR="008623BE" w:rsidRPr="009E722F">
        <w:rPr>
          <w:rFonts w:ascii="Cambria" w:hAnsi="Cambria"/>
          <w:sz w:val="22"/>
          <w:szCs w:val="22"/>
        </w:rPr>
        <w:t>région</w:t>
      </w:r>
      <w:r w:rsidRPr="009E722F">
        <w:rPr>
          <w:rFonts w:ascii="Cambria" w:hAnsi="Cambria"/>
          <w:sz w:val="22"/>
          <w:szCs w:val="22"/>
        </w:rPr>
        <w:t>ale.</w:t>
      </w:r>
      <w:r w:rsidR="00C92C08" w:rsidRPr="009E722F">
        <w:rPr>
          <w:rFonts w:ascii="Cambria" w:hAnsi="Cambria"/>
          <w:sz w:val="22"/>
          <w:szCs w:val="22"/>
        </w:rPr>
        <w:t xml:space="preserve"> </w:t>
      </w:r>
      <w:r w:rsidRPr="009E722F">
        <w:rPr>
          <w:rFonts w:ascii="Cambria" w:hAnsi="Cambria"/>
          <w:sz w:val="22"/>
          <w:szCs w:val="22"/>
        </w:rPr>
        <w:t>Il</w:t>
      </w:r>
      <w:r w:rsidR="00C92C08" w:rsidRPr="009E722F">
        <w:rPr>
          <w:rFonts w:ascii="Cambria" w:hAnsi="Cambria"/>
          <w:sz w:val="22"/>
          <w:szCs w:val="22"/>
        </w:rPr>
        <w:t xml:space="preserve"> </w:t>
      </w:r>
      <w:r w:rsidRPr="009E722F">
        <w:rPr>
          <w:rFonts w:ascii="Cambria" w:hAnsi="Cambria"/>
          <w:sz w:val="22"/>
          <w:szCs w:val="22"/>
        </w:rPr>
        <w:t>doit</w:t>
      </w:r>
      <w:r w:rsidR="00C92C08" w:rsidRPr="009E722F">
        <w:rPr>
          <w:rFonts w:ascii="Cambria" w:hAnsi="Cambria"/>
          <w:sz w:val="22"/>
          <w:szCs w:val="22"/>
        </w:rPr>
        <w:t xml:space="preserve"> </w:t>
      </w:r>
      <w:r w:rsidRPr="009E722F">
        <w:rPr>
          <w:rFonts w:ascii="Cambria" w:hAnsi="Cambria"/>
          <w:sz w:val="22"/>
          <w:szCs w:val="22"/>
        </w:rPr>
        <w:t>intervenir</w:t>
      </w:r>
      <w:r w:rsidR="00C92C08" w:rsidRPr="009E722F">
        <w:rPr>
          <w:rFonts w:ascii="Cambria" w:hAnsi="Cambria"/>
          <w:sz w:val="22"/>
          <w:szCs w:val="22"/>
        </w:rPr>
        <w:t xml:space="preserve"> </w:t>
      </w:r>
      <w:r w:rsidRPr="009E722F">
        <w:rPr>
          <w:rFonts w:ascii="Cambria" w:hAnsi="Cambria"/>
          <w:sz w:val="22"/>
          <w:szCs w:val="22"/>
        </w:rPr>
        <w:t>dans</w:t>
      </w:r>
      <w:r w:rsidR="00C92C08" w:rsidRPr="009E722F">
        <w:rPr>
          <w:rFonts w:ascii="Cambria" w:hAnsi="Cambria"/>
          <w:sz w:val="22"/>
          <w:szCs w:val="22"/>
        </w:rPr>
        <w:t xml:space="preserve"> </w:t>
      </w:r>
      <w:r w:rsidRPr="009E722F">
        <w:rPr>
          <w:rFonts w:ascii="Cambria" w:hAnsi="Cambria"/>
          <w:sz w:val="22"/>
          <w:szCs w:val="22"/>
        </w:rPr>
        <w:t>un</w:t>
      </w:r>
      <w:r w:rsidR="00C92C08" w:rsidRPr="009E722F">
        <w:rPr>
          <w:rFonts w:ascii="Cambria" w:hAnsi="Cambria"/>
          <w:sz w:val="22"/>
          <w:szCs w:val="22"/>
        </w:rPr>
        <w:t xml:space="preserve"> </w:t>
      </w:r>
      <w:r w:rsidRPr="009E722F">
        <w:rPr>
          <w:rFonts w:ascii="Cambria" w:hAnsi="Cambria"/>
          <w:b/>
          <w:sz w:val="22"/>
          <w:szCs w:val="22"/>
        </w:rPr>
        <w:t>délai</w:t>
      </w:r>
      <w:r w:rsidR="00C92C08" w:rsidRPr="009E722F">
        <w:rPr>
          <w:rFonts w:ascii="Cambria" w:hAnsi="Cambria"/>
          <w:b/>
          <w:sz w:val="22"/>
          <w:szCs w:val="22"/>
        </w:rPr>
        <w:t xml:space="preserve"> </w:t>
      </w:r>
      <w:r w:rsidRPr="009E722F">
        <w:rPr>
          <w:rFonts w:ascii="Cambria" w:hAnsi="Cambria"/>
          <w:b/>
          <w:sz w:val="22"/>
          <w:szCs w:val="22"/>
        </w:rPr>
        <w:t>maximum</w:t>
      </w:r>
      <w:r w:rsidR="00C92C08" w:rsidRPr="009E722F">
        <w:rPr>
          <w:rFonts w:ascii="Cambria" w:hAnsi="Cambria"/>
          <w:b/>
          <w:sz w:val="22"/>
          <w:szCs w:val="22"/>
        </w:rPr>
        <w:t xml:space="preserve"> </w:t>
      </w:r>
      <w:r w:rsidRPr="009E722F">
        <w:rPr>
          <w:rFonts w:ascii="Cambria" w:hAnsi="Cambria"/>
          <w:b/>
          <w:sz w:val="22"/>
          <w:szCs w:val="22"/>
        </w:rPr>
        <w:t>de</w:t>
      </w:r>
      <w:r w:rsidR="00C92C08" w:rsidRPr="009E722F">
        <w:rPr>
          <w:rFonts w:ascii="Cambria" w:hAnsi="Cambria"/>
          <w:b/>
          <w:sz w:val="22"/>
          <w:szCs w:val="22"/>
        </w:rPr>
        <w:t xml:space="preserve"> </w:t>
      </w:r>
      <w:r w:rsidRPr="009E722F">
        <w:rPr>
          <w:rFonts w:ascii="Cambria" w:hAnsi="Cambria"/>
          <w:b/>
          <w:sz w:val="22"/>
          <w:szCs w:val="22"/>
        </w:rPr>
        <w:t>cinq(05) jours</w:t>
      </w:r>
      <w:r w:rsidR="00C92C08" w:rsidRPr="009E722F">
        <w:rPr>
          <w:rFonts w:ascii="Cambria" w:hAnsi="Cambria"/>
          <w:b/>
          <w:sz w:val="22"/>
          <w:szCs w:val="22"/>
        </w:rPr>
        <w:t xml:space="preserve"> </w:t>
      </w:r>
      <w:r w:rsidRPr="009E722F">
        <w:rPr>
          <w:rFonts w:ascii="Cambria" w:hAnsi="Cambria"/>
          <w:sz w:val="22"/>
          <w:szCs w:val="22"/>
        </w:rPr>
        <w:t>ouvrables</w:t>
      </w:r>
      <w:r w:rsidR="00C92C08" w:rsidRPr="009E722F">
        <w:rPr>
          <w:rFonts w:ascii="Cambria" w:hAnsi="Cambria"/>
          <w:sz w:val="22"/>
          <w:szCs w:val="22"/>
        </w:rPr>
        <w:t xml:space="preserve"> </w:t>
      </w:r>
      <w:r w:rsidRPr="009E722F">
        <w:rPr>
          <w:rFonts w:ascii="Cambria" w:hAnsi="Cambria"/>
          <w:sz w:val="22"/>
          <w:szCs w:val="22"/>
        </w:rPr>
        <w:t>après</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publication</w:t>
      </w:r>
      <w:r w:rsidR="00C92C08" w:rsidRPr="009E722F">
        <w:rPr>
          <w:rFonts w:ascii="Cambria" w:hAnsi="Cambria"/>
          <w:sz w:val="22"/>
          <w:szCs w:val="22"/>
        </w:rPr>
        <w:t xml:space="preserve"> </w:t>
      </w:r>
      <w:r w:rsidRPr="009E722F">
        <w:rPr>
          <w:rFonts w:ascii="Cambria" w:hAnsi="Cambria"/>
          <w:sz w:val="22"/>
          <w:szCs w:val="22"/>
        </w:rPr>
        <w:t>des</w:t>
      </w:r>
      <w:r w:rsidR="00C92C08" w:rsidRPr="009E722F">
        <w:rPr>
          <w:rFonts w:ascii="Cambria" w:hAnsi="Cambria"/>
          <w:sz w:val="22"/>
          <w:szCs w:val="22"/>
        </w:rPr>
        <w:t xml:space="preserve"> </w:t>
      </w:r>
      <w:r w:rsidRPr="009E722F">
        <w:rPr>
          <w:rFonts w:ascii="Cambria" w:hAnsi="Cambria"/>
          <w:sz w:val="22"/>
          <w:szCs w:val="22"/>
        </w:rPr>
        <w:t>résultats.</w:t>
      </w:r>
    </w:p>
    <w:p w14:paraId="0CCAD842" w14:textId="77777777" w:rsidR="006D49CC" w:rsidRPr="009E722F" w:rsidRDefault="006D49CC" w:rsidP="006D49CC">
      <w:pPr>
        <w:widowControl w:val="0"/>
        <w:autoSpaceDE w:val="0"/>
        <w:autoSpaceDN w:val="0"/>
        <w:adjustRightInd w:val="0"/>
        <w:spacing w:before="15" w:line="260" w:lineRule="exact"/>
        <w:rPr>
          <w:rFonts w:ascii="Cambria" w:hAnsi="Cambria"/>
          <w:sz w:val="22"/>
          <w:szCs w:val="22"/>
        </w:rPr>
      </w:pPr>
    </w:p>
    <w:p w14:paraId="5CD7216F"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Article38:Signature</w:t>
      </w:r>
      <w:r w:rsidR="00C92C08" w:rsidRPr="009E722F">
        <w:rPr>
          <w:rFonts w:ascii="Cambria" w:hAnsi="Cambria"/>
          <w:b/>
          <w:bCs/>
          <w:sz w:val="22"/>
          <w:szCs w:val="22"/>
        </w:rPr>
        <w:t xml:space="preserve"> </w:t>
      </w:r>
      <w:r w:rsidRPr="009E722F">
        <w:rPr>
          <w:rFonts w:ascii="Cambria" w:hAnsi="Cambria"/>
          <w:b/>
          <w:bCs/>
          <w:sz w:val="22"/>
          <w:szCs w:val="22"/>
        </w:rPr>
        <w:t>du</w:t>
      </w:r>
      <w:r w:rsidR="00C92C08" w:rsidRPr="009E722F">
        <w:rPr>
          <w:rFonts w:ascii="Cambria" w:hAnsi="Cambria"/>
          <w:b/>
          <w:bCs/>
          <w:sz w:val="22"/>
          <w:szCs w:val="22"/>
        </w:rPr>
        <w:t xml:space="preserve"> </w:t>
      </w:r>
      <w:r w:rsidRPr="009E722F">
        <w:rPr>
          <w:rFonts w:ascii="Cambria" w:hAnsi="Cambria"/>
          <w:b/>
          <w:bCs/>
          <w:sz w:val="22"/>
          <w:szCs w:val="22"/>
        </w:rPr>
        <w:t>marché</w:t>
      </w:r>
    </w:p>
    <w:p w14:paraId="442A87C6" w14:textId="77777777"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38.1. Après publication des résultats, le projet de marché</w:t>
      </w:r>
      <w:r w:rsidR="00C92C08" w:rsidRPr="009E722F">
        <w:rPr>
          <w:rFonts w:ascii="Cambria" w:hAnsi="Cambria"/>
          <w:sz w:val="22"/>
          <w:szCs w:val="22"/>
        </w:rPr>
        <w:t xml:space="preserve"> </w:t>
      </w:r>
      <w:r w:rsidRPr="009E722F">
        <w:rPr>
          <w:rFonts w:ascii="Cambria" w:hAnsi="Cambria"/>
          <w:sz w:val="22"/>
          <w:szCs w:val="22"/>
        </w:rPr>
        <w:t>souscrit</w:t>
      </w:r>
      <w:r w:rsidR="00C92C08" w:rsidRPr="009E722F">
        <w:rPr>
          <w:rFonts w:ascii="Cambria" w:hAnsi="Cambria"/>
          <w:sz w:val="22"/>
          <w:szCs w:val="22"/>
        </w:rPr>
        <w:t xml:space="preserve"> </w:t>
      </w:r>
      <w:r w:rsidRPr="009E722F">
        <w:rPr>
          <w:rFonts w:ascii="Cambria" w:hAnsi="Cambria"/>
          <w:sz w:val="22"/>
          <w:szCs w:val="22"/>
        </w:rPr>
        <w:t>par</w:t>
      </w:r>
      <w:r w:rsidR="00C92C08" w:rsidRPr="009E722F">
        <w:rPr>
          <w:rFonts w:ascii="Cambria" w:hAnsi="Cambria"/>
          <w:sz w:val="22"/>
          <w:szCs w:val="22"/>
        </w:rPr>
        <w:t xml:space="preserve"> </w:t>
      </w:r>
      <w:r w:rsidRPr="009E722F">
        <w:rPr>
          <w:rFonts w:ascii="Cambria" w:hAnsi="Cambria"/>
          <w:sz w:val="22"/>
          <w:szCs w:val="22"/>
        </w:rPr>
        <w:t>l’attributaire</w:t>
      </w:r>
      <w:r w:rsidR="00C92C08" w:rsidRPr="009E722F">
        <w:rPr>
          <w:rFonts w:ascii="Cambria" w:hAnsi="Cambria"/>
          <w:sz w:val="22"/>
          <w:szCs w:val="22"/>
        </w:rPr>
        <w:t xml:space="preserve"> </w:t>
      </w:r>
      <w:r w:rsidRPr="009E722F">
        <w:rPr>
          <w:rFonts w:ascii="Cambria" w:hAnsi="Cambria"/>
          <w:sz w:val="22"/>
          <w:szCs w:val="22"/>
        </w:rPr>
        <w:t>est</w:t>
      </w:r>
      <w:r w:rsidR="00C92C08" w:rsidRPr="009E722F">
        <w:rPr>
          <w:rFonts w:ascii="Cambria" w:hAnsi="Cambria"/>
          <w:sz w:val="22"/>
          <w:szCs w:val="22"/>
        </w:rPr>
        <w:t xml:space="preserve"> </w:t>
      </w:r>
      <w:r w:rsidRPr="009E722F">
        <w:rPr>
          <w:rFonts w:ascii="Cambria" w:hAnsi="Cambria"/>
          <w:sz w:val="22"/>
          <w:szCs w:val="22"/>
        </w:rPr>
        <w:t>soumis</w:t>
      </w:r>
      <w:r w:rsidR="00C92C08" w:rsidRPr="009E722F">
        <w:rPr>
          <w:rFonts w:ascii="Cambria" w:hAnsi="Cambria"/>
          <w:sz w:val="22"/>
          <w:szCs w:val="22"/>
        </w:rPr>
        <w:t xml:space="preserve"> </w:t>
      </w:r>
      <w:r w:rsidRPr="009E722F">
        <w:rPr>
          <w:rFonts w:ascii="Cambria" w:hAnsi="Cambria"/>
          <w:sz w:val="22"/>
          <w:szCs w:val="22"/>
        </w:rPr>
        <w:t>à la</w:t>
      </w:r>
      <w:r w:rsidR="00C92C08" w:rsidRPr="009E722F">
        <w:rPr>
          <w:rFonts w:ascii="Cambria" w:hAnsi="Cambria"/>
          <w:sz w:val="22"/>
          <w:szCs w:val="22"/>
        </w:rPr>
        <w:t xml:space="preserve"> </w:t>
      </w:r>
      <w:r w:rsidRPr="009E722F">
        <w:rPr>
          <w:rFonts w:ascii="Cambria" w:hAnsi="Cambria"/>
          <w:sz w:val="22"/>
          <w:szCs w:val="22"/>
        </w:rPr>
        <w:t>Commission</w:t>
      </w:r>
      <w:r w:rsidRPr="009E722F">
        <w:rPr>
          <w:rFonts w:ascii="Cambria" w:hAnsi="Cambria"/>
          <w:spacing w:val="20"/>
          <w:sz w:val="22"/>
          <w:szCs w:val="22"/>
        </w:rPr>
        <w:t xml:space="preserve"> </w:t>
      </w:r>
      <w:r w:rsidR="007F6E26" w:rsidRPr="009E722F">
        <w:rPr>
          <w:rFonts w:ascii="Cambria" w:hAnsi="Cambria"/>
          <w:spacing w:val="20"/>
          <w:sz w:val="22"/>
          <w:szCs w:val="22"/>
        </w:rPr>
        <w:t>Interne</w:t>
      </w:r>
      <w:r w:rsidRPr="009E722F">
        <w:rPr>
          <w:rFonts w:ascii="Cambria" w:hAnsi="Cambria"/>
          <w:spacing w:val="20"/>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Passation</w:t>
      </w:r>
      <w:r w:rsidR="00C92C08" w:rsidRPr="009E722F">
        <w:rPr>
          <w:rFonts w:ascii="Cambria" w:hAnsi="Cambria"/>
          <w:sz w:val="22"/>
          <w:szCs w:val="22"/>
        </w:rPr>
        <w:t xml:space="preserve"> </w:t>
      </w:r>
      <w:r w:rsidRPr="009E722F">
        <w:rPr>
          <w:rFonts w:ascii="Cambria" w:hAnsi="Cambria"/>
          <w:sz w:val="22"/>
          <w:szCs w:val="22"/>
        </w:rPr>
        <w:t>des</w:t>
      </w:r>
      <w:r w:rsidR="00C92C08" w:rsidRPr="009E722F">
        <w:rPr>
          <w:rFonts w:ascii="Cambria" w:hAnsi="Cambria"/>
          <w:sz w:val="22"/>
          <w:szCs w:val="22"/>
        </w:rPr>
        <w:t xml:space="preserve"> </w:t>
      </w:r>
      <w:r w:rsidRPr="009E722F">
        <w:rPr>
          <w:rFonts w:ascii="Cambria" w:hAnsi="Cambria"/>
          <w:sz w:val="22"/>
          <w:szCs w:val="22"/>
        </w:rPr>
        <w:t>Marchés</w:t>
      </w:r>
      <w:r w:rsidR="00C92C08" w:rsidRPr="009E722F">
        <w:rPr>
          <w:rFonts w:ascii="Cambria" w:hAnsi="Cambria"/>
          <w:sz w:val="22"/>
          <w:szCs w:val="22"/>
        </w:rPr>
        <w:t xml:space="preserve"> </w:t>
      </w:r>
      <w:r w:rsidRPr="009E722F">
        <w:rPr>
          <w:rFonts w:ascii="Cambria" w:hAnsi="Cambria"/>
          <w:sz w:val="22"/>
          <w:szCs w:val="22"/>
        </w:rPr>
        <w:t>compétente, pour adoption.</w:t>
      </w:r>
    </w:p>
    <w:p w14:paraId="2EA798B6" w14:textId="77777777" w:rsidR="006D49CC" w:rsidRPr="009E722F" w:rsidRDefault="00EA7622"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 xml:space="preserve">38.2. </w:t>
      </w:r>
      <w:r w:rsidR="00C92C08" w:rsidRPr="009E722F">
        <w:rPr>
          <w:rFonts w:ascii="Cambria" w:hAnsi="Cambria"/>
          <w:sz w:val="22"/>
          <w:szCs w:val="22"/>
        </w:rPr>
        <w:t xml:space="preserve"> </w:t>
      </w:r>
      <w:r w:rsidR="000D2099" w:rsidRPr="009E722F">
        <w:rPr>
          <w:rFonts w:ascii="Cambria" w:hAnsi="Cambria"/>
          <w:sz w:val="22"/>
          <w:szCs w:val="22"/>
        </w:rPr>
        <w:t xml:space="preserve">le Maire de commune de </w:t>
      </w:r>
      <w:r w:rsidR="00461766" w:rsidRPr="009E722F">
        <w:rPr>
          <w:rFonts w:asciiTheme="majorHAnsi" w:hAnsiTheme="majorHAnsi" w:cs="Tahoma"/>
          <w:b/>
        </w:rPr>
        <w:t>GUEME</w:t>
      </w:r>
      <w:r w:rsidR="006D49CC" w:rsidRPr="009E722F">
        <w:rPr>
          <w:rFonts w:ascii="Cambria" w:hAnsi="Cambria"/>
          <w:sz w:val="22"/>
          <w:szCs w:val="22"/>
        </w:rPr>
        <w:t>, Autorité Contractante</w:t>
      </w:r>
      <w:r w:rsidR="006D49CC" w:rsidRPr="009E722F">
        <w:rPr>
          <w:rFonts w:ascii="Cambria" w:hAnsi="Cambria"/>
          <w:spacing w:val="22"/>
          <w:sz w:val="22"/>
          <w:szCs w:val="22"/>
        </w:rPr>
        <w:t xml:space="preserve"> dispose dans un </w:t>
      </w:r>
      <w:r w:rsidR="006D49CC" w:rsidRPr="009E722F">
        <w:rPr>
          <w:rFonts w:ascii="Cambria" w:hAnsi="Cambria"/>
          <w:b/>
          <w:spacing w:val="22"/>
          <w:sz w:val="22"/>
          <w:szCs w:val="22"/>
        </w:rPr>
        <w:t>délai de sep</w:t>
      </w:r>
      <w:r w:rsidR="006D49CC" w:rsidRPr="009E722F">
        <w:rPr>
          <w:rFonts w:ascii="Cambria" w:hAnsi="Cambria"/>
          <w:b/>
          <w:sz w:val="22"/>
          <w:szCs w:val="22"/>
        </w:rPr>
        <w:t>t(07</w:t>
      </w:r>
      <w:r w:rsidR="00AD0A63" w:rsidRPr="009E722F">
        <w:rPr>
          <w:rFonts w:ascii="Cambria" w:hAnsi="Cambria"/>
          <w:b/>
          <w:sz w:val="22"/>
          <w:szCs w:val="22"/>
        </w:rPr>
        <w:t>) jours</w:t>
      </w:r>
      <w:r w:rsidR="006D49CC" w:rsidRPr="009E722F">
        <w:rPr>
          <w:rFonts w:ascii="Cambria" w:hAnsi="Cambria"/>
          <w:sz w:val="22"/>
          <w:szCs w:val="22"/>
        </w:rPr>
        <w:t xml:space="preserve"> pour</w:t>
      </w:r>
      <w:r w:rsidR="00C92C08" w:rsidRPr="009E722F">
        <w:rPr>
          <w:rFonts w:ascii="Cambria" w:hAnsi="Cambria"/>
          <w:sz w:val="22"/>
          <w:szCs w:val="22"/>
        </w:rPr>
        <w:t xml:space="preserve"> </w:t>
      </w:r>
      <w:r w:rsidR="006D49CC" w:rsidRPr="009E722F">
        <w:rPr>
          <w:rFonts w:ascii="Cambria" w:hAnsi="Cambria"/>
          <w:sz w:val="22"/>
          <w:szCs w:val="22"/>
        </w:rPr>
        <w:t>la</w:t>
      </w:r>
      <w:r w:rsidR="00C92C08" w:rsidRPr="009E722F">
        <w:rPr>
          <w:rFonts w:ascii="Cambria" w:hAnsi="Cambria"/>
          <w:sz w:val="22"/>
          <w:szCs w:val="22"/>
        </w:rPr>
        <w:t xml:space="preserve"> </w:t>
      </w:r>
      <w:r w:rsidR="006D49CC" w:rsidRPr="009E722F">
        <w:rPr>
          <w:rFonts w:ascii="Cambria" w:hAnsi="Cambria"/>
          <w:sz w:val="22"/>
          <w:szCs w:val="22"/>
        </w:rPr>
        <w:t>signature</w:t>
      </w:r>
      <w:r w:rsidR="00C92C08" w:rsidRPr="009E722F">
        <w:rPr>
          <w:rFonts w:ascii="Cambria" w:hAnsi="Cambria"/>
          <w:sz w:val="22"/>
          <w:szCs w:val="22"/>
        </w:rPr>
        <w:t xml:space="preserve"> </w:t>
      </w:r>
      <w:r w:rsidR="006D49CC" w:rsidRPr="009E722F">
        <w:rPr>
          <w:rFonts w:ascii="Cambria" w:hAnsi="Cambria"/>
          <w:sz w:val="22"/>
          <w:szCs w:val="22"/>
        </w:rPr>
        <w:t>du</w:t>
      </w:r>
      <w:r w:rsidR="00C92C08" w:rsidRPr="009E722F">
        <w:rPr>
          <w:rFonts w:ascii="Cambria" w:hAnsi="Cambria"/>
          <w:sz w:val="22"/>
          <w:szCs w:val="22"/>
        </w:rPr>
        <w:t xml:space="preserve"> </w:t>
      </w:r>
      <w:r w:rsidR="006D49CC" w:rsidRPr="009E722F">
        <w:rPr>
          <w:rFonts w:ascii="Cambria" w:hAnsi="Cambria"/>
          <w:sz w:val="22"/>
          <w:szCs w:val="22"/>
        </w:rPr>
        <w:t>marché</w:t>
      </w:r>
      <w:r w:rsidR="00C92C08" w:rsidRPr="009E722F">
        <w:rPr>
          <w:rFonts w:ascii="Cambria" w:hAnsi="Cambria"/>
          <w:sz w:val="22"/>
          <w:szCs w:val="22"/>
        </w:rPr>
        <w:t xml:space="preserve"> </w:t>
      </w:r>
      <w:r w:rsidR="006D49CC" w:rsidRPr="009E722F">
        <w:rPr>
          <w:rFonts w:ascii="Cambria" w:hAnsi="Cambria"/>
          <w:sz w:val="22"/>
          <w:szCs w:val="22"/>
        </w:rPr>
        <w:t>à</w:t>
      </w:r>
      <w:r w:rsidR="00C92C08" w:rsidRPr="009E722F">
        <w:rPr>
          <w:rFonts w:ascii="Cambria" w:hAnsi="Cambria"/>
          <w:sz w:val="22"/>
          <w:szCs w:val="22"/>
        </w:rPr>
        <w:t xml:space="preserve"> </w:t>
      </w:r>
      <w:r w:rsidR="006D49CC" w:rsidRPr="009E722F">
        <w:rPr>
          <w:rFonts w:ascii="Cambria" w:hAnsi="Cambria"/>
          <w:sz w:val="22"/>
          <w:szCs w:val="22"/>
        </w:rPr>
        <w:t>compter</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la date</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réception</w:t>
      </w:r>
      <w:r w:rsidR="00C92C08" w:rsidRPr="009E722F">
        <w:rPr>
          <w:rFonts w:ascii="Cambria" w:hAnsi="Cambria"/>
          <w:sz w:val="22"/>
          <w:szCs w:val="22"/>
        </w:rPr>
        <w:t xml:space="preserve"> </w:t>
      </w:r>
      <w:r w:rsidR="006D49CC" w:rsidRPr="009E722F">
        <w:rPr>
          <w:rFonts w:ascii="Cambria" w:hAnsi="Cambria"/>
          <w:sz w:val="22"/>
          <w:szCs w:val="22"/>
        </w:rPr>
        <w:t>du</w:t>
      </w:r>
      <w:r w:rsidR="00C92C08" w:rsidRPr="009E722F">
        <w:rPr>
          <w:rFonts w:ascii="Cambria" w:hAnsi="Cambria"/>
          <w:sz w:val="22"/>
          <w:szCs w:val="22"/>
        </w:rPr>
        <w:t xml:space="preserve"> </w:t>
      </w:r>
      <w:r w:rsidR="006D49CC" w:rsidRPr="009E722F">
        <w:rPr>
          <w:rFonts w:ascii="Cambria" w:hAnsi="Cambria"/>
          <w:sz w:val="22"/>
          <w:szCs w:val="22"/>
        </w:rPr>
        <w:t>projet</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marché</w:t>
      </w:r>
      <w:r w:rsidR="00C92C08" w:rsidRPr="009E722F">
        <w:rPr>
          <w:rFonts w:ascii="Cambria" w:hAnsi="Cambria"/>
          <w:sz w:val="22"/>
          <w:szCs w:val="22"/>
        </w:rPr>
        <w:t xml:space="preserve"> </w:t>
      </w:r>
      <w:r w:rsidR="006D49CC" w:rsidRPr="009E722F">
        <w:rPr>
          <w:rFonts w:ascii="Cambria" w:hAnsi="Cambria"/>
          <w:sz w:val="22"/>
          <w:szCs w:val="22"/>
        </w:rPr>
        <w:t>adopté par la commission des marchés compétente et</w:t>
      </w:r>
      <w:r w:rsidR="00C92C08" w:rsidRPr="009E722F">
        <w:rPr>
          <w:rFonts w:ascii="Cambria" w:hAnsi="Cambria"/>
          <w:sz w:val="22"/>
          <w:szCs w:val="22"/>
        </w:rPr>
        <w:t xml:space="preserve"> </w:t>
      </w:r>
      <w:r w:rsidR="006D49CC" w:rsidRPr="009E722F">
        <w:rPr>
          <w:rFonts w:ascii="Cambria" w:hAnsi="Cambria"/>
          <w:sz w:val="22"/>
          <w:szCs w:val="22"/>
        </w:rPr>
        <w:t>souscrit</w:t>
      </w:r>
      <w:r w:rsidR="00C92C08" w:rsidRPr="009E722F">
        <w:rPr>
          <w:rFonts w:ascii="Cambria" w:hAnsi="Cambria"/>
          <w:sz w:val="22"/>
          <w:szCs w:val="22"/>
        </w:rPr>
        <w:t xml:space="preserve"> </w:t>
      </w:r>
      <w:r w:rsidR="006D49CC" w:rsidRPr="009E722F">
        <w:rPr>
          <w:rFonts w:ascii="Cambria" w:hAnsi="Cambria"/>
          <w:sz w:val="22"/>
          <w:szCs w:val="22"/>
        </w:rPr>
        <w:t>par</w:t>
      </w:r>
      <w:r w:rsidR="00C92C08" w:rsidRPr="009E722F">
        <w:rPr>
          <w:rFonts w:ascii="Cambria" w:hAnsi="Cambria"/>
          <w:sz w:val="22"/>
          <w:szCs w:val="22"/>
        </w:rPr>
        <w:t xml:space="preserve"> </w:t>
      </w:r>
      <w:r w:rsidR="006D49CC" w:rsidRPr="009E722F">
        <w:rPr>
          <w:rFonts w:ascii="Cambria" w:hAnsi="Cambria"/>
          <w:sz w:val="22"/>
          <w:szCs w:val="22"/>
        </w:rPr>
        <w:t>l’attributaire.</w:t>
      </w:r>
    </w:p>
    <w:p w14:paraId="6E9A5987" w14:textId="77777777" w:rsidR="000E296F" w:rsidRPr="009E722F" w:rsidRDefault="000E296F" w:rsidP="006D49CC">
      <w:pPr>
        <w:widowControl w:val="0"/>
        <w:autoSpaceDE w:val="0"/>
        <w:autoSpaceDN w:val="0"/>
        <w:adjustRightInd w:val="0"/>
        <w:spacing w:line="250" w:lineRule="auto"/>
        <w:ind w:left="624" w:right="95" w:hanging="624"/>
        <w:jc w:val="both"/>
        <w:rPr>
          <w:rFonts w:ascii="Cambria" w:hAnsi="Cambria"/>
          <w:sz w:val="22"/>
          <w:szCs w:val="22"/>
        </w:rPr>
      </w:pPr>
    </w:p>
    <w:p w14:paraId="326980F6" w14:textId="77777777"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38.3. Le</w:t>
      </w:r>
      <w:r w:rsidR="009C42FB" w:rsidRPr="009E722F">
        <w:rPr>
          <w:rFonts w:ascii="Cambria" w:hAnsi="Cambria"/>
          <w:sz w:val="22"/>
          <w:szCs w:val="22"/>
        </w:rPr>
        <w:t xml:space="preserve"> </w:t>
      </w:r>
      <w:r w:rsidRPr="009E722F">
        <w:rPr>
          <w:rFonts w:ascii="Cambria" w:hAnsi="Cambria"/>
          <w:sz w:val="22"/>
          <w:szCs w:val="22"/>
        </w:rPr>
        <w:t>marché</w:t>
      </w:r>
      <w:r w:rsidR="009C42FB" w:rsidRPr="009E722F">
        <w:rPr>
          <w:rFonts w:ascii="Cambria" w:hAnsi="Cambria"/>
          <w:sz w:val="22"/>
          <w:szCs w:val="22"/>
        </w:rPr>
        <w:t xml:space="preserve"> </w:t>
      </w:r>
      <w:r w:rsidRPr="009E722F">
        <w:rPr>
          <w:rFonts w:ascii="Cambria" w:hAnsi="Cambria"/>
          <w:sz w:val="22"/>
          <w:szCs w:val="22"/>
        </w:rPr>
        <w:t>doit</w:t>
      </w:r>
      <w:r w:rsidR="009C42FB" w:rsidRPr="009E722F">
        <w:rPr>
          <w:rFonts w:ascii="Cambria" w:hAnsi="Cambria"/>
          <w:sz w:val="22"/>
          <w:szCs w:val="22"/>
        </w:rPr>
        <w:t xml:space="preserve"> </w:t>
      </w:r>
      <w:r w:rsidRPr="009E722F">
        <w:rPr>
          <w:rFonts w:ascii="Cambria" w:hAnsi="Cambria"/>
          <w:sz w:val="22"/>
          <w:szCs w:val="22"/>
        </w:rPr>
        <w:t>être</w:t>
      </w:r>
      <w:r w:rsidR="009C42FB" w:rsidRPr="009E722F">
        <w:rPr>
          <w:rFonts w:ascii="Cambria" w:hAnsi="Cambria"/>
          <w:sz w:val="22"/>
          <w:szCs w:val="22"/>
        </w:rPr>
        <w:t xml:space="preserve"> </w:t>
      </w:r>
      <w:r w:rsidRPr="009E722F">
        <w:rPr>
          <w:rFonts w:ascii="Cambria" w:hAnsi="Cambria"/>
          <w:sz w:val="22"/>
          <w:szCs w:val="22"/>
        </w:rPr>
        <w:t>notifié</w:t>
      </w:r>
      <w:r w:rsidR="009C42FB" w:rsidRPr="009E722F">
        <w:rPr>
          <w:rFonts w:ascii="Cambria" w:hAnsi="Cambria"/>
          <w:sz w:val="22"/>
          <w:szCs w:val="22"/>
        </w:rPr>
        <w:t xml:space="preserve"> </w:t>
      </w:r>
      <w:r w:rsidRPr="009E722F">
        <w:rPr>
          <w:rFonts w:ascii="Cambria" w:hAnsi="Cambria"/>
          <w:sz w:val="22"/>
          <w:szCs w:val="22"/>
        </w:rPr>
        <w:t>à</w:t>
      </w:r>
      <w:r w:rsidR="009C42FB" w:rsidRPr="009E722F">
        <w:rPr>
          <w:rFonts w:ascii="Cambria" w:hAnsi="Cambria"/>
          <w:sz w:val="22"/>
          <w:szCs w:val="22"/>
        </w:rPr>
        <w:t xml:space="preserve"> </w:t>
      </w:r>
      <w:r w:rsidRPr="009E722F">
        <w:rPr>
          <w:rFonts w:ascii="Cambria" w:hAnsi="Cambria"/>
          <w:sz w:val="22"/>
          <w:szCs w:val="22"/>
        </w:rPr>
        <w:t>son</w:t>
      </w:r>
      <w:r w:rsidR="009C42FB" w:rsidRPr="009E722F">
        <w:rPr>
          <w:rFonts w:ascii="Cambria" w:hAnsi="Cambria"/>
          <w:sz w:val="22"/>
          <w:szCs w:val="22"/>
        </w:rPr>
        <w:t xml:space="preserve"> </w:t>
      </w:r>
      <w:r w:rsidRPr="009E722F">
        <w:rPr>
          <w:rFonts w:ascii="Cambria" w:hAnsi="Cambria"/>
          <w:sz w:val="22"/>
          <w:szCs w:val="22"/>
        </w:rPr>
        <w:t>titulaire</w:t>
      </w:r>
      <w:r w:rsidR="009C42FB" w:rsidRPr="009E722F">
        <w:rPr>
          <w:rFonts w:ascii="Cambria" w:hAnsi="Cambria"/>
          <w:sz w:val="22"/>
          <w:szCs w:val="22"/>
        </w:rPr>
        <w:t xml:space="preserve"> </w:t>
      </w:r>
      <w:r w:rsidRPr="009E722F">
        <w:rPr>
          <w:rFonts w:ascii="Cambria" w:hAnsi="Cambria"/>
          <w:sz w:val="22"/>
          <w:szCs w:val="22"/>
        </w:rPr>
        <w:t xml:space="preserve">dans les </w:t>
      </w:r>
      <w:r w:rsidRPr="009E722F">
        <w:rPr>
          <w:rFonts w:ascii="Cambria" w:hAnsi="Cambria"/>
          <w:b/>
          <w:sz w:val="22"/>
          <w:szCs w:val="22"/>
        </w:rPr>
        <w:t>cinq (5) jours</w:t>
      </w:r>
      <w:r w:rsidR="009C42FB" w:rsidRPr="009E722F">
        <w:rPr>
          <w:rFonts w:ascii="Cambria" w:hAnsi="Cambria"/>
          <w:b/>
          <w:sz w:val="22"/>
          <w:szCs w:val="22"/>
        </w:rPr>
        <w:t xml:space="preserve"> </w:t>
      </w:r>
      <w:r w:rsidRPr="009E722F">
        <w:rPr>
          <w:rFonts w:ascii="Cambria" w:hAnsi="Cambria"/>
          <w:sz w:val="22"/>
          <w:szCs w:val="22"/>
        </w:rPr>
        <w:t>qui suivent la date de sa signature.</w:t>
      </w:r>
    </w:p>
    <w:p w14:paraId="14852D05" w14:textId="77777777" w:rsidR="006D49CC" w:rsidRPr="009E722F" w:rsidRDefault="006D49CC" w:rsidP="006D49CC">
      <w:pPr>
        <w:widowControl w:val="0"/>
        <w:autoSpaceDE w:val="0"/>
        <w:autoSpaceDN w:val="0"/>
        <w:adjustRightInd w:val="0"/>
        <w:spacing w:before="4" w:line="260" w:lineRule="exact"/>
        <w:rPr>
          <w:rFonts w:ascii="Cambria" w:hAnsi="Cambria"/>
          <w:sz w:val="22"/>
          <w:szCs w:val="22"/>
        </w:rPr>
      </w:pPr>
    </w:p>
    <w:p w14:paraId="541CCF83" w14:textId="77777777"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Article39:Cautionnementdéfinitif</w:t>
      </w:r>
    </w:p>
    <w:p w14:paraId="7051C55B" w14:textId="77777777" w:rsidR="006D49CC" w:rsidRPr="009E722F"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9E722F">
        <w:rPr>
          <w:rFonts w:ascii="Cambria" w:hAnsi="Cambria"/>
          <w:sz w:val="22"/>
          <w:szCs w:val="22"/>
        </w:rPr>
        <w:t>39.1. Dans</w:t>
      </w:r>
      <w:r w:rsidR="009C42FB" w:rsidRPr="009E722F">
        <w:rPr>
          <w:rFonts w:ascii="Cambria" w:hAnsi="Cambria"/>
          <w:sz w:val="22"/>
          <w:szCs w:val="22"/>
        </w:rPr>
        <w:t xml:space="preserve"> </w:t>
      </w:r>
      <w:r w:rsidRPr="009E722F">
        <w:rPr>
          <w:rFonts w:ascii="Cambria" w:hAnsi="Cambria"/>
          <w:sz w:val="22"/>
          <w:szCs w:val="22"/>
        </w:rPr>
        <w:t>les</w:t>
      </w:r>
      <w:r w:rsidR="009C42FB" w:rsidRPr="009E722F">
        <w:rPr>
          <w:rFonts w:ascii="Cambria" w:hAnsi="Cambria"/>
          <w:sz w:val="22"/>
          <w:szCs w:val="22"/>
        </w:rPr>
        <w:t xml:space="preserve"> </w:t>
      </w:r>
      <w:r w:rsidRPr="009E722F">
        <w:rPr>
          <w:rFonts w:ascii="Cambria" w:hAnsi="Cambria"/>
          <w:b/>
          <w:sz w:val="22"/>
          <w:szCs w:val="22"/>
        </w:rPr>
        <w:t>vingt(20</w:t>
      </w:r>
      <w:r w:rsidR="009C42FB" w:rsidRPr="009E722F">
        <w:rPr>
          <w:rFonts w:ascii="Cambria" w:hAnsi="Cambria"/>
          <w:b/>
          <w:sz w:val="22"/>
          <w:szCs w:val="22"/>
        </w:rPr>
        <w:t xml:space="preserve">) jours </w:t>
      </w:r>
      <w:r w:rsidRPr="009E722F">
        <w:rPr>
          <w:rFonts w:ascii="Cambria" w:hAnsi="Cambria"/>
          <w:sz w:val="22"/>
          <w:szCs w:val="22"/>
        </w:rPr>
        <w:t>suivant</w:t>
      </w:r>
      <w:r w:rsidR="009C42FB" w:rsidRPr="009E722F">
        <w:rPr>
          <w:rFonts w:ascii="Cambria" w:hAnsi="Cambria"/>
          <w:sz w:val="22"/>
          <w:szCs w:val="22"/>
        </w:rPr>
        <w:t xml:space="preserve"> </w:t>
      </w:r>
      <w:r w:rsidRPr="009E722F">
        <w:rPr>
          <w:rFonts w:ascii="Cambria" w:hAnsi="Cambria"/>
          <w:sz w:val="22"/>
          <w:szCs w:val="22"/>
        </w:rPr>
        <w:t>la</w:t>
      </w:r>
      <w:r w:rsidR="009C42FB" w:rsidRPr="009E722F">
        <w:rPr>
          <w:rFonts w:ascii="Cambria" w:hAnsi="Cambria"/>
          <w:sz w:val="22"/>
          <w:szCs w:val="22"/>
        </w:rPr>
        <w:t xml:space="preserve"> </w:t>
      </w:r>
      <w:r w:rsidRPr="009E722F">
        <w:rPr>
          <w:rFonts w:ascii="Cambria" w:hAnsi="Cambria"/>
          <w:sz w:val="22"/>
          <w:szCs w:val="22"/>
        </w:rPr>
        <w:t xml:space="preserve">notification du marché par le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xml:space="preserve">, </w:t>
      </w:r>
      <w:r w:rsidRPr="009E722F">
        <w:rPr>
          <w:rFonts w:ascii="Cambria" w:hAnsi="Cambria"/>
          <w:sz w:val="22"/>
          <w:szCs w:val="22"/>
        </w:rPr>
        <w:lastRenderedPageBreak/>
        <w:t>l’entre</w:t>
      </w:r>
      <w:r w:rsidRPr="009E722F">
        <w:rPr>
          <w:rFonts w:ascii="Cambria" w:hAnsi="Cambria"/>
          <w:spacing w:val="2"/>
          <w:sz w:val="22"/>
          <w:szCs w:val="22"/>
        </w:rPr>
        <w:t>preneu</w:t>
      </w:r>
      <w:r w:rsidRPr="009E722F">
        <w:rPr>
          <w:rFonts w:ascii="Cambria" w:hAnsi="Cambria"/>
          <w:sz w:val="22"/>
          <w:szCs w:val="22"/>
        </w:rPr>
        <w:t xml:space="preserve">r  </w:t>
      </w:r>
      <w:r w:rsidRPr="009E722F">
        <w:rPr>
          <w:rFonts w:ascii="Cambria" w:hAnsi="Cambria"/>
          <w:spacing w:val="2"/>
          <w:sz w:val="22"/>
          <w:szCs w:val="22"/>
        </w:rPr>
        <w:t>fournir</w:t>
      </w:r>
      <w:r w:rsidRPr="009E722F">
        <w:rPr>
          <w:rFonts w:ascii="Cambria" w:hAnsi="Cambria"/>
          <w:sz w:val="22"/>
          <w:szCs w:val="22"/>
        </w:rPr>
        <w:t>a  à l’Autorité Contractante avec copie  au   Maître   d’Ouvrage   un cautionnement définitif, sous la forme stipulée dans  le  RPAO,  conformément  au modèle fourni</w:t>
      </w:r>
      <w:r w:rsidR="007651A6" w:rsidRPr="009E722F">
        <w:rPr>
          <w:rFonts w:ascii="Cambria" w:hAnsi="Cambria"/>
          <w:sz w:val="22"/>
          <w:szCs w:val="22"/>
        </w:rPr>
        <w:t xml:space="preserve"> </w:t>
      </w:r>
      <w:r w:rsidRPr="009E722F">
        <w:rPr>
          <w:rFonts w:ascii="Cambria" w:hAnsi="Cambria"/>
          <w:sz w:val="22"/>
          <w:szCs w:val="22"/>
        </w:rPr>
        <w:t>dans</w:t>
      </w:r>
      <w:r w:rsidR="007651A6" w:rsidRPr="009E722F">
        <w:rPr>
          <w:rFonts w:ascii="Cambria" w:hAnsi="Cambria"/>
          <w:sz w:val="22"/>
          <w:szCs w:val="22"/>
        </w:rPr>
        <w:t xml:space="preserve"> </w:t>
      </w:r>
      <w:r w:rsidRPr="009E722F">
        <w:rPr>
          <w:rFonts w:ascii="Cambria" w:hAnsi="Cambria"/>
          <w:sz w:val="22"/>
          <w:szCs w:val="22"/>
        </w:rPr>
        <w:t>le</w:t>
      </w:r>
      <w:r w:rsidR="007651A6" w:rsidRPr="009E722F">
        <w:rPr>
          <w:rFonts w:ascii="Cambria" w:hAnsi="Cambria"/>
          <w:sz w:val="22"/>
          <w:szCs w:val="22"/>
        </w:rPr>
        <w:t xml:space="preserve"> </w:t>
      </w:r>
      <w:r w:rsidRPr="009E722F">
        <w:rPr>
          <w:rFonts w:ascii="Cambria" w:hAnsi="Cambria"/>
          <w:sz w:val="22"/>
          <w:szCs w:val="22"/>
        </w:rPr>
        <w:t>Dossier</w:t>
      </w:r>
      <w:r w:rsidR="007651A6" w:rsidRPr="009E722F">
        <w:rPr>
          <w:rFonts w:ascii="Cambria" w:hAnsi="Cambria"/>
          <w:sz w:val="22"/>
          <w:szCs w:val="22"/>
        </w:rPr>
        <w:t xml:space="preserve"> </w:t>
      </w:r>
      <w:r w:rsidRPr="009E722F">
        <w:rPr>
          <w:rFonts w:ascii="Cambria" w:hAnsi="Cambria"/>
          <w:sz w:val="22"/>
          <w:szCs w:val="22"/>
        </w:rPr>
        <w:t>d’Appel</w:t>
      </w:r>
      <w:r w:rsidR="007651A6" w:rsidRPr="009E722F">
        <w:rPr>
          <w:rFonts w:ascii="Cambria" w:hAnsi="Cambria"/>
          <w:sz w:val="22"/>
          <w:szCs w:val="22"/>
        </w:rPr>
        <w:t xml:space="preserve"> </w:t>
      </w:r>
      <w:r w:rsidRPr="009E722F">
        <w:rPr>
          <w:rFonts w:ascii="Cambria" w:hAnsi="Cambria"/>
          <w:sz w:val="22"/>
          <w:szCs w:val="22"/>
        </w:rPr>
        <w:t>d’Offres.</w:t>
      </w:r>
    </w:p>
    <w:p w14:paraId="0C0D1C10" w14:textId="77777777" w:rsidR="00D93E89" w:rsidRPr="009E722F"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14:paraId="6DFA49C8" w14:textId="77777777" w:rsidR="009E722F" w:rsidRPr="0050543A" w:rsidRDefault="009E722F" w:rsidP="009E722F">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14:paraId="35ED71CC" w14:textId="77777777" w:rsidR="00250028" w:rsidRPr="009E722F" w:rsidRDefault="00250028" w:rsidP="00173C9E">
      <w:pPr>
        <w:ind w:left="708"/>
        <w:rPr>
          <w:sz w:val="22"/>
          <w:szCs w:val="22"/>
        </w:rPr>
      </w:pPr>
    </w:p>
    <w:p w14:paraId="71336790" w14:textId="77777777" w:rsidR="00250028" w:rsidRPr="009E722F" w:rsidRDefault="00250028" w:rsidP="00173C9E">
      <w:pPr>
        <w:jc w:val="both"/>
        <w:rPr>
          <w:b/>
          <w:sz w:val="22"/>
          <w:szCs w:val="22"/>
        </w:rPr>
      </w:pPr>
    </w:p>
    <w:p w14:paraId="5C18F1F4" w14:textId="77777777" w:rsidR="00250028" w:rsidRPr="009E722F" w:rsidRDefault="00250028" w:rsidP="00173C9E">
      <w:pPr>
        <w:ind w:left="705"/>
        <w:jc w:val="both"/>
        <w:rPr>
          <w:b/>
          <w:sz w:val="22"/>
          <w:szCs w:val="22"/>
        </w:rPr>
      </w:pPr>
      <w:r w:rsidRPr="009E722F">
        <w:rPr>
          <w:b/>
          <w:sz w:val="22"/>
          <w:szCs w:val="22"/>
        </w:rPr>
        <w:tab/>
      </w:r>
    </w:p>
    <w:p w14:paraId="4406F42F" w14:textId="77777777" w:rsidR="00250028" w:rsidRPr="009E722F" w:rsidRDefault="00250028" w:rsidP="00173C9E">
      <w:pPr>
        <w:jc w:val="both"/>
        <w:rPr>
          <w:b/>
          <w:sz w:val="22"/>
          <w:szCs w:val="22"/>
        </w:rPr>
      </w:pPr>
      <w:r w:rsidRPr="009E722F">
        <w:rPr>
          <w:sz w:val="22"/>
          <w:szCs w:val="22"/>
        </w:rPr>
        <w:tab/>
      </w:r>
    </w:p>
    <w:p w14:paraId="59D2810B" w14:textId="77777777" w:rsidR="00250028" w:rsidRPr="009E722F" w:rsidRDefault="00250028" w:rsidP="00173C9E">
      <w:pPr>
        <w:ind w:left="708"/>
        <w:jc w:val="both"/>
        <w:rPr>
          <w:b/>
          <w:sz w:val="22"/>
          <w:szCs w:val="22"/>
        </w:rPr>
      </w:pPr>
      <w:r w:rsidRPr="009E722F">
        <w:rPr>
          <w:b/>
          <w:sz w:val="22"/>
          <w:szCs w:val="22"/>
        </w:rPr>
        <w:tab/>
      </w:r>
    </w:p>
    <w:p w14:paraId="7BAD7841" w14:textId="77777777" w:rsidR="00250028" w:rsidRPr="009E722F" w:rsidRDefault="00250028" w:rsidP="00173C9E">
      <w:pPr>
        <w:jc w:val="both"/>
        <w:rPr>
          <w:sz w:val="22"/>
          <w:szCs w:val="22"/>
        </w:rPr>
      </w:pPr>
      <w:r w:rsidRPr="009E722F">
        <w:rPr>
          <w:b/>
          <w:sz w:val="22"/>
          <w:szCs w:val="22"/>
        </w:rPr>
        <w:br w:type="page"/>
      </w:r>
    </w:p>
    <w:p w14:paraId="48EB6015" w14:textId="77777777" w:rsidR="00250028" w:rsidRPr="009E722F" w:rsidRDefault="00250028" w:rsidP="00173C9E">
      <w:pPr>
        <w:jc w:val="both"/>
        <w:rPr>
          <w:sz w:val="22"/>
          <w:szCs w:val="22"/>
        </w:rPr>
      </w:pPr>
    </w:p>
    <w:p w14:paraId="08D1D2E2" w14:textId="77777777" w:rsidR="00250028" w:rsidRPr="009E722F" w:rsidRDefault="00250028" w:rsidP="00173C9E">
      <w:pPr>
        <w:jc w:val="both"/>
        <w:rPr>
          <w:sz w:val="22"/>
          <w:szCs w:val="22"/>
        </w:rPr>
      </w:pPr>
    </w:p>
    <w:p w14:paraId="7493E5FD" w14:textId="77777777" w:rsidR="00250028" w:rsidRPr="009E722F" w:rsidRDefault="00250028" w:rsidP="00173C9E">
      <w:pPr>
        <w:jc w:val="both"/>
        <w:rPr>
          <w:sz w:val="22"/>
          <w:szCs w:val="22"/>
        </w:rPr>
      </w:pPr>
    </w:p>
    <w:p w14:paraId="68EB1C76" w14:textId="77777777" w:rsidR="00250028" w:rsidRPr="009E722F" w:rsidRDefault="00250028" w:rsidP="00173C9E">
      <w:pPr>
        <w:jc w:val="both"/>
        <w:rPr>
          <w:sz w:val="22"/>
          <w:szCs w:val="22"/>
        </w:rPr>
      </w:pPr>
    </w:p>
    <w:p w14:paraId="1EAFB6F5" w14:textId="77777777" w:rsidR="00250028" w:rsidRPr="009E722F" w:rsidRDefault="00250028" w:rsidP="00173C9E">
      <w:pPr>
        <w:jc w:val="both"/>
        <w:rPr>
          <w:sz w:val="22"/>
          <w:szCs w:val="22"/>
        </w:rPr>
      </w:pPr>
    </w:p>
    <w:p w14:paraId="560A918C" w14:textId="77777777" w:rsidR="00250028" w:rsidRPr="009E722F" w:rsidRDefault="00250028" w:rsidP="00173C9E">
      <w:pPr>
        <w:jc w:val="both"/>
        <w:rPr>
          <w:sz w:val="22"/>
          <w:szCs w:val="22"/>
        </w:rPr>
      </w:pPr>
    </w:p>
    <w:p w14:paraId="6E7E78B4" w14:textId="77777777" w:rsidR="00250028" w:rsidRPr="009E722F" w:rsidRDefault="00250028" w:rsidP="00173C9E">
      <w:pPr>
        <w:jc w:val="both"/>
        <w:rPr>
          <w:sz w:val="22"/>
          <w:szCs w:val="22"/>
        </w:rPr>
      </w:pPr>
    </w:p>
    <w:p w14:paraId="04E99139" w14:textId="77777777" w:rsidR="00250028" w:rsidRPr="009E722F" w:rsidRDefault="00250028" w:rsidP="00173C9E">
      <w:pPr>
        <w:jc w:val="both"/>
        <w:rPr>
          <w:sz w:val="22"/>
          <w:szCs w:val="22"/>
        </w:rPr>
      </w:pPr>
    </w:p>
    <w:p w14:paraId="0F74E6B1" w14:textId="77777777" w:rsidR="00250028" w:rsidRPr="009E722F" w:rsidRDefault="00250028" w:rsidP="00173C9E">
      <w:pPr>
        <w:jc w:val="both"/>
        <w:rPr>
          <w:sz w:val="22"/>
          <w:szCs w:val="22"/>
        </w:rPr>
      </w:pPr>
    </w:p>
    <w:p w14:paraId="12C2C382" w14:textId="77777777" w:rsidR="00250028" w:rsidRPr="009E722F" w:rsidRDefault="00250028" w:rsidP="00173C9E">
      <w:pPr>
        <w:jc w:val="both"/>
        <w:rPr>
          <w:sz w:val="22"/>
          <w:szCs w:val="22"/>
        </w:rPr>
      </w:pPr>
    </w:p>
    <w:p w14:paraId="54D31656" w14:textId="77777777" w:rsidR="00250028" w:rsidRPr="009E722F" w:rsidRDefault="00250028" w:rsidP="00173C9E">
      <w:pPr>
        <w:jc w:val="both"/>
        <w:rPr>
          <w:sz w:val="22"/>
          <w:szCs w:val="22"/>
        </w:rPr>
      </w:pPr>
    </w:p>
    <w:p w14:paraId="410CBF5A" w14:textId="77777777" w:rsidR="00250028" w:rsidRPr="009E722F" w:rsidRDefault="00250028" w:rsidP="00173C9E">
      <w:pPr>
        <w:jc w:val="both"/>
        <w:rPr>
          <w:sz w:val="22"/>
          <w:szCs w:val="22"/>
        </w:rPr>
      </w:pPr>
    </w:p>
    <w:p w14:paraId="2115BEEE" w14:textId="77777777" w:rsidR="00250028" w:rsidRPr="009E722F" w:rsidRDefault="00250028" w:rsidP="00173C9E">
      <w:pPr>
        <w:jc w:val="both"/>
        <w:rPr>
          <w:sz w:val="22"/>
          <w:szCs w:val="22"/>
        </w:rPr>
      </w:pPr>
    </w:p>
    <w:p w14:paraId="5A4A8521" w14:textId="77777777" w:rsidR="00250028" w:rsidRPr="009E722F" w:rsidRDefault="00250028" w:rsidP="00173C9E">
      <w:pPr>
        <w:jc w:val="both"/>
        <w:rPr>
          <w:sz w:val="22"/>
          <w:szCs w:val="22"/>
        </w:rPr>
      </w:pPr>
    </w:p>
    <w:p w14:paraId="77E22691" w14:textId="77777777" w:rsidR="00250028" w:rsidRPr="009E722F" w:rsidRDefault="00250028" w:rsidP="00173C9E">
      <w:pPr>
        <w:jc w:val="both"/>
        <w:rPr>
          <w:sz w:val="22"/>
          <w:szCs w:val="22"/>
        </w:rPr>
      </w:pPr>
    </w:p>
    <w:p w14:paraId="39EE71E0" w14:textId="77777777" w:rsidR="00250028" w:rsidRPr="009E722F" w:rsidRDefault="00250028" w:rsidP="00173C9E">
      <w:pPr>
        <w:jc w:val="both"/>
        <w:rPr>
          <w:sz w:val="22"/>
          <w:szCs w:val="22"/>
        </w:rPr>
      </w:pPr>
    </w:p>
    <w:p w14:paraId="0B93791E" w14:textId="77777777" w:rsidR="00250028" w:rsidRPr="009E722F" w:rsidRDefault="00250028" w:rsidP="00173C9E">
      <w:pPr>
        <w:jc w:val="both"/>
        <w:rPr>
          <w:sz w:val="22"/>
          <w:szCs w:val="22"/>
        </w:rPr>
      </w:pPr>
    </w:p>
    <w:p w14:paraId="339A261A" w14:textId="77777777" w:rsidR="00250028" w:rsidRPr="009E722F" w:rsidRDefault="00250028" w:rsidP="00173C9E">
      <w:pPr>
        <w:jc w:val="both"/>
        <w:rPr>
          <w:sz w:val="22"/>
          <w:szCs w:val="22"/>
        </w:rPr>
      </w:pPr>
    </w:p>
    <w:p w14:paraId="3BB481BF" w14:textId="77777777" w:rsidR="00250028" w:rsidRPr="009E722F" w:rsidRDefault="00250028" w:rsidP="00173C9E">
      <w:pPr>
        <w:jc w:val="both"/>
        <w:rPr>
          <w:sz w:val="22"/>
          <w:szCs w:val="22"/>
        </w:rPr>
      </w:pPr>
    </w:p>
    <w:p w14:paraId="16E24F1C" w14:textId="77777777" w:rsidR="00250028" w:rsidRPr="009E722F" w:rsidRDefault="00250028" w:rsidP="00173C9E">
      <w:pPr>
        <w:jc w:val="both"/>
        <w:rPr>
          <w:sz w:val="22"/>
          <w:szCs w:val="22"/>
        </w:rPr>
      </w:pPr>
    </w:p>
    <w:p w14:paraId="0301AD08" w14:textId="77777777" w:rsidR="00250028" w:rsidRPr="009E722F" w:rsidRDefault="00250028" w:rsidP="00173C9E">
      <w:pPr>
        <w:jc w:val="both"/>
        <w:rPr>
          <w:sz w:val="22"/>
          <w:szCs w:val="22"/>
        </w:rPr>
      </w:pPr>
    </w:p>
    <w:p w14:paraId="7257C6CC" w14:textId="77777777" w:rsidR="00250028" w:rsidRPr="009E722F" w:rsidRDefault="00250028" w:rsidP="00173C9E">
      <w:pPr>
        <w:jc w:val="center"/>
        <w:rPr>
          <w:b/>
          <w:bCs/>
          <w:sz w:val="22"/>
          <w:szCs w:val="22"/>
          <w:u w:val="single"/>
        </w:rPr>
      </w:pPr>
      <w:r w:rsidRPr="009E722F">
        <w:rPr>
          <w:b/>
          <w:bCs/>
          <w:sz w:val="22"/>
          <w:szCs w:val="22"/>
          <w:u w:val="single"/>
        </w:rPr>
        <w:t>Pièce 3</w:t>
      </w:r>
    </w:p>
    <w:p w14:paraId="2C727779" w14:textId="77777777" w:rsidR="00250028" w:rsidRPr="009E722F" w:rsidRDefault="00250028" w:rsidP="00173C9E">
      <w:pPr>
        <w:jc w:val="both"/>
        <w:rPr>
          <w:sz w:val="22"/>
          <w:szCs w:val="22"/>
        </w:rPr>
      </w:pPr>
    </w:p>
    <w:p w14:paraId="3E5E3500" w14:textId="77777777"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9E722F" w:rsidRPr="009E722F" w14:paraId="4D961E76" w14:textId="77777777"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3F2404E3" w14:textId="77777777" w:rsidR="00250028" w:rsidRPr="009E722F" w:rsidRDefault="00250028" w:rsidP="00173C9E">
            <w:pPr>
              <w:tabs>
                <w:tab w:val="left" w:pos="9325"/>
              </w:tabs>
              <w:jc w:val="center"/>
              <w:rPr>
                <w:b/>
                <w:bCs/>
                <w:snapToGrid w:val="0"/>
                <w:sz w:val="22"/>
                <w:szCs w:val="22"/>
              </w:rPr>
            </w:pPr>
          </w:p>
          <w:p w14:paraId="63DC41AB" w14:textId="77777777" w:rsidR="00250028" w:rsidRPr="009E722F" w:rsidRDefault="00250028" w:rsidP="00173C9E">
            <w:pPr>
              <w:tabs>
                <w:tab w:val="left" w:pos="9325"/>
              </w:tabs>
              <w:jc w:val="center"/>
              <w:rPr>
                <w:b/>
                <w:bCs/>
                <w:snapToGrid w:val="0"/>
                <w:sz w:val="22"/>
                <w:szCs w:val="22"/>
              </w:rPr>
            </w:pPr>
            <w:r w:rsidRPr="009E722F">
              <w:rPr>
                <w:b/>
                <w:bCs/>
                <w:snapToGrid w:val="0"/>
                <w:sz w:val="22"/>
                <w:szCs w:val="22"/>
              </w:rPr>
              <w:t xml:space="preserve">RÈGLEMENT PARTICULIER </w:t>
            </w:r>
          </w:p>
          <w:p w14:paraId="13D028B9" w14:textId="77777777" w:rsidR="00250028" w:rsidRPr="009E722F" w:rsidRDefault="00250028" w:rsidP="00173C9E">
            <w:pPr>
              <w:tabs>
                <w:tab w:val="left" w:pos="9325"/>
              </w:tabs>
              <w:jc w:val="center"/>
              <w:rPr>
                <w:b/>
                <w:bCs/>
                <w:snapToGrid w:val="0"/>
                <w:sz w:val="22"/>
                <w:szCs w:val="22"/>
              </w:rPr>
            </w:pPr>
            <w:r w:rsidRPr="009E722F">
              <w:rPr>
                <w:b/>
                <w:bCs/>
                <w:snapToGrid w:val="0"/>
                <w:sz w:val="22"/>
                <w:szCs w:val="22"/>
              </w:rPr>
              <w:t>DE L’APPEL D’OFFRES [RPAO]</w:t>
            </w:r>
          </w:p>
          <w:p w14:paraId="33B6EE64" w14:textId="77777777" w:rsidR="00250028" w:rsidRPr="009E722F" w:rsidRDefault="00250028" w:rsidP="00173C9E">
            <w:pPr>
              <w:tabs>
                <w:tab w:val="left" w:pos="9325"/>
              </w:tabs>
              <w:jc w:val="center"/>
              <w:rPr>
                <w:b/>
                <w:sz w:val="22"/>
                <w:szCs w:val="22"/>
              </w:rPr>
            </w:pPr>
          </w:p>
          <w:p w14:paraId="0BE43A1D" w14:textId="77777777" w:rsidR="00250028" w:rsidRPr="009E722F" w:rsidRDefault="00250028" w:rsidP="00173C9E">
            <w:pPr>
              <w:jc w:val="center"/>
              <w:rPr>
                <w:b/>
                <w:sz w:val="22"/>
                <w:szCs w:val="22"/>
              </w:rPr>
            </w:pPr>
          </w:p>
        </w:tc>
      </w:tr>
    </w:tbl>
    <w:p w14:paraId="131B69FD" w14:textId="77777777" w:rsidR="00250028" w:rsidRPr="009E722F" w:rsidRDefault="00250028" w:rsidP="00173C9E">
      <w:pPr>
        <w:jc w:val="both"/>
        <w:rPr>
          <w:sz w:val="22"/>
          <w:szCs w:val="22"/>
        </w:rPr>
      </w:pPr>
    </w:p>
    <w:p w14:paraId="1DBDCF93" w14:textId="77777777" w:rsidR="00250028" w:rsidRPr="009E722F" w:rsidRDefault="00250028" w:rsidP="00173C9E">
      <w:pPr>
        <w:rPr>
          <w:sz w:val="22"/>
          <w:szCs w:val="22"/>
        </w:rPr>
      </w:pPr>
    </w:p>
    <w:p w14:paraId="15D10AE1" w14:textId="77777777" w:rsidR="00250028" w:rsidRPr="009E722F" w:rsidRDefault="00250028" w:rsidP="00173C9E">
      <w:pPr>
        <w:rPr>
          <w:sz w:val="22"/>
          <w:szCs w:val="22"/>
        </w:rPr>
      </w:pPr>
    </w:p>
    <w:p w14:paraId="0F9B105D" w14:textId="77777777" w:rsidR="00250028" w:rsidRPr="009E722F" w:rsidRDefault="00250028" w:rsidP="00173C9E">
      <w:pPr>
        <w:rPr>
          <w:sz w:val="22"/>
          <w:szCs w:val="22"/>
        </w:rPr>
      </w:pPr>
    </w:p>
    <w:p w14:paraId="4ACF8338" w14:textId="77777777" w:rsidR="00250028" w:rsidRPr="009E722F"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15E9E778" w14:textId="77777777" w:rsidR="00250028" w:rsidRPr="009E722F" w:rsidRDefault="00250028" w:rsidP="00173C9E">
      <w:pPr>
        <w:rPr>
          <w:sz w:val="22"/>
          <w:szCs w:val="22"/>
        </w:rPr>
      </w:pPr>
    </w:p>
    <w:p w14:paraId="49619E31" w14:textId="77777777" w:rsidR="00250028" w:rsidRPr="009E722F" w:rsidRDefault="00250028" w:rsidP="00173C9E">
      <w:pPr>
        <w:rPr>
          <w:sz w:val="22"/>
          <w:szCs w:val="22"/>
        </w:rPr>
      </w:pPr>
    </w:p>
    <w:p w14:paraId="40FE8F19" w14:textId="77777777" w:rsidR="00250028" w:rsidRPr="009E722F"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14:paraId="00C48EFF" w14:textId="77777777" w:rsidR="00250028" w:rsidRPr="009E722F" w:rsidRDefault="00250028" w:rsidP="00173C9E">
      <w:pPr>
        <w:rPr>
          <w:sz w:val="22"/>
          <w:szCs w:val="22"/>
        </w:rPr>
      </w:pPr>
    </w:p>
    <w:p w14:paraId="0FAE891B" w14:textId="77777777" w:rsidR="00250028" w:rsidRPr="009E722F" w:rsidRDefault="00250028" w:rsidP="00173C9E">
      <w:pPr>
        <w:rPr>
          <w:sz w:val="22"/>
          <w:szCs w:val="22"/>
        </w:rPr>
      </w:pPr>
    </w:p>
    <w:p w14:paraId="35CE9AB1" w14:textId="77777777" w:rsidR="00250028" w:rsidRPr="009E722F" w:rsidRDefault="00250028" w:rsidP="00173C9E">
      <w:pPr>
        <w:rPr>
          <w:sz w:val="22"/>
          <w:szCs w:val="22"/>
        </w:rPr>
      </w:pPr>
    </w:p>
    <w:p w14:paraId="52113B06" w14:textId="77777777" w:rsidR="00250028" w:rsidRPr="009E722F" w:rsidRDefault="00250028" w:rsidP="00173C9E">
      <w:pPr>
        <w:rPr>
          <w:sz w:val="22"/>
          <w:szCs w:val="22"/>
        </w:rPr>
      </w:pPr>
    </w:p>
    <w:p w14:paraId="7A1238AE" w14:textId="77777777" w:rsidR="00250028" w:rsidRPr="009E722F" w:rsidRDefault="00250028" w:rsidP="00173C9E">
      <w:pPr>
        <w:rPr>
          <w:sz w:val="22"/>
          <w:szCs w:val="22"/>
        </w:rPr>
      </w:pPr>
    </w:p>
    <w:p w14:paraId="281573CF" w14:textId="77777777" w:rsidR="00250028" w:rsidRPr="009E722F" w:rsidRDefault="00250028" w:rsidP="00173C9E">
      <w:pPr>
        <w:rPr>
          <w:sz w:val="22"/>
          <w:szCs w:val="22"/>
        </w:rPr>
      </w:pPr>
    </w:p>
    <w:p w14:paraId="5A0884C5" w14:textId="77777777" w:rsidR="00250028" w:rsidRPr="009E722F" w:rsidRDefault="00250028" w:rsidP="00173C9E">
      <w:pPr>
        <w:rPr>
          <w:sz w:val="22"/>
          <w:szCs w:val="22"/>
        </w:rPr>
      </w:pPr>
    </w:p>
    <w:p w14:paraId="13DA58BA" w14:textId="77777777" w:rsidR="00250028" w:rsidRPr="009E722F" w:rsidRDefault="00250028" w:rsidP="00173C9E">
      <w:pPr>
        <w:rPr>
          <w:sz w:val="22"/>
          <w:szCs w:val="22"/>
        </w:rPr>
      </w:pPr>
    </w:p>
    <w:p w14:paraId="3A8AA546" w14:textId="77777777" w:rsidR="00250028" w:rsidRPr="009E722F" w:rsidRDefault="00250028" w:rsidP="00173C9E">
      <w:pPr>
        <w:rPr>
          <w:sz w:val="22"/>
          <w:szCs w:val="22"/>
        </w:rPr>
      </w:pPr>
    </w:p>
    <w:p w14:paraId="73F32FC4" w14:textId="77777777" w:rsidR="00250028" w:rsidRPr="009E722F" w:rsidRDefault="00250028" w:rsidP="00173C9E">
      <w:pPr>
        <w:rPr>
          <w:sz w:val="22"/>
          <w:szCs w:val="22"/>
        </w:rPr>
      </w:pPr>
    </w:p>
    <w:p w14:paraId="537C5B07" w14:textId="77777777" w:rsidR="004F59E7" w:rsidRPr="009E722F" w:rsidRDefault="004F59E7" w:rsidP="00173C9E">
      <w:pPr>
        <w:rPr>
          <w:sz w:val="22"/>
          <w:szCs w:val="22"/>
        </w:rPr>
      </w:pPr>
    </w:p>
    <w:p w14:paraId="64BCF9E0" w14:textId="77777777" w:rsidR="00CC7C19" w:rsidRPr="009E722F" w:rsidRDefault="00CC7C19" w:rsidP="00173C9E">
      <w:pPr>
        <w:rPr>
          <w:sz w:val="22"/>
          <w:szCs w:val="22"/>
        </w:rPr>
      </w:pPr>
    </w:p>
    <w:p w14:paraId="40CAFA84" w14:textId="77777777" w:rsidR="00CC7C19" w:rsidRPr="009E722F" w:rsidRDefault="00CC7C19" w:rsidP="00173C9E">
      <w:pPr>
        <w:rPr>
          <w:sz w:val="22"/>
          <w:szCs w:val="22"/>
        </w:rPr>
      </w:pPr>
    </w:p>
    <w:p w14:paraId="45F96242" w14:textId="77777777" w:rsidR="0050543A" w:rsidRPr="009E722F" w:rsidRDefault="0050543A" w:rsidP="00173C9E">
      <w:pPr>
        <w:rPr>
          <w:sz w:val="22"/>
          <w:szCs w:val="22"/>
        </w:rPr>
      </w:pPr>
    </w:p>
    <w:p w14:paraId="0B3B62AF" w14:textId="77777777" w:rsidR="000D2099" w:rsidRPr="009E722F" w:rsidRDefault="000D2099" w:rsidP="00173C9E">
      <w:pPr>
        <w:rPr>
          <w:sz w:val="22"/>
          <w:szCs w:val="22"/>
        </w:rPr>
      </w:pPr>
    </w:p>
    <w:p w14:paraId="00458BD9" w14:textId="77777777" w:rsidR="0050543A" w:rsidRPr="009E722F" w:rsidRDefault="0050543A" w:rsidP="00173C9E">
      <w:pPr>
        <w:rPr>
          <w:sz w:val="22"/>
          <w:szCs w:val="22"/>
        </w:rPr>
      </w:pPr>
    </w:p>
    <w:p w14:paraId="0712C71F" w14:textId="77777777" w:rsidR="00250028" w:rsidRPr="009E722F" w:rsidRDefault="00250028" w:rsidP="00173C9E">
      <w:pPr>
        <w:rPr>
          <w:sz w:val="22"/>
          <w:szCs w:val="22"/>
        </w:rPr>
      </w:pPr>
    </w:p>
    <w:p w14:paraId="766DA815" w14:textId="77777777" w:rsidR="00881389" w:rsidRPr="009E722F" w:rsidRDefault="00881389" w:rsidP="00881389">
      <w:pPr>
        <w:jc w:val="center"/>
        <w:rPr>
          <w:rFonts w:ascii="Cambria" w:hAnsi="Cambria"/>
          <w:sz w:val="22"/>
          <w:szCs w:val="22"/>
        </w:rPr>
      </w:pPr>
      <w:r w:rsidRPr="009E722F">
        <w:rPr>
          <w:rFonts w:ascii="Cambria" w:hAnsi="Cambria"/>
          <w:b/>
          <w:sz w:val="22"/>
          <w:szCs w:val="22"/>
        </w:rPr>
        <w:lastRenderedPageBreak/>
        <w:t>SOMMAIRE DU REGLEMENT PARTICULIER DE L’APPEL D’OFFRES (RPAO)</w:t>
      </w:r>
    </w:p>
    <w:p w14:paraId="67D62235" w14:textId="77777777" w:rsidR="00881389" w:rsidRPr="009E722F" w:rsidRDefault="00BE2526" w:rsidP="00881389">
      <w:pPr>
        <w:pStyle w:val="TM1"/>
        <w:spacing w:before="360"/>
        <w:rPr>
          <w:rFonts w:ascii="Cambria" w:hAnsi="Cambria"/>
          <w:b w:val="0"/>
          <w:noProof/>
          <w:sz w:val="22"/>
          <w:szCs w:val="22"/>
        </w:rPr>
      </w:pPr>
      <w:r w:rsidRPr="009E722F">
        <w:rPr>
          <w:rFonts w:ascii="Cambria" w:hAnsi="Cambria"/>
          <w:b w:val="0"/>
          <w:sz w:val="22"/>
          <w:szCs w:val="22"/>
        </w:rPr>
        <w:fldChar w:fldCharType="begin"/>
      </w:r>
      <w:r w:rsidR="00881389" w:rsidRPr="009E722F">
        <w:rPr>
          <w:rFonts w:ascii="Cambria" w:hAnsi="Cambria"/>
          <w:b w:val="0"/>
          <w:sz w:val="22"/>
          <w:szCs w:val="22"/>
        </w:rPr>
        <w:instrText xml:space="preserve"> TOC \n \h \z \t "Head 2.1;1;Head 2.2;2" </w:instrText>
      </w:r>
      <w:r w:rsidRPr="009E722F">
        <w:rPr>
          <w:rFonts w:ascii="Cambria" w:hAnsi="Cambria"/>
          <w:b w:val="0"/>
          <w:sz w:val="22"/>
          <w:szCs w:val="22"/>
        </w:rPr>
        <w:fldChar w:fldCharType="separate"/>
      </w:r>
      <w:hyperlink w:anchor="_Toc161053568" w:history="1">
        <w:r w:rsidR="00881389" w:rsidRPr="009E722F">
          <w:rPr>
            <w:rStyle w:val="Lienhypertexte"/>
            <w:rFonts w:ascii="Cambria" w:hAnsi="Cambria"/>
            <w:noProof/>
            <w:color w:val="auto"/>
            <w:sz w:val="22"/>
            <w:szCs w:val="22"/>
          </w:rPr>
          <w:t>A. Généralités</w:t>
        </w:r>
      </w:hyperlink>
    </w:p>
    <w:p w14:paraId="1CEB2E3D" w14:textId="77777777" w:rsidR="00881389" w:rsidRPr="009E722F" w:rsidRDefault="00D678B0" w:rsidP="000D2099">
      <w:pPr>
        <w:pStyle w:val="TM2"/>
      </w:pPr>
      <w:hyperlink w:anchor="_Toc161053569" w:history="1">
        <w:r w:rsidR="00881389" w:rsidRPr="009E722F">
          <w:rPr>
            <w:rStyle w:val="Lienhypertexte"/>
            <w:color w:val="auto"/>
          </w:rPr>
          <w:t>Article  1 : Objet de la soumission</w:t>
        </w:r>
      </w:hyperlink>
    </w:p>
    <w:p w14:paraId="05598B9E" w14:textId="77777777" w:rsidR="00881389" w:rsidRPr="009E722F" w:rsidRDefault="00D678B0" w:rsidP="000D2099">
      <w:pPr>
        <w:pStyle w:val="TM2"/>
      </w:pPr>
      <w:hyperlink w:anchor="_Toc161053570" w:history="1">
        <w:r w:rsidR="00881389" w:rsidRPr="009E722F">
          <w:rPr>
            <w:rStyle w:val="Lienhypertexte"/>
            <w:color w:val="auto"/>
          </w:rPr>
          <w:t>Article  2 : Financement</w:t>
        </w:r>
      </w:hyperlink>
    </w:p>
    <w:p w14:paraId="574DDB61" w14:textId="77777777" w:rsidR="00881389" w:rsidRPr="009E722F" w:rsidRDefault="00D678B0" w:rsidP="000D2099">
      <w:pPr>
        <w:pStyle w:val="TM2"/>
      </w:pPr>
      <w:hyperlink w:anchor="_Toc161053571" w:history="1">
        <w:r w:rsidR="00881389" w:rsidRPr="009E722F">
          <w:rPr>
            <w:rStyle w:val="Lienhypertexte"/>
            <w:color w:val="auto"/>
          </w:rPr>
          <w:t>Article  3 : Fraude et corruption</w:t>
        </w:r>
      </w:hyperlink>
    </w:p>
    <w:p w14:paraId="60E5EDCE" w14:textId="77777777" w:rsidR="00881389" w:rsidRPr="009E722F" w:rsidRDefault="00D678B0" w:rsidP="000D2099">
      <w:pPr>
        <w:pStyle w:val="TM2"/>
      </w:pPr>
      <w:hyperlink w:anchor="_Toc161053572" w:history="1">
        <w:r w:rsidR="00881389" w:rsidRPr="009E722F">
          <w:rPr>
            <w:rStyle w:val="Lienhypertexte"/>
            <w:color w:val="auto"/>
          </w:rPr>
          <w:t>Article  4 : Candidats admis à concourir</w:t>
        </w:r>
      </w:hyperlink>
    </w:p>
    <w:p w14:paraId="6FE0E24E" w14:textId="77777777" w:rsidR="00881389" w:rsidRPr="009E722F" w:rsidRDefault="00D678B0" w:rsidP="000D2099">
      <w:pPr>
        <w:pStyle w:val="TM2"/>
      </w:pPr>
      <w:hyperlink w:anchor="_Toc161053573" w:history="1">
        <w:r w:rsidR="00881389" w:rsidRPr="009E722F">
          <w:rPr>
            <w:rStyle w:val="Lienhypertexte"/>
            <w:color w:val="auto"/>
          </w:rPr>
          <w:t>Article  5 : Matériaux, matériels, fournitures, équipements et services autorisés</w:t>
        </w:r>
      </w:hyperlink>
    </w:p>
    <w:p w14:paraId="2156CED0" w14:textId="77777777" w:rsidR="00881389" w:rsidRPr="009E722F" w:rsidRDefault="00D678B0" w:rsidP="000D2099">
      <w:pPr>
        <w:pStyle w:val="TM2"/>
      </w:pPr>
      <w:hyperlink w:anchor="_Toc161053574" w:history="1">
        <w:r w:rsidR="00881389" w:rsidRPr="009E722F">
          <w:rPr>
            <w:rStyle w:val="Lienhypertexte"/>
            <w:color w:val="auto"/>
          </w:rPr>
          <w:t>Article  6 : Qualification du Soumissionnaire</w:t>
        </w:r>
      </w:hyperlink>
    </w:p>
    <w:p w14:paraId="1A48BA70" w14:textId="77777777" w:rsidR="00881389" w:rsidRPr="009E722F" w:rsidRDefault="00D678B0" w:rsidP="000D2099">
      <w:pPr>
        <w:pStyle w:val="TM2"/>
      </w:pPr>
      <w:hyperlink w:anchor="_Toc161053575" w:history="1">
        <w:r w:rsidR="00881389" w:rsidRPr="009E722F">
          <w:rPr>
            <w:rStyle w:val="Lienhypertexte"/>
            <w:color w:val="auto"/>
          </w:rPr>
          <w:t>Article  7 : Visite du site des travaux</w:t>
        </w:r>
      </w:hyperlink>
    </w:p>
    <w:p w14:paraId="732508FE" w14:textId="77777777" w:rsidR="00881389" w:rsidRPr="009E722F" w:rsidRDefault="00D678B0" w:rsidP="00881389">
      <w:pPr>
        <w:pStyle w:val="TM1"/>
        <w:spacing w:before="360"/>
        <w:rPr>
          <w:rFonts w:ascii="Cambria" w:hAnsi="Cambria"/>
          <w:b w:val="0"/>
          <w:noProof/>
          <w:sz w:val="22"/>
          <w:szCs w:val="22"/>
        </w:rPr>
      </w:pPr>
      <w:hyperlink w:anchor="_Toc161053576" w:history="1">
        <w:r w:rsidR="00881389" w:rsidRPr="009E722F">
          <w:rPr>
            <w:rStyle w:val="Lienhypertexte"/>
            <w:rFonts w:ascii="Cambria" w:hAnsi="Cambria"/>
            <w:noProof/>
            <w:color w:val="auto"/>
            <w:sz w:val="22"/>
            <w:szCs w:val="22"/>
          </w:rPr>
          <w:t>B.  Dossier d’Appel d’Offres</w:t>
        </w:r>
      </w:hyperlink>
    </w:p>
    <w:p w14:paraId="6ED6DBDA" w14:textId="77777777" w:rsidR="00881389" w:rsidRPr="009E722F" w:rsidRDefault="00D678B0" w:rsidP="000D2099">
      <w:pPr>
        <w:pStyle w:val="TM2"/>
      </w:pPr>
      <w:hyperlink w:anchor="_Toc161053577" w:history="1">
        <w:r w:rsidR="00881389" w:rsidRPr="009E722F">
          <w:rPr>
            <w:rStyle w:val="Lienhypertexte"/>
            <w:color w:val="auto"/>
          </w:rPr>
          <w:t>Article  8 : Contenu du Dossier d’Appel d’Offres</w:t>
        </w:r>
      </w:hyperlink>
    </w:p>
    <w:p w14:paraId="43BD2378" w14:textId="77777777" w:rsidR="00881389" w:rsidRPr="009E722F" w:rsidRDefault="00D678B0" w:rsidP="000D2099">
      <w:pPr>
        <w:pStyle w:val="TM2"/>
      </w:pPr>
      <w:hyperlink w:anchor="_Toc161053578" w:history="1">
        <w:r w:rsidR="00881389" w:rsidRPr="009E722F">
          <w:rPr>
            <w:rStyle w:val="Lienhypertexte"/>
            <w:color w:val="auto"/>
          </w:rPr>
          <w:t>Article  9 : Eclaircissements apportés au Dossier d’Appel d’Offres</w:t>
        </w:r>
      </w:hyperlink>
    </w:p>
    <w:p w14:paraId="4A069460" w14:textId="77777777" w:rsidR="00881389" w:rsidRPr="009E722F" w:rsidRDefault="00D678B0" w:rsidP="000D2099">
      <w:pPr>
        <w:pStyle w:val="TM2"/>
      </w:pPr>
      <w:hyperlink w:anchor="_Toc161053579" w:history="1">
        <w:r w:rsidR="00881389" w:rsidRPr="009E722F">
          <w:rPr>
            <w:rStyle w:val="Lienhypertexte"/>
            <w:color w:val="auto"/>
          </w:rPr>
          <w:t>Article 10 : Modification du Dossier d’Appel d’Offres</w:t>
        </w:r>
      </w:hyperlink>
    </w:p>
    <w:p w14:paraId="79770249" w14:textId="77777777" w:rsidR="00881389" w:rsidRPr="009E722F" w:rsidRDefault="00D678B0" w:rsidP="00881389">
      <w:pPr>
        <w:pStyle w:val="TM1"/>
        <w:spacing w:before="360"/>
        <w:rPr>
          <w:rFonts w:ascii="Cambria" w:hAnsi="Cambria"/>
          <w:b w:val="0"/>
          <w:noProof/>
          <w:sz w:val="22"/>
          <w:szCs w:val="22"/>
        </w:rPr>
      </w:pPr>
      <w:hyperlink w:anchor="_Toc161053580" w:history="1">
        <w:r w:rsidR="00881389" w:rsidRPr="009E722F">
          <w:rPr>
            <w:rStyle w:val="Lienhypertexte"/>
            <w:rFonts w:ascii="Cambria" w:hAnsi="Cambria"/>
            <w:noProof/>
            <w:color w:val="auto"/>
            <w:sz w:val="22"/>
            <w:szCs w:val="22"/>
          </w:rPr>
          <w:t>C.  Préparation des offres</w:t>
        </w:r>
      </w:hyperlink>
    </w:p>
    <w:p w14:paraId="659F9B6F" w14:textId="77777777" w:rsidR="00881389" w:rsidRPr="009E722F" w:rsidRDefault="00D678B0" w:rsidP="000D2099">
      <w:pPr>
        <w:pStyle w:val="TM2"/>
      </w:pPr>
      <w:hyperlink w:anchor="_Toc161053581" w:history="1">
        <w:r w:rsidR="00881389" w:rsidRPr="009E722F">
          <w:rPr>
            <w:rStyle w:val="Lienhypertexte"/>
            <w:color w:val="auto"/>
          </w:rPr>
          <w:t>Article 11 : Frais de soumission</w:t>
        </w:r>
      </w:hyperlink>
    </w:p>
    <w:p w14:paraId="371AE756" w14:textId="77777777" w:rsidR="00881389" w:rsidRPr="009E722F" w:rsidRDefault="00D678B0" w:rsidP="000D2099">
      <w:pPr>
        <w:pStyle w:val="TM2"/>
      </w:pPr>
      <w:hyperlink w:anchor="_Toc161053582" w:history="1">
        <w:r w:rsidR="00881389" w:rsidRPr="009E722F">
          <w:rPr>
            <w:rStyle w:val="Lienhypertexte"/>
            <w:color w:val="auto"/>
          </w:rPr>
          <w:t>Article 12 : Langue de l’offre</w:t>
        </w:r>
      </w:hyperlink>
    </w:p>
    <w:p w14:paraId="1E29AB4E" w14:textId="77777777" w:rsidR="00881389" w:rsidRPr="009E722F" w:rsidRDefault="00D678B0" w:rsidP="000D2099">
      <w:pPr>
        <w:pStyle w:val="TM2"/>
      </w:pPr>
      <w:hyperlink w:anchor="_Toc161053583" w:history="1">
        <w:r w:rsidR="00881389" w:rsidRPr="009E722F">
          <w:rPr>
            <w:rStyle w:val="Lienhypertexte"/>
            <w:color w:val="auto"/>
          </w:rPr>
          <w:t>Article 13 : Documents constituant l’offre</w:t>
        </w:r>
      </w:hyperlink>
    </w:p>
    <w:p w14:paraId="3F9D99BD" w14:textId="77777777" w:rsidR="00881389" w:rsidRPr="009E722F" w:rsidRDefault="00D678B0" w:rsidP="000D2099">
      <w:pPr>
        <w:pStyle w:val="TM2"/>
      </w:pPr>
      <w:hyperlink w:anchor="_Toc161053584" w:history="1">
        <w:r w:rsidR="00881389" w:rsidRPr="009E722F">
          <w:rPr>
            <w:rStyle w:val="Lienhypertexte"/>
            <w:color w:val="auto"/>
          </w:rPr>
          <w:t>Article 14 : Montant de l’offre</w:t>
        </w:r>
      </w:hyperlink>
    </w:p>
    <w:p w14:paraId="1C1FCFAA" w14:textId="77777777" w:rsidR="00881389" w:rsidRPr="009E722F" w:rsidRDefault="00D678B0" w:rsidP="000D2099">
      <w:pPr>
        <w:pStyle w:val="TM2"/>
      </w:pPr>
      <w:hyperlink w:anchor="_Toc161053585" w:history="1">
        <w:r w:rsidR="00881389" w:rsidRPr="009E722F">
          <w:rPr>
            <w:rStyle w:val="Lienhypertexte"/>
            <w:color w:val="auto"/>
          </w:rPr>
          <w:t>Article 15 : Monnaie de soumission et de règlement</w:t>
        </w:r>
      </w:hyperlink>
    </w:p>
    <w:p w14:paraId="0B6E64BC" w14:textId="77777777" w:rsidR="00881389" w:rsidRPr="009E722F" w:rsidRDefault="00D678B0" w:rsidP="000D2099">
      <w:pPr>
        <w:pStyle w:val="TM2"/>
      </w:pPr>
      <w:hyperlink w:anchor="_Toc161053586" w:history="1">
        <w:r w:rsidR="00881389" w:rsidRPr="009E722F">
          <w:rPr>
            <w:rStyle w:val="Lienhypertexte"/>
            <w:color w:val="auto"/>
          </w:rPr>
          <w:t>Article 16 : Validité des offres</w:t>
        </w:r>
      </w:hyperlink>
    </w:p>
    <w:p w14:paraId="251B27B6" w14:textId="77777777" w:rsidR="00881389" w:rsidRPr="009E722F" w:rsidRDefault="00D678B0" w:rsidP="000D2099">
      <w:pPr>
        <w:pStyle w:val="TM2"/>
      </w:pPr>
      <w:hyperlink w:anchor="_Toc161053587" w:history="1">
        <w:r w:rsidR="00881389" w:rsidRPr="009E722F">
          <w:rPr>
            <w:rStyle w:val="Lienhypertexte"/>
            <w:color w:val="auto"/>
          </w:rPr>
          <w:t>Article 17 : Caution de Soumission</w:t>
        </w:r>
      </w:hyperlink>
    </w:p>
    <w:p w14:paraId="1DCF396D" w14:textId="77777777" w:rsidR="00881389" w:rsidRPr="009E722F" w:rsidRDefault="00D678B0" w:rsidP="000D2099">
      <w:pPr>
        <w:pStyle w:val="TM2"/>
      </w:pPr>
      <w:hyperlink w:anchor="_Toc161053588" w:history="1">
        <w:r w:rsidR="00881389" w:rsidRPr="009E722F">
          <w:rPr>
            <w:rStyle w:val="Lienhypertexte"/>
            <w:color w:val="auto"/>
          </w:rPr>
          <w:t>Article 18 : Propositions variantes des soumissionnaires</w:t>
        </w:r>
      </w:hyperlink>
    </w:p>
    <w:p w14:paraId="31DAC8F0" w14:textId="77777777" w:rsidR="00881389" w:rsidRPr="009E722F" w:rsidRDefault="00D678B0" w:rsidP="000D2099">
      <w:pPr>
        <w:pStyle w:val="TM2"/>
      </w:pPr>
      <w:hyperlink w:anchor="_Toc161053589" w:history="1">
        <w:r w:rsidR="00881389" w:rsidRPr="009E722F">
          <w:rPr>
            <w:rStyle w:val="Lienhypertexte"/>
            <w:color w:val="auto"/>
          </w:rPr>
          <w:t>Article 19 : Réunion préparatoire à l’établissement des offres</w:t>
        </w:r>
      </w:hyperlink>
    </w:p>
    <w:p w14:paraId="315B7DD3" w14:textId="77777777" w:rsidR="00881389" w:rsidRPr="009E722F" w:rsidRDefault="00D678B0" w:rsidP="000D2099">
      <w:pPr>
        <w:pStyle w:val="TM2"/>
      </w:pPr>
      <w:hyperlink w:anchor="_Toc161053590" w:history="1">
        <w:r w:rsidR="00881389" w:rsidRPr="009E722F">
          <w:rPr>
            <w:rStyle w:val="Lienhypertexte"/>
            <w:color w:val="auto"/>
          </w:rPr>
          <w:t>Article 20 : Forme et signature de l’offre</w:t>
        </w:r>
      </w:hyperlink>
    </w:p>
    <w:p w14:paraId="1DF6CAF1" w14:textId="77777777" w:rsidR="00881389" w:rsidRPr="009E722F" w:rsidRDefault="00D678B0" w:rsidP="00881389">
      <w:pPr>
        <w:pStyle w:val="TM1"/>
        <w:spacing w:before="360"/>
        <w:rPr>
          <w:rFonts w:ascii="Cambria" w:hAnsi="Cambria"/>
          <w:b w:val="0"/>
          <w:noProof/>
          <w:sz w:val="22"/>
          <w:szCs w:val="22"/>
        </w:rPr>
      </w:pPr>
      <w:hyperlink w:anchor="_Toc161053591" w:history="1">
        <w:r w:rsidR="00881389" w:rsidRPr="009E722F">
          <w:rPr>
            <w:rStyle w:val="Lienhypertexte"/>
            <w:rFonts w:ascii="Cambria" w:hAnsi="Cambria"/>
            <w:noProof/>
            <w:color w:val="auto"/>
            <w:sz w:val="22"/>
            <w:szCs w:val="22"/>
          </w:rPr>
          <w:t>D.  Dépôt des offres</w:t>
        </w:r>
      </w:hyperlink>
    </w:p>
    <w:p w14:paraId="1FD43760" w14:textId="77777777" w:rsidR="00881389" w:rsidRPr="009E722F" w:rsidRDefault="00D678B0" w:rsidP="000D2099">
      <w:pPr>
        <w:pStyle w:val="TM2"/>
      </w:pPr>
      <w:hyperlink w:anchor="_Toc161053592" w:history="1">
        <w:r w:rsidR="00881389" w:rsidRPr="009E722F">
          <w:rPr>
            <w:rStyle w:val="Lienhypertexte"/>
            <w:color w:val="auto"/>
          </w:rPr>
          <w:t>Article 21 : Cachetage et marquage des offres</w:t>
        </w:r>
      </w:hyperlink>
    </w:p>
    <w:p w14:paraId="2B5D1DB7" w14:textId="77777777" w:rsidR="00881389" w:rsidRPr="009E722F" w:rsidRDefault="00D678B0" w:rsidP="000D2099">
      <w:pPr>
        <w:pStyle w:val="TM2"/>
      </w:pPr>
      <w:hyperlink w:anchor="_Toc161053593" w:history="1">
        <w:r w:rsidR="00881389" w:rsidRPr="009E722F">
          <w:rPr>
            <w:rStyle w:val="Lienhypertexte"/>
            <w:color w:val="auto"/>
          </w:rPr>
          <w:t>Article 22 : Date et heure limites de dépôt des offres</w:t>
        </w:r>
      </w:hyperlink>
    </w:p>
    <w:p w14:paraId="2E49C608" w14:textId="77777777" w:rsidR="00881389" w:rsidRPr="009E722F" w:rsidRDefault="00BE2526" w:rsidP="000D2099">
      <w:pPr>
        <w:pStyle w:val="TM2"/>
        <w:rPr>
          <w:rStyle w:val="Lienhypertexte"/>
          <w:color w:val="auto"/>
        </w:rPr>
      </w:pPr>
      <w:r w:rsidRPr="009E722F">
        <w:rPr>
          <w:rStyle w:val="Lienhypertexte"/>
          <w:color w:val="auto"/>
        </w:rPr>
        <w:fldChar w:fldCharType="begin"/>
      </w:r>
      <w:r w:rsidR="00881389" w:rsidRPr="009E722F">
        <w:instrText>HYPERLINK \l "_Toc161053594"</w:instrText>
      </w:r>
      <w:r w:rsidRPr="009E722F">
        <w:rPr>
          <w:rStyle w:val="Lienhypertexte"/>
          <w:color w:val="auto"/>
        </w:rPr>
        <w:fldChar w:fldCharType="separate"/>
      </w:r>
      <w:r w:rsidR="00881389" w:rsidRPr="009E722F">
        <w:rPr>
          <w:rStyle w:val="Lienhypertexte"/>
          <w:color w:val="auto"/>
        </w:rPr>
        <w:t>Article 23 : Offres hors délai</w:t>
      </w:r>
    </w:p>
    <w:p w14:paraId="5F3EDE7F" w14:textId="77777777" w:rsidR="00881389" w:rsidRPr="009E722F" w:rsidRDefault="00881389" w:rsidP="000D2099">
      <w:pPr>
        <w:pStyle w:val="TM2"/>
      </w:pPr>
      <w:r w:rsidRPr="009E722F">
        <w:rPr>
          <w:rStyle w:val="Lienhypertexte"/>
          <w:color w:val="auto"/>
        </w:rPr>
        <w:t>Article 24 : Modification, substitution et retrait des offres</w:t>
      </w:r>
      <w:r w:rsidR="00BE2526" w:rsidRPr="009E722F">
        <w:rPr>
          <w:rStyle w:val="Lienhypertexte"/>
          <w:color w:val="auto"/>
        </w:rPr>
        <w:fldChar w:fldCharType="end"/>
      </w:r>
    </w:p>
    <w:p w14:paraId="09EA93D1" w14:textId="77777777" w:rsidR="00881389" w:rsidRPr="009E722F" w:rsidRDefault="00D678B0" w:rsidP="00881389">
      <w:pPr>
        <w:pStyle w:val="TM1"/>
        <w:spacing w:before="360"/>
        <w:rPr>
          <w:rFonts w:ascii="Cambria" w:hAnsi="Cambria"/>
          <w:b w:val="0"/>
          <w:noProof/>
          <w:sz w:val="22"/>
          <w:szCs w:val="22"/>
        </w:rPr>
      </w:pPr>
      <w:hyperlink w:anchor="_Toc161053595" w:history="1">
        <w:r w:rsidR="00881389" w:rsidRPr="009E722F">
          <w:rPr>
            <w:rStyle w:val="Lienhypertexte"/>
            <w:rFonts w:ascii="Cambria" w:hAnsi="Cambria"/>
            <w:noProof/>
            <w:color w:val="auto"/>
            <w:sz w:val="22"/>
            <w:szCs w:val="22"/>
          </w:rPr>
          <w:t>E.  Ouverture des plis et évaluation des offres</w:t>
        </w:r>
      </w:hyperlink>
    </w:p>
    <w:p w14:paraId="07357F10" w14:textId="77777777" w:rsidR="00881389" w:rsidRPr="009E722F" w:rsidRDefault="00D678B0" w:rsidP="000D2099">
      <w:pPr>
        <w:pStyle w:val="TM2"/>
      </w:pPr>
      <w:hyperlink w:anchor="_Toc161053596" w:history="1">
        <w:r w:rsidR="00881389" w:rsidRPr="009E722F">
          <w:rPr>
            <w:rStyle w:val="Lienhypertexte"/>
            <w:color w:val="auto"/>
          </w:rPr>
          <w:t>Article 25 : Ouverture des plis</w:t>
        </w:r>
      </w:hyperlink>
    </w:p>
    <w:p w14:paraId="2A583CE4" w14:textId="77777777" w:rsidR="00881389" w:rsidRPr="009E722F" w:rsidRDefault="00D678B0" w:rsidP="000D2099">
      <w:pPr>
        <w:pStyle w:val="TM2"/>
      </w:pPr>
      <w:hyperlink w:anchor="_Toc161053597" w:history="1">
        <w:r w:rsidR="00881389" w:rsidRPr="009E722F">
          <w:rPr>
            <w:rStyle w:val="Lienhypertexte"/>
            <w:color w:val="auto"/>
          </w:rPr>
          <w:t>Article 26 : Caractère confidentiel de la procédure</w:t>
        </w:r>
      </w:hyperlink>
    </w:p>
    <w:p w14:paraId="1624B386" w14:textId="77777777" w:rsidR="00881389" w:rsidRPr="009E722F" w:rsidRDefault="00D678B0" w:rsidP="000D2099">
      <w:pPr>
        <w:pStyle w:val="TM2"/>
      </w:pPr>
      <w:hyperlink w:anchor="_Toc161053598" w:history="1">
        <w:r w:rsidR="00881389" w:rsidRPr="009E722F">
          <w:rPr>
            <w:rStyle w:val="Lienhypertexte"/>
            <w:color w:val="auto"/>
          </w:rPr>
          <w:t>Article 27 : Eclaircissements sur les offres et contacts avec l</w:t>
        </w:r>
      </w:hyperlink>
      <w:r w:rsidR="00881389" w:rsidRPr="009E722F">
        <w:t>Autorité Contractante</w:t>
      </w:r>
    </w:p>
    <w:p w14:paraId="1907D41A" w14:textId="77777777" w:rsidR="00881389" w:rsidRPr="009E722F" w:rsidRDefault="00D678B0" w:rsidP="000D2099">
      <w:pPr>
        <w:pStyle w:val="TM2"/>
        <w:rPr>
          <w:rStyle w:val="Lienhypertexte"/>
          <w:color w:val="auto"/>
        </w:rPr>
      </w:pPr>
      <w:hyperlink w:anchor="_Toc161053599" w:history="1">
        <w:r w:rsidR="00881389" w:rsidRPr="009E722F">
          <w:rPr>
            <w:rStyle w:val="Lienhypertexte"/>
            <w:color w:val="auto"/>
          </w:rPr>
          <w:t>Article 28 : Examen des offres et détermination de leur conformité</w:t>
        </w:r>
      </w:hyperlink>
    </w:p>
    <w:p w14:paraId="5C60BAAB" w14:textId="77777777" w:rsidR="00881389" w:rsidRPr="009E722F" w:rsidRDefault="00881389" w:rsidP="000D2099">
      <w:pPr>
        <w:pStyle w:val="TM2"/>
        <w:rPr>
          <w:rStyle w:val="Lienhypertexte"/>
          <w:color w:val="auto"/>
        </w:rPr>
      </w:pPr>
      <w:r w:rsidRPr="009E722F">
        <w:rPr>
          <w:rStyle w:val="Lienhypertexte"/>
          <w:color w:val="auto"/>
        </w:rPr>
        <w:t>Article 29 : Qualification du soumissionnaire</w:t>
      </w:r>
    </w:p>
    <w:p w14:paraId="05E60811" w14:textId="77777777" w:rsidR="00881389" w:rsidRPr="009E722F" w:rsidRDefault="00D678B0" w:rsidP="000D2099">
      <w:pPr>
        <w:pStyle w:val="TM2"/>
        <w:rPr>
          <w:rStyle w:val="Lienhypertexte"/>
          <w:color w:val="auto"/>
        </w:rPr>
      </w:pPr>
      <w:hyperlink w:anchor="_Toc161053600" w:history="1">
        <w:r w:rsidR="00881389" w:rsidRPr="009E722F">
          <w:rPr>
            <w:rStyle w:val="Lienhypertexte"/>
            <w:color w:val="auto"/>
          </w:rPr>
          <w:t>Article 30 : Correction des erreurs</w:t>
        </w:r>
      </w:hyperlink>
    </w:p>
    <w:p w14:paraId="64D034C3" w14:textId="77777777" w:rsidR="00881389" w:rsidRPr="009E722F" w:rsidRDefault="00D678B0" w:rsidP="000D2099">
      <w:pPr>
        <w:pStyle w:val="TM2"/>
      </w:pPr>
      <w:hyperlink w:anchor="_Toc161053601" w:history="1">
        <w:r w:rsidR="00881389" w:rsidRPr="009E722F">
          <w:rPr>
            <w:rStyle w:val="Lienhypertexte"/>
            <w:color w:val="auto"/>
          </w:rPr>
          <w:t>Article 31 : Conversion en une seule monnaie</w:t>
        </w:r>
      </w:hyperlink>
    </w:p>
    <w:p w14:paraId="22850CB6" w14:textId="77777777" w:rsidR="00881389" w:rsidRPr="009E722F" w:rsidRDefault="00D678B0" w:rsidP="000D2099">
      <w:pPr>
        <w:pStyle w:val="TM2"/>
      </w:pPr>
      <w:hyperlink w:anchor="_Toc161053602" w:history="1">
        <w:r w:rsidR="00881389" w:rsidRPr="009E722F">
          <w:rPr>
            <w:rStyle w:val="Lienhypertexte"/>
            <w:color w:val="auto"/>
          </w:rPr>
          <w:t>Article 32 : Evaluation et comparaison des offres</w:t>
        </w:r>
      </w:hyperlink>
    </w:p>
    <w:p w14:paraId="65455CDC" w14:textId="77777777" w:rsidR="00881389" w:rsidRPr="009E722F" w:rsidRDefault="00D678B0" w:rsidP="000D2099">
      <w:pPr>
        <w:pStyle w:val="TM2"/>
      </w:pPr>
      <w:hyperlink w:anchor="_Toc161053603" w:history="1">
        <w:r w:rsidR="00881389" w:rsidRPr="009E722F">
          <w:rPr>
            <w:rStyle w:val="Lienhypertexte"/>
            <w:color w:val="auto"/>
          </w:rPr>
          <w:t>Article 33 : Préférence accordée aux soumissionnaires nationaux</w:t>
        </w:r>
      </w:hyperlink>
    </w:p>
    <w:p w14:paraId="31084D59" w14:textId="77777777" w:rsidR="0050543A" w:rsidRPr="009E722F" w:rsidRDefault="0050543A" w:rsidP="0050543A"/>
    <w:p w14:paraId="268C189D" w14:textId="77777777" w:rsidR="0050543A" w:rsidRPr="009E722F" w:rsidRDefault="0050543A" w:rsidP="0050543A"/>
    <w:p w14:paraId="67990B3C" w14:textId="77777777" w:rsidR="00881389" w:rsidRPr="009E722F" w:rsidRDefault="00D678B0" w:rsidP="00881389">
      <w:pPr>
        <w:pStyle w:val="TM1"/>
        <w:spacing w:before="360"/>
        <w:rPr>
          <w:rFonts w:ascii="Cambria" w:hAnsi="Cambria"/>
          <w:b w:val="0"/>
          <w:noProof/>
          <w:sz w:val="22"/>
          <w:szCs w:val="22"/>
        </w:rPr>
      </w:pPr>
      <w:hyperlink w:anchor="_Toc161053604" w:history="1">
        <w:r w:rsidR="00881389" w:rsidRPr="009E722F">
          <w:rPr>
            <w:rStyle w:val="Lienhypertexte"/>
            <w:rFonts w:ascii="Cambria" w:hAnsi="Cambria"/>
            <w:noProof/>
            <w:color w:val="auto"/>
            <w:sz w:val="22"/>
            <w:szCs w:val="22"/>
          </w:rPr>
          <w:t>F.Attribution du Marché</w:t>
        </w:r>
      </w:hyperlink>
    </w:p>
    <w:p w14:paraId="7550F295" w14:textId="77777777" w:rsidR="00881389" w:rsidRPr="009E722F" w:rsidRDefault="00D678B0" w:rsidP="000D2099">
      <w:pPr>
        <w:pStyle w:val="TM2"/>
        <w:rPr>
          <w:rStyle w:val="Lienhypertexte"/>
          <w:color w:val="auto"/>
        </w:rPr>
      </w:pPr>
      <w:hyperlink w:anchor="_Toc161053605" w:history="1">
        <w:r w:rsidR="00881389" w:rsidRPr="009E722F">
          <w:rPr>
            <w:rStyle w:val="Lienhypertexte"/>
            <w:color w:val="auto"/>
          </w:rPr>
          <w:t>Article 34 : Attribution</w:t>
        </w:r>
      </w:hyperlink>
    </w:p>
    <w:p w14:paraId="3D772CA6" w14:textId="77777777" w:rsidR="00881389" w:rsidRPr="009E722F" w:rsidRDefault="00D678B0" w:rsidP="000D2099">
      <w:pPr>
        <w:pStyle w:val="TM2"/>
      </w:pPr>
      <w:hyperlink w:anchor="_Toc161053606" w:history="1">
        <w:r w:rsidR="00881389" w:rsidRPr="009E722F">
          <w:rPr>
            <w:rStyle w:val="Lienhypertexte"/>
            <w:color w:val="auto"/>
          </w:rPr>
          <w:t>Article 35 : Appel d’offres annulé ou déclaré infructueux</w:t>
        </w:r>
      </w:hyperlink>
    </w:p>
    <w:p w14:paraId="1FF8B326" w14:textId="77777777" w:rsidR="00881389" w:rsidRPr="009E722F" w:rsidRDefault="00D678B0" w:rsidP="000D2099">
      <w:pPr>
        <w:pStyle w:val="TM2"/>
        <w:rPr>
          <w:rStyle w:val="Lienhypertexte"/>
          <w:color w:val="auto"/>
        </w:rPr>
      </w:pPr>
      <w:hyperlink w:anchor="_Toc161053607" w:history="1">
        <w:r w:rsidR="00881389" w:rsidRPr="009E722F">
          <w:rPr>
            <w:rStyle w:val="Lienhypertexte"/>
            <w:color w:val="auto"/>
          </w:rPr>
          <w:t>Article 36 : Notification de l’attribution du marché</w:t>
        </w:r>
      </w:hyperlink>
    </w:p>
    <w:p w14:paraId="22FD804A" w14:textId="77777777" w:rsidR="00881389" w:rsidRPr="009E722F" w:rsidRDefault="00D678B0" w:rsidP="000D2099">
      <w:pPr>
        <w:pStyle w:val="TM2"/>
        <w:rPr>
          <w:rStyle w:val="Lienhypertexte"/>
          <w:color w:val="auto"/>
        </w:rPr>
      </w:pPr>
      <w:hyperlink w:anchor="_Toc161053607" w:history="1">
        <w:r w:rsidR="00881389" w:rsidRPr="009E722F">
          <w:rPr>
            <w:rStyle w:val="Lienhypertexte"/>
            <w:color w:val="auto"/>
          </w:rPr>
          <w:t xml:space="preserve">Article 37 : Publication des résultats d’attribution du marché et recours </w:t>
        </w:r>
      </w:hyperlink>
    </w:p>
    <w:p w14:paraId="722F554C" w14:textId="77777777" w:rsidR="00881389" w:rsidRPr="009E722F" w:rsidRDefault="00D678B0" w:rsidP="000D2099">
      <w:pPr>
        <w:pStyle w:val="TM2"/>
      </w:pPr>
      <w:hyperlink w:anchor="_Toc161053608" w:history="1">
        <w:r w:rsidR="00881389" w:rsidRPr="009E722F">
          <w:rPr>
            <w:rStyle w:val="Lienhypertexte"/>
            <w:color w:val="auto"/>
          </w:rPr>
          <w:t>Article 38 : Signature du marché</w:t>
        </w:r>
      </w:hyperlink>
    </w:p>
    <w:p w14:paraId="1CE82A37" w14:textId="77777777" w:rsidR="00881389" w:rsidRPr="009E722F" w:rsidRDefault="00D678B0" w:rsidP="000D2099">
      <w:pPr>
        <w:pStyle w:val="TM2"/>
      </w:pPr>
      <w:hyperlink w:anchor="_Toc161053608" w:history="1">
        <w:r w:rsidR="00881389" w:rsidRPr="009E722F">
          <w:rPr>
            <w:rStyle w:val="Lienhypertexte"/>
            <w:color w:val="auto"/>
          </w:rPr>
          <w:t>Article 39 : Cautionnement définitif</w:t>
        </w:r>
      </w:hyperlink>
    </w:p>
    <w:p w14:paraId="11A83F26" w14:textId="77777777" w:rsidR="00881389" w:rsidRPr="009E722F" w:rsidRDefault="00BE2526" w:rsidP="00881389">
      <w:pPr>
        <w:spacing w:before="240" w:after="240"/>
        <w:ind w:left="1440"/>
        <w:rPr>
          <w:rFonts w:ascii="Cambria" w:hAnsi="Cambria"/>
          <w:b/>
          <w:sz w:val="22"/>
          <w:szCs w:val="22"/>
        </w:rPr>
      </w:pPr>
      <w:r w:rsidRPr="009E722F">
        <w:rPr>
          <w:rFonts w:ascii="Cambria" w:hAnsi="Cambria"/>
          <w:b/>
          <w:sz w:val="22"/>
          <w:szCs w:val="22"/>
        </w:rPr>
        <w:fldChar w:fldCharType="end"/>
      </w:r>
      <w:r w:rsidR="00881389" w:rsidRPr="009E722F">
        <w:rPr>
          <w:rFonts w:ascii="Cambria" w:hAnsi="Cambria"/>
          <w:sz w:val="22"/>
          <w:szCs w:val="22"/>
        </w:rPr>
        <w:br w:type="page"/>
      </w:r>
      <w:bookmarkStart w:id="0" w:name="_Toc93723880"/>
      <w:r w:rsidR="00881389" w:rsidRPr="009E722F">
        <w:rPr>
          <w:rFonts w:ascii="Cambria" w:hAnsi="Cambria"/>
          <w:b/>
          <w:sz w:val="22"/>
          <w:szCs w:val="22"/>
        </w:rPr>
        <w:lastRenderedPageBreak/>
        <w:t>REGLEMENT PARTICULIER DE L'APPEL D'OFFRES</w:t>
      </w:r>
      <w:bookmarkEnd w:id="0"/>
      <w:r w:rsidR="00881389" w:rsidRPr="009E722F">
        <w:rPr>
          <w:rFonts w:ascii="Cambria" w:hAnsi="Cambria"/>
          <w:b/>
          <w:sz w:val="22"/>
          <w:szCs w:val="22"/>
        </w:rPr>
        <w:t xml:space="preserve"> (RPAO)</w:t>
      </w:r>
    </w:p>
    <w:p w14:paraId="7E8B4CFF" w14:textId="77777777" w:rsidR="00881389" w:rsidRPr="009E722F"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9E722F">
        <w:rPr>
          <w:rFonts w:ascii="Cambria" w:hAnsi="Cambria"/>
          <w:sz w:val="22"/>
          <w:szCs w:val="22"/>
          <w:u w:val="single"/>
        </w:rPr>
        <w:t xml:space="preserve">A. </w:t>
      </w:r>
      <w:bookmarkEnd w:id="1"/>
      <w:r w:rsidRPr="009E722F">
        <w:rPr>
          <w:rFonts w:ascii="Cambria" w:hAnsi="Cambria"/>
          <w:sz w:val="22"/>
          <w:szCs w:val="22"/>
          <w:u w:val="single"/>
        </w:rPr>
        <w:t>GENERALITES</w:t>
      </w:r>
      <w:bookmarkEnd w:id="2"/>
    </w:p>
    <w:p w14:paraId="4115DBAE"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3" w:name="_Toc161053569"/>
      <w:r w:rsidRPr="009E722F">
        <w:rPr>
          <w:rFonts w:ascii="Cambria" w:hAnsi="Cambria"/>
          <w:b/>
          <w:sz w:val="22"/>
          <w:szCs w:val="22"/>
        </w:rPr>
        <w:t xml:space="preserve">Article  1 : </w:t>
      </w:r>
      <w:bookmarkEnd w:id="3"/>
      <w:r w:rsidRPr="009E722F">
        <w:rPr>
          <w:rFonts w:ascii="Cambria" w:hAnsi="Cambria"/>
          <w:b/>
          <w:sz w:val="22"/>
          <w:szCs w:val="22"/>
        </w:rPr>
        <w:tab/>
        <w:t>Objet de la soumission</w:t>
      </w:r>
    </w:p>
    <w:p w14:paraId="7E998497" w14:textId="67AEDC2E" w:rsidR="00881389" w:rsidRPr="009E722F" w:rsidRDefault="00AD0A63" w:rsidP="00AF3153">
      <w:pPr>
        <w:ind w:left="142" w:hanging="142"/>
        <w:jc w:val="center"/>
        <w:rPr>
          <w:rFonts w:ascii="Cambria" w:hAnsi="Cambria"/>
          <w:b/>
          <w:szCs w:val="22"/>
        </w:rPr>
      </w:pPr>
      <w:r w:rsidRPr="009E722F">
        <w:rPr>
          <w:rFonts w:ascii="Cambria" w:hAnsi="Cambria"/>
          <w:sz w:val="22"/>
          <w:szCs w:val="22"/>
        </w:rPr>
        <w:t xml:space="preserve">Le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00881389" w:rsidRPr="009E722F">
        <w:rPr>
          <w:rFonts w:ascii="Cambria" w:hAnsi="Cambria"/>
          <w:sz w:val="22"/>
          <w:szCs w:val="22"/>
        </w:rPr>
        <w:t>, Autorité Contractante lance, pour le compte</w:t>
      </w:r>
      <w:r w:rsidR="00AF3153" w:rsidRPr="009E722F">
        <w:rPr>
          <w:rFonts w:ascii="Cambria" w:hAnsi="Cambria"/>
          <w:sz w:val="22"/>
          <w:szCs w:val="22"/>
        </w:rPr>
        <w:t xml:space="preserve"> </w:t>
      </w:r>
      <w:r w:rsidR="0012482F" w:rsidRPr="009E722F">
        <w:rPr>
          <w:rFonts w:ascii="Cambria" w:hAnsi="Cambria"/>
          <w:b/>
          <w:sz w:val="22"/>
          <w:szCs w:val="22"/>
        </w:rPr>
        <w:t>d</w:t>
      </w:r>
      <w:r w:rsidR="000D2099" w:rsidRPr="009E722F">
        <w:rPr>
          <w:rFonts w:ascii="Cambria" w:hAnsi="Cambria"/>
          <w:b/>
          <w:sz w:val="22"/>
          <w:szCs w:val="22"/>
        </w:rPr>
        <w:t xml:space="preserve">e la commune de </w:t>
      </w:r>
      <w:r w:rsidR="00461766" w:rsidRPr="009E722F">
        <w:rPr>
          <w:rFonts w:asciiTheme="majorHAnsi" w:hAnsiTheme="majorHAnsi" w:cs="Tahoma"/>
          <w:b/>
        </w:rPr>
        <w:t>GUEME</w:t>
      </w:r>
      <w:r w:rsidR="0012482F" w:rsidRPr="009E722F">
        <w:rPr>
          <w:rFonts w:ascii="Cambria" w:hAnsi="Cambria"/>
          <w:b/>
          <w:sz w:val="22"/>
          <w:szCs w:val="22"/>
        </w:rPr>
        <w:t xml:space="preserve">, un Appel d'Offres National Ouvert pour </w:t>
      </w:r>
      <w:r w:rsidR="009C3C0B" w:rsidRPr="009E722F">
        <w:rPr>
          <w:rFonts w:ascii="Cambria" w:hAnsi="Cambria"/>
          <w:b/>
          <w:szCs w:val="22"/>
        </w:rPr>
        <w:t xml:space="preserve">l’exécution </w:t>
      </w:r>
      <w:r w:rsidR="00461766" w:rsidRPr="009E722F">
        <w:rPr>
          <w:rFonts w:ascii="Cambria" w:hAnsi="Cambria"/>
          <w:b/>
          <w:szCs w:val="22"/>
        </w:rPr>
        <w:t xml:space="preserve">des </w:t>
      </w:r>
      <w:r w:rsidR="00E10BDA" w:rsidRPr="00E10BDA">
        <w:rPr>
          <w:rFonts w:ascii="Cambria" w:hAnsi="Cambria"/>
          <w:b/>
          <w:szCs w:val="22"/>
        </w:rPr>
        <w:t xml:space="preserve">travaux de réhabilitation de la route VELE-DELTOUMAX-WAKA ( 6,500 Km) </w:t>
      </w:r>
      <w:r w:rsidR="00461766" w:rsidRPr="009E722F">
        <w:rPr>
          <w:rFonts w:ascii="Cambria" w:hAnsi="Cambria"/>
          <w:b/>
          <w:szCs w:val="22"/>
        </w:rPr>
        <w:t>dans la commune de GUEME</w:t>
      </w:r>
      <w:r w:rsidR="00DF683B" w:rsidRPr="009E722F">
        <w:rPr>
          <w:rFonts w:ascii="Cambria" w:hAnsi="Cambria"/>
          <w:b/>
          <w:szCs w:val="22"/>
        </w:rPr>
        <w:t xml:space="preserve">, </w:t>
      </w:r>
      <w:r w:rsidR="009C3C0B" w:rsidRPr="009E722F">
        <w:rPr>
          <w:rFonts w:ascii="Cambria" w:hAnsi="Cambria"/>
          <w:b/>
          <w:szCs w:val="22"/>
        </w:rPr>
        <w:t xml:space="preserve">Département Mayo-Danay, Région </w:t>
      </w:r>
      <w:r w:rsidR="00DF683B" w:rsidRPr="009E722F">
        <w:rPr>
          <w:rFonts w:ascii="Cambria" w:hAnsi="Cambria"/>
          <w:b/>
          <w:szCs w:val="22"/>
        </w:rPr>
        <w:t>d</w:t>
      </w:r>
      <w:r w:rsidR="009C3C0B" w:rsidRPr="009E722F">
        <w:rPr>
          <w:rFonts w:ascii="Cambria" w:hAnsi="Cambria"/>
          <w:b/>
          <w:szCs w:val="22"/>
        </w:rPr>
        <w:t>e L’</w:t>
      </w:r>
      <w:r w:rsidR="00DF683B" w:rsidRPr="009E722F">
        <w:rPr>
          <w:rFonts w:ascii="Cambria" w:hAnsi="Cambria"/>
          <w:b/>
          <w:szCs w:val="22"/>
        </w:rPr>
        <w:t>E</w:t>
      </w:r>
      <w:r w:rsidR="009C3C0B" w:rsidRPr="009E722F">
        <w:rPr>
          <w:rFonts w:ascii="Cambria" w:hAnsi="Cambria"/>
          <w:b/>
          <w:szCs w:val="22"/>
        </w:rPr>
        <w:t>xtrême-Nord.</w:t>
      </w:r>
    </w:p>
    <w:p w14:paraId="628081A6"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4" w:name="_Toc161053570"/>
      <w:r w:rsidRPr="009E722F">
        <w:rPr>
          <w:rFonts w:ascii="Cambria" w:hAnsi="Cambria"/>
          <w:b/>
          <w:sz w:val="22"/>
          <w:szCs w:val="22"/>
        </w:rPr>
        <w:t xml:space="preserve">Article  2 : </w:t>
      </w:r>
      <w:r w:rsidRPr="009E722F">
        <w:rPr>
          <w:rFonts w:ascii="Cambria" w:hAnsi="Cambria"/>
          <w:b/>
          <w:sz w:val="22"/>
          <w:szCs w:val="22"/>
        </w:rPr>
        <w:tab/>
        <w:t>Financement</w:t>
      </w:r>
      <w:bookmarkEnd w:id="4"/>
    </w:p>
    <w:p w14:paraId="76FAB39D" w14:textId="0093004F" w:rsidR="00881389" w:rsidRPr="009E722F" w:rsidRDefault="00881389" w:rsidP="00881389">
      <w:pPr>
        <w:pStyle w:val="Corpsdetexte"/>
        <w:numPr>
          <w:ilvl w:val="12"/>
          <w:numId w:val="0"/>
        </w:numPr>
        <w:spacing w:before="120"/>
        <w:ind w:left="1440"/>
        <w:rPr>
          <w:rFonts w:ascii="Cambria" w:hAnsi="Cambria"/>
          <w:iCs/>
          <w:sz w:val="22"/>
          <w:szCs w:val="22"/>
        </w:rPr>
      </w:pPr>
      <w:r w:rsidRPr="009E722F">
        <w:rPr>
          <w:rFonts w:ascii="Cambria" w:hAnsi="Cambria"/>
          <w:sz w:val="22"/>
          <w:szCs w:val="22"/>
        </w:rPr>
        <w:t xml:space="preserve">Les travaux objet du présent Appel d’Offres sont financés sur le Budget </w:t>
      </w:r>
      <w:r w:rsidRPr="009E722F">
        <w:rPr>
          <w:rFonts w:ascii="Cambria" w:hAnsi="Cambria"/>
          <w:iCs/>
          <w:sz w:val="22"/>
          <w:szCs w:val="22"/>
        </w:rPr>
        <w:t xml:space="preserve">d’Investissement Public du </w:t>
      </w:r>
      <w:r w:rsidR="00C714CF" w:rsidRPr="009E722F">
        <w:rPr>
          <w:rFonts w:ascii="Cambria" w:hAnsi="Cambria"/>
          <w:sz w:val="22"/>
          <w:szCs w:val="22"/>
        </w:rPr>
        <w:t>Ministère des Travaux Publics</w:t>
      </w:r>
      <w:r w:rsidRPr="009E722F">
        <w:rPr>
          <w:rFonts w:ascii="Cambria" w:hAnsi="Cambria"/>
          <w:iCs/>
          <w:sz w:val="22"/>
          <w:szCs w:val="22"/>
        </w:rPr>
        <w:t xml:space="preserve">,  Exercice </w:t>
      </w:r>
      <w:r w:rsidR="00C87224" w:rsidRPr="009E722F">
        <w:rPr>
          <w:rFonts w:ascii="Cambria" w:hAnsi="Cambria"/>
          <w:iCs/>
          <w:sz w:val="22"/>
          <w:szCs w:val="22"/>
        </w:rPr>
        <w:t>202</w:t>
      </w:r>
      <w:r w:rsidR="00E10BDA">
        <w:rPr>
          <w:rFonts w:ascii="Cambria" w:hAnsi="Cambria"/>
          <w:iCs/>
          <w:sz w:val="22"/>
          <w:szCs w:val="22"/>
        </w:rPr>
        <w:t>6</w:t>
      </w:r>
      <w:r w:rsidRPr="009E722F">
        <w:rPr>
          <w:rFonts w:ascii="Cambria" w:hAnsi="Cambria"/>
          <w:iCs/>
          <w:sz w:val="22"/>
          <w:szCs w:val="22"/>
        </w:rPr>
        <w:t>.</w:t>
      </w:r>
    </w:p>
    <w:p w14:paraId="0AC986F9"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5" w:name="_Toc161053571"/>
      <w:r w:rsidRPr="009E722F">
        <w:rPr>
          <w:rFonts w:ascii="Cambria" w:hAnsi="Cambria"/>
          <w:b/>
          <w:sz w:val="22"/>
          <w:szCs w:val="22"/>
        </w:rPr>
        <w:t xml:space="preserve">Article  3 : </w:t>
      </w:r>
      <w:r w:rsidRPr="009E722F">
        <w:rPr>
          <w:rFonts w:ascii="Cambria" w:hAnsi="Cambria"/>
          <w:b/>
          <w:sz w:val="22"/>
          <w:szCs w:val="22"/>
        </w:rPr>
        <w:tab/>
        <w:t>Fraude et corruption</w:t>
      </w:r>
      <w:bookmarkEnd w:id="5"/>
    </w:p>
    <w:p w14:paraId="704BB886" w14:textId="77777777" w:rsidR="00881389" w:rsidRPr="009E722F" w:rsidRDefault="00881389" w:rsidP="00881389">
      <w:pPr>
        <w:pStyle w:val="Corpsdetexte"/>
        <w:numPr>
          <w:ilvl w:val="12"/>
          <w:numId w:val="0"/>
        </w:numPr>
        <w:spacing w:before="120"/>
        <w:ind w:left="1440" w:hanging="731"/>
        <w:rPr>
          <w:rFonts w:ascii="Cambria" w:hAnsi="Cambria"/>
          <w:sz w:val="22"/>
          <w:szCs w:val="22"/>
        </w:rPr>
      </w:pPr>
      <w:r w:rsidRPr="009E722F">
        <w:rPr>
          <w:rFonts w:ascii="Cambria" w:hAnsi="Cambria"/>
          <w:sz w:val="22"/>
          <w:szCs w:val="22"/>
        </w:rPr>
        <w:t>3.1</w:t>
      </w:r>
      <w:r w:rsidRPr="009E722F">
        <w:rPr>
          <w:rFonts w:ascii="Cambria" w:hAnsi="Cambria"/>
          <w:b/>
          <w:sz w:val="22"/>
          <w:szCs w:val="22"/>
        </w:rPr>
        <w:tab/>
      </w:r>
      <w:r w:rsidRPr="009E722F">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14:paraId="23F2E41E" w14:textId="77777777" w:rsidR="00881389" w:rsidRPr="009E722F"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définit, aux fins de cette clause, les expressions ci-dessous de la façon suivante :</w:t>
      </w:r>
    </w:p>
    <w:p w14:paraId="38261B0E" w14:textId="77777777" w:rsidR="00881389" w:rsidRPr="009E722F"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est coupable de “corruption” quiconque offre, donne, sollicite ou accepte un quelconque avantage en vue d’influencer l’action d’un agent public au cours de l’attribution ou de l’exécution d’un marché,</w:t>
      </w:r>
    </w:p>
    <w:p w14:paraId="28E8BEDB" w14:textId="77777777" w:rsidR="00881389" w:rsidRPr="009E722F"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se livre à des “</w:t>
      </w:r>
      <w:r w:rsidR="005346CF" w:rsidRPr="009E722F">
        <w:rPr>
          <w:rFonts w:ascii="Cambria" w:hAnsi="Cambria"/>
          <w:sz w:val="22"/>
          <w:szCs w:val="22"/>
        </w:rPr>
        <w:t>manœuvres</w:t>
      </w:r>
      <w:r w:rsidRPr="009E722F">
        <w:rPr>
          <w:rFonts w:ascii="Cambria" w:hAnsi="Cambria"/>
          <w:sz w:val="22"/>
          <w:szCs w:val="22"/>
        </w:rPr>
        <w:t xml:space="preserve"> frauduleuses” quiconque déforme ou dénature des faits afin d’influencer l’attribution ou l’exécution d’un marché ;</w:t>
      </w:r>
    </w:p>
    <w:p w14:paraId="03EE9813" w14:textId="77777777" w:rsidR="00881389" w:rsidRPr="009E722F"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734CD370" w14:textId="77777777" w:rsidR="00881389" w:rsidRPr="009E722F"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14:paraId="655854EA" w14:textId="77777777" w:rsidR="00881389" w:rsidRPr="009E722F"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8BE7E23" w14:textId="77777777" w:rsidR="00881389" w:rsidRPr="009E722F" w:rsidRDefault="00881389" w:rsidP="00881389">
      <w:pPr>
        <w:tabs>
          <w:tab w:val="left" w:pos="1980"/>
        </w:tabs>
        <w:spacing w:before="120"/>
        <w:ind w:left="1440" w:right="-74" w:hanging="731"/>
        <w:jc w:val="both"/>
        <w:rPr>
          <w:rFonts w:ascii="Cambria" w:hAnsi="Cambria"/>
          <w:sz w:val="22"/>
          <w:szCs w:val="22"/>
        </w:rPr>
      </w:pPr>
      <w:r w:rsidRPr="009E722F">
        <w:rPr>
          <w:rFonts w:ascii="Cambria" w:hAnsi="Cambria"/>
          <w:b/>
          <w:sz w:val="22"/>
          <w:szCs w:val="22"/>
        </w:rPr>
        <w:t>3.2</w:t>
      </w:r>
      <w:r w:rsidRPr="009E722F">
        <w:rPr>
          <w:rFonts w:ascii="Cambria" w:hAnsi="Cambria"/>
          <w:b/>
          <w:sz w:val="22"/>
          <w:szCs w:val="22"/>
        </w:rPr>
        <w:tab/>
      </w:r>
      <w:r w:rsidRPr="009E722F">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0EF9B220"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6" w:name="_Toc161053572"/>
      <w:r w:rsidRPr="009E722F">
        <w:rPr>
          <w:rFonts w:ascii="Cambria" w:hAnsi="Cambria"/>
          <w:b/>
          <w:sz w:val="22"/>
          <w:szCs w:val="22"/>
        </w:rPr>
        <w:t>Article  4 :</w:t>
      </w:r>
      <w:r w:rsidRPr="009E722F">
        <w:rPr>
          <w:rFonts w:ascii="Cambria" w:hAnsi="Cambria"/>
          <w:b/>
          <w:sz w:val="22"/>
          <w:szCs w:val="22"/>
        </w:rPr>
        <w:tab/>
        <w:t>Candidats admis à concourir</w:t>
      </w:r>
      <w:bookmarkEnd w:id="6"/>
    </w:p>
    <w:p w14:paraId="1C332BF3" w14:textId="77777777" w:rsidR="00881389" w:rsidRPr="009E722F" w:rsidRDefault="00881389" w:rsidP="00881389">
      <w:pPr>
        <w:pStyle w:val="Corpsdetexte"/>
        <w:numPr>
          <w:ilvl w:val="12"/>
          <w:numId w:val="0"/>
        </w:numPr>
        <w:ind w:left="1276" w:hanging="709"/>
        <w:rPr>
          <w:rFonts w:ascii="Cambria" w:hAnsi="Cambria"/>
          <w:sz w:val="22"/>
          <w:szCs w:val="22"/>
        </w:rPr>
      </w:pPr>
      <w:r w:rsidRPr="009E722F">
        <w:rPr>
          <w:rFonts w:ascii="Cambria" w:hAnsi="Cambria"/>
          <w:iCs/>
          <w:sz w:val="22"/>
          <w:szCs w:val="22"/>
        </w:rPr>
        <w:t>4.1</w:t>
      </w:r>
      <w:r w:rsidRPr="009E722F">
        <w:rPr>
          <w:rFonts w:ascii="Cambria" w:hAnsi="Cambria"/>
          <w:b/>
          <w:iCs/>
          <w:sz w:val="22"/>
          <w:szCs w:val="22"/>
        </w:rPr>
        <w:tab/>
      </w:r>
      <w:r w:rsidRPr="009E722F">
        <w:rPr>
          <w:rFonts w:ascii="Cambria" w:hAnsi="Cambria"/>
          <w:sz w:val="22"/>
          <w:szCs w:val="22"/>
        </w:rPr>
        <w:t xml:space="preserve">La participation au présent Appel d’Offres est ouverte à égalité de conditions à toutes les entreprises ou Groupement d’Entreprises de Travaux Publics locales, </w:t>
      </w:r>
      <w:r w:rsidRPr="009E722F">
        <w:rPr>
          <w:rFonts w:ascii="Cambria" w:hAnsi="Cambria"/>
          <w:iCs/>
          <w:sz w:val="22"/>
          <w:szCs w:val="22"/>
        </w:rPr>
        <w:t xml:space="preserve">sous réserve des dispositions ci-après : </w:t>
      </w:r>
    </w:p>
    <w:p w14:paraId="7229D733" w14:textId="77777777" w:rsidR="00881389" w:rsidRPr="009E722F" w:rsidRDefault="00881389" w:rsidP="00A40863">
      <w:pPr>
        <w:pStyle w:val="Corpsdetexte"/>
        <w:numPr>
          <w:ilvl w:val="0"/>
          <w:numId w:val="80"/>
        </w:numPr>
        <w:tabs>
          <w:tab w:val="left" w:pos="1440"/>
        </w:tabs>
        <w:spacing w:before="120"/>
        <w:rPr>
          <w:rFonts w:ascii="Cambria" w:hAnsi="Cambria"/>
          <w:iCs/>
          <w:sz w:val="22"/>
          <w:szCs w:val="22"/>
        </w:rPr>
      </w:pPr>
      <w:r w:rsidRPr="009E722F">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14:paraId="4A31BC22" w14:textId="77777777" w:rsidR="00881389" w:rsidRPr="009E722F" w:rsidRDefault="00881389" w:rsidP="00881389">
      <w:pPr>
        <w:tabs>
          <w:tab w:val="left" w:pos="540"/>
        </w:tabs>
        <w:spacing w:before="60"/>
        <w:ind w:left="1416" w:right="-72"/>
        <w:rPr>
          <w:rFonts w:ascii="Cambria" w:hAnsi="Cambria"/>
          <w:sz w:val="22"/>
          <w:szCs w:val="22"/>
        </w:rPr>
      </w:pPr>
      <w:r w:rsidRPr="009E722F">
        <w:rPr>
          <w:rFonts w:ascii="Cambria" w:hAnsi="Cambria"/>
          <w:sz w:val="22"/>
          <w:szCs w:val="22"/>
        </w:rPr>
        <w:t>Un soumissionnaire peut être jugé comme étant en situation de conflit d’intérêt s’il :</w:t>
      </w:r>
    </w:p>
    <w:p w14:paraId="710B40E3" w14:textId="77777777" w:rsidR="00881389" w:rsidRPr="009E722F"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9E722F">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7C52AD1" w14:textId="77777777" w:rsidR="00881389" w:rsidRPr="009E722F"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9E722F">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4208728F" w14:textId="77777777" w:rsidR="00881389" w:rsidRPr="009E722F" w:rsidRDefault="00881389" w:rsidP="00A40863">
      <w:pPr>
        <w:pStyle w:val="Corpsdetexte"/>
        <w:numPr>
          <w:ilvl w:val="0"/>
          <w:numId w:val="80"/>
        </w:numPr>
        <w:tabs>
          <w:tab w:val="left" w:pos="1440"/>
        </w:tabs>
        <w:spacing w:before="120"/>
        <w:rPr>
          <w:rFonts w:ascii="Cambria" w:hAnsi="Cambria"/>
          <w:sz w:val="22"/>
          <w:szCs w:val="22"/>
        </w:rPr>
      </w:pPr>
      <w:r w:rsidRPr="009E722F">
        <w:rPr>
          <w:rFonts w:ascii="Cambria" w:hAnsi="Cambria"/>
          <w:sz w:val="22"/>
          <w:szCs w:val="22"/>
        </w:rPr>
        <w:t>le soumissionnaire ne doit pas être sous le coup d’une décision d’exclusion.</w:t>
      </w:r>
    </w:p>
    <w:p w14:paraId="591FC199" w14:textId="77777777" w:rsidR="00881389" w:rsidRPr="009E722F" w:rsidRDefault="00881389" w:rsidP="00A40863">
      <w:pPr>
        <w:pStyle w:val="Corpsdetexte"/>
        <w:numPr>
          <w:ilvl w:val="0"/>
          <w:numId w:val="80"/>
        </w:numPr>
        <w:tabs>
          <w:tab w:val="left" w:pos="1440"/>
        </w:tabs>
        <w:spacing w:before="120"/>
        <w:rPr>
          <w:rFonts w:ascii="Cambria" w:hAnsi="Cambria"/>
          <w:sz w:val="22"/>
          <w:szCs w:val="22"/>
        </w:rPr>
      </w:pPr>
      <w:r w:rsidRPr="009E722F">
        <w:rPr>
          <w:rFonts w:ascii="Cambria" w:hAnsi="Cambria"/>
          <w:sz w:val="22"/>
          <w:szCs w:val="22"/>
        </w:rPr>
        <w:t xml:space="preserve">une entreprise publique camerounaise peut participer à la consultation si elle peut démontrer qu’elle est : </w:t>
      </w:r>
    </w:p>
    <w:p w14:paraId="3252E8C5" w14:textId="77777777" w:rsidR="00881389" w:rsidRPr="009E722F" w:rsidRDefault="00881389" w:rsidP="00A40863">
      <w:pPr>
        <w:pStyle w:val="Corpsdetexte"/>
        <w:numPr>
          <w:ilvl w:val="0"/>
          <w:numId w:val="85"/>
        </w:numPr>
        <w:tabs>
          <w:tab w:val="left" w:pos="1440"/>
        </w:tabs>
        <w:spacing w:before="120"/>
        <w:rPr>
          <w:rFonts w:ascii="Cambria" w:hAnsi="Cambria"/>
          <w:sz w:val="22"/>
          <w:szCs w:val="22"/>
        </w:rPr>
      </w:pPr>
      <w:r w:rsidRPr="009E722F">
        <w:rPr>
          <w:rFonts w:ascii="Cambria" w:hAnsi="Cambria"/>
          <w:sz w:val="22"/>
          <w:szCs w:val="22"/>
        </w:rPr>
        <w:t>juridiquement et financièrement autonome,</w:t>
      </w:r>
    </w:p>
    <w:p w14:paraId="31B88D68" w14:textId="77777777" w:rsidR="00881389" w:rsidRPr="009E722F" w:rsidRDefault="00881389" w:rsidP="00A40863">
      <w:pPr>
        <w:pStyle w:val="Corpsdetexte"/>
        <w:numPr>
          <w:ilvl w:val="0"/>
          <w:numId w:val="85"/>
        </w:numPr>
        <w:tabs>
          <w:tab w:val="left" w:pos="1440"/>
        </w:tabs>
        <w:spacing w:before="120"/>
        <w:rPr>
          <w:rFonts w:ascii="Cambria" w:hAnsi="Cambria"/>
          <w:sz w:val="22"/>
          <w:szCs w:val="22"/>
        </w:rPr>
      </w:pPr>
      <w:r w:rsidRPr="009E722F">
        <w:rPr>
          <w:rFonts w:ascii="Cambria" w:hAnsi="Cambria"/>
          <w:sz w:val="22"/>
          <w:szCs w:val="22"/>
        </w:rPr>
        <w:t xml:space="preserve">administrée selon les règles du droit commercial et </w:t>
      </w:r>
    </w:p>
    <w:p w14:paraId="10159F55" w14:textId="77777777" w:rsidR="00881389" w:rsidRPr="009E722F" w:rsidRDefault="00881389" w:rsidP="00881389">
      <w:pPr>
        <w:pStyle w:val="Corpsdetexte"/>
        <w:tabs>
          <w:tab w:val="left" w:pos="1440"/>
        </w:tabs>
        <w:spacing w:before="120"/>
        <w:ind w:left="1440"/>
        <w:rPr>
          <w:rFonts w:ascii="Cambria" w:hAnsi="Cambria"/>
          <w:sz w:val="22"/>
          <w:szCs w:val="22"/>
        </w:rPr>
      </w:pPr>
      <w:r w:rsidRPr="009E722F">
        <w:rPr>
          <w:rFonts w:ascii="Cambria" w:hAnsi="Cambria"/>
          <w:sz w:val="22"/>
          <w:szCs w:val="22"/>
        </w:rPr>
        <w:t>(iii)    n’est pas sous la tutelle ou l’autorité directe voire indirecte du Maître d’Ouvrage.</w:t>
      </w:r>
    </w:p>
    <w:p w14:paraId="288E3D79" w14:textId="77777777" w:rsidR="00881389" w:rsidRPr="009E722F" w:rsidRDefault="00881389" w:rsidP="00881389">
      <w:pPr>
        <w:tabs>
          <w:tab w:val="left" w:pos="1440"/>
        </w:tabs>
        <w:spacing w:before="240" w:after="120"/>
        <w:ind w:left="1440" w:hanging="1440"/>
        <w:rPr>
          <w:rFonts w:ascii="Cambria" w:hAnsi="Cambria"/>
          <w:sz w:val="22"/>
          <w:szCs w:val="22"/>
        </w:rPr>
      </w:pPr>
      <w:bookmarkStart w:id="7" w:name="_Toc161053573"/>
      <w:r w:rsidRPr="009E722F">
        <w:rPr>
          <w:rFonts w:ascii="Cambria" w:hAnsi="Cambria"/>
          <w:sz w:val="22"/>
          <w:szCs w:val="22"/>
        </w:rPr>
        <w:t xml:space="preserve">Article  5 : </w:t>
      </w:r>
      <w:r w:rsidRPr="009E722F">
        <w:rPr>
          <w:rFonts w:ascii="Cambria" w:hAnsi="Cambria"/>
          <w:sz w:val="22"/>
          <w:szCs w:val="22"/>
        </w:rPr>
        <w:tab/>
        <w:t>Matériaux, matériels, fournitures, équipements et services autorisés</w:t>
      </w:r>
      <w:bookmarkEnd w:id="7"/>
    </w:p>
    <w:p w14:paraId="73D90A45"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86BE58F"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5.2 Aux fins de l’article 5.1 ci-dessus, le terme « provenir » désigne le lieu où les biens sont extraits, cultivés, produits ou fabriqués et d’où proviennent les services.</w:t>
      </w:r>
    </w:p>
    <w:p w14:paraId="0E529FC1" w14:textId="77777777" w:rsidR="00881389" w:rsidRPr="009E722F" w:rsidRDefault="00881389" w:rsidP="00881389">
      <w:pPr>
        <w:tabs>
          <w:tab w:val="left" w:pos="1440"/>
        </w:tabs>
        <w:spacing w:before="240" w:after="120"/>
        <w:ind w:left="1440" w:hanging="1440"/>
        <w:rPr>
          <w:rFonts w:ascii="Cambria" w:hAnsi="Cambria"/>
          <w:sz w:val="22"/>
          <w:szCs w:val="22"/>
        </w:rPr>
      </w:pPr>
      <w:bookmarkStart w:id="8" w:name="_Toc161053574"/>
      <w:r w:rsidRPr="009E722F">
        <w:rPr>
          <w:rFonts w:ascii="Cambria" w:hAnsi="Cambria"/>
          <w:sz w:val="22"/>
          <w:szCs w:val="22"/>
        </w:rPr>
        <w:t xml:space="preserve">Article  6 : </w:t>
      </w:r>
      <w:r w:rsidRPr="009E722F">
        <w:rPr>
          <w:rFonts w:ascii="Cambria" w:hAnsi="Cambria"/>
          <w:sz w:val="22"/>
          <w:szCs w:val="22"/>
        </w:rPr>
        <w:tab/>
        <w:t xml:space="preserve">Qualification </w:t>
      </w:r>
      <w:bookmarkStart w:id="9" w:name="_Toc348175756"/>
      <w:r w:rsidRPr="009E722F">
        <w:rPr>
          <w:rFonts w:ascii="Cambria" w:hAnsi="Cambria"/>
          <w:sz w:val="22"/>
          <w:szCs w:val="22"/>
        </w:rPr>
        <w:t>du Soumissionnaire</w:t>
      </w:r>
      <w:bookmarkEnd w:id="8"/>
      <w:bookmarkEnd w:id="9"/>
    </w:p>
    <w:p w14:paraId="12C76BCF" w14:textId="77777777"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6.1</w:t>
      </w:r>
      <w:r w:rsidRPr="009E722F">
        <w:rPr>
          <w:rFonts w:ascii="Cambria" w:hAnsi="Cambria"/>
          <w:iCs/>
          <w:sz w:val="22"/>
          <w:szCs w:val="22"/>
        </w:rPr>
        <w:tab/>
        <w:t>Les soumissionnaires doivent, comme partie intégrante de leur offre :</w:t>
      </w:r>
    </w:p>
    <w:p w14:paraId="077F9CA0" w14:textId="77777777" w:rsidR="00881389" w:rsidRPr="009E722F"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9E722F">
        <w:rPr>
          <w:rFonts w:ascii="Cambria" w:hAnsi="Cambria"/>
          <w:sz w:val="22"/>
          <w:szCs w:val="22"/>
        </w:rPr>
        <w:t>soumettre un pouvoir habilitant le signataire de la soumission à engager le Soumissionnaire ; et</w:t>
      </w:r>
    </w:p>
    <w:p w14:paraId="45A850FC" w14:textId="77777777" w:rsidR="00881389" w:rsidRPr="009E722F"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9E722F">
        <w:rPr>
          <w:rFonts w:ascii="Cambria" w:hAnsi="Cambria"/>
          <w:sz w:val="22"/>
          <w:szCs w:val="22"/>
        </w:rPr>
        <w:t>présenter tous les renseignements demandés à l’Article 13 du présent RPAO.</w:t>
      </w:r>
    </w:p>
    <w:p w14:paraId="6537A97D" w14:textId="77777777"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6.2</w:t>
      </w:r>
      <w:r w:rsidRPr="009E722F">
        <w:rPr>
          <w:rFonts w:ascii="Cambria" w:hAnsi="Cambria"/>
          <w:iCs/>
          <w:sz w:val="22"/>
          <w:szCs w:val="22"/>
        </w:rPr>
        <w:tab/>
        <w:t>Les soumissions présentées par deux ou plusieurs entrepreneurs groupés (cotraitants) doivent satisfaire aux conditions suivantes :</w:t>
      </w:r>
    </w:p>
    <w:p w14:paraId="236E075D" w14:textId="77777777"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l’offre devra inclure pour chaque membre du Groupement tous les renseignements énumérés à l’Article 13 ci-après (Pièces 13.1.2 à 13.1.8 incluses) ;</w:t>
      </w:r>
    </w:p>
    <w:p w14:paraId="4F1D444A" w14:textId="77777777"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le membre du groupement désigné comme mandataire, représentera l’ensemble des entreprises vis à vis du Maître d’ouvrage pour l’exécution du marché ;</w:t>
      </w:r>
    </w:p>
    <w:p w14:paraId="30D1ABFE" w14:textId="77777777"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 xml:space="preserve">En cas de groupement </w:t>
      </w:r>
      <w:r w:rsidR="00545E6D" w:rsidRPr="009E722F">
        <w:rPr>
          <w:rFonts w:ascii="Cambria" w:hAnsi="Cambria"/>
          <w:sz w:val="22"/>
          <w:szCs w:val="22"/>
        </w:rPr>
        <w:t>solidaire, les cotraitants se ré</w:t>
      </w:r>
      <w:r w:rsidRPr="009E722F">
        <w:rPr>
          <w:rFonts w:ascii="Cambria" w:hAnsi="Cambria"/>
          <w:sz w:val="22"/>
          <w:szCs w:val="22"/>
        </w:rPr>
        <w:t>partissent les sommes qui sont réglées par l’Administration dans un compte unique ;</w:t>
      </w:r>
    </w:p>
    <w:p w14:paraId="76BFF255" w14:textId="77777777" w:rsidR="0050543A" w:rsidRPr="009E722F" w:rsidRDefault="00881389" w:rsidP="0050543A">
      <w:pPr>
        <w:pStyle w:val="Corpsdetexte"/>
        <w:numPr>
          <w:ilvl w:val="1"/>
          <w:numId w:val="113"/>
        </w:numPr>
        <w:tabs>
          <w:tab w:val="left" w:pos="1440"/>
        </w:tabs>
        <w:spacing w:before="120"/>
        <w:rPr>
          <w:rFonts w:ascii="Cambria" w:hAnsi="Cambria"/>
          <w:iCs/>
          <w:sz w:val="22"/>
          <w:szCs w:val="22"/>
        </w:rPr>
      </w:pPr>
      <w:r w:rsidRPr="009E722F">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14:paraId="3CC09686" w14:textId="77777777" w:rsidR="00881389" w:rsidRPr="009E722F" w:rsidRDefault="00881389" w:rsidP="00881389">
      <w:pPr>
        <w:tabs>
          <w:tab w:val="left" w:pos="1440"/>
        </w:tabs>
        <w:spacing w:before="240" w:after="120"/>
        <w:ind w:left="1440" w:hanging="1440"/>
        <w:rPr>
          <w:rFonts w:ascii="Cambria" w:hAnsi="Cambria"/>
          <w:sz w:val="22"/>
          <w:szCs w:val="22"/>
        </w:rPr>
      </w:pPr>
      <w:r w:rsidRPr="009E722F">
        <w:rPr>
          <w:rFonts w:ascii="Cambria" w:hAnsi="Cambria"/>
          <w:sz w:val="22"/>
          <w:szCs w:val="22"/>
        </w:rPr>
        <w:t xml:space="preserve">Article  7 : </w:t>
      </w:r>
      <w:r w:rsidRPr="009E722F">
        <w:rPr>
          <w:rFonts w:ascii="Cambria" w:hAnsi="Cambria"/>
          <w:sz w:val="22"/>
          <w:szCs w:val="22"/>
        </w:rPr>
        <w:tab/>
        <w:t>Visite du site des travaux</w:t>
      </w:r>
      <w:bookmarkEnd w:id="10"/>
    </w:p>
    <w:p w14:paraId="435B5F08" w14:textId="77777777"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7.1</w:t>
      </w:r>
      <w:r w:rsidRPr="009E722F">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9E722F">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23599345" w14:textId="77777777"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7.2</w:t>
      </w:r>
      <w:r w:rsidRPr="009E722F">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sidRPr="009E722F">
        <w:rPr>
          <w:rFonts w:ascii="Cambria" w:hAnsi="Cambria"/>
          <w:iCs/>
          <w:sz w:val="22"/>
          <w:szCs w:val="22"/>
        </w:rPr>
        <w:t xml:space="preserve"> </w:t>
      </w:r>
      <w:r w:rsidRPr="009E722F">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3E737DFB" w14:textId="77777777" w:rsidR="00881389" w:rsidRPr="009E722F" w:rsidRDefault="00881389" w:rsidP="00881389">
      <w:pPr>
        <w:pStyle w:val="Titre2"/>
        <w:spacing w:before="360" w:after="240"/>
        <w:ind w:left="1797" w:hanging="357"/>
        <w:jc w:val="both"/>
        <w:rPr>
          <w:rFonts w:ascii="Cambria" w:hAnsi="Cambria"/>
          <w:b w:val="0"/>
          <w:sz w:val="22"/>
          <w:szCs w:val="22"/>
          <w:u w:val="single"/>
        </w:rPr>
      </w:pPr>
      <w:bookmarkStart w:id="11" w:name="_Toc161053576"/>
      <w:r w:rsidRPr="009E722F">
        <w:rPr>
          <w:rFonts w:ascii="Cambria" w:hAnsi="Cambria"/>
          <w:b w:val="0"/>
          <w:sz w:val="22"/>
          <w:szCs w:val="22"/>
          <w:u w:val="single"/>
        </w:rPr>
        <w:t>B.  DOSSIER D’APPEL D’OFFRES</w:t>
      </w:r>
      <w:bookmarkEnd w:id="11"/>
    </w:p>
    <w:p w14:paraId="6FB4DDB2" w14:textId="77777777" w:rsidR="00881389" w:rsidRPr="009E722F" w:rsidRDefault="00881389" w:rsidP="00881389">
      <w:pPr>
        <w:tabs>
          <w:tab w:val="left" w:pos="1440"/>
        </w:tabs>
        <w:spacing w:before="240" w:after="120"/>
        <w:ind w:left="1440" w:hanging="1440"/>
        <w:rPr>
          <w:rFonts w:ascii="Cambria" w:hAnsi="Cambria"/>
          <w:sz w:val="22"/>
          <w:szCs w:val="22"/>
        </w:rPr>
      </w:pPr>
      <w:bookmarkStart w:id="12" w:name="_Toc161053577"/>
      <w:r w:rsidRPr="009E722F">
        <w:rPr>
          <w:rFonts w:ascii="Cambria" w:hAnsi="Cambria"/>
          <w:sz w:val="22"/>
          <w:szCs w:val="22"/>
        </w:rPr>
        <w:t xml:space="preserve">Article  8 : </w:t>
      </w:r>
      <w:r w:rsidRPr="009E722F">
        <w:rPr>
          <w:rFonts w:ascii="Cambria" w:hAnsi="Cambria"/>
          <w:sz w:val="22"/>
          <w:szCs w:val="22"/>
        </w:rPr>
        <w:tab/>
        <w:t>Contenu du Dossier d’Appel d’Offres</w:t>
      </w:r>
      <w:bookmarkEnd w:id="12"/>
    </w:p>
    <w:p w14:paraId="08A9FBDD" w14:textId="77777777"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8.1</w:t>
      </w:r>
      <w:r w:rsidRPr="009E722F">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7C300D0C" w14:textId="77777777" w:rsidR="00881389" w:rsidRPr="009E722F" w:rsidRDefault="00881389" w:rsidP="00F53AC5">
      <w:pPr>
        <w:pStyle w:val="Corpsdetexte"/>
        <w:tabs>
          <w:tab w:val="left" w:pos="1440"/>
        </w:tabs>
        <w:spacing w:before="120"/>
        <w:ind w:leftChars="300" w:left="1317" w:hangingChars="326" w:hanging="717"/>
        <w:rPr>
          <w:rFonts w:ascii="Cambria" w:hAnsi="Cambria"/>
          <w:iCs/>
          <w:sz w:val="22"/>
          <w:szCs w:val="22"/>
        </w:rPr>
      </w:pPr>
    </w:p>
    <w:p w14:paraId="5A71754D" w14:textId="77777777" w:rsidR="00881389" w:rsidRPr="009E722F" w:rsidRDefault="00881389" w:rsidP="00881389">
      <w:pPr>
        <w:pStyle w:val="Liste4"/>
        <w:tabs>
          <w:tab w:val="left" w:pos="1701"/>
        </w:tabs>
        <w:ind w:left="567" w:firstLine="0"/>
        <w:rPr>
          <w:rFonts w:ascii="Cambria" w:hAnsi="Cambria"/>
          <w:sz w:val="22"/>
          <w:szCs w:val="22"/>
        </w:rPr>
      </w:pPr>
      <w:bookmarkStart w:id="13" w:name="_Toc348175762"/>
      <w:r w:rsidRPr="009E722F">
        <w:rPr>
          <w:rFonts w:ascii="Cambria" w:hAnsi="Cambria"/>
          <w:sz w:val="22"/>
          <w:szCs w:val="22"/>
        </w:rPr>
        <w:t xml:space="preserve">Pièce 1 : </w:t>
      </w:r>
      <w:r w:rsidRPr="009E722F">
        <w:rPr>
          <w:rFonts w:ascii="Cambria" w:hAnsi="Cambria"/>
          <w:sz w:val="22"/>
          <w:szCs w:val="22"/>
        </w:rPr>
        <w:tab/>
        <w:t>Avis d’Appel d’Offres (AAO) :</w:t>
      </w:r>
    </w:p>
    <w:p w14:paraId="4DADF333" w14:textId="77777777" w:rsidR="00881389" w:rsidRPr="009E722F" w:rsidRDefault="00881389" w:rsidP="00881389">
      <w:pPr>
        <w:pStyle w:val="Liste2"/>
        <w:ind w:left="567" w:firstLine="426"/>
        <w:rPr>
          <w:rFonts w:ascii="Cambria" w:hAnsi="Cambria"/>
          <w:sz w:val="22"/>
          <w:szCs w:val="22"/>
        </w:rPr>
      </w:pPr>
      <w:r w:rsidRPr="009E722F">
        <w:rPr>
          <w:rFonts w:ascii="Cambria" w:hAnsi="Cambria"/>
          <w:sz w:val="22"/>
          <w:szCs w:val="22"/>
        </w:rPr>
        <w:t>1.1 :     Version française ;</w:t>
      </w:r>
    </w:p>
    <w:p w14:paraId="2557B868" w14:textId="77777777" w:rsidR="00881389" w:rsidRPr="009E722F" w:rsidRDefault="00881389" w:rsidP="00881389">
      <w:pPr>
        <w:pStyle w:val="Liste2"/>
        <w:ind w:left="567" w:firstLine="426"/>
        <w:rPr>
          <w:rFonts w:ascii="Cambria" w:hAnsi="Cambria"/>
          <w:sz w:val="22"/>
          <w:szCs w:val="22"/>
        </w:rPr>
      </w:pPr>
      <w:r w:rsidRPr="009E722F">
        <w:rPr>
          <w:rFonts w:ascii="Cambria" w:hAnsi="Cambria"/>
          <w:sz w:val="22"/>
          <w:szCs w:val="22"/>
        </w:rPr>
        <w:t>1.2 :     Version anglaise.</w:t>
      </w:r>
    </w:p>
    <w:p w14:paraId="314A2F32"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2 : </w:t>
      </w:r>
      <w:r w:rsidRPr="009E722F">
        <w:rPr>
          <w:rFonts w:ascii="Cambria" w:hAnsi="Cambria"/>
          <w:sz w:val="22"/>
          <w:szCs w:val="22"/>
        </w:rPr>
        <w:tab/>
        <w:t>Règlement Général de l’Appel d’Offres (RGAO) ; </w:t>
      </w:r>
    </w:p>
    <w:p w14:paraId="06015A99"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3 : </w:t>
      </w:r>
      <w:r w:rsidRPr="009E722F">
        <w:rPr>
          <w:rFonts w:ascii="Cambria" w:hAnsi="Cambria"/>
          <w:sz w:val="22"/>
          <w:szCs w:val="22"/>
        </w:rPr>
        <w:tab/>
        <w:t>Règlement Particulier de l’Appel d’Offres (RPAO) ;</w:t>
      </w:r>
    </w:p>
    <w:p w14:paraId="7CFD535B"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4 : </w:t>
      </w:r>
      <w:r w:rsidRPr="009E722F">
        <w:rPr>
          <w:rFonts w:ascii="Cambria" w:hAnsi="Cambria"/>
          <w:sz w:val="22"/>
          <w:szCs w:val="22"/>
        </w:rPr>
        <w:tab/>
        <w:t>Cahier des Clauses Administratives Particulières (CCAP) ;</w:t>
      </w:r>
    </w:p>
    <w:p w14:paraId="1D73B79B"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5 : </w:t>
      </w:r>
      <w:r w:rsidRPr="009E722F">
        <w:rPr>
          <w:rFonts w:ascii="Cambria" w:hAnsi="Cambria"/>
          <w:sz w:val="22"/>
          <w:szCs w:val="22"/>
        </w:rPr>
        <w:tab/>
        <w:t>Cahier des Clauses Techniques Particulières (CCTP) ;</w:t>
      </w:r>
    </w:p>
    <w:p w14:paraId="7B577E5C"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6 : </w:t>
      </w:r>
      <w:r w:rsidRPr="009E722F">
        <w:rPr>
          <w:rFonts w:ascii="Cambria" w:hAnsi="Cambria"/>
          <w:sz w:val="22"/>
          <w:szCs w:val="22"/>
        </w:rPr>
        <w:tab/>
        <w:t>Cadre du Bordereau des Prix (BP) ;</w:t>
      </w:r>
    </w:p>
    <w:p w14:paraId="66979372"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7 : </w:t>
      </w:r>
      <w:r w:rsidRPr="009E722F">
        <w:rPr>
          <w:rFonts w:ascii="Cambria" w:hAnsi="Cambria"/>
          <w:sz w:val="22"/>
          <w:szCs w:val="22"/>
        </w:rPr>
        <w:tab/>
        <w:t>Cadre du Détail Quantitatif et Estimatif (DQE) ;</w:t>
      </w:r>
    </w:p>
    <w:p w14:paraId="60005859"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8 : </w:t>
      </w:r>
      <w:r w:rsidRPr="009E722F">
        <w:rPr>
          <w:rFonts w:ascii="Cambria" w:hAnsi="Cambria"/>
          <w:sz w:val="22"/>
          <w:szCs w:val="22"/>
        </w:rPr>
        <w:tab/>
        <w:t xml:space="preserve">Cadre du Sous Détail des Prix ;  </w:t>
      </w:r>
    </w:p>
    <w:p w14:paraId="084A49AB"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9 : </w:t>
      </w:r>
      <w:r w:rsidRPr="009E722F">
        <w:rPr>
          <w:rFonts w:ascii="Cambria" w:hAnsi="Cambria"/>
          <w:sz w:val="22"/>
          <w:szCs w:val="22"/>
        </w:rPr>
        <w:tab/>
        <w:t>Modèle de Projet de Marché ;</w:t>
      </w:r>
    </w:p>
    <w:p w14:paraId="24F8D7D9" w14:textId="77777777"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10 : </w:t>
      </w:r>
      <w:r w:rsidRPr="009E722F">
        <w:rPr>
          <w:rFonts w:ascii="Cambria" w:hAnsi="Cambria"/>
          <w:sz w:val="22"/>
          <w:szCs w:val="22"/>
        </w:rPr>
        <w:tab/>
        <w:t>Formulaires et Modèles :</w:t>
      </w:r>
    </w:p>
    <w:p w14:paraId="797D788B"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10.1 :     Modèle de déclaration d’intention de soumissionner ;</w:t>
      </w:r>
    </w:p>
    <w:p w14:paraId="5D866F18"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10.2 :     Modèle de Soumission ;</w:t>
      </w:r>
    </w:p>
    <w:p w14:paraId="0960DCA4"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10.3 :     Modèle de caution de soumission (garantie bancaire de soumission) ;  </w:t>
      </w:r>
    </w:p>
    <w:p w14:paraId="63FD28C9"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10.4 :     Modèle de cautionnement définitif ;</w:t>
      </w:r>
    </w:p>
    <w:p w14:paraId="0212A37B"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10.5 :     Modèle de caution d’avance de démarrage ;</w:t>
      </w:r>
    </w:p>
    <w:p w14:paraId="20164DD9"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10.6 :     Modèle de caution de retenue de garantie ;</w:t>
      </w:r>
    </w:p>
    <w:p w14:paraId="12B53F1A"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10.7 :     Modèle d’Attestation de visite de site ;</w:t>
      </w:r>
    </w:p>
    <w:p w14:paraId="4E427494"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10.8 :     Modèle de présentation  des moyens en personnel;</w:t>
      </w:r>
    </w:p>
    <w:p w14:paraId="667F2B14"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10.9 :     Modèle de curriculum vitae ;</w:t>
      </w:r>
    </w:p>
    <w:p w14:paraId="37A48BE3" w14:textId="77777777"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10.10 :   Modèle de présentation des moyens en matériel ;</w:t>
      </w:r>
    </w:p>
    <w:p w14:paraId="3E975357" w14:textId="77777777" w:rsidR="00881389" w:rsidRPr="009E722F" w:rsidRDefault="00881389" w:rsidP="00881389">
      <w:pPr>
        <w:pStyle w:val="Liste2"/>
        <w:spacing w:line="276" w:lineRule="auto"/>
        <w:ind w:left="567" w:firstLine="284"/>
        <w:rPr>
          <w:rFonts w:ascii="Cambria" w:hAnsi="Cambria"/>
          <w:i/>
          <w:sz w:val="22"/>
          <w:szCs w:val="22"/>
        </w:rPr>
      </w:pPr>
      <w:r w:rsidRPr="009E722F">
        <w:rPr>
          <w:rFonts w:ascii="Cambria" w:hAnsi="Cambria"/>
          <w:sz w:val="22"/>
          <w:szCs w:val="22"/>
        </w:rPr>
        <w:t>10.11 :   Modèles de fiches des références de l’Entreprise :</w:t>
      </w:r>
    </w:p>
    <w:p w14:paraId="4E64FC35" w14:textId="77777777" w:rsidR="00881389" w:rsidRPr="009E722F" w:rsidRDefault="00881389" w:rsidP="00881389">
      <w:pPr>
        <w:pStyle w:val="Liste3"/>
        <w:spacing w:line="276" w:lineRule="auto"/>
        <w:ind w:left="567" w:firstLine="567"/>
        <w:rPr>
          <w:rFonts w:ascii="Cambria" w:hAnsi="Cambria"/>
          <w:sz w:val="22"/>
          <w:szCs w:val="22"/>
        </w:rPr>
      </w:pPr>
      <w:r w:rsidRPr="009E722F">
        <w:rPr>
          <w:rFonts w:ascii="Cambria" w:hAnsi="Cambria"/>
          <w:sz w:val="22"/>
          <w:szCs w:val="22"/>
        </w:rPr>
        <w:t>10.11.1 :   Fiche récapitulative des références de l’Entreprise ;</w:t>
      </w:r>
    </w:p>
    <w:p w14:paraId="132C61A9" w14:textId="77777777" w:rsidR="00881389" w:rsidRPr="009E722F" w:rsidRDefault="00881389" w:rsidP="00881389">
      <w:pPr>
        <w:pStyle w:val="Liste3"/>
        <w:spacing w:line="276" w:lineRule="auto"/>
        <w:ind w:left="567" w:firstLine="567"/>
        <w:rPr>
          <w:rFonts w:ascii="Cambria" w:hAnsi="Cambria"/>
          <w:sz w:val="22"/>
          <w:szCs w:val="22"/>
        </w:rPr>
      </w:pPr>
      <w:r w:rsidRPr="009E722F">
        <w:rPr>
          <w:rFonts w:ascii="Cambria" w:hAnsi="Cambria"/>
          <w:sz w:val="22"/>
          <w:szCs w:val="22"/>
        </w:rPr>
        <w:t>10.11.2 :   Fiche d’identification des projets ;</w:t>
      </w:r>
    </w:p>
    <w:p w14:paraId="28AB5328" w14:textId="77777777" w:rsidR="00881389" w:rsidRPr="009E722F" w:rsidRDefault="00881389" w:rsidP="00881389">
      <w:pPr>
        <w:pStyle w:val="Adressedest"/>
        <w:spacing w:line="276" w:lineRule="auto"/>
        <w:ind w:left="567" w:firstLine="284"/>
        <w:rPr>
          <w:rFonts w:ascii="Cambria" w:hAnsi="Cambria"/>
          <w:sz w:val="22"/>
          <w:szCs w:val="22"/>
        </w:rPr>
      </w:pPr>
      <w:r w:rsidRPr="009E722F">
        <w:rPr>
          <w:rFonts w:ascii="Cambria" w:hAnsi="Cambria"/>
          <w:sz w:val="22"/>
          <w:szCs w:val="22"/>
        </w:rPr>
        <w:t>10.12 :   Modèle de fiche de planning et d’organisation des travaux :</w:t>
      </w:r>
    </w:p>
    <w:p w14:paraId="4FA1F94D" w14:textId="77777777" w:rsidR="00881389" w:rsidRPr="009E722F" w:rsidRDefault="00881389" w:rsidP="00881389">
      <w:pPr>
        <w:pStyle w:val="Adressedest"/>
        <w:spacing w:line="276" w:lineRule="auto"/>
        <w:ind w:left="567" w:firstLine="284"/>
        <w:jc w:val="left"/>
        <w:rPr>
          <w:rFonts w:ascii="Cambria" w:hAnsi="Cambria"/>
          <w:sz w:val="22"/>
          <w:szCs w:val="22"/>
        </w:rPr>
      </w:pPr>
      <w:r w:rsidRPr="009E722F">
        <w:rPr>
          <w:rFonts w:ascii="Cambria" w:hAnsi="Cambria"/>
          <w:sz w:val="22"/>
          <w:szCs w:val="22"/>
        </w:rPr>
        <w:t>10.13 :    Modèle des pouvoirs au mandataire (cas de groupement  d’entreprises) ;</w:t>
      </w:r>
    </w:p>
    <w:p w14:paraId="13E5DBA9" w14:textId="77777777" w:rsidR="00881389" w:rsidRPr="009E722F" w:rsidRDefault="00881389" w:rsidP="00881389">
      <w:pPr>
        <w:pStyle w:val="Adressedest"/>
        <w:spacing w:line="276" w:lineRule="auto"/>
        <w:ind w:left="567" w:firstLine="284"/>
        <w:rPr>
          <w:rFonts w:ascii="Cambria" w:hAnsi="Cambria"/>
          <w:sz w:val="22"/>
          <w:szCs w:val="22"/>
        </w:rPr>
      </w:pPr>
      <w:r w:rsidRPr="009E722F">
        <w:rPr>
          <w:rFonts w:ascii="Cambria" w:hAnsi="Cambria"/>
          <w:sz w:val="22"/>
          <w:szCs w:val="22"/>
        </w:rPr>
        <w:t>10.14 :   Modèle de cadre d’Accord de groupement ;</w:t>
      </w:r>
    </w:p>
    <w:p w14:paraId="7428B051" w14:textId="77777777" w:rsidR="00881389" w:rsidRPr="009E722F" w:rsidRDefault="00881389" w:rsidP="00881389">
      <w:pPr>
        <w:pStyle w:val="Adressedest"/>
        <w:spacing w:line="360" w:lineRule="auto"/>
        <w:ind w:left="567"/>
        <w:rPr>
          <w:rFonts w:ascii="Cambria" w:hAnsi="Cambria"/>
          <w:b/>
          <w:sz w:val="22"/>
          <w:szCs w:val="22"/>
          <w:u w:val="single"/>
        </w:rPr>
      </w:pPr>
      <w:r w:rsidRPr="009E722F">
        <w:rPr>
          <w:rFonts w:ascii="Cambria" w:hAnsi="Cambria"/>
          <w:sz w:val="22"/>
          <w:szCs w:val="22"/>
        </w:rPr>
        <w:t xml:space="preserve">Pièce 11 :   Dossier des plans  (A consulter </w:t>
      </w:r>
      <w:r w:rsidR="00B45D77" w:rsidRPr="009E722F">
        <w:rPr>
          <w:rFonts w:ascii="Cambria" w:hAnsi="Cambria"/>
          <w:sz w:val="22"/>
          <w:szCs w:val="22"/>
        </w:rPr>
        <w:t>dans les services compétents</w:t>
      </w:r>
      <w:r w:rsidRPr="009E722F">
        <w:rPr>
          <w:rFonts w:ascii="Cambria" w:hAnsi="Cambria"/>
          <w:sz w:val="22"/>
          <w:szCs w:val="22"/>
        </w:rPr>
        <w:t>) ;</w:t>
      </w:r>
    </w:p>
    <w:p w14:paraId="58011008" w14:textId="77777777" w:rsidR="00881389" w:rsidRPr="009E722F" w:rsidRDefault="00881389" w:rsidP="00881389">
      <w:pPr>
        <w:pStyle w:val="Adressedest"/>
        <w:spacing w:line="360" w:lineRule="auto"/>
        <w:ind w:left="567"/>
        <w:rPr>
          <w:rFonts w:ascii="Cambria" w:hAnsi="Cambria"/>
          <w:sz w:val="22"/>
          <w:szCs w:val="22"/>
        </w:rPr>
      </w:pPr>
      <w:r w:rsidRPr="009E722F">
        <w:rPr>
          <w:rFonts w:ascii="Cambria" w:hAnsi="Cambria"/>
          <w:sz w:val="22"/>
          <w:szCs w:val="22"/>
        </w:rPr>
        <w:lastRenderedPageBreak/>
        <w:t>Pièce 12 :   Grille de notation des offres techniques ;</w:t>
      </w:r>
    </w:p>
    <w:p w14:paraId="3BD0DF71" w14:textId="77777777" w:rsidR="00881389" w:rsidRPr="009E722F" w:rsidRDefault="00881389" w:rsidP="00881389">
      <w:pPr>
        <w:pStyle w:val="Adressedest"/>
        <w:spacing w:line="360" w:lineRule="auto"/>
        <w:ind w:left="567"/>
        <w:rPr>
          <w:rFonts w:ascii="Cambria" w:hAnsi="Cambria"/>
          <w:sz w:val="22"/>
          <w:szCs w:val="22"/>
        </w:rPr>
      </w:pPr>
      <w:r w:rsidRPr="009E722F">
        <w:rPr>
          <w:rFonts w:ascii="Cambria" w:hAnsi="Cambria"/>
          <w:sz w:val="22"/>
          <w:szCs w:val="22"/>
        </w:rPr>
        <w:t>Pièce 13 :   Liste des banques agréées.</w:t>
      </w:r>
    </w:p>
    <w:p w14:paraId="5718D867" w14:textId="77777777" w:rsidR="00CC7C19" w:rsidRPr="009E722F" w:rsidRDefault="00CC7C19" w:rsidP="00881389">
      <w:pPr>
        <w:pStyle w:val="Corpsdetexte"/>
        <w:tabs>
          <w:tab w:val="left" w:pos="1440"/>
        </w:tabs>
        <w:ind w:leftChars="295" w:left="1076" w:hangingChars="221" w:hanging="486"/>
        <w:rPr>
          <w:rFonts w:ascii="Cambria" w:hAnsi="Cambria"/>
          <w:sz w:val="22"/>
          <w:szCs w:val="22"/>
        </w:rPr>
      </w:pPr>
    </w:p>
    <w:p w14:paraId="6F32C5E6" w14:textId="77777777" w:rsidR="00881389" w:rsidRPr="009E722F" w:rsidRDefault="00881389" w:rsidP="00881389">
      <w:pPr>
        <w:pStyle w:val="Corpsdetexte"/>
        <w:tabs>
          <w:tab w:val="left" w:pos="1440"/>
        </w:tabs>
        <w:ind w:leftChars="295" w:left="1076" w:hangingChars="221" w:hanging="486"/>
        <w:rPr>
          <w:rFonts w:ascii="Cambria" w:hAnsi="Cambria"/>
          <w:iCs/>
          <w:sz w:val="22"/>
          <w:szCs w:val="22"/>
        </w:rPr>
      </w:pPr>
      <w:r w:rsidRPr="009E722F">
        <w:rPr>
          <w:rFonts w:ascii="Cambria" w:hAnsi="Cambria"/>
          <w:iCs/>
          <w:sz w:val="22"/>
          <w:szCs w:val="22"/>
        </w:rPr>
        <w:t>8.2</w:t>
      </w:r>
      <w:r w:rsidRPr="009E722F">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9DF0AA2"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14" w:name="_Toc161053578"/>
      <w:r w:rsidRPr="009E722F">
        <w:rPr>
          <w:rFonts w:ascii="Cambria" w:hAnsi="Cambria"/>
          <w:b/>
          <w:sz w:val="22"/>
          <w:szCs w:val="22"/>
        </w:rPr>
        <w:t>Article  9</w:t>
      </w:r>
      <w:bookmarkStart w:id="15" w:name="_Toc348175763"/>
      <w:r w:rsidRPr="009E722F">
        <w:rPr>
          <w:rFonts w:ascii="Cambria" w:hAnsi="Cambria"/>
          <w:b/>
          <w:sz w:val="22"/>
          <w:szCs w:val="22"/>
        </w:rPr>
        <w:t xml:space="preserve"> : </w:t>
      </w:r>
      <w:r w:rsidRPr="009E722F">
        <w:rPr>
          <w:rFonts w:ascii="Cambria" w:hAnsi="Cambria"/>
          <w:b/>
          <w:sz w:val="22"/>
          <w:szCs w:val="22"/>
        </w:rPr>
        <w:tab/>
      </w:r>
      <w:r w:rsidR="00020D6E" w:rsidRPr="009E722F">
        <w:rPr>
          <w:rFonts w:ascii="Cambria" w:hAnsi="Cambria"/>
          <w:b/>
          <w:sz w:val="22"/>
          <w:szCs w:val="22"/>
        </w:rPr>
        <w:t>Éclaircissements</w:t>
      </w:r>
      <w:r w:rsidRPr="009E722F">
        <w:rPr>
          <w:rFonts w:ascii="Cambria" w:hAnsi="Cambria"/>
          <w:b/>
          <w:sz w:val="22"/>
          <w:szCs w:val="22"/>
        </w:rPr>
        <w:t xml:space="preserve"> apportés au Dossier d’Appel d’Offres</w:t>
      </w:r>
      <w:bookmarkEnd w:id="14"/>
    </w:p>
    <w:bookmarkEnd w:id="13"/>
    <w:bookmarkEnd w:id="15"/>
    <w:p w14:paraId="4CA7A8EA"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14:paraId="5707FE76" w14:textId="77777777" w:rsidR="00881389" w:rsidRPr="009E722F"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Délégation Départementale</w:t>
      </w:r>
      <w:r w:rsidR="00881389" w:rsidRPr="009E722F">
        <w:rPr>
          <w:rFonts w:ascii="Cambria" w:hAnsi="Cambria"/>
          <w:sz w:val="22"/>
          <w:szCs w:val="22"/>
        </w:rPr>
        <w:t xml:space="preserve"> des M</w:t>
      </w:r>
      <w:r w:rsidR="00FE7259" w:rsidRPr="009E722F">
        <w:rPr>
          <w:rFonts w:ascii="Cambria" w:hAnsi="Cambria"/>
          <w:sz w:val="22"/>
          <w:szCs w:val="22"/>
        </w:rPr>
        <w:t xml:space="preserve">archés Publics  du Mayo-Danay ; </w:t>
      </w:r>
    </w:p>
    <w:p w14:paraId="68B9CC75" w14:textId="77777777" w:rsidR="00FE7259" w:rsidRPr="009E722F"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 xml:space="preserve">Mairie de la commune de </w:t>
      </w:r>
      <w:r w:rsidR="00461766" w:rsidRPr="009E722F">
        <w:rPr>
          <w:rFonts w:asciiTheme="majorHAnsi" w:hAnsiTheme="majorHAnsi" w:cs="Tahoma"/>
          <w:b/>
        </w:rPr>
        <w:t>GUEME</w:t>
      </w:r>
      <w:r w:rsidRPr="009E722F">
        <w:rPr>
          <w:rFonts w:ascii="Cambria" w:hAnsi="Cambria"/>
          <w:sz w:val="22"/>
          <w:szCs w:val="22"/>
        </w:rPr>
        <w:t> ;</w:t>
      </w:r>
    </w:p>
    <w:p w14:paraId="3AE58B4E" w14:textId="77777777" w:rsidR="00881389" w:rsidRPr="009E722F"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 xml:space="preserve">Délégation Départementale des Travaux Publics </w:t>
      </w:r>
      <w:r w:rsidR="00AD0A63" w:rsidRPr="009E722F">
        <w:rPr>
          <w:rFonts w:ascii="Cambria" w:hAnsi="Cambria"/>
          <w:sz w:val="22"/>
          <w:szCs w:val="22"/>
        </w:rPr>
        <w:t>du Mayo-Danay</w:t>
      </w:r>
      <w:r w:rsidRPr="009E722F">
        <w:rPr>
          <w:rFonts w:ascii="Cambria" w:hAnsi="Cambria"/>
          <w:sz w:val="22"/>
          <w:szCs w:val="22"/>
        </w:rPr>
        <w:t>.</w:t>
      </w:r>
    </w:p>
    <w:p w14:paraId="131E1145"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L’Autorité Contractante répondra par écrit à toute demande d’éclaircissements reçue au moins quatorze (14) jours avant la date limite de dépôt des offres.  </w:t>
      </w:r>
    </w:p>
    <w:p w14:paraId="0389470E"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14:paraId="4477A666"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16" w:name="_Toc161053579"/>
      <w:r w:rsidRPr="009E722F">
        <w:rPr>
          <w:rFonts w:ascii="Cambria" w:hAnsi="Cambria"/>
          <w:b/>
          <w:sz w:val="22"/>
          <w:szCs w:val="22"/>
        </w:rPr>
        <w:t xml:space="preserve">Article 10 : </w:t>
      </w:r>
      <w:r w:rsidRPr="009E722F">
        <w:rPr>
          <w:rFonts w:ascii="Cambria" w:hAnsi="Cambria"/>
          <w:b/>
          <w:sz w:val="22"/>
          <w:szCs w:val="22"/>
        </w:rPr>
        <w:tab/>
        <w:t>Modification du Dossier d’Appel d’Offres</w:t>
      </w:r>
      <w:bookmarkEnd w:id="16"/>
    </w:p>
    <w:p w14:paraId="3D376761" w14:textId="77777777" w:rsidR="00881389" w:rsidRPr="009E722F" w:rsidRDefault="00881389" w:rsidP="00881389">
      <w:pPr>
        <w:pStyle w:val="Corpsdetexte"/>
        <w:tabs>
          <w:tab w:val="left" w:pos="1440"/>
        </w:tabs>
        <w:spacing w:before="120"/>
        <w:ind w:left="1416"/>
        <w:rPr>
          <w:rFonts w:ascii="Cambria" w:hAnsi="Cambria"/>
          <w:iCs/>
          <w:sz w:val="22"/>
          <w:szCs w:val="22"/>
        </w:rPr>
      </w:pPr>
      <w:r w:rsidRPr="009E722F">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1185C34A" w14:textId="77777777" w:rsidR="00881389" w:rsidRPr="009E722F" w:rsidRDefault="00881389" w:rsidP="00881389">
      <w:pPr>
        <w:pStyle w:val="Titre2"/>
        <w:spacing w:before="360" w:after="240"/>
        <w:ind w:left="1797" w:hanging="357"/>
        <w:jc w:val="both"/>
        <w:rPr>
          <w:rFonts w:ascii="Cambria" w:hAnsi="Cambria"/>
          <w:sz w:val="22"/>
          <w:szCs w:val="22"/>
          <w:u w:val="single"/>
        </w:rPr>
      </w:pPr>
      <w:bookmarkStart w:id="17" w:name="_Toc161053580"/>
      <w:r w:rsidRPr="009E722F">
        <w:rPr>
          <w:rFonts w:ascii="Cambria" w:hAnsi="Cambria"/>
          <w:sz w:val="22"/>
          <w:szCs w:val="22"/>
          <w:u w:val="single"/>
        </w:rPr>
        <w:t>C.  PREPARATION DES OFFRES</w:t>
      </w:r>
      <w:bookmarkEnd w:id="17"/>
    </w:p>
    <w:p w14:paraId="53A1B98F"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18" w:name="_Toc161053581"/>
      <w:r w:rsidRPr="009E722F">
        <w:rPr>
          <w:rFonts w:ascii="Cambria" w:hAnsi="Cambria"/>
          <w:b/>
          <w:sz w:val="22"/>
          <w:szCs w:val="22"/>
        </w:rPr>
        <w:t xml:space="preserve">Article 11 : </w:t>
      </w:r>
      <w:r w:rsidRPr="009E722F">
        <w:rPr>
          <w:rFonts w:ascii="Cambria" w:hAnsi="Cambria"/>
          <w:b/>
          <w:sz w:val="22"/>
          <w:szCs w:val="22"/>
        </w:rPr>
        <w:tab/>
        <w:t>Frais de soumission</w:t>
      </w:r>
      <w:bookmarkEnd w:id="18"/>
    </w:p>
    <w:p w14:paraId="7E588E51"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Le </w:t>
      </w:r>
      <w:r w:rsidRPr="009E722F">
        <w:rPr>
          <w:rFonts w:ascii="Cambria" w:hAnsi="Cambria"/>
          <w:iCs/>
          <w:sz w:val="22"/>
          <w:szCs w:val="22"/>
        </w:rPr>
        <w:t>soumissionnaire</w:t>
      </w:r>
      <w:r w:rsidRPr="009E722F">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14:paraId="2658C4CB"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19" w:name="_Toc161053582"/>
      <w:r w:rsidRPr="009E722F">
        <w:rPr>
          <w:rFonts w:ascii="Cambria" w:hAnsi="Cambria"/>
          <w:b/>
          <w:sz w:val="22"/>
          <w:szCs w:val="22"/>
        </w:rPr>
        <w:t xml:space="preserve">Article 12 : </w:t>
      </w:r>
      <w:r w:rsidRPr="009E722F">
        <w:rPr>
          <w:rFonts w:ascii="Cambria" w:hAnsi="Cambria"/>
          <w:b/>
          <w:sz w:val="22"/>
          <w:szCs w:val="22"/>
        </w:rPr>
        <w:tab/>
        <w:t>Langue de l’offre</w:t>
      </w:r>
      <w:bookmarkEnd w:id="19"/>
    </w:p>
    <w:p w14:paraId="368273E4" w14:textId="77777777" w:rsidR="003544AC"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L’offre</w:t>
      </w:r>
      <w:r w:rsidR="003544AC" w:rsidRPr="009E722F">
        <w:rPr>
          <w:rFonts w:ascii="Cambria" w:hAnsi="Cambria"/>
          <w:sz w:val="22"/>
          <w:szCs w:val="22"/>
        </w:rPr>
        <w:t xml:space="preserve"> </w:t>
      </w:r>
      <w:r w:rsidRPr="009E722F">
        <w:rPr>
          <w:rFonts w:ascii="Cambria" w:hAnsi="Cambria"/>
          <w:sz w:val="22"/>
          <w:szCs w:val="22"/>
        </w:rPr>
        <w:t>ainsi</w:t>
      </w:r>
      <w:r w:rsidR="003544AC" w:rsidRPr="009E722F">
        <w:rPr>
          <w:rFonts w:ascii="Cambria" w:hAnsi="Cambria"/>
          <w:sz w:val="22"/>
          <w:szCs w:val="22"/>
        </w:rPr>
        <w:t xml:space="preserve"> </w:t>
      </w:r>
      <w:r w:rsidRPr="009E722F">
        <w:rPr>
          <w:rFonts w:ascii="Cambria" w:hAnsi="Cambria"/>
          <w:sz w:val="22"/>
          <w:szCs w:val="22"/>
        </w:rPr>
        <w:t>que tous documents</w:t>
      </w:r>
      <w:r w:rsidR="003544AC" w:rsidRPr="009E722F">
        <w:rPr>
          <w:rFonts w:ascii="Cambria" w:hAnsi="Cambria"/>
          <w:sz w:val="22"/>
          <w:szCs w:val="22"/>
        </w:rPr>
        <w:t xml:space="preserve"> </w:t>
      </w:r>
      <w:r w:rsidRPr="009E722F">
        <w:rPr>
          <w:rFonts w:ascii="Cambria" w:hAnsi="Cambria"/>
          <w:sz w:val="22"/>
          <w:szCs w:val="22"/>
        </w:rPr>
        <w:t xml:space="preserve">et correspondances, échangés entre le Soumissionnaire et l’Autorité Contractante, seront rédigés en français ou en anglais. </w:t>
      </w:r>
    </w:p>
    <w:p w14:paraId="45A4CAFE"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20" w:name="_Toc161053583"/>
      <w:r w:rsidRPr="009E722F">
        <w:rPr>
          <w:rFonts w:ascii="Cambria" w:hAnsi="Cambria"/>
          <w:b/>
          <w:sz w:val="22"/>
          <w:szCs w:val="22"/>
        </w:rPr>
        <w:t xml:space="preserve">Article 13 : </w:t>
      </w:r>
      <w:r w:rsidRPr="009E722F">
        <w:rPr>
          <w:rFonts w:ascii="Cambria" w:hAnsi="Cambria"/>
          <w:b/>
          <w:sz w:val="22"/>
          <w:szCs w:val="22"/>
        </w:rPr>
        <w:tab/>
        <w:t>Documents constituant l’offre</w:t>
      </w:r>
      <w:bookmarkEnd w:id="20"/>
    </w:p>
    <w:p w14:paraId="5E0C51F5" w14:textId="77777777" w:rsidR="00881389" w:rsidRPr="009E722F" w:rsidRDefault="00881389" w:rsidP="005365AC">
      <w:pPr>
        <w:pStyle w:val="Corpsdetexte"/>
        <w:numPr>
          <w:ilvl w:val="12"/>
          <w:numId w:val="0"/>
        </w:numPr>
        <w:spacing w:before="120"/>
        <w:ind w:left="284"/>
        <w:rPr>
          <w:rFonts w:ascii="Cambria" w:hAnsi="Cambria"/>
          <w:sz w:val="22"/>
          <w:szCs w:val="22"/>
        </w:rPr>
      </w:pPr>
      <w:r w:rsidRPr="009E722F">
        <w:rPr>
          <w:rFonts w:ascii="Cambria" w:hAnsi="Cambria"/>
          <w:sz w:val="22"/>
          <w:szCs w:val="22"/>
        </w:rPr>
        <w:t>La liste des documents visés à l’article 13 du RGAO devra être regroupée en trois volumes insérés respectivement dans les enveloppes intérieures et détaillée comme suit :</w:t>
      </w:r>
    </w:p>
    <w:p w14:paraId="19B0FC1F" w14:textId="77777777" w:rsidR="00881389" w:rsidRPr="009E722F" w:rsidRDefault="00881389" w:rsidP="00881389">
      <w:pPr>
        <w:ind w:left="567" w:hanging="567"/>
        <w:jc w:val="both"/>
        <w:rPr>
          <w:rFonts w:ascii="Cambria" w:eastAsia="Arial Unicode MS" w:hAnsi="Cambria"/>
          <w:sz w:val="22"/>
          <w:szCs w:val="22"/>
        </w:rPr>
      </w:pPr>
    </w:p>
    <w:p w14:paraId="35C4FC1E" w14:textId="77777777" w:rsidR="00881389" w:rsidRPr="009E722F" w:rsidRDefault="00881389" w:rsidP="00881389">
      <w:pPr>
        <w:ind w:left="284" w:firstLine="567"/>
        <w:jc w:val="both"/>
        <w:rPr>
          <w:rFonts w:ascii="Cambria" w:hAnsi="Cambria"/>
          <w:sz w:val="22"/>
          <w:szCs w:val="22"/>
        </w:rPr>
      </w:pPr>
      <w:r w:rsidRPr="009E722F">
        <w:rPr>
          <w:rFonts w:ascii="Cambria" w:hAnsi="Cambria"/>
          <w:sz w:val="22"/>
          <w:szCs w:val="22"/>
        </w:rPr>
        <w:t xml:space="preserve">Les offres seront produites en </w:t>
      </w:r>
      <w:r w:rsidRPr="009E722F">
        <w:rPr>
          <w:rFonts w:ascii="Cambria" w:hAnsi="Cambria"/>
          <w:b/>
          <w:sz w:val="22"/>
          <w:szCs w:val="22"/>
        </w:rPr>
        <w:t>sept (07) exemplaires</w:t>
      </w:r>
      <w:r w:rsidRPr="009E722F">
        <w:rPr>
          <w:rFonts w:ascii="Cambria" w:hAnsi="Cambria"/>
          <w:sz w:val="22"/>
          <w:szCs w:val="22"/>
        </w:rPr>
        <w:t xml:space="preserve"> dont un (01) original et six (06) copies marquées comme</w:t>
      </w:r>
      <w:r w:rsidR="005B5741" w:rsidRPr="009E722F">
        <w:rPr>
          <w:rFonts w:ascii="Cambria" w:hAnsi="Cambria"/>
          <w:sz w:val="22"/>
          <w:szCs w:val="22"/>
        </w:rPr>
        <w:t xml:space="preserve"> </w:t>
      </w:r>
      <w:r w:rsidRPr="009E722F">
        <w:rPr>
          <w:rFonts w:ascii="Cambria" w:hAnsi="Cambria"/>
          <w:sz w:val="22"/>
          <w:szCs w:val="22"/>
        </w:rPr>
        <w:t xml:space="preserve">telles dans trois (03) enveloppes fermées et scellées et comprenant respectivement : </w:t>
      </w:r>
    </w:p>
    <w:p w14:paraId="6108CFFB" w14:textId="77777777" w:rsidR="00881389" w:rsidRPr="009E722F" w:rsidRDefault="00881389" w:rsidP="00881389">
      <w:pPr>
        <w:ind w:left="846" w:hanging="846"/>
        <w:jc w:val="both"/>
        <w:rPr>
          <w:rFonts w:ascii="Cambria" w:eastAsia="Arial Unicode MS" w:hAnsi="Cambria"/>
          <w:sz w:val="22"/>
          <w:szCs w:val="22"/>
        </w:rPr>
      </w:pPr>
    </w:p>
    <w:p w14:paraId="2A1FBC28"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lastRenderedPageBreak/>
        <w:t>1-</w:t>
      </w:r>
      <w:r w:rsidRPr="009E722F">
        <w:rPr>
          <w:rFonts w:ascii="Cambria" w:eastAsia="Arial Unicode MS" w:hAnsi="Cambria"/>
          <w:sz w:val="22"/>
          <w:szCs w:val="22"/>
        </w:rPr>
        <w:tab/>
      </w:r>
      <w:r w:rsidRPr="009E722F">
        <w:rPr>
          <w:rFonts w:ascii="Cambria" w:eastAsia="Arial Unicode MS" w:hAnsi="Cambria"/>
          <w:b/>
          <w:sz w:val="22"/>
          <w:szCs w:val="22"/>
          <w:u w:val="single"/>
        </w:rPr>
        <w:t>ENVELOPPE A –VOLUME I </w:t>
      </w:r>
      <w:r w:rsidRPr="009E722F">
        <w:rPr>
          <w:rFonts w:ascii="Cambria" w:eastAsia="Arial Unicode MS" w:hAnsi="Cambria"/>
          <w:b/>
          <w:sz w:val="22"/>
          <w:szCs w:val="22"/>
        </w:rPr>
        <w:t>: PIECES ADMINISTRATIVES</w:t>
      </w:r>
    </w:p>
    <w:p w14:paraId="1E821A8F"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 xml:space="preserve">Pour toute entreprise soumissionnaire : </w:t>
      </w:r>
    </w:p>
    <w:p w14:paraId="00419321"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6EB60EC9"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A2- Le pouvoir de signature le cas échéant ;</w:t>
      </w:r>
    </w:p>
    <w:p w14:paraId="59621EE5"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A3 - Une attestation de non-faillite délivrée par le Greffe du Tribunal de Première Instance du domicile du soumissionnaire en cours de validité ; </w:t>
      </w:r>
    </w:p>
    <w:p w14:paraId="24481262"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14:paraId="7BF5EF3F" w14:textId="22EED159"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A5 - Une quittance d’achat du dossier d’Appel d’Offres d’un montant de </w:t>
      </w:r>
      <w:r w:rsidR="00E10BDA">
        <w:rPr>
          <w:rFonts w:ascii="Cambria" w:eastAsia="Arial Unicode MS" w:hAnsi="Cambria"/>
          <w:sz w:val="22"/>
          <w:szCs w:val="22"/>
        </w:rPr>
        <w:t>10</w:t>
      </w:r>
      <w:r w:rsidRPr="009E722F">
        <w:rPr>
          <w:rFonts w:ascii="Cambria" w:eastAsia="Arial Unicode MS" w:hAnsi="Cambria"/>
          <w:b/>
          <w:sz w:val="22"/>
          <w:szCs w:val="22"/>
        </w:rPr>
        <w:t>0.000FCFA</w:t>
      </w:r>
      <w:r w:rsidRPr="009E722F">
        <w:rPr>
          <w:rFonts w:ascii="Cambria" w:eastAsia="Arial Unicode MS" w:hAnsi="Cambria"/>
          <w:sz w:val="22"/>
          <w:szCs w:val="22"/>
        </w:rPr>
        <w:t>;</w:t>
      </w:r>
    </w:p>
    <w:p w14:paraId="24E84630" w14:textId="49D838A1"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A6 - La caution de soumission dont le montant est de </w:t>
      </w:r>
      <w:r w:rsidR="00E10BDA" w:rsidRPr="00E10BDA">
        <w:rPr>
          <w:rFonts w:ascii="Cambria" w:eastAsia="Arial Unicode MS" w:hAnsi="Cambria"/>
          <w:b/>
          <w:bCs/>
          <w:sz w:val="22"/>
          <w:szCs w:val="22"/>
        </w:rPr>
        <w:t>2 0</w:t>
      </w:r>
      <w:r w:rsidRPr="00E10BDA">
        <w:rPr>
          <w:rFonts w:ascii="Cambria" w:eastAsia="Arial Unicode MS" w:hAnsi="Cambria"/>
          <w:b/>
          <w:bCs/>
          <w:sz w:val="22"/>
          <w:szCs w:val="22"/>
        </w:rPr>
        <w:t>00</w:t>
      </w:r>
      <w:r w:rsidRPr="009E722F">
        <w:rPr>
          <w:rFonts w:ascii="Cambria" w:eastAsia="Arial Unicode MS" w:hAnsi="Cambria"/>
          <w:b/>
          <w:sz w:val="22"/>
          <w:szCs w:val="22"/>
        </w:rPr>
        <w:t>.000 FCFA</w:t>
      </w:r>
      <w:r w:rsidRPr="009E722F">
        <w:rPr>
          <w:rFonts w:ascii="Cambria" w:eastAsia="Arial Unicode MS" w:hAnsi="Cambria"/>
          <w:sz w:val="22"/>
          <w:szCs w:val="22"/>
        </w:rPr>
        <w:t>, d’une durée de validité de 120 jours, délivrée par une banque de 1</w:t>
      </w:r>
      <w:r w:rsidRPr="009E722F">
        <w:rPr>
          <w:rFonts w:ascii="Cambria" w:eastAsia="Arial Unicode MS" w:hAnsi="Cambria"/>
          <w:sz w:val="22"/>
          <w:szCs w:val="22"/>
          <w:vertAlign w:val="superscript"/>
        </w:rPr>
        <w:t>er</w:t>
      </w:r>
      <w:r w:rsidRPr="009E722F">
        <w:rPr>
          <w:rFonts w:ascii="Cambria" w:eastAsia="Arial Unicode MS" w:hAnsi="Cambria"/>
          <w:sz w:val="22"/>
          <w:szCs w:val="22"/>
        </w:rPr>
        <w:t xml:space="preserve"> ordre agréée par le Ministère en charge des Finances (pièce produite en original, et conforme au modèle) ;</w:t>
      </w:r>
    </w:p>
    <w:p w14:paraId="7DD9747A"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A7- Une attestation de non exclusion des marchés publics signée par l’Agence de Régulation des Marchés Publics (Pièce produite en Original) ;</w:t>
      </w:r>
    </w:p>
    <w:p w14:paraId="1A5672BF"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A8- Une </w:t>
      </w:r>
      <w:r w:rsidR="00F53AC5" w:rsidRPr="009E722F">
        <w:rPr>
          <w:rFonts w:ascii="Cambria" w:eastAsia="Arial Unicode MS" w:hAnsi="Cambria"/>
          <w:sz w:val="22"/>
          <w:szCs w:val="22"/>
        </w:rPr>
        <w:t>attestation de visite de site</w:t>
      </w:r>
      <w:r w:rsidRPr="009E722F">
        <w:rPr>
          <w:rFonts w:ascii="Cambria" w:eastAsia="Arial Unicode MS" w:hAnsi="Cambria"/>
          <w:sz w:val="22"/>
          <w:szCs w:val="22"/>
        </w:rPr>
        <w:t xml:space="preserve">; </w:t>
      </w:r>
    </w:p>
    <w:p w14:paraId="017CB7C5"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14:paraId="28A2C4C1" w14:textId="77777777"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A10</w:t>
      </w:r>
      <w:r w:rsidR="00881389" w:rsidRPr="009E722F">
        <w:rPr>
          <w:rFonts w:ascii="Cambria" w:eastAsia="Arial Unicode MS" w:hAnsi="Cambria"/>
          <w:sz w:val="22"/>
          <w:szCs w:val="22"/>
        </w:rPr>
        <w:t xml:space="preserve"> - Une attestation </w:t>
      </w:r>
      <w:r w:rsidR="002C22A7" w:rsidRPr="009E722F">
        <w:rPr>
          <w:rFonts w:ascii="Cambria" w:eastAsia="Arial Unicode MS" w:hAnsi="Cambria"/>
          <w:sz w:val="22"/>
          <w:szCs w:val="22"/>
        </w:rPr>
        <w:t>de conformité fiscale</w:t>
      </w:r>
      <w:r w:rsidR="00A31756" w:rsidRPr="009E722F">
        <w:rPr>
          <w:rFonts w:ascii="Cambria" w:eastAsia="Arial Unicode MS" w:hAnsi="Cambria"/>
          <w:sz w:val="22"/>
          <w:szCs w:val="22"/>
        </w:rPr>
        <w:t xml:space="preserve"> timbrée</w:t>
      </w:r>
      <w:r w:rsidR="002C22A7" w:rsidRPr="009E722F">
        <w:rPr>
          <w:rFonts w:ascii="Cambria" w:eastAsia="Arial Unicode MS" w:hAnsi="Cambria"/>
          <w:sz w:val="22"/>
          <w:szCs w:val="22"/>
        </w:rPr>
        <w:t xml:space="preserve"> datant de moins de trois mois</w:t>
      </w:r>
      <w:r w:rsidR="00881389" w:rsidRPr="009E722F">
        <w:rPr>
          <w:rFonts w:ascii="Cambria" w:eastAsia="Arial Unicode MS" w:hAnsi="Cambria"/>
          <w:sz w:val="22"/>
          <w:szCs w:val="22"/>
        </w:rPr>
        <w:t> ;</w:t>
      </w:r>
    </w:p>
    <w:p w14:paraId="0762DED5" w14:textId="77777777"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A11</w:t>
      </w:r>
      <w:r w:rsidR="00881389" w:rsidRPr="009E722F">
        <w:rPr>
          <w:rFonts w:ascii="Cambria" w:eastAsia="Arial Unicode MS" w:hAnsi="Cambria"/>
          <w:sz w:val="22"/>
          <w:szCs w:val="22"/>
        </w:rPr>
        <w:t xml:space="preserve"> – Un plan de situation des bureaux du soumissionnaire, dûment signé;</w:t>
      </w:r>
    </w:p>
    <w:p w14:paraId="770B51A0" w14:textId="77777777"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A12</w:t>
      </w:r>
      <w:r w:rsidR="00881389" w:rsidRPr="009E722F">
        <w:rPr>
          <w:rFonts w:ascii="Cambria" w:eastAsia="Arial Unicode MS" w:hAnsi="Cambria"/>
          <w:sz w:val="22"/>
          <w:szCs w:val="22"/>
        </w:rPr>
        <w:t xml:space="preserve"> </w:t>
      </w:r>
      <w:r w:rsidR="00BE365F" w:rsidRPr="009E722F">
        <w:rPr>
          <w:rFonts w:ascii="Cambria" w:eastAsia="Arial Unicode MS" w:hAnsi="Cambria"/>
          <w:sz w:val="22"/>
          <w:szCs w:val="22"/>
        </w:rPr>
        <w:t>–</w:t>
      </w:r>
      <w:r w:rsidR="00881389" w:rsidRPr="009E722F">
        <w:rPr>
          <w:rFonts w:ascii="Cambria" w:eastAsia="Arial Unicode MS" w:hAnsi="Cambria"/>
          <w:sz w:val="22"/>
          <w:szCs w:val="22"/>
        </w:rPr>
        <w:t xml:space="preserve"> </w:t>
      </w:r>
      <w:r w:rsidR="00BE365F" w:rsidRPr="009E722F">
        <w:rPr>
          <w:rFonts w:ascii="Cambria" w:eastAsia="Arial Unicode MS" w:hAnsi="Cambria"/>
          <w:sz w:val="22"/>
          <w:szCs w:val="22"/>
        </w:rPr>
        <w:t>ATTESTATION D’IMMATRICULATION</w:t>
      </w:r>
      <w:r w:rsidR="00881389" w:rsidRPr="009E722F">
        <w:rPr>
          <w:rFonts w:ascii="Cambria" w:eastAsia="Arial Unicode MS" w:hAnsi="Cambria"/>
          <w:sz w:val="22"/>
          <w:szCs w:val="22"/>
        </w:rPr>
        <w:t xml:space="preserve"> </w:t>
      </w:r>
      <w:r w:rsidR="00A31756" w:rsidRPr="009E722F">
        <w:rPr>
          <w:rFonts w:ascii="Cambria" w:eastAsia="Arial Unicode MS" w:hAnsi="Cambria"/>
          <w:sz w:val="22"/>
          <w:szCs w:val="22"/>
        </w:rPr>
        <w:t>timbrée</w:t>
      </w:r>
      <w:r w:rsidR="00881389" w:rsidRPr="009E722F">
        <w:rPr>
          <w:rFonts w:ascii="Cambria" w:eastAsia="Arial Unicode MS" w:hAnsi="Cambria"/>
          <w:sz w:val="22"/>
          <w:szCs w:val="22"/>
        </w:rPr>
        <w:t> ;</w:t>
      </w:r>
    </w:p>
    <w:p w14:paraId="0847712F" w14:textId="77777777"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A14</w:t>
      </w:r>
      <w:r w:rsidR="00881389" w:rsidRPr="009E722F">
        <w:rPr>
          <w:rFonts w:ascii="Cambria" w:eastAsia="Arial Unicode MS" w:hAnsi="Cambria"/>
          <w:sz w:val="22"/>
          <w:szCs w:val="22"/>
        </w:rPr>
        <w:t xml:space="preserve"> - La Procuration donnant pouvoir en cas de groupement d’entreprises (pièce produite en original) ;</w:t>
      </w:r>
    </w:p>
    <w:p w14:paraId="37CDD24B" w14:textId="77777777"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A15</w:t>
      </w:r>
      <w:r w:rsidR="00881389" w:rsidRPr="009E722F">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14:paraId="6E096641" w14:textId="6E7F263D" w:rsidR="00881389"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A16</w:t>
      </w:r>
      <w:r w:rsidR="00881389" w:rsidRPr="009E722F">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14:paraId="1EEADF2F" w14:textId="22682446" w:rsidR="00E10BDA" w:rsidRPr="009E722F" w:rsidRDefault="00E10BDA" w:rsidP="00881389">
      <w:pPr>
        <w:pStyle w:val="Retraitcorpsdetexte"/>
        <w:spacing w:before="120"/>
        <w:ind w:left="0"/>
        <w:rPr>
          <w:rFonts w:ascii="Cambria" w:eastAsia="Arial Unicode MS" w:hAnsi="Cambria"/>
          <w:sz w:val="22"/>
          <w:szCs w:val="22"/>
        </w:rPr>
      </w:pPr>
      <w:r>
        <w:rPr>
          <w:rFonts w:ascii="Cambria" w:eastAsia="Arial Unicode MS" w:hAnsi="Cambria"/>
          <w:sz w:val="22"/>
          <w:szCs w:val="22"/>
        </w:rPr>
        <w:t>A17- une attestation de catégorisation.</w:t>
      </w:r>
    </w:p>
    <w:p w14:paraId="79A4B1BD" w14:textId="77777777"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14:paraId="3E438FAE" w14:textId="77777777" w:rsidR="00881389" w:rsidRPr="009E722F" w:rsidRDefault="00881389" w:rsidP="00881389">
      <w:pPr>
        <w:ind w:left="284" w:firstLine="283"/>
        <w:jc w:val="both"/>
        <w:rPr>
          <w:rFonts w:ascii="Cambria" w:eastAsia="Arial Unicode MS" w:hAnsi="Cambria"/>
          <w:b/>
          <w:bCs/>
          <w:sz w:val="22"/>
          <w:szCs w:val="22"/>
        </w:rPr>
      </w:pPr>
    </w:p>
    <w:p w14:paraId="40EBCEF7" w14:textId="77777777" w:rsidR="00881389" w:rsidRPr="009E722F" w:rsidRDefault="00881389" w:rsidP="00881389">
      <w:pPr>
        <w:ind w:left="1407" w:hanging="840"/>
        <w:jc w:val="both"/>
        <w:rPr>
          <w:rFonts w:ascii="Cambria" w:eastAsia="Arial Unicode MS" w:hAnsi="Cambria"/>
          <w:sz w:val="22"/>
          <w:szCs w:val="22"/>
        </w:rPr>
      </w:pPr>
      <w:r w:rsidRPr="009E722F">
        <w:rPr>
          <w:rFonts w:ascii="Cambria" w:eastAsia="Arial Unicode MS" w:hAnsi="Cambria"/>
          <w:b/>
          <w:sz w:val="22"/>
          <w:szCs w:val="22"/>
          <w:u w:val="single"/>
        </w:rPr>
        <w:t>N.B.</w:t>
      </w:r>
      <w:r w:rsidRPr="009E722F">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14:paraId="316FC1E2" w14:textId="77777777" w:rsidR="00881389" w:rsidRPr="009E722F" w:rsidRDefault="00881389" w:rsidP="00881389">
      <w:pPr>
        <w:ind w:left="1407" w:hanging="840"/>
        <w:jc w:val="both"/>
        <w:rPr>
          <w:rFonts w:ascii="Cambria" w:eastAsia="Arial Unicode MS" w:hAnsi="Cambria"/>
          <w:sz w:val="22"/>
          <w:szCs w:val="22"/>
        </w:rPr>
      </w:pPr>
      <w:r w:rsidRPr="009E722F">
        <w:rPr>
          <w:rFonts w:ascii="Cambria" w:eastAsia="Arial Unicode MS" w:hAnsi="Cambria"/>
          <w:b/>
          <w:sz w:val="22"/>
          <w:szCs w:val="22"/>
        </w:rPr>
        <w:t xml:space="preserve">               -</w:t>
      </w:r>
      <w:r w:rsidRPr="009E722F">
        <w:rPr>
          <w:rFonts w:ascii="Cambria" w:eastAsia="Arial Unicode MS" w:hAnsi="Cambria"/>
          <w:sz w:val="22"/>
          <w:szCs w:val="22"/>
        </w:rPr>
        <w:t xml:space="preserve"> Les pièces devront être rangées dans l’ordre ci-dessus, et séparées les unes des autres par un intercalaire de couleur autre que le blanc.</w:t>
      </w:r>
    </w:p>
    <w:p w14:paraId="276DC103" w14:textId="77777777" w:rsidR="00545E6D" w:rsidRPr="009E722F" w:rsidRDefault="00545E6D" w:rsidP="00881389">
      <w:pPr>
        <w:ind w:left="1407" w:hanging="840"/>
        <w:jc w:val="both"/>
        <w:rPr>
          <w:rFonts w:ascii="Cambria" w:eastAsia="Arial Unicode MS" w:hAnsi="Cambria"/>
          <w:sz w:val="22"/>
          <w:szCs w:val="22"/>
        </w:rPr>
      </w:pPr>
    </w:p>
    <w:p w14:paraId="389255A0"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2-</w:t>
      </w:r>
      <w:r w:rsidRPr="009E722F">
        <w:rPr>
          <w:rFonts w:ascii="Cambria" w:eastAsia="Arial Unicode MS" w:hAnsi="Cambria"/>
          <w:sz w:val="22"/>
          <w:szCs w:val="22"/>
        </w:rPr>
        <w:tab/>
      </w:r>
      <w:r w:rsidRPr="009E722F">
        <w:rPr>
          <w:rFonts w:ascii="Cambria" w:eastAsia="Arial Unicode MS" w:hAnsi="Cambria"/>
          <w:b/>
          <w:sz w:val="22"/>
          <w:szCs w:val="22"/>
          <w:u w:val="single"/>
        </w:rPr>
        <w:t>ENVELOPPE B – VOLUME II </w:t>
      </w:r>
      <w:r w:rsidRPr="009E722F">
        <w:rPr>
          <w:rFonts w:ascii="Cambria" w:eastAsia="Arial Unicode MS" w:hAnsi="Cambria"/>
          <w:b/>
          <w:sz w:val="22"/>
          <w:szCs w:val="22"/>
        </w:rPr>
        <w:t>: OFFRE TECHNIQUE</w:t>
      </w:r>
    </w:p>
    <w:p w14:paraId="60EBA42E"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9E722F" w:rsidRPr="009E722F" w14:paraId="0DDF56A2" w14:textId="77777777" w:rsidTr="0050543A">
        <w:tc>
          <w:tcPr>
            <w:tcW w:w="430" w:type="dxa"/>
            <w:vAlign w:val="center"/>
          </w:tcPr>
          <w:p w14:paraId="4B06565F" w14:textId="77777777" w:rsidR="00881389" w:rsidRPr="009E722F" w:rsidRDefault="00881389" w:rsidP="008A12BA">
            <w:pPr>
              <w:jc w:val="center"/>
              <w:rPr>
                <w:rFonts w:ascii="Cambria" w:eastAsia="Arial Unicode MS" w:hAnsi="Cambria"/>
                <w:b/>
                <w:bCs/>
                <w:sz w:val="22"/>
                <w:szCs w:val="22"/>
              </w:rPr>
            </w:pPr>
            <w:r w:rsidRPr="009E722F">
              <w:rPr>
                <w:rFonts w:ascii="Cambria" w:eastAsia="Arial Unicode MS" w:hAnsi="Cambria"/>
                <w:b/>
                <w:bCs/>
                <w:sz w:val="22"/>
                <w:szCs w:val="22"/>
              </w:rPr>
              <w:t>N°</w:t>
            </w:r>
          </w:p>
        </w:tc>
        <w:tc>
          <w:tcPr>
            <w:tcW w:w="1767" w:type="dxa"/>
            <w:vAlign w:val="center"/>
          </w:tcPr>
          <w:p w14:paraId="4D2C564C" w14:textId="77777777" w:rsidR="00881389" w:rsidRPr="009E722F" w:rsidRDefault="00881389" w:rsidP="008A12BA">
            <w:pPr>
              <w:pStyle w:val="Titre5"/>
              <w:rPr>
                <w:rFonts w:ascii="Cambria" w:eastAsia="Arial Unicode MS" w:hAnsi="Cambria"/>
              </w:rPr>
            </w:pPr>
            <w:r w:rsidRPr="009E722F">
              <w:rPr>
                <w:rFonts w:ascii="Cambria" w:eastAsia="Arial Unicode MS" w:hAnsi="Cambria"/>
              </w:rPr>
              <w:t>DOCUMENTS</w:t>
            </w:r>
          </w:p>
        </w:tc>
        <w:tc>
          <w:tcPr>
            <w:tcW w:w="4110" w:type="dxa"/>
            <w:vAlign w:val="center"/>
          </w:tcPr>
          <w:p w14:paraId="38F78F01" w14:textId="77777777" w:rsidR="00881389" w:rsidRPr="009E722F" w:rsidRDefault="00881389" w:rsidP="0050543A">
            <w:pPr>
              <w:jc w:val="center"/>
              <w:rPr>
                <w:rFonts w:ascii="Cambria" w:eastAsia="Arial Unicode MS" w:hAnsi="Cambria"/>
                <w:b/>
                <w:bCs/>
                <w:sz w:val="22"/>
                <w:szCs w:val="22"/>
              </w:rPr>
            </w:pPr>
            <w:r w:rsidRPr="009E722F">
              <w:rPr>
                <w:rFonts w:ascii="Cambria" w:eastAsia="Arial Unicode MS" w:hAnsi="Cambria"/>
                <w:b/>
                <w:bCs/>
                <w:sz w:val="22"/>
                <w:szCs w:val="22"/>
              </w:rPr>
              <w:t>OPERATION A REALISER</w:t>
            </w:r>
          </w:p>
        </w:tc>
        <w:tc>
          <w:tcPr>
            <w:tcW w:w="3303" w:type="dxa"/>
            <w:vAlign w:val="center"/>
          </w:tcPr>
          <w:p w14:paraId="0C35FAB3" w14:textId="77777777" w:rsidR="00881389" w:rsidRPr="009E722F" w:rsidRDefault="00881389" w:rsidP="0050543A">
            <w:pPr>
              <w:jc w:val="center"/>
              <w:rPr>
                <w:rFonts w:ascii="Cambria" w:eastAsia="Arial Unicode MS" w:hAnsi="Cambria"/>
                <w:b/>
                <w:bCs/>
                <w:sz w:val="22"/>
                <w:szCs w:val="22"/>
              </w:rPr>
            </w:pPr>
            <w:r w:rsidRPr="009E722F">
              <w:rPr>
                <w:rFonts w:ascii="Cambria" w:eastAsia="Arial Unicode MS" w:hAnsi="Cambria"/>
                <w:b/>
                <w:bCs/>
                <w:sz w:val="22"/>
                <w:szCs w:val="22"/>
              </w:rPr>
              <w:t>AUTHENTIFICATION</w:t>
            </w:r>
          </w:p>
        </w:tc>
      </w:tr>
      <w:tr w:rsidR="009E722F" w:rsidRPr="009E722F" w14:paraId="10D117C6" w14:textId="77777777" w:rsidTr="0050543A">
        <w:tc>
          <w:tcPr>
            <w:tcW w:w="430" w:type="dxa"/>
            <w:vAlign w:val="center"/>
          </w:tcPr>
          <w:p w14:paraId="4C0B41C5"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B1</w:t>
            </w:r>
          </w:p>
        </w:tc>
        <w:tc>
          <w:tcPr>
            <w:tcW w:w="1767" w:type="dxa"/>
            <w:vAlign w:val="center"/>
          </w:tcPr>
          <w:p w14:paraId="66E6EFE4"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CCTP</w:t>
            </w:r>
          </w:p>
        </w:tc>
        <w:tc>
          <w:tcPr>
            <w:tcW w:w="4110" w:type="dxa"/>
            <w:vAlign w:val="center"/>
          </w:tcPr>
          <w:p w14:paraId="448DE90D"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14:paraId="13326ECB" w14:textId="77777777" w:rsidR="00881389" w:rsidRPr="009E722F" w:rsidRDefault="00B45D77" w:rsidP="0050543A">
            <w:pPr>
              <w:rPr>
                <w:rFonts w:ascii="Cambria" w:eastAsia="Arial Unicode MS" w:hAnsi="Cambria"/>
                <w:sz w:val="22"/>
                <w:szCs w:val="22"/>
              </w:rPr>
            </w:pPr>
            <w:r w:rsidRPr="009E722F">
              <w:rPr>
                <w:rFonts w:ascii="Cambria" w:eastAsia="Arial Unicode MS" w:hAnsi="Cambria"/>
                <w:sz w:val="22"/>
                <w:szCs w:val="22"/>
              </w:rPr>
              <w:t>P</w:t>
            </w:r>
            <w:r w:rsidR="00881389" w:rsidRPr="009E722F">
              <w:rPr>
                <w:rFonts w:ascii="Cambria" w:eastAsia="Arial Unicode MS" w:hAnsi="Cambria"/>
                <w:sz w:val="22"/>
                <w:szCs w:val="22"/>
              </w:rPr>
              <w:t>araphé sur chaque page, et avec, à la fin du document, la date, la signature et le cachet du soumissionnaire.</w:t>
            </w:r>
          </w:p>
        </w:tc>
      </w:tr>
      <w:tr w:rsidR="009E722F" w:rsidRPr="009E722F" w14:paraId="7DDB1955" w14:textId="77777777" w:rsidTr="0050543A">
        <w:tc>
          <w:tcPr>
            <w:tcW w:w="430" w:type="dxa"/>
            <w:vAlign w:val="center"/>
          </w:tcPr>
          <w:p w14:paraId="4089B8FB"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lastRenderedPageBreak/>
              <w:t>B2</w:t>
            </w:r>
          </w:p>
        </w:tc>
        <w:tc>
          <w:tcPr>
            <w:tcW w:w="1767" w:type="dxa"/>
            <w:vAlign w:val="center"/>
          </w:tcPr>
          <w:p w14:paraId="7E8A5BE8"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Liste du matériel</w:t>
            </w:r>
          </w:p>
        </w:tc>
        <w:tc>
          <w:tcPr>
            <w:tcW w:w="4110" w:type="dxa"/>
            <w:vAlign w:val="center"/>
          </w:tcPr>
          <w:p w14:paraId="1CF4D49C"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14:paraId="778D2BED"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Joindre : copies certifiées conformes des Factures, certificats de vente ou d’achat, cartes grises.</w:t>
            </w:r>
          </w:p>
        </w:tc>
      </w:tr>
      <w:tr w:rsidR="009E722F" w:rsidRPr="009E722F" w14:paraId="099C557B" w14:textId="77777777" w:rsidTr="0050543A">
        <w:tc>
          <w:tcPr>
            <w:tcW w:w="430" w:type="dxa"/>
            <w:vAlign w:val="center"/>
          </w:tcPr>
          <w:p w14:paraId="5967C3FE"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B3</w:t>
            </w:r>
          </w:p>
        </w:tc>
        <w:tc>
          <w:tcPr>
            <w:tcW w:w="1767" w:type="dxa"/>
            <w:vAlign w:val="center"/>
          </w:tcPr>
          <w:p w14:paraId="7CD6D9B0"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Liste du personnel</w:t>
            </w:r>
          </w:p>
        </w:tc>
        <w:tc>
          <w:tcPr>
            <w:tcW w:w="4110" w:type="dxa"/>
            <w:vAlign w:val="center"/>
          </w:tcPr>
          <w:p w14:paraId="596A1CC9"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Conformément à l'annexe 3 Le personnel d’encadrement devra comprendre,</w:t>
            </w:r>
          </w:p>
          <w:p w14:paraId="56DF41EE"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 </w:t>
            </w:r>
            <w:r w:rsidRPr="009E722F">
              <w:rPr>
                <w:rFonts w:ascii="Cambria" w:eastAsia="Arial Unicode MS" w:hAnsi="Cambria"/>
                <w:b/>
                <w:bCs/>
                <w:sz w:val="22"/>
                <w:szCs w:val="22"/>
              </w:rPr>
              <w:t>conducteur des travaux</w:t>
            </w:r>
            <w:r w:rsidRPr="009E722F">
              <w:rPr>
                <w:rFonts w:ascii="Cambria" w:eastAsia="Arial Unicode MS" w:hAnsi="Cambria"/>
                <w:sz w:val="22"/>
                <w:szCs w:val="22"/>
              </w:rPr>
              <w:t xml:space="preserve"> : un Ingénieur des Travaux  du Génie civil, justifiant de </w:t>
            </w:r>
            <w:r w:rsidR="00FE7259" w:rsidRPr="009E722F">
              <w:rPr>
                <w:rFonts w:ascii="Cambria" w:eastAsia="Arial Unicode MS" w:hAnsi="Cambria"/>
                <w:sz w:val="22"/>
                <w:szCs w:val="22"/>
              </w:rPr>
              <w:t>trois</w:t>
            </w:r>
            <w:r w:rsidRPr="009E722F">
              <w:rPr>
                <w:rFonts w:ascii="Cambria" w:eastAsia="Arial Unicode MS" w:hAnsi="Cambria"/>
                <w:sz w:val="22"/>
                <w:szCs w:val="22"/>
              </w:rPr>
              <w:t xml:space="preserve"> (0</w:t>
            </w:r>
            <w:r w:rsidR="00FE7259" w:rsidRPr="009E722F">
              <w:rPr>
                <w:rFonts w:ascii="Cambria" w:eastAsia="Arial Unicode MS" w:hAnsi="Cambria"/>
                <w:sz w:val="22"/>
                <w:szCs w:val="22"/>
              </w:rPr>
              <w:t>3</w:t>
            </w:r>
            <w:r w:rsidRPr="009E722F">
              <w:rPr>
                <w:rFonts w:ascii="Cambria" w:eastAsia="Arial Unicode MS" w:hAnsi="Cambria"/>
                <w:sz w:val="22"/>
                <w:szCs w:val="22"/>
              </w:rPr>
              <w:t>) ans d’expérience</w:t>
            </w:r>
            <w:r w:rsidR="00D10851" w:rsidRPr="009E722F">
              <w:rPr>
                <w:rFonts w:ascii="Cambria" w:eastAsia="Arial Unicode MS" w:hAnsi="Cambria"/>
                <w:sz w:val="22"/>
                <w:szCs w:val="22"/>
              </w:rPr>
              <w:t xml:space="preserve"> dans les travaux routiers</w:t>
            </w:r>
            <w:r w:rsidRPr="009E722F">
              <w:rPr>
                <w:rFonts w:ascii="Cambria" w:eastAsia="Arial Unicode MS" w:hAnsi="Cambria"/>
                <w:sz w:val="22"/>
                <w:szCs w:val="22"/>
              </w:rPr>
              <w:t xml:space="preserve"> ;</w:t>
            </w:r>
          </w:p>
          <w:p w14:paraId="4DF12B6A" w14:textId="77777777" w:rsidR="00881389" w:rsidRPr="009E722F" w:rsidRDefault="00881389" w:rsidP="00517784">
            <w:pPr>
              <w:rPr>
                <w:rFonts w:ascii="Cambria" w:eastAsia="Arial Unicode MS" w:hAnsi="Cambria"/>
                <w:sz w:val="22"/>
                <w:szCs w:val="22"/>
              </w:rPr>
            </w:pPr>
            <w:r w:rsidRPr="009E722F">
              <w:rPr>
                <w:rFonts w:ascii="Cambria" w:eastAsia="Arial Unicode MS" w:hAnsi="Cambria"/>
                <w:sz w:val="22"/>
                <w:szCs w:val="22"/>
              </w:rPr>
              <w:t xml:space="preserve">- </w:t>
            </w:r>
            <w:r w:rsidRPr="009E722F">
              <w:rPr>
                <w:rFonts w:ascii="Cambria" w:eastAsia="Arial Unicode MS" w:hAnsi="Cambria"/>
                <w:b/>
                <w:bCs/>
                <w:sz w:val="22"/>
                <w:szCs w:val="22"/>
              </w:rPr>
              <w:t>chef chantier</w:t>
            </w:r>
            <w:r w:rsidRPr="009E722F">
              <w:rPr>
                <w:rFonts w:ascii="Cambria" w:eastAsia="Arial Unicode MS" w:hAnsi="Cambria"/>
                <w:sz w:val="22"/>
                <w:szCs w:val="22"/>
              </w:rPr>
              <w:t xml:space="preserve"> : Technicien Supérieur du Génie civil, justifiant de cinq (05) ans d’expérience dans les travaux </w:t>
            </w:r>
            <w:r w:rsidR="00517784" w:rsidRPr="009E722F">
              <w:rPr>
                <w:rFonts w:ascii="Cambria" w:eastAsia="Arial Unicode MS" w:hAnsi="Cambria"/>
                <w:sz w:val="22"/>
                <w:szCs w:val="22"/>
              </w:rPr>
              <w:t>routiers.</w:t>
            </w:r>
            <w:r w:rsidRPr="009E722F">
              <w:rPr>
                <w:rFonts w:ascii="Cambria" w:eastAsia="Arial Unicode MS" w:hAnsi="Cambria"/>
                <w:sz w:val="22"/>
                <w:szCs w:val="22"/>
              </w:rPr>
              <w:t> </w:t>
            </w:r>
          </w:p>
        </w:tc>
        <w:tc>
          <w:tcPr>
            <w:tcW w:w="3303" w:type="dxa"/>
            <w:vAlign w:val="center"/>
          </w:tcPr>
          <w:p w14:paraId="381B6730"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Joindre pour chacun, un CV signé et daté, ainsi qu’une copie certifiée conforme du diplôme, Attestation de présentat</w:t>
            </w:r>
            <w:r w:rsidR="00B45D77" w:rsidRPr="009E722F">
              <w:rPr>
                <w:rFonts w:ascii="Cambria" w:eastAsia="Arial Unicode MS" w:hAnsi="Cambria"/>
                <w:sz w:val="22"/>
                <w:szCs w:val="22"/>
              </w:rPr>
              <w:t xml:space="preserve">ion de l’original du diplôme, </w:t>
            </w:r>
            <w:r w:rsidRPr="009E722F">
              <w:rPr>
                <w:rFonts w:ascii="Cambria" w:eastAsia="Arial Unicode MS" w:hAnsi="Cambria"/>
                <w:sz w:val="22"/>
                <w:szCs w:val="22"/>
              </w:rPr>
              <w:t>attestation de disponibilité</w:t>
            </w:r>
            <w:r w:rsidR="00B45D77" w:rsidRPr="009E722F">
              <w:rPr>
                <w:rFonts w:ascii="Cambria" w:eastAsia="Arial Unicode MS" w:hAnsi="Cambria"/>
                <w:sz w:val="22"/>
                <w:szCs w:val="22"/>
              </w:rPr>
              <w:t xml:space="preserve"> et attestation d’inscription à l’ONIGC conforme</w:t>
            </w:r>
            <w:r w:rsidR="00545E6D" w:rsidRPr="009E722F">
              <w:rPr>
                <w:rFonts w:ascii="Cambria" w:eastAsia="Arial Unicode MS" w:hAnsi="Cambria"/>
                <w:sz w:val="22"/>
                <w:szCs w:val="22"/>
              </w:rPr>
              <w:t>, pour le conducteur des travaux</w:t>
            </w:r>
            <w:r w:rsidRPr="009E722F">
              <w:rPr>
                <w:rFonts w:ascii="Cambria" w:eastAsia="Arial Unicode MS" w:hAnsi="Cambria"/>
                <w:sz w:val="22"/>
                <w:szCs w:val="22"/>
              </w:rPr>
              <w:t>.</w:t>
            </w:r>
          </w:p>
          <w:p w14:paraId="0E526293" w14:textId="77777777" w:rsidR="00881389" w:rsidRPr="009E722F" w:rsidRDefault="00881389" w:rsidP="0050543A">
            <w:pPr>
              <w:rPr>
                <w:rFonts w:ascii="Cambria" w:eastAsia="Arial Unicode MS" w:hAnsi="Cambria"/>
                <w:sz w:val="22"/>
                <w:szCs w:val="22"/>
              </w:rPr>
            </w:pPr>
          </w:p>
        </w:tc>
      </w:tr>
      <w:tr w:rsidR="009E722F" w:rsidRPr="009E722F" w14:paraId="268BDC8F" w14:textId="77777777" w:rsidTr="0050543A">
        <w:trPr>
          <w:trHeight w:val="694"/>
        </w:trPr>
        <w:tc>
          <w:tcPr>
            <w:tcW w:w="430" w:type="dxa"/>
            <w:vAlign w:val="center"/>
          </w:tcPr>
          <w:p w14:paraId="4D880C60"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B4</w:t>
            </w:r>
          </w:p>
        </w:tc>
        <w:tc>
          <w:tcPr>
            <w:tcW w:w="1767" w:type="dxa"/>
            <w:vAlign w:val="center"/>
          </w:tcPr>
          <w:p w14:paraId="774F9DA8"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Proposition technique et planning d'exécution</w:t>
            </w:r>
          </w:p>
        </w:tc>
        <w:tc>
          <w:tcPr>
            <w:tcW w:w="4110" w:type="dxa"/>
            <w:vAlign w:val="center"/>
          </w:tcPr>
          <w:p w14:paraId="44602D9E" w14:textId="77777777" w:rsidR="00881389" w:rsidRPr="009E722F" w:rsidRDefault="00881389" w:rsidP="0050543A">
            <w:pPr>
              <w:pStyle w:val="En-tte"/>
              <w:rPr>
                <w:rFonts w:ascii="Cambria" w:eastAsia="Arial Unicode MS" w:hAnsi="Cambria"/>
                <w:b w:val="0"/>
                <w:sz w:val="22"/>
                <w:szCs w:val="22"/>
              </w:rPr>
            </w:pPr>
            <w:r w:rsidRPr="009E722F">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E722F">
              <w:rPr>
                <w:rFonts w:ascii="Cambria" w:eastAsia="Arial Unicode MS" w:hAnsi="Cambria"/>
                <w:b w:val="0"/>
                <w:iCs/>
                <w:sz w:val="22"/>
                <w:szCs w:val="22"/>
              </w:rPr>
              <w:t>Organisation du contrôle de qualité interne)</w:t>
            </w:r>
            <w:r w:rsidRPr="009E722F">
              <w:rPr>
                <w:rFonts w:ascii="Cambria" w:eastAsia="Arial Unicode MS" w:hAnsi="Cambria"/>
                <w:b w:val="0"/>
                <w:sz w:val="22"/>
                <w:szCs w:val="22"/>
              </w:rPr>
              <w:t xml:space="preserve"> - Dispositions prévues pour la </w:t>
            </w:r>
            <w:r w:rsidRPr="009E722F">
              <w:rPr>
                <w:rFonts w:ascii="Cambria" w:eastAsia="Arial Unicode MS" w:hAnsi="Cambria"/>
                <w:b w:val="0"/>
                <w:iCs/>
                <w:sz w:val="22"/>
                <w:szCs w:val="22"/>
              </w:rPr>
              <w:t>Protection de l'environnement</w:t>
            </w:r>
            <w:r w:rsidRPr="009E722F">
              <w:rPr>
                <w:rFonts w:ascii="Cambria" w:eastAsia="Arial Unicode MS" w:hAnsi="Cambria"/>
                <w:b w:val="0"/>
                <w:sz w:val="22"/>
                <w:szCs w:val="22"/>
              </w:rPr>
              <w:t xml:space="preserve">  - Mesures d’hygiène et de sécurité - </w:t>
            </w:r>
          </w:p>
        </w:tc>
        <w:tc>
          <w:tcPr>
            <w:tcW w:w="3303" w:type="dxa"/>
            <w:vAlign w:val="center"/>
          </w:tcPr>
          <w:p w14:paraId="38C2DC58"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Date, signature et cachet du soumissionnaire à la fin du document</w:t>
            </w:r>
          </w:p>
        </w:tc>
      </w:tr>
      <w:tr w:rsidR="009E722F" w:rsidRPr="009E722F" w14:paraId="2886762C" w14:textId="77777777" w:rsidTr="0050543A">
        <w:tc>
          <w:tcPr>
            <w:tcW w:w="430" w:type="dxa"/>
            <w:vAlign w:val="center"/>
          </w:tcPr>
          <w:p w14:paraId="5E992374"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B5</w:t>
            </w:r>
          </w:p>
        </w:tc>
        <w:tc>
          <w:tcPr>
            <w:tcW w:w="1767" w:type="dxa"/>
            <w:vAlign w:val="center"/>
          </w:tcPr>
          <w:p w14:paraId="33F1FA40"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Rapport de visite de site</w:t>
            </w:r>
          </w:p>
        </w:tc>
        <w:tc>
          <w:tcPr>
            <w:tcW w:w="4110" w:type="dxa"/>
            <w:vAlign w:val="center"/>
          </w:tcPr>
          <w:p w14:paraId="651A2C4F"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Rapport de visite de site </w:t>
            </w:r>
          </w:p>
        </w:tc>
        <w:tc>
          <w:tcPr>
            <w:tcW w:w="3303" w:type="dxa"/>
            <w:vAlign w:val="center"/>
          </w:tcPr>
          <w:p w14:paraId="3822C258" w14:textId="77777777" w:rsidR="00881389" w:rsidRPr="009E722F" w:rsidRDefault="00881389" w:rsidP="0050543A">
            <w:pPr>
              <w:pStyle w:val="En-tte"/>
              <w:rPr>
                <w:rFonts w:ascii="Cambria" w:eastAsia="Arial Unicode MS" w:hAnsi="Cambria"/>
                <w:b w:val="0"/>
                <w:sz w:val="22"/>
                <w:szCs w:val="22"/>
              </w:rPr>
            </w:pPr>
            <w:r w:rsidRPr="009E722F">
              <w:rPr>
                <w:rFonts w:ascii="Cambria" w:eastAsia="Arial Unicode MS" w:hAnsi="Cambria"/>
                <w:b w:val="0"/>
                <w:sz w:val="22"/>
                <w:szCs w:val="22"/>
              </w:rPr>
              <w:t xml:space="preserve">Date, signature et cachet du soumissionnaire </w:t>
            </w:r>
          </w:p>
        </w:tc>
      </w:tr>
      <w:tr w:rsidR="009E722F" w:rsidRPr="009E722F" w14:paraId="57B42E69" w14:textId="77777777" w:rsidTr="0050543A">
        <w:tc>
          <w:tcPr>
            <w:tcW w:w="430" w:type="dxa"/>
            <w:vAlign w:val="center"/>
          </w:tcPr>
          <w:p w14:paraId="49704568"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B6</w:t>
            </w:r>
          </w:p>
        </w:tc>
        <w:tc>
          <w:tcPr>
            <w:tcW w:w="1767" w:type="dxa"/>
            <w:vAlign w:val="center"/>
          </w:tcPr>
          <w:p w14:paraId="7323954C"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Références de l’entreprise</w:t>
            </w:r>
          </w:p>
        </w:tc>
        <w:tc>
          <w:tcPr>
            <w:tcW w:w="4110" w:type="dxa"/>
            <w:vAlign w:val="center"/>
          </w:tcPr>
          <w:p w14:paraId="372381BE"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Liste de travaux similaires déjà exécutés dans les trois dernières années </w:t>
            </w:r>
          </w:p>
        </w:tc>
        <w:tc>
          <w:tcPr>
            <w:tcW w:w="3303" w:type="dxa"/>
            <w:vAlign w:val="center"/>
          </w:tcPr>
          <w:p w14:paraId="683516AF"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Montant des travaux, copies des marchés (1</w:t>
            </w:r>
            <w:r w:rsidRPr="009E722F">
              <w:rPr>
                <w:rFonts w:ascii="Cambria" w:eastAsia="Arial Unicode MS" w:hAnsi="Cambria"/>
                <w:sz w:val="22"/>
                <w:szCs w:val="22"/>
                <w:vertAlign w:val="superscript"/>
              </w:rPr>
              <w:t>ère</w:t>
            </w:r>
            <w:r w:rsidRPr="009E722F">
              <w:rPr>
                <w:rFonts w:ascii="Cambria" w:eastAsia="Arial Unicode MS" w:hAnsi="Cambria"/>
                <w:sz w:val="22"/>
                <w:szCs w:val="22"/>
              </w:rPr>
              <w:t xml:space="preserve"> et dernière pages) et des PV de réception et /ou de certificats de bonne fin des travaux</w:t>
            </w:r>
          </w:p>
        </w:tc>
      </w:tr>
      <w:tr w:rsidR="00881389" w:rsidRPr="009E722F" w14:paraId="7E7D10ED" w14:textId="77777777" w:rsidTr="0050543A">
        <w:tc>
          <w:tcPr>
            <w:tcW w:w="430" w:type="dxa"/>
            <w:vAlign w:val="center"/>
          </w:tcPr>
          <w:p w14:paraId="36654F22"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B7</w:t>
            </w:r>
          </w:p>
        </w:tc>
        <w:tc>
          <w:tcPr>
            <w:tcW w:w="1767" w:type="dxa"/>
            <w:vAlign w:val="center"/>
          </w:tcPr>
          <w:p w14:paraId="67998EC9"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 xml:space="preserve">Chiffre d’affaires </w:t>
            </w:r>
          </w:p>
        </w:tc>
        <w:tc>
          <w:tcPr>
            <w:tcW w:w="4110" w:type="dxa"/>
            <w:vAlign w:val="center"/>
          </w:tcPr>
          <w:p w14:paraId="0907A125"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Extrait du dernier bilan </w:t>
            </w:r>
          </w:p>
        </w:tc>
        <w:tc>
          <w:tcPr>
            <w:tcW w:w="3303" w:type="dxa"/>
            <w:vAlign w:val="center"/>
          </w:tcPr>
          <w:p w14:paraId="04BDC00B" w14:textId="77777777" w:rsidR="00881389" w:rsidRPr="009E722F" w:rsidRDefault="00881389" w:rsidP="0050543A">
            <w:pPr>
              <w:rPr>
                <w:rFonts w:ascii="Cambria" w:eastAsia="Arial Unicode MS" w:hAnsi="Cambria"/>
                <w:sz w:val="22"/>
                <w:szCs w:val="22"/>
              </w:rPr>
            </w:pPr>
          </w:p>
        </w:tc>
      </w:tr>
    </w:tbl>
    <w:p w14:paraId="1EFF5760" w14:textId="77777777" w:rsidR="0050543A" w:rsidRPr="009E722F" w:rsidRDefault="0050543A" w:rsidP="00881389">
      <w:pPr>
        <w:ind w:left="567" w:hanging="567"/>
        <w:jc w:val="both"/>
        <w:rPr>
          <w:rFonts w:ascii="Cambria" w:eastAsia="Arial Unicode MS" w:hAnsi="Cambria"/>
          <w:b/>
          <w:sz w:val="22"/>
          <w:szCs w:val="22"/>
          <w:u w:val="single"/>
        </w:rPr>
      </w:pPr>
    </w:p>
    <w:p w14:paraId="44C7BA58" w14:textId="77777777" w:rsidR="00881389" w:rsidRPr="009E722F" w:rsidRDefault="00881389" w:rsidP="00881389">
      <w:pPr>
        <w:ind w:left="567" w:hanging="567"/>
        <w:jc w:val="both"/>
        <w:rPr>
          <w:rFonts w:ascii="Cambria" w:eastAsia="Arial Unicode MS" w:hAnsi="Cambria"/>
          <w:b/>
          <w:sz w:val="22"/>
          <w:szCs w:val="22"/>
        </w:rPr>
      </w:pPr>
      <w:r w:rsidRPr="009E722F">
        <w:rPr>
          <w:rFonts w:ascii="Cambria" w:eastAsia="Arial Unicode MS" w:hAnsi="Cambria"/>
          <w:b/>
          <w:sz w:val="22"/>
          <w:szCs w:val="22"/>
        </w:rPr>
        <w:t>3-</w:t>
      </w:r>
      <w:r w:rsidRPr="009E722F">
        <w:rPr>
          <w:rFonts w:ascii="Cambria" w:eastAsia="Arial Unicode MS" w:hAnsi="Cambria"/>
          <w:b/>
          <w:sz w:val="22"/>
          <w:szCs w:val="22"/>
        </w:rPr>
        <w:tab/>
      </w:r>
      <w:r w:rsidRPr="009E722F">
        <w:rPr>
          <w:rFonts w:ascii="Cambria" w:eastAsia="Arial Unicode MS" w:hAnsi="Cambria"/>
          <w:b/>
          <w:sz w:val="22"/>
          <w:szCs w:val="22"/>
          <w:u w:val="single"/>
        </w:rPr>
        <w:t>ENVELOPPE C – VOLUME III </w:t>
      </w:r>
      <w:r w:rsidRPr="009E722F">
        <w:rPr>
          <w:rFonts w:ascii="Cambria" w:eastAsia="Arial Unicode MS" w:hAnsi="Cambria"/>
          <w:b/>
          <w:sz w:val="22"/>
          <w:szCs w:val="22"/>
        </w:rPr>
        <w:t>: OFFRE FINANCIERE</w:t>
      </w:r>
    </w:p>
    <w:p w14:paraId="3D448BD9"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9E722F" w:rsidRPr="009E722F" w14:paraId="30E88C92" w14:textId="77777777" w:rsidTr="0017339B">
        <w:tc>
          <w:tcPr>
            <w:tcW w:w="610" w:type="dxa"/>
            <w:vAlign w:val="center"/>
          </w:tcPr>
          <w:p w14:paraId="09B5E16C"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 xml:space="preserve">N° </w:t>
            </w:r>
          </w:p>
        </w:tc>
        <w:tc>
          <w:tcPr>
            <w:tcW w:w="1870" w:type="dxa"/>
            <w:vAlign w:val="center"/>
          </w:tcPr>
          <w:p w14:paraId="21959AB1"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DOCUMENTS APPELLATION</w:t>
            </w:r>
          </w:p>
        </w:tc>
        <w:tc>
          <w:tcPr>
            <w:tcW w:w="3969" w:type="dxa"/>
            <w:vAlign w:val="center"/>
          </w:tcPr>
          <w:p w14:paraId="035C4375" w14:textId="77777777" w:rsidR="00881389" w:rsidRPr="009E722F" w:rsidRDefault="00881389" w:rsidP="0050543A">
            <w:pPr>
              <w:jc w:val="center"/>
              <w:rPr>
                <w:rFonts w:ascii="Cambria" w:eastAsia="Arial Unicode MS" w:hAnsi="Cambria"/>
                <w:sz w:val="22"/>
                <w:szCs w:val="22"/>
                <w:lang w:val="en-GB"/>
              </w:rPr>
            </w:pPr>
            <w:r w:rsidRPr="009E722F">
              <w:rPr>
                <w:rFonts w:ascii="Cambria" w:eastAsia="Arial Unicode MS" w:hAnsi="Cambria"/>
                <w:sz w:val="22"/>
                <w:szCs w:val="22"/>
                <w:lang w:val="en-GB"/>
              </w:rPr>
              <w:t>OPERATION A REALISER</w:t>
            </w:r>
          </w:p>
        </w:tc>
        <w:tc>
          <w:tcPr>
            <w:tcW w:w="3119" w:type="dxa"/>
            <w:vAlign w:val="center"/>
          </w:tcPr>
          <w:p w14:paraId="05949A1A" w14:textId="77777777" w:rsidR="00881389" w:rsidRPr="009E722F" w:rsidRDefault="00881389" w:rsidP="0050543A">
            <w:pPr>
              <w:jc w:val="center"/>
              <w:rPr>
                <w:rFonts w:ascii="Cambria" w:eastAsia="Arial Unicode MS" w:hAnsi="Cambria"/>
                <w:sz w:val="22"/>
                <w:szCs w:val="22"/>
              </w:rPr>
            </w:pPr>
            <w:r w:rsidRPr="009E722F">
              <w:rPr>
                <w:rFonts w:ascii="Cambria" w:eastAsia="Arial Unicode MS" w:hAnsi="Cambria"/>
                <w:sz w:val="22"/>
                <w:szCs w:val="22"/>
              </w:rPr>
              <w:t>AUTHENTIFICATION</w:t>
            </w:r>
          </w:p>
        </w:tc>
      </w:tr>
      <w:tr w:rsidR="009E722F" w:rsidRPr="009E722F" w14:paraId="33CCDCB1" w14:textId="77777777" w:rsidTr="0017339B">
        <w:tc>
          <w:tcPr>
            <w:tcW w:w="610" w:type="dxa"/>
            <w:vAlign w:val="center"/>
          </w:tcPr>
          <w:p w14:paraId="64658E8F"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C1</w:t>
            </w:r>
          </w:p>
        </w:tc>
        <w:tc>
          <w:tcPr>
            <w:tcW w:w="1870" w:type="dxa"/>
            <w:vAlign w:val="center"/>
          </w:tcPr>
          <w:p w14:paraId="271AF5C4"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Soumission</w:t>
            </w:r>
          </w:p>
        </w:tc>
        <w:tc>
          <w:tcPr>
            <w:tcW w:w="3969" w:type="dxa"/>
            <w:vAlign w:val="center"/>
          </w:tcPr>
          <w:p w14:paraId="505336AB"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modèle joint dûment complété avec indication du montant de la proposition</w:t>
            </w:r>
          </w:p>
        </w:tc>
        <w:tc>
          <w:tcPr>
            <w:tcW w:w="3119" w:type="dxa"/>
            <w:vAlign w:val="center"/>
          </w:tcPr>
          <w:p w14:paraId="23652F7D"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Date, signature, nom et cachet du soumissionnaire sur chaque page</w:t>
            </w:r>
          </w:p>
          <w:p w14:paraId="7BDBA16D" w14:textId="77777777" w:rsidR="00881389" w:rsidRPr="009E722F" w:rsidRDefault="005C5D3C" w:rsidP="0050543A">
            <w:pPr>
              <w:rPr>
                <w:rFonts w:ascii="Cambria" w:eastAsia="Arial Unicode MS" w:hAnsi="Cambria"/>
                <w:sz w:val="22"/>
                <w:szCs w:val="22"/>
              </w:rPr>
            </w:pPr>
            <w:r w:rsidRPr="009E722F">
              <w:rPr>
                <w:rFonts w:ascii="Cambria" w:eastAsia="Arial Unicode MS" w:hAnsi="Cambria"/>
                <w:sz w:val="22"/>
                <w:szCs w:val="22"/>
              </w:rPr>
              <w:t>- Timbré à 15</w:t>
            </w:r>
            <w:r w:rsidR="00881389" w:rsidRPr="009E722F">
              <w:rPr>
                <w:rFonts w:ascii="Cambria" w:eastAsia="Arial Unicode MS" w:hAnsi="Cambria"/>
                <w:sz w:val="22"/>
                <w:szCs w:val="22"/>
              </w:rPr>
              <w:t>00 F CFA</w:t>
            </w:r>
          </w:p>
        </w:tc>
      </w:tr>
      <w:tr w:rsidR="009E722F" w:rsidRPr="009E722F" w14:paraId="6C7AFFCE" w14:textId="77777777" w:rsidTr="0017339B">
        <w:tc>
          <w:tcPr>
            <w:tcW w:w="610" w:type="dxa"/>
            <w:vAlign w:val="center"/>
          </w:tcPr>
          <w:p w14:paraId="553B4326"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C2</w:t>
            </w:r>
          </w:p>
        </w:tc>
        <w:tc>
          <w:tcPr>
            <w:tcW w:w="1870" w:type="dxa"/>
            <w:vAlign w:val="center"/>
          </w:tcPr>
          <w:p w14:paraId="5D8BE245"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Bordereau des Prix  Unitaires</w:t>
            </w:r>
          </w:p>
        </w:tc>
        <w:tc>
          <w:tcPr>
            <w:tcW w:w="3969" w:type="dxa"/>
            <w:vAlign w:val="center"/>
          </w:tcPr>
          <w:p w14:paraId="5A744642"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14:paraId="39B83FF9"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 signature et cachet du soumissionnaire sur la dernière page</w:t>
            </w:r>
          </w:p>
        </w:tc>
      </w:tr>
      <w:tr w:rsidR="009E722F" w:rsidRPr="009E722F" w14:paraId="1D64A99D" w14:textId="77777777" w:rsidTr="0017339B">
        <w:tc>
          <w:tcPr>
            <w:tcW w:w="610" w:type="dxa"/>
            <w:vAlign w:val="center"/>
          </w:tcPr>
          <w:p w14:paraId="45B4858F"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C3</w:t>
            </w:r>
          </w:p>
        </w:tc>
        <w:tc>
          <w:tcPr>
            <w:tcW w:w="1870" w:type="dxa"/>
            <w:vAlign w:val="center"/>
          </w:tcPr>
          <w:p w14:paraId="3974A560"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Détail estimatif</w:t>
            </w:r>
          </w:p>
        </w:tc>
        <w:tc>
          <w:tcPr>
            <w:tcW w:w="3969" w:type="dxa"/>
            <w:vAlign w:val="center"/>
          </w:tcPr>
          <w:p w14:paraId="4AF93954"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original du cadre du détail estimatif dûment complété par le soumissionnaire</w:t>
            </w:r>
          </w:p>
        </w:tc>
        <w:tc>
          <w:tcPr>
            <w:tcW w:w="3119" w:type="dxa"/>
            <w:vAlign w:val="center"/>
          </w:tcPr>
          <w:p w14:paraId="5619231B"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 signature et cachet du soumissionnaire sur la dernière page</w:t>
            </w:r>
          </w:p>
        </w:tc>
      </w:tr>
      <w:tr w:rsidR="00881389" w:rsidRPr="009E722F" w14:paraId="027A1981" w14:textId="77777777" w:rsidTr="0017339B">
        <w:tc>
          <w:tcPr>
            <w:tcW w:w="610" w:type="dxa"/>
            <w:vAlign w:val="center"/>
          </w:tcPr>
          <w:p w14:paraId="39CBA79B" w14:textId="77777777"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C4</w:t>
            </w:r>
          </w:p>
        </w:tc>
        <w:tc>
          <w:tcPr>
            <w:tcW w:w="1870" w:type="dxa"/>
            <w:vAlign w:val="center"/>
          </w:tcPr>
          <w:p w14:paraId="54E9A84B" w14:textId="77777777"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Sous détail des Prix unitaires</w:t>
            </w:r>
          </w:p>
        </w:tc>
        <w:tc>
          <w:tcPr>
            <w:tcW w:w="3969" w:type="dxa"/>
            <w:vAlign w:val="center"/>
          </w:tcPr>
          <w:p w14:paraId="22EA2DEC"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cadre du sous-détail conforme au modèle du DAO</w:t>
            </w:r>
          </w:p>
        </w:tc>
        <w:tc>
          <w:tcPr>
            <w:tcW w:w="3119" w:type="dxa"/>
            <w:vAlign w:val="center"/>
          </w:tcPr>
          <w:p w14:paraId="0CF08710" w14:textId="77777777"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w:t>
            </w:r>
          </w:p>
        </w:tc>
      </w:tr>
    </w:tbl>
    <w:p w14:paraId="21310F2E" w14:textId="77777777" w:rsidR="00881389" w:rsidRPr="009E722F" w:rsidRDefault="00881389" w:rsidP="00881389">
      <w:pPr>
        <w:ind w:left="567" w:hanging="567"/>
        <w:jc w:val="both"/>
        <w:rPr>
          <w:rFonts w:ascii="Cambria" w:eastAsia="Arial Unicode MS" w:hAnsi="Cambria"/>
          <w:sz w:val="22"/>
          <w:szCs w:val="22"/>
        </w:rPr>
      </w:pPr>
    </w:p>
    <w:p w14:paraId="72201CB8" w14:textId="77777777" w:rsidR="00881389" w:rsidRPr="009E722F" w:rsidRDefault="00881389" w:rsidP="00881389">
      <w:pPr>
        <w:ind w:firstLine="540"/>
        <w:jc w:val="both"/>
        <w:rPr>
          <w:rFonts w:ascii="Cambria" w:eastAsia="Arial Unicode MS" w:hAnsi="Cambria"/>
          <w:sz w:val="22"/>
          <w:szCs w:val="22"/>
        </w:rPr>
      </w:pPr>
      <w:r w:rsidRPr="009E722F">
        <w:rPr>
          <w:rFonts w:ascii="Cambria" w:eastAsia="Arial Unicode MS" w:hAnsi="Cambria"/>
          <w:sz w:val="22"/>
          <w:szCs w:val="22"/>
        </w:rPr>
        <w:t>Les pièces devront être rangées dans l’ordre ci-dessus, et séparées les unes des autres par des intercalaires de couleur autre que le blanc.</w:t>
      </w:r>
    </w:p>
    <w:p w14:paraId="54FABAD9" w14:textId="77777777" w:rsidR="00881389" w:rsidRPr="009E722F" w:rsidRDefault="00881389" w:rsidP="00881389">
      <w:pPr>
        <w:jc w:val="both"/>
        <w:rPr>
          <w:rFonts w:ascii="Cambria" w:eastAsia="Arial Unicode MS" w:hAnsi="Cambria"/>
          <w:sz w:val="22"/>
          <w:szCs w:val="22"/>
        </w:rPr>
      </w:pPr>
      <w:r w:rsidRPr="009E722F">
        <w:rPr>
          <w:rFonts w:ascii="Cambria" w:eastAsia="Arial Unicode MS" w:hAnsi="Cambria"/>
          <w:b/>
          <w:sz w:val="22"/>
          <w:szCs w:val="22"/>
          <w:u w:val="single"/>
        </w:rPr>
        <w:t xml:space="preserve">Nota </w:t>
      </w:r>
      <w:r w:rsidRPr="009E722F">
        <w:rPr>
          <w:rFonts w:ascii="Cambria" w:eastAsia="Arial Unicode MS" w:hAnsi="Cambria"/>
          <w:b/>
          <w:sz w:val="22"/>
          <w:szCs w:val="22"/>
        </w:rPr>
        <w:t>:</w:t>
      </w:r>
      <w:r w:rsidRPr="009E722F">
        <w:rPr>
          <w:rFonts w:ascii="Cambria" w:eastAsia="Arial Unicode MS" w:hAnsi="Cambria"/>
          <w:sz w:val="22"/>
          <w:szCs w:val="22"/>
        </w:rPr>
        <w:t xml:space="preserve"> Les plans fournis avec le Dossier d’Appel d’Offres ne sont pas à retourner avec la soumission.</w:t>
      </w:r>
    </w:p>
    <w:p w14:paraId="31DF0859" w14:textId="77777777" w:rsidR="00881389" w:rsidRPr="009E722F" w:rsidRDefault="00881389" w:rsidP="00881389">
      <w:pPr>
        <w:jc w:val="both"/>
        <w:rPr>
          <w:rFonts w:ascii="Cambria" w:eastAsia="Arial Unicode MS" w:hAnsi="Cambria"/>
          <w:sz w:val="22"/>
          <w:szCs w:val="22"/>
        </w:rPr>
      </w:pPr>
    </w:p>
    <w:p w14:paraId="54501F4A" w14:textId="77777777" w:rsidR="00881389" w:rsidRPr="009E722F" w:rsidRDefault="00881389" w:rsidP="00881389">
      <w:pPr>
        <w:tabs>
          <w:tab w:val="left" w:pos="1440"/>
        </w:tabs>
        <w:spacing w:before="240" w:after="120"/>
        <w:ind w:left="1440" w:hanging="1440"/>
        <w:rPr>
          <w:rFonts w:ascii="Cambria" w:hAnsi="Cambria"/>
          <w:b/>
          <w:sz w:val="22"/>
          <w:szCs w:val="22"/>
        </w:rPr>
      </w:pPr>
      <w:bookmarkStart w:id="21" w:name="_Toc161053584"/>
      <w:r w:rsidRPr="009E722F">
        <w:rPr>
          <w:rFonts w:ascii="Cambria" w:hAnsi="Cambria"/>
          <w:b/>
          <w:sz w:val="22"/>
          <w:szCs w:val="22"/>
        </w:rPr>
        <w:lastRenderedPageBreak/>
        <w:t xml:space="preserve">Article 14 : </w:t>
      </w:r>
      <w:r w:rsidRPr="009E722F">
        <w:rPr>
          <w:rFonts w:ascii="Cambria" w:hAnsi="Cambria"/>
          <w:b/>
          <w:sz w:val="22"/>
          <w:szCs w:val="22"/>
        </w:rPr>
        <w:tab/>
        <w:t>Montant de l’offre</w:t>
      </w:r>
      <w:bookmarkEnd w:id="21"/>
    </w:p>
    <w:p w14:paraId="20CD355F"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14.1</w:t>
      </w:r>
      <w:r w:rsidRPr="009E722F">
        <w:rPr>
          <w:rFonts w:ascii="Cambria" w:hAnsi="Cambria"/>
          <w:b/>
          <w:sz w:val="22"/>
          <w:szCs w:val="22"/>
        </w:rPr>
        <w:tab/>
      </w:r>
      <w:r w:rsidRPr="009E722F">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14:paraId="7B854F08"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14.2</w:t>
      </w:r>
      <w:r w:rsidRPr="009E722F">
        <w:rPr>
          <w:rFonts w:ascii="Cambria" w:hAnsi="Cambria"/>
          <w:b/>
          <w:sz w:val="22"/>
          <w:szCs w:val="22"/>
        </w:rPr>
        <w:tab/>
      </w:r>
      <w:r w:rsidRPr="009E722F">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4435D7B9"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60A1AABF" w14:textId="77777777"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14.3</w:t>
      </w:r>
      <w:r w:rsidRPr="009E722F">
        <w:rPr>
          <w:rFonts w:ascii="Cambria" w:hAnsi="Cambria"/>
          <w:b/>
          <w:sz w:val="22"/>
          <w:szCs w:val="22"/>
        </w:rPr>
        <w:tab/>
      </w:r>
      <w:r w:rsidRPr="009E722F">
        <w:rPr>
          <w:rFonts w:ascii="Cambria" w:hAnsi="Cambria"/>
          <w:sz w:val="22"/>
          <w:szCs w:val="22"/>
        </w:rPr>
        <w:t>Le marché à l’issue du présent Appel d’Offre est à prix unitaires et à prix forfaitaires. Ces prix sont fermes.</w:t>
      </w:r>
    </w:p>
    <w:p w14:paraId="352059B9" w14:textId="77777777"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14.4</w:t>
      </w:r>
      <w:r w:rsidRPr="009E722F">
        <w:rPr>
          <w:rFonts w:ascii="Cambria" w:hAnsi="Cambria"/>
          <w:b/>
          <w:sz w:val="22"/>
          <w:szCs w:val="22"/>
        </w:rPr>
        <w:tab/>
      </w:r>
      <w:r w:rsidRPr="009E722F">
        <w:rPr>
          <w:rFonts w:ascii="Cambria" w:hAnsi="Cambria"/>
          <w:sz w:val="22"/>
          <w:szCs w:val="22"/>
        </w:rPr>
        <w:t>Tous les prix unitaires devront être justifiés par des sous-détails établis conformément au cadre proposé (Pièce 8).</w:t>
      </w:r>
    </w:p>
    <w:p w14:paraId="351EDD1C"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22" w:name="_Toc161053585"/>
      <w:bookmarkStart w:id="23" w:name="_Toc348175769"/>
      <w:r w:rsidRPr="009E722F">
        <w:rPr>
          <w:rFonts w:ascii="Cambria" w:hAnsi="Cambria"/>
          <w:b/>
          <w:sz w:val="22"/>
          <w:szCs w:val="22"/>
        </w:rPr>
        <w:t xml:space="preserve">Article 15 : </w:t>
      </w:r>
      <w:r w:rsidRPr="009E722F">
        <w:rPr>
          <w:rFonts w:ascii="Cambria" w:hAnsi="Cambria"/>
          <w:b/>
          <w:sz w:val="22"/>
          <w:szCs w:val="22"/>
        </w:rPr>
        <w:tab/>
        <w:t>Monnaie de soumission et de règlement</w:t>
      </w:r>
      <w:bookmarkEnd w:id="22"/>
    </w:p>
    <w:bookmarkEnd w:id="23"/>
    <w:p w14:paraId="7C1538E9"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Les offres seront exclusivement établies en francs CFA. </w:t>
      </w:r>
    </w:p>
    <w:p w14:paraId="55353642"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paiements des prestations objet de cet Appel d’Offres se feront en francs CFA, la monnaie locale et éventuellement en devises suivant des modalités bien établies dans le contrat.</w:t>
      </w:r>
    </w:p>
    <w:p w14:paraId="756F664D" w14:textId="77777777" w:rsidR="0050543A" w:rsidRPr="009E722F" w:rsidRDefault="0050543A" w:rsidP="00881389">
      <w:pPr>
        <w:tabs>
          <w:tab w:val="left" w:pos="1440"/>
        </w:tabs>
        <w:spacing w:before="120"/>
        <w:ind w:left="1441" w:hanging="1"/>
        <w:jc w:val="both"/>
        <w:rPr>
          <w:rFonts w:ascii="Cambria" w:hAnsi="Cambria"/>
          <w:sz w:val="22"/>
          <w:szCs w:val="22"/>
        </w:rPr>
      </w:pPr>
    </w:p>
    <w:p w14:paraId="4DB4A07E"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24" w:name="_Toc161053586"/>
      <w:r w:rsidRPr="009E722F">
        <w:rPr>
          <w:rFonts w:ascii="Cambria" w:hAnsi="Cambria"/>
          <w:b/>
          <w:sz w:val="22"/>
          <w:szCs w:val="22"/>
        </w:rPr>
        <w:t xml:space="preserve">Article 16 : </w:t>
      </w:r>
      <w:r w:rsidRPr="009E722F">
        <w:rPr>
          <w:rFonts w:ascii="Cambria" w:hAnsi="Cambria"/>
          <w:b/>
          <w:sz w:val="22"/>
          <w:szCs w:val="22"/>
        </w:rPr>
        <w:tab/>
        <w:t>Validité des offres</w:t>
      </w:r>
      <w:bookmarkEnd w:id="24"/>
    </w:p>
    <w:p w14:paraId="257DD9D1"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16.1</w:t>
      </w:r>
      <w:r w:rsidRPr="009E722F">
        <w:rPr>
          <w:rFonts w:ascii="Cambria" w:hAnsi="Cambria"/>
          <w:b/>
          <w:sz w:val="22"/>
          <w:szCs w:val="22"/>
        </w:rPr>
        <w:tab/>
      </w:r>
      <w:r w:rsidRPr="009E722F">
        <w:rPr>
          <w:rFonts w:ascii="Cambria" w:hAnsi="Cambria"/>
          <w:sz w:val="22"/>
          <w:szCs w:val="22"/>
        </w:rPr>
        <w:t xml:space="preserve">Les soumissionnaires restent engagés par leur offre pendant un délai de </w:t>
      </w:r>
      <w:r w:rsidR="0050543A" w:rsidRPr="009E722F">
        <w:rPr>
          <w:rFonts w:ascii="Cambria" w:hAnsi="Cambria"/>
          <w:b/>
          <w:sz w:val="22"/>
          <w:szCs w:val="22"/>
        </w:rPr>
        <w:t>quatre</w:t>
      </w:r>
      <w:r w:rsidR="000D1449" w:rsidRPr="009E722F">
        <w:rPr>
          <w:rFonts w:ascii="Cambria" w:hAnsi="Cambria"/>
          <w:b/>
          <w:sz w:val="22"/>
          <w:szCs w:val="22"/>
        </w:rPr>
        <w:t>-vingt-dix</w:t>
      </w:r>
      <w:r w:rsidRPr="009E722F">
        <w:rPr>
          <w:rFonts w:ascii="Cambria" w:hAnsi="Cambria"/>
          <w:b/>
          <w:sz w:val="22"/>
          <w:szCs w:val="22"/>
        </w:rPr>
        <w:t xml:space="preserve"> (90) jours</w:t>
      </w:r>
      <w:r w:rsidRPr="009E722F">
        <w:rPr>
          <w:rFonts w:ascii="Cambria" w:hAnsi="Cambria"/>
          <w:sz w:val="22"/>
          <w:szCs w:val="22"/>
        </w:rPr>
        <w:t xml:space="preserve"> à compter de la date limite fixée pour la remise des offres.</w:t>
      </w:r>
    </w:p>
    <w:p w14:paraId="6819EACF"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16.2</w:t>
      </w:r>
      <w:r w:rsidRPr="009E722F">
        <w:rPr>
          <w:rFonts w:ascii="Cambria" w:hAnsi="Cambria"/>
          <w:b/>
          <w:sz w:val="22"/>
          <w:szCs w:val="22"/>
        </w:rPr>
        <w:tab/>
      </w:r>
      <w:r w:rsidRPr="009E722F">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4551F6C4"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7474A8CC"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25" w:name="_Toc161053587"/>
      <w:r w:rsidRPr="009E722F">
        <w:rPr>
          <w:rFonts w:ascii="Cambria" w:hAnsi="Cambria"/>
          <w:b/>
          <w:sz w:val="22"/>
          <w:szCs w:val="22"/>
        </w:rPr>
        <w:t xml:space="preserve">Article 17 : </w:t>
      </w:r>
      <w:r w:rsidRPr="009E722F">
        <w:rPr>
          <w:rFonts w:ascii="Cambria" w:hAnsi="Cambria"/>
          <w:b/>
          <w:sz w:val="22"/>
          <w:szCs w:val="22"/>
        </w:rPr>
        <w:tab/>
        <w:t>Caution de Soumission</w:t>
      </w:r>
      <w:bookmarkEnd w:id="25"/>
    </w:p>
    <w:p w14:paraId="3A7C9405"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17.1</w:t>
      </w:r>
      <w:r w:rsidRPr="009E722F">
        <w:rPr>
          <w:rFonts w:ascii="Cambria" w:hAnsi="Cambria"/>
          <w:b/>
          <w:sz w:val="22"/>
          <w:szCs w:val="22"/>
        </w:rPr>
        <w:tab/>
      </w:r>
      <w:r w:rsidRPr="009E722F">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14:paraId="58474BAC"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17.2</w:t>
      </w:r>
      <w:r w:rsidRPr="009E722F">
        <w:rPr>
          <w:rFonts w:ascii="Cambria" w:hAnsi="Cambria"/>
          <w:b/>
          <w:sz w:val="22"/>
          <w:szCs w:val="22"/>
        </w:rPr>
        <w:tab/>
      </w:r>
      <w:r w:rsidRPr="009E722F">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14:paraId="422EE6BE"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14:paraId="1C56D806"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17.3</w:t>
      </w:r>
      <w:r w:rsidRPr="009E722F">
        <w:rPr>
          <w:rFonts w:ascii="Cambria" w:hAnsi="Cambria"/>
          <w:b/>
          <w:sz w:val="22"/>
          <w:szCs w:val="22"/>
        </w:rPr>
        <w:tab/>
      </w:r>
      <w:r w:rsidRPr="009E722F">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4AAA1F38"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offres qui ne seront pas retirées dans ce délai seront détruites, sans qu’il y ait lieu à réclamation.</w:t>
      </w:r>
    </w:p>
    <w:p w14:paraId="7B7C744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17.4</w:t>
      </w:r>
      <w:r w:rsidRPr="009E722F">
        <w:rPr>
          <w:rFonts w:ascii="Cambria" w:hAnsi="Cambria"/>
          <w:b/>
          <w:sz w:val="22"/>
          <w:szCs w:val="22"/>
        </w:rPr>
        <w:tab/>
      </w:r>
      <w:r w:rsidRPr="009E722F">
        <w:rPr>
          <w:rFonts w:ascii="Cambria" w:hAnsi="Cambria"/>
          <w:sz w:val="22"/>
          <w:szCs w:val="22"/>
        </w:rPr>
        <w:t>La Caution de Soumission de l’attributaire du Marché sera libérée dès que ce dernier aura signé le marché et fourni le Cautionnement définitif requis.</w:t>
      </w:r>
    </w:p>
    <w:p w14:paraId="70864FFD"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17.5</w:t>
      </w:r>
      <w:r w:rsidRPr="009E722F">
        <w:rPr>
          <w:rFonts w:ascii="Cambria" w:hAnsi="Cambria"/>
          <w:b/>
          <w:sz w:val="22"/>
          <w:szCs w:val="22"/>
        </w:rPr>
        <w:tab/>
      </w:r>
      <w:r w:rsidRPr="009E722F">
        <w:rPr>
          <w:rFonts w:ascii="Cambria" w:hAnsi="Cambria"/>
          <w:sz w:val="22"/>
          <w:szCs w:val="22"/>
        </w:rPr>
        <w:t>La Caution de Soumission pourra être saisie :</w:t>
      </w:r>
    </w:p>
    <w:p w14:paraId="6BB788BB" w14:textId="77777777" w:rsidR="00881389" w:rsidRPr="009E722F" w:rsidRDefault="00881389" w:rsidP="0050543A">
      <w:pPr>
        <w:tabs>
          <w:tab w:val="left" w:pos="1980"/>
        </w:tabs>
        <w:ind w:left="1980" w:right="-74" w:hanging="540"/>
        <w:jc w:val="both"/>
        <w:rPr>
          <w:rFonts w:ascii="Cambria" w:hAnsi="Cambria"/>
          <w:sz w:val="22"/>
          <w:szCs w:val="22"/>
        </w:rPr>
      </w:pPr>
      <w:r w:rsidRPr="009E722F">
        <w:rPr>
          <w:rFonts w:ascii="Cambria" w:hAnsi="Cambria"/>
          <w:sz w:val="22"/>
          <w:szCs w:val="22"/>
        </w:rPr>
        <w:t>(a)</w:t>
      </w:r>
      <w:r w:rsidRPr="009E722F">
        <w:rPr>
          <w:rFonts w:ascii="Cambria" w:hAnsi="Cambria"/>
          <w:sz w:val="22"/>
          <w:szCs w:val="22"/>
        </w:rPr>
        <w:tab/>
        <w:t>si le Soumissionnaire retire son offre durant la période de validité, excepté dans le cas mentionné à l’Article 24.1 du RPAO ;</w:t>
      </w:r>
    </w:p>
    <w:p w14:paraId="7B055675" w14:textId="77777777" w:rsidR="00881389" w:rsidRPr="009E722F" w:rsidRDefault="00881389" w:rsidP="0050543A">
      <w:pPr>
        <w:tabs>
          <w:tab w:val="left" w:pos="1980"/>
        </w:tabs>
        <w:ind w:left="1980" w:right="-74" w:hanging="540"/>
        <w:jc w:val="both"/>
        <w:rPr>
          <w:rFonts w:ascii="Cambria" w:hAnsi="Cambria"/>
          <w:sz w:val="22"/>
          <w:szCs w:val="22"/>
        </w:rPr>
      </w:pPr>
      <w:r w:rsidRPr="009E722F">
        <w:rPr>
          <w:rFonts w:ascii="Cambria" w:hAnsi="Cambria"/>
          <w:sz w:val="22"/>
          <w:szCs w:val="22"/>
        </w:rPr>
        <w:t>(b)</w:t>
      </w:r>
      <w:r w:rsidRPr="009E722F">
        <w:rPr>
          <w:rFonts w:ascii="Cambria" w:hAnsi="Cambria"/>
          <w:sz w:val="22"/>
          <w:szCs w:val="22"/>
        </w:rPr>
        <w:tab/>
        <w:t xml:space="preserve">si, dans les délais prévus à l’Article 39 du RPAO, l’attributaire du Marché ne parvient pas : </w:t>
      </w:r>
    </w:p>
    <w:p w14:paraId="16D2AF55" w14:textId="77777777" w:rsidR="00881389" w:rsidRPr="009E722F" w:rsidRDefault="00881389" w:rsidP="0050543A">
      <w:pPr>
        <w:pStyle w:val="Normalcentr1"/>
        <w:tabs>
          <w:tab w:val="left" w:pos="2520"/>
        </w:tabs>
        <w:ind w:left="2518" w:right="-74" w:hanging="539"/>
        <w:rPr>
          <w:rFonts w:ascii="Cambria" w:hAnsi="Cambria"/>
          <w:sz w:val="22"/>
          <w:szCs w:val="22"/>
        </w:rPr>
      </w:pPr>
      <w:r w:rsidRPr="009E722F">
        <w:rPr>
          <w:rFonts w:ascii="Cambria" w:hAnsi="Cambria"/>
          <w:sz w:val="22"/>
          <w:szCs w:val="22"/>
        </w:rPr>
        <w:t>(i)</w:t>
      </w:r>
      <w:r w:rsidRPr="009E722F">
        <w:rPr>
          <w:rFonts w:ascii="Cambria" w:hAnsi="Cambria"/>
          <w:sz w:val="22"/>
          <w:szCs w:val="22"/>
        </w:rPr>
        <w:tab/>
        <w:t>à signer le marché, ou</w:t>
      </w:r>
    </w:p>
    <w:p w14:paraId="2B9D07DA" w14:textId="77777777" w:rsidR="00881389" w:rsidRPr="009E722F" w:rsidRDefault="00881389" w:rsidP="0050543A">
      <w:pPr>
        <w:tabs>
          <w:tab w:val="left" w:pos="1418"/>
          <w:tab w:val="left" w:pos="2520"/>
        </w:tabs>
        <w:ind w:left="2518" w:right="-74" w:hanging="539"/>
        <w:jc w:val="both"/>
        <w:rPr>
          <w:rFonts w:ascii="Cambria" w:hAnsi="Cambria"/>
          <w:sz w:val="22"/>
          <w:szCs w:val="22"/>
        </w:rPr>
      </w:pPr>
      <w:r w:rsidRPr="009E722F">
        <w:rPr>
          <w:rFonts w:ascii="Cambria" w:hAnsi="Cambria"/>
          <w:sz w:val="22"/>
          <w:szCs w:val="22"/>
        </w:rPr>
        <w:t>(ii)</w:t>
      </w:r>
      <w:r w:rsidRPr="009E722F">
        <w:rPr>
          <w:rFonts w:ascii="Cambria" w:hAnsi="Cambria"/>
          <w:sz w:val="22"/>
          <w:szCs w:val="22"/>
        </w:rPr>
        <w:tab/>
        <w:t>à fournir le Cautionnement définitif requis.</w:t>
      </w:r>
    </w:p>
    <w:p w14:paraId="424303F9"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26" w:name="_Toc161053588"/>
      <w:bookmarkStart w:id="27" w:name="_Toc348175772"/>
      <w:r w:rsidRPr="009E722F">
        <w:rPr>
          <w:rFonts w:ascii="Cambria" w:hAnsi="Cambria"/>
          <w:b/>
          <w:sz w:val="22"/>
          <w:szCs w:val="22"/>
        </w:rPr>
        <w:t xml:space="preserve">Article 18 : </w:t>
      </w:r>
      <w:r w:rsidRPr="009E722F">
        <w:rPr>
          <w:rFonts w:ascii="Cambria" w:hAnsi="Cambria"/>
          <w:b/>
          <w:sz w:val="22"/>
          <w:szCs w:val="22"/>
        </w:rPr>
        <w:tab/>
        <w:t>Propositions variantes des soumissionnair</w:t>
      </w:r>
      <w:bookmarkStart w:id="28" w:name="_Toc348175773"/>
      <w:r w:rsidRPr="009E722F">
        <w:rPr>
          <w:rFonts w:ascii="Cambria" w:hAnsi="Cambria"/>
          <w:b/>
          <w:sz w:val="22"/>
          <w:szCs w:val="22"/>
        </w:rPr>
        <w:t>es</w:t>
      </w:r>
      <w:bookmarkEnd w:id="26"/>
    </w:p>
    <w:bookmarkEnd w:id="27"/>
    <w:bookmarkEnd w:id="28"/>
    <w:p w14:paraId="1FFC2FC4"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concurrents sont tenus de soumissionner pour le projet présenté par l’Administration, les variantes n’étant pas acceptées.</w:t>
      </w:r>
    </w:p>
    <w:p w14:paraId="28C1308C"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29" w:name="_Toc161053589"/>
      <w:r w:rsidRPr="009E722F">
        <w:rPr>
          <w:rFonts w:ascii="Cambria" w:hAnsi="Cambria"/>
          <w:b/>
          <w:sz w:val="22"/>
          <w:szCs w:val="22"/>
        </w:rPr>
        <w:t xml:space="preserve">Article 19 : </w:t>
      </w:r>
      <w:r w:rsidRPr="009E722F">
        <w:rPr>
          <w:rFonts w:ascii="Cambria" w:hAnsi="Cambria"/>
          <w:b/>
          <w:sz w:val="22"/>
          <w:szCs w:val="22"/>
        </w:rPr>
        <w:tab/>
        <w:t>Réunion préparatoire à l’établissement des offres</w:t>
      </w:r>
      <w:bookmarkEnd w:id="29"/>
    </w:p>
    <w:p w14:paraId="16702322"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Sans objet</w:t>
      </w:r>
    </w:p>
    <w:p w14:paraId="670092A3"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0" w:name="_Toc161053590"/>
      <w:r w:rsidRPr="009E722F">
        <w:rPr>
          <w:rFonts w:ascii="Cambria" w:hAnsi="Cambria"/>
          <w:b/>
          <w:sz w:val="22"/>
          <w:szCs w:val="22"/>
        </w:rPr>
        <w:t xml:space="preserve">Article 20 : </w:t>
      </w:r>
      <w:r w:rsidRPr="009E722F">
        <w:rPr>
          <w:rFonts w:ascii="Cambria" w:hAnsi="Cambria"/>
          <w:b/>
          <w:sz w:val="22"/>
          <w:szCs w:val="22"/>
        </w:rPr>
        <w:tab/>
        <w:t>Forme et signature de l’offre</w:t>
      </w:r>
      <w:bookmarkEnd w:id="30"/>
    </w:p>
    <w:p w14:paraId="1C065567"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20.1</w:t>
      </w:r>
      <w:r w:rsidRPr="009E722F">
        <w:rPr>
          <w:rFonts w:ascii="Cambria" w:hAnsi="Cambria"/>
          <w:b/>
          <w:sz w:val="22"/>
          <w:szCs w:val="22"/>
        </w:rPr>
        <w:tab/>
      </w:r>
      <w:r w:rsidRPr="009E722F">
        <w:rPr>
          <w:rFonts w:ascii="Cambria" w:hAnsi="Cambria"/>
          <w:sz w:val="22"/>
          <w:szCs w:val="22"/>
        </w:rPr>
        <w:t xml:space="preserve">Le Soumissionnaire préparera un original des documents constitutifs de l’offre décrits à l’Article 13 du RPAO, en </w:t>
      </w:r>
      <w:r w:rsidRPr="009E722F">
        <w:rPr>
          <w:rFonts w:ascii="Cambria" w:hAnsi="Cambria"/>
          <w:b/>
          <w:sz w:val="22"/>
          <w:szCs w:val="22"/>
        </w:rPr>
        <w:t xml:space="preserve">un (01) </w:t>
      </w:r>
      <w:r w:rsidRPr="009E722F">
        <w:rPr>
          <w:rFonts w:ascii="Cambria" w:hAnsi="Cambria"/>
          <w:sz w:val="22"/>
          <w:szCs w:val="22"/>
        </w:rPr>
        <w:t xml:space="preserve">exemplaire (pour chacun des trois volumes) portant clairement l’indication </w:t>
      </w:r>
      <w:r w:rsidRPr="009E722F">
        <w:rPr>
          <w:rFonts w:ascii="Cambria" w:hAnsi="Cambria"/>
          <w:b/>
          <w:sz w:val="22"/>
          <w:szCs w:val="22"/>
        </w:rPr>
        <w:t>« ORIGINAL ».</w:t>
      </w:r>
    </w:p>
    <w:p w14:paraId="3A071042"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De plus, le Soumissionnaire soumettra </w:t>
      </w:r>
      <w:r w:rsidRPr="009E722F">
        <w:rPr>
          <w:rFonts w:ascii="Cambria" w:hAnsi="Cambria"/>
          <w:b/>
          <w:sz w:val="22"/>
          <w:szCs w:val="22"/>
        </w:rPr>
        <w:t>six (06)</w:t>
      </w:r>
      <w:r w:rsidRPr="009E722F">
        <w:rPr>
          <w:rFonts w:ascii="Cambria" w:hAnsi="Cambria"/>
          <w:sz w:val="22"/>
          <w:szCs w:val="22"/>
        </w:rPr>
        <w:t xml:space="preserve"> copies (pour chacun des trois volumes) portant l’indication </w:t>
      </w:r>
      <w:r w:rsidRPr="009E722F">
        <w:rPr>
          <w:rFonts w:ascii="Cambria" w:hAnsi="Cambria"/>
          <w:b/>
          <w:sz w:val="22"/>
          <w:szCs w:val="22"/>
        </w:rPr>
        <w:t>« COPIE ».</w:t>
      </w:r>
      <w:r w:rsidRPr="009E722F">
        <w:rPr>
          <w:rFonts w:ascii="Cambria" w:hAnsi="Cambria"/>
          <w:sz w:val="22"/>
          <w:szCs w:val="22"/>
        </w:rPr>
        <w:t xml:space="preserve"> En cas de divergence entre l’original et les copies, l’original fera foi.</w:t>
      </w:r>
    </w:p>
    <w:p w14:paraId="3C078486"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20.2</w:t>
      </w:r>
      <w:r w:rsidRPr="009E722F">
        <w:rPr>
          <w:rFonts w:ascii="Cambria" w:hAnsi="Cambria"/>
          <w:b/>
          <w:sz w:val="22"/>
          <w:szCs w:val="22"/>
        </w:rPr>
        <w:tab/>
      </w:r>
      <w:r w:rsidRPr="009E722F">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0773ECA3"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Toutes les pages de l’offre comprenant des surcharges ou des changements seront paraphées par le ou les signataires de l’offre.</w:t>
      </w:r>
    </w:p>
    <w:p w14:paraId="0549E888"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20.3</w:t>
      </w:r>
      <w:r w:rsidRPr="009E722F">
        <w:rPr>
          <w:rFonts w:ascii="Cambria" w:hAnsi="Cambria"/>
          <w:b/>
          <w:sz w:val="22"/>
          <w:szCs w:val="22"/>
        </w:rPr>
        <w:tab/>
      </w:r>
      <w:r w:rsidRPr="009E722F">
        <w:rPr>
          <w:rFonts w:ascii="Cambria" w:hAnsi="Cambria"/>
          <w:sz w:val="22"/>
          <w:szCs w:val="22"/>
        </w:rPr>
        <w:t>L’offre ne doit comporter aucune modification, suppression ni surcharge, à moins que de telles corrections ne soient paraphées par le ou les signataires de la soumission.</w:t>
      </w:r>
    </w:p>
    <w:p w14:paraId="7F6A6F89" w14:textId="77777777" w:rsidR="0050543A" w:rsidRPr="009E722F" w:rsidRDefault="0050543A" w:rsidP="00881389">
      <w:pPr>
        <w:pStyle w:val="Titre2"/>
        <w:spacing w:before="120" w:after="240"/>
        <w:ind w:left="1797" w:hanging="357"/>
        <w:jc w:val="both"/>
        <w:rPr>
          <w:rFonts w:ascii="Cambria" w:hAnsi="Cambria"/>
          <w:sz w:val="22"/>
          <w:szCs w:val="22"/>
          <w:u w:val="single"/>
        </w:rPr>
      </w:pPr>
      <w:bookmarkStart w:id="31" w:name="_Toc161053591"/>
    </w:p>
    <w:p w14:paraId="3145DB93" w14:textId="77777777" w:rsidR="00881389" w:rsidRPr="009E722F" w:rsidRDefault="00881389" w:rsidP="00881389">
      <w:pPr>
        <w:pStyle w:val="Titre2"/>
        <w:spacing w:before="120" w:after="240"/>
        <w:ind w:left="1797" w:hanging="357"/>
        <w:jc w:val="both"/>
        <w:rPr>
          <w:rFonts w:ascii="Cambria" w:hAnsi="Cambria"/>
          <w:sz w:val="22"/>
          <w:szCs w:val="22"/>
          <w:u w:val="single"/>
        </w:rPr>
      </w:pPr>
      <w:r w:rsidRPr="009E722F">
        <w:rPr>
          <w:rFonts w:ascii="Cambria" w:hAnsi="Cambria"/>
          <w:sz w:val="22"/>
          <w:szCs w:val="22"/>
          <w:u w:val="single"/>
        </w:rPr>
        <w:t>D.  DEPOT DES OFFRES</w:t>
      </w:r>
      <w:bookmarkEnd w:id="31"/>
    </w:p>
    <w:p w14:paraId="6005532B"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2" w:name="_Toc161053592"/>
      <w:r w:rsidRPr="009E722F">
        <w:rPr>
          <w:rFonts w:ascii="Cambria" w:hAnsi="Cambria"/>
          <w:b/>
          <w:sz w:val="22"/>
          <w:szCs w:val="22"/>
        </w:rPr>
        <w:t xml:space="preserve">Article 21 : </w:t>
      </w:r>
      <w:r w:rsidRPr="009E722F">
        <w:rPr>
          <w:rFonts w:ascii="Cambria" w:hAnsi="Cambria"/>
          <w:b/>
          <w:sz w:val="22"/>
          <w:szCs w:val="22"/>
        </w:rPr>
        <w:tab/>
        <w:t>Cachetage et marquage des offres</w:t>
      </w:r>
      <w:bookmarkEnd w:id="32"/>
    </w:p>
    <w:p w14:paraId="47547E60"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 xml:space="preserve">21.1. </w:t>
      </w:r>
      <w:r w:rsidRPr="009E722F">
        <w:rPr>
          <w:rFonts w:ascii="Cambria" w:hAnsi="Cambria"/>
          <w:b/>
          <w:sz w:val="22"/>
          <w:szCs w:val="22"/>
        </w:rPr>
        <w:tab/>
      </w:r>
      <w:r w:rsidRPr="009E722F">
        <w:rPr>
          <w:rFonts w:ascii="Cambria" w:hAnsi="Cambria"/>
          <w:sz w:val="22"/>
          <w:szCs w:val="22"/>
        </w:rPr>
        <w:t>La présentation des offres devra tenir compte du principe de séparation des pièces administratives (Volume 1), de l’offre technique (Volume 2) et de l'offre financière (Volume 3).</w:t>
      </w:r>
    </w:p>
    <w:p w14:paraId="0F80F5FB"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offres seront ainsi présentées en trois volumes sous simple enveloppe.</w:t>
      </w:r>
    </w:p>
    <w:p w14:paraId="61694E23"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21.2.  </w:t>
      </w:r>
      <w:r w:rsidRPr="009E722F">
        <w:rPr>
          <w:rFonts w:ascii="Cambria" w:hAnsi="Cambria"/>
          <w:b/>
          <w:sz w:val="22"/>
          <w:szCs w:val="22"/>
        </w:rPr>
        <w:tab/>
      </w:r>
      <w:r w:rsidRPr="009E722F">
        <w:rPr>
          <w:rFonts w:ascii="Cambria" w:hAnsi="Cambria"/>
          <w:sz w:val="22"/>
          <w:szCs w:val="22"/>
        </w:rPr>
        <w:t xml:space="preserve">Le Soumissionnaire devra cacheter l’original et chaque copie de la soumission. </w:t>
      </w:r>
    </w:p>
    <w:p w14:paraId="1FE77826"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différentes pièces de chaque volume seront numérotées dans l'ordre du DAO et séparées par un intercalaire de couleur.</w:t>
      </w:r>
    </w:p>
    <w:p w14:paraId="0DF8FEB5"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21.3</w:t>
      </w:r>
      <w:r w:rsidRPr="009E722F">
        <w:rPr>
          <w:rFonts w:ascii="Cambria" w:hAnsi="Cambria"/>
          <w:b/>
          <w:sz w:val="22"/>
          <w:szCs w:val="22"/>
        </w:rPr>
        <w:tab/>
      </w:r>
      <w:r w:rsidRPr="009E722F">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2450225F" w14:textId="77777777" w:rsidR="00806A42" w:rsidRPr="009E722F" w:rsidRDefault="00806A42" w:rsidP="0044166F">
      <w:pPr>
        <w:rPr>
          <w:rFonts w:ascii="Cambria" w:hAnsi="Cambria"/>
          <w:b/>
          <w:sz w:val="22"/>
          <w:szCs w:val="22"/>
        </w:rPr>
      </w:pPr>
    </w:p>
    <w:p w14:paraId="31436E54" w14:textId="77777777" w:rsidR="0044166F" w:rsidRPr="009E722F" w:rsidRDefault="0044166F" w:rsidP="0044166F">
      <w:pPr>
        <w:jc w:val="both"/>
        <w:rPr>
          <w:rFonts w:ascii="Cambria" w:hAnsi="Cambria"/>
          <w:bCs/>
          <w:sz w:val="22"/>
          <w:szCs w:val="22"/>
        </w:rPr>
      </w:pPr>
    </w:p>
    <w:p w14:paraId="02EC61DD" w14:textId="0C7860A5" w:rsidR="0044166F" w:rsidRPr="009E722F" w:rsidRDefault="0044166F" w:rsidP="004B2839">
      <w:pPr>
        <w:ind w:left="142" w:hanging="142"/>
        <w:rPr>
          <w:rFonts w:ascii="Cambria" w:hAnsi="Cambria"/>
          <w:b/>
          <w:sz w:val="22"/>
          <w:szCs w:val="22"/>
        </w:rPr>
      </w:pPr>
      <w:r w:rsidRPr="009E722F">
        <w:rPr>
          <w:rFonts w:ascii="Cambria" w:hAnsi="Cambria"/>
          <w:b/>
          <w:sz w:val="22"/>
          <w:szCs w:val="22"/>
        </w:rPr>
        <w:t xml:space="preserve">                                               &lt;&lt;  AVIS D’APPEL D’OFFRES NATIONAL OUVERT </w:t>
      </w:r>
      <w:r w:rsidRPr="009E722F">
        <w:rPr>
          <w:rFonts w:asciiTheme="majorHAnsi" w:hAnsiTheme="majorHAnsi" w:cs="Tahoma"/>
        </w:rPr>
        <w:t xml:space="preserve"> </w:t>
      </w:r>
      <w:r w:rsidR="005C1A8C">
        <w:rPr>
          <w:rFonts w:asciiTheme="majorHAnsi" w:hAnsiTheme="majorHAnsi" w:cs="Tahoma"/>
          <w:b/>
        </w:rPr>
        <w:t>N° 07/AONO</w:t>
      </w:r>
      <w:r w:rsidR="00CE5302">
        <w:rPr>
          <w:rFonts w:asciiTheme="majorHAnsi" w:hAnsiTheme="majorHAnsi" w:cs="Tahoma"/>
          <w:b/>
        </w:rPr>
        <w:t xml:space="preserve">/C- GUEME /CIPM/2025 </w:t>
      </w:r>
      <w:r w:rsidR="000D1449" w:rsidRPr="009E722F">
        <w:rPr>
          <w:rFonts w:asciiTheme="majorHAnsi" w:hAnsiTheme="majorHAnsi" w:cs="Tahoma"/>
          <w:b/>
        </w:rPr>
        <w:t xml:space="preserve">DU ________ POUR </w:t>
      </w:r>
      <w:r w:rsidR="009C3C0B" w:rsidRPr="009E722F">
        <w:rPr>
          <w:rFonts w:asciiTheme="majorHAnsi" w:hAnsiTheme="majorHAnsi"/>
          <w:b/>
        </w:rPr>
        <w:t>L’EXECUTION DES</w:t>
      </w:r>
      <w:r w:rsidR="00BA0794" w:rsidRPr="009E722F">
        <w:rPr>
          <w:rFonts w:asciiTheme="majorHAnsi" w:hAnsiTheme="majorHAnsi" w:cs="Tahoma"/>
          <w:b/>
        </w:rPr>
        <w:t xml:space="preserve"> </w:t>
      </w:r>
      <w:r w:rsidR="00E10BDA" w:rsidRPr="00E10BDA">
        <w:rPr>
          <w:rFonts w:asciiTheme="majorHAnsi" w:hAnsiTheme="majorHAnsi" w:cs="Tahoma"/>
          <w:b/>
        </w:rPr>
        <w:t xml:space="preserve">TRAVAUX DE REHABILITATION DE LA ROUTE VELE-DELTOUMAX-WAKA ( 6,500 Km) </w:t>
      </w:r>
      <w:r w:rsidR="00461766" w:rsidRPr="009E722F">
        <w:rPr>
          <w:rFonts w:asciiTheme="majorHAnsi" w:hAnsiTheme="majorHAnsi" w:cs="Tahoma"/>
          <w:b/>
        </w:rPr>
        <w:t xml:space="preserve"> DANS LA COMMUNE DE GUEME</w:t>
      </w:r>
      <w:r w:rsidR="009C3C0B" w:rsidRPr="009E722F">
        <w:rPr>
          <w:rFonts w:asciiTheme="majorHAnsi" w:hAnsiTheme="majorHAnsi" w:cs="Tahoma"/>
          <w:b/>
        </w:rPr>
        <w:t>, DEPARTEMENT MAYO-DANAY, REGION DE L’EXTRÊME-NORD.</w:t>
      </w:r>
      <w:r w:rsidR="0098566A" w:rsidRPr="009E722F">
        <w:rPr>
          <w:rFonts w:asciiTheme="majorHAnsi" w:hAnsiTheme="majorHAnsi" w:cs="Tahoma"/>
          <w:b/>
        </w:rPr>
        <w:t>EN PROCEDURE D’URGENCE</w:t>
      </w:r>
    </w:p>
    <w:p w14:paraId="41730A7D" w14:textId="2499ECDB" w:rsidR="0044166F" w:rsidRPr="009E722F" w:rsidRDefault="0044166F" w:rsidP="0044166F">
      <w:pPr>
        <w:rPr>
          <w:rFonts w:ascii="Cambria" w:hAnsi="Cambria"/>
          <w:b/>
          <w:sz w:val="22"/>
          <w:szCs w:val="22"/>
        </w:rPr>
      </w:pPr>
      <w:r w:rsidRPr="009E722F">
        <w:rPr>
          <w:rFonts w:ascii="Cambria" w:hAnsi="Cambria"/>
          <w:b/>
          <w:sz w:val="22"/>
          <w:szCs w:val="22"/>
          <w:u w:val="single"/>
        </w:rPr>
        <w:t>FINANCEMENT :</w:t>
      </w:r>
      <w:r w:rsidRPr="009E722F">
        <w:rPr>
          <w:rFonts w:ascii="Cambria" w:hAnsi="Cambria"/>
          <w:b/>
          <w:sz w:val="22"/>
          <w:szCs w:val="22"/>
        </w:rPr>
        <w:t xml:space="preserve"> BUDGET D’INVESTISSEMENT PUBLIC (BIP)</w:t>
      </w:r>
      <w:r w:rsidR="005C5D3C" w:rsidRPr="009E722F">
        <w:rPr>
          <w:rFonts w:ascii="Cambria" w:hAnsi="Cambria"/>
          <w:b/>
          <w:sz w:val="22"/>
          <w:szCs w:val="22"/>
        </w:rPr>
        <w:t xml:space="preserve"> DU </w:t>
      </w:r>
      <w:r w:rsidR="003C6320" w:rsidRPr="009E722F">
        <w:rPr>
          <w:rFonts w:ascii="Cambria" w:hAnsi="Cambria"/>
          <w:b/>
          <w:sz w:val="22"/>
          <w:szCs w:val="22"/>
        </w:rPr>
        <w:t>MINTP</w:t>
      </w:r>
      <w:r w:rsidRPr="009E722F">
        <w:rPr>
          <w:rFonts w:ascii="Cambria" w:hAnsi="Cambria"/>
          <w:b/>
          <w:sz w:val="22"/>
          <w:szCs w:val="22"/>
        </w:rPr>
        <w:t xml:space="preserve"> EXERCICE </w:t>
      </w:r>
      <w:r w:rsidR="00C87224" w:rsidRPr="009E722F">
        <w:rPr>
          <w:rFonts w:ascii="Cambria" w:hAnsi="Cambria"/>
          <w:b/>
          <w:sz w:val="22"/>
          <w:szCs w:val="22"/>
        </w:rPr>
        <w:t>202</w:t>
      </w:r>
      <w:r w:rsidR="00E10BDA">
        <w:rPr>
          <w:rFonts w:ascii="Cambria" w:hAnsi="Cambria"/>
          <w:b/>
          <w:sz w:val="22"/>
          <w:szCs w:val="22"/>
        </w:rPr>
        <w:t>6</w:t>
      </w:r>
      <w:r w:rsidR="009C3C0B" w:rsidRPr="009E722F">
        <w:rPr>
          <w:rFonts w:ascii="Cambria" w:hAnsi="Cambria"/>
          <w:b/>
          <w:sz w:val="22"/>
          <w:szCs w:val="22"/>
        </w:rPr>
        <w:t> ; MINTP</w:t>
      </w:r>
    </w:p>
    <w:p w14:paraId="756647E2" w14:textId="77777777" w:rsidR="0044166F" w:rsidRPr="009E722F" w:rsidRDefault="0044166F" w:rsidP="0044166F">
      <w:pPr>
        <w:ind w:left="142" w:hanging="142"/>
        <w:jc w:val="both"/>
        <w:rPr>
          <w:rFonts w:ascii="Cambria" w:hAnsi="Cambria"/>
          <w:sz w:val="22"/>
          <w:szCs w:val="22"/>
        </w:rPr>
      </w:pPr>
    </w:p>
    <w:p w14:paraId="6FE09E36" w14:textId="77777777" w:rsidR="0044166F" w:rsidRPr="009E722F" w:rsidRDefault="00020D6E" w:rsidP="0044166F">
      <w:pPr>
        <w:ind w:left="142" w:hanging="142"/>
        <w:jc w:val="center"/>
        <w:rPr>
          <w:rFonts w:ascii="Cambria" w:hAnsi="Cambria"/>
          <w:b/>
          <w:sz w:val="22"/>
          <w:szCs w:val="22"/>
        </w:rPr>
      </w:pPr>
      <w:r w:rsidRPr="009E722F">
        <w:rPr>
          <w:rFonts w:ascii="Cambria" w:hAnsi="Cambria"/>
          <w:b/>
          <w:sz w:val="22"/>
          <w:szCs w:val="22"/>
        </w:rPr>
        <w:t>À</w:t>
      </w:r>
      <w:r w:rsidR="0044166F" w:rsidRPr="009E722F">
        <w:rPr>
          <w:rFonts w:ascii="Cambria" w:hAnsi="Cambria"/>
          <w:b/>
          <w:sz w:val="22"/>
          <w:szCs w:val="22"/>
        </w:rPr>
        <w:t xml:space="preserve"> N'OUVRIR QU'EN SEANCE DE DEPOUILLEMENT. »</w:t>
      </w:r>
    </w:p>
    <w:p w14:paraId="17227A3A" w14:textId="77777777" w:rsidR="00464A6B" w:rsidRPr="009E722F" w:rsidRDefault="0044166F" w:rsidP="0044166F">
      <w:pPr>
        <w:numPr>
          <w:ilvl w:val="12"/>
          <w:numId w:val="0"/>
        </w:numPr>
        <w:ind w:left="142" w:right="-426" w:hanging="142"/>
        <w:rPr>
          <w:rFonts w:ascii="Cambria" w:hAnsi="Cambria"/>
          <w:b/>
          <w:sz w:val="22"/>
          <w:szCs w:val="22"/>
        </w:rPr>
      </w:pPr>
      <w:r w:rsidRPr="009E722F">
        <w:rPr>
          <w:rFonts w:ascii="Cambria" w:hAnsi="Cambria"/>
          <w:b/>
          <w:sz w:val="22"/>
          <w:szCs w:val="22"/>
        </w:rPr>
        <w:t>Les offres parvenues après la date et heure limites de dépôt des offres ne seront pas reçue</w:t>
      </w:r>
      <w:r w:rsidR="00464A6B" w:rsidRPr="009E722F">
        <w:rPr>
          <w:rFonts w:ascii="Cambria" w:hAnsi="Cambria"/>
          <w:b/>
          <w:sz w:val="22"/>
          <w:szCs w:val="22"/>
        </w:rPr>
        <w:t>. »</w:t>
      </w:r>
    </w:p>
    <w:p w14:paraId="20B7B93F" w14:textId="77777777" w:rsidR="00881389" w:rsidRPr="009E722F" w:rsidRDefault="00881389" w:rsidP="00881389">
      <w:pPr>
        <w:ind w:left="567" w:hanging="567"/>
        <w:rPr>
          <w:rFonts w:ascii="Cambria" w:eastAsia="Arial Unicode MS" w:hAnsi="Cambria"/>
          <w:b/>
          <w:sz w:val="22"/>
          <w:szCs w:val="22"/>
        </w:rPr>
      </w:pPr>
    </w:p>
    <w:p w14:paraId="434A65E0" w14:textId="77777777" w:rsidR="00881389" w:rsidRPr="009E722F" w:rsidRDefault="00881389" w:rsidP="00881389">
      <w:pPr>
        <w:ind w:left="567" w:hanging="567"/>
        <w:rPr>
          <w:rFonts w:ascii="Cambria" w:eastAsia="Arial Unicode MS" w:hAnsi="Cambria"/>
          <w:sz w:val="22"/>
          <w:szCs w:val="22"/>
        </w:rPr>
      </w:pPr>
      <w:r w:rsidRPr="009E722F">
        <w:rPr>
          <w:rFonts w:ascii="Cambria" w:eastAsia="Arial Unicode MS" w:hAnsi="Cambria"/>
          <w:sz w:val="22"/>
          <w:szCs w:val="22"/>
        </w:rPr>
        <w:t>Les différents volumes reliés devront être présentés comme suit :</w:t>
      </w:r>
    </w:p>
    <w:p w14:paraId="183320DD"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1- </w:t>
      </w:r>
      <w:r w:rsidRPr="009E722F">
        <w:rPr>
          <w:rFonts w:ascii="Cambria" w:eastAsia="Arial Unicode MS" w:hAnsi="Cambria"/>
          <w:b/>
          <w:smallCaps/>
          <w:sz w:val="22"/>
          <w:szCs w:val="22"/>
        </w:rPr>
        <w:t>Pièces Administratives</w:t>
      </w:r>
      <w:r w:rsidRPr="009E722F">
        <w:rPr>
          <w:rFonts w:ascii="Cambria" w:eastAsia="Arial Unicode MS" w:hAnsi="Cambria"/>
          <w:sz w:val="22"/>
          <w:szCs w:val="22"/>
        </w:rPr>
        <w:t xml:space="preserve"> portant en page de garde les mentions :</w:t>
      </w:r>
    </w:p>
    <w:p w14:paraId="7C8073A1"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A : Pièces Administratives</w:t>
      </w:r>
      <w:r w:rsidRPr="009E722F">
        <w:rPr>
          <w:rFonts w:ascii="Cambria" w:eastAsia="Arial Unicode MS" w:hAnsi="Cambria"/>
          <w:sz w:val="22"/>
          <w:szCs w:val="22"/>
        </w:rPr>
        <w:t>, Nom et adresse du soumissionnaire, Appel d’Offres National Ouvert N° ________ du ________,» et comprenant les pièces A1 à A1</w:t>
      </w:r>
      <w:r w:rsidR="004F7278" w:rsidRPr="009E722F">
        <w:rPr>
          <w:rFonts w:ascii="Cambria" w:eastAsia="Arial Unicode MS" w:hAnsi="Cambria"/>
          <w:sz w:val="22"/>
          <w:szCs w:val="22"/>
        </w:rPr>
        <w:t>6</w:t>
      </w:r>
      <w:r w:rsidRPr="009E722F">
        <w:rPr>
          <w:rFonts w:ascii="Cambria" w:eastAsia="Arial Unicode MS" w:hAnsi="Cambria"/>
          <w:sz w:val="22"/>
          <w:szCs w:val="22"/>
        </w:rPr>
        <w:t>.</w:t>
      </w:r>
    </w:p>
    <w:p w14:paraId="66E0F447"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2- </w:t>
      </w:r>
      <w:r w:rsidRPr="009E722F">
        <w:rPr>
          <w:rFonts w:ascii="Cambria" w:eastAsia="Arial Unicode MS" w:hAnsi="Cambria"/>
          <w:b/>
          <w:smallCaps/>
          <w:sz w:val="22"/>
          <w:szCs w:val="22"/>
        </w:rPr>
        <w:t>Offre Technique</w:t>
      </w:r>
      <w:r w:rsidRPr="009E722F">
        <w:rPr>
          <w:rFonts w:ascii="Cambria" w:eastAsia="Arial Unicode MS" w:hAnsi="Cambria"/>
          <w:sz w:val="22"/>
          <w:szCs w:val="22"/>
        </w:rPr>
        <w:t xml:space="preserve"> portant en page de garde les mentions :</w:t>
      </w:r>
    </w:p>
    <w:p w14:paraId="5F082D52"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B : Offre Technique</w:t>
      </w:r>
      <w:r w:rsidRPr="009E722F">
        <w:rPr>
          <w:rFonts w:ascii="Cambria" w:eastAsia="Arial Unicode MS" w:hAnsi="Cambria"/>
          <w:sz w:val="22"/>
          <w:szCs w:val="22"/>
        </w:rPr>
        <w:t>, Nom et adresse du soumissionnaire, Appel d’Offres National Ouvert N° ________ du ________,» et comprenant les pièces B1 à B8.</w:t>
      </w:r>
    </w:p>
    <w:p w14:paraId="57BF8159"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3- </w:t>
      </w:r>
      <w:r w:rsidRPr="009E722F">
        <w:rPr>
          <w:rFonts w:ascii="Cambria" w:eastAsia="Arial Unicode MS" w:hAnsi="Cambria"/>
          <w:b/>
          <w:smallCaps/>
          <w:sz w:val="22"/>
          <w:szCs w:val="22"/>
        </w:rPr>
        <w:t>Offre Financière</w:t>
      </w:r>
      <w:r w:rsidRPr="009E722F">
        <w:rPr>
          <w:rFonts w:ascii="Cambria" w:eastAsia="Arial Unicode MS" w:hAnsi="Cambria"/>
          <w:sz w:val="22"/>
          <w:szCs w:val="22"/>
        </w:rPr>
        <w:t xml:space="preserve"> portant en page de garde les mentions :</w:t>
      </w:r>
    </w:p>
    <w:p w14:paraId="68D21603" w14:textId="77777777"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C : Offre Financière</w:t>
      </w:r>
      <w:r w:rsidRPr="009E722F">
        <w:rPr>
          <w:rFonts w:ascii="Cambria" w:eastAsia="Arial Unicode MS" w:hAnsi="Cambria"/>
          <w:sz w:val="22"/>
          <w:szCs w:val="22"/>
        </w:rPr>
        <w:t>, Nom et adresse du soumissionnaire, Appel d’Offres National Ouvert N° ________ du ________,» et comprenant les pièces C1 à C4.</w:t>
      </w:r>
    </w:p>
    <w:p w14:paraId="5EA35365" w14:textId="77777777" w:rsidR="004F7278" w:rsidRPr="009E722F" w:rsidRDefault="004F7278" w:rsidP="00881389">
      <w:pPr>
        <w:ind w:firstLine="720"/>
        <w:jc w:val="both"/>
        <w:rPr>
          <w:rFonts w:ascii="Cambria" w:eastAsia="Arial Unicode MS" w:hAnsi="Cambria"/>
          <w:sz w:val="22"/>
          <w:szCs w:val="22"/>
        </w:rPr>
      </w:pPr>
    </w:p>
    <w:p w14:paraId="3AC32F85" w14:textId="77777777" w:rsidR="00881389" w:rsidRPr="009E722F" w:rsidRDefault="00881389" w:rsidP="00881389">
      <w:pPr>
        <w:ind w:firstLine="720"/>
        <w:jc w:val="both"/>
        <w:rPr>
          <w:rFonts w:ascii="Cambria" w:eastAsia="Arial Unicode MS" w:hAnsi="Cambria"/>
          <w:sz w:val="22"/>
          <w:szCs w:val="22"/>
        </w:rPr>
      </w:pPr>
      <w:r w:rsidRPr="009E722F">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6D02D562" w14:textId="023F1467" w:rsidR="00881389" w:rsidRPr="009E722F" w:rsidRDefault="00881389" w:rsidP="00881389">
      <w:pPr>
        <w:tabs>
          <w:tab w:val="num" w:pos="720"/>
        </w:tabs>
        <w:ind w:firstLine="720"/>
        <w:jc w:val="both"/>
        <w:rPr>
          <w:rFonts w:ascii="Cambria" w:eastAsia="Arial Unicode MS" w:hAnsi="Cambria"/>
          <w:sz w:val="22"/>
          <w:szCs w:val="22"/>
        </w:rPr>
      </w:pPr>
      <w:r w:rsidRPr="009E722F">
        <w:rPr>
          <w:rFonts w:ascii="Cambria" w:eastAsia="Arial Unicode MS" w:hAnsi="Cambria"/>
          <w:sz w:val="22"/>
          <w:szCs w:val="22"/>
        </w:rPr>
        <w:t xml:space="preserve">L'offre devra être remise au plus tard le </w:t>
      </w:r>
      <w:r w:rsidRPr="009E722F">
        <w:rPr>
          <w:rFonts w:ascii="Cambria" w:eastAsia="Arial Unicode MS" w:hAnsi="Cambria"/>
          <w:b/>
          <w:bCs/>
          <w:sz w:val="22"/>
          <w:szCs w:val="22"/>
        </w:rPr>
        <w:t xml:space="preserve">_______________ </w:t>
      </w:r>
      <w:r w:rsidR="00C87224" w:rsidRPr="009E722F">
        <w:rPr>
          <w:rFonts w:ascii="Cambria" w:eastAsia="Arial Unicode MS" w:hAnsi="Cambria"/>
          <w:b/>
          <w:bCs/>
          <w:sz w:val="22"/>
          <w:szCs w:val="22"/>
        </w:rPr>
        <w:t>202</w:t>
      </w:r>
      <w:r w:rsidR="00E10BDA">
        <w:rPr>
          <w:rFonts w:ascii="Cambria" w:eastAsia="Arial Unicode MS" w:hAnsi="Cambria"/>
          <w:b/>
          <w:bCs/>
          <w:sz w:val="22"/>
          <w:szCs w:val="22"/>
        </w:rPr>
        <w:t>6</w:t>
      </w:r>
      <w:r w:rsidRPr="009E722F">
        <w:rPr>
          <w:rFonts w:ascii="Cambria" w:eastAsia="Arial Unicode MS" w:hAnsi="Cambria"/>
          <w:sz w:val="22"/>
          <w:szCs w:val="22"/>
        </w:rPr>
        <w:t xml:space="preserve"> à </w:t>
      </w:r>
      <w:r w:rsidR="005C5D3C" w:rsidRPr="009E722F">
        <w:rPr>
          <w:rFonts w:ascii="Cambria" w:eastAsia="Arial Unicode MS" w:hAnsi="Cambria"/>
          <w:b/>
          <w:sz w:val="22"/>
          <w:szCs w:val="22"/>
        </w:rPr>
        <w:t>____</w:t>
      </w:r>
      <w:r w:rsidRPr="009E722F">
        <w:rPr>
          <w:rFonts w:ascii="Cambria" w:eastAsia="Arial Unicode MS" w:hAnsi="Cambria"/>
          <w:b/>
          <w:sz w:val="22"/>
          <w:szCs w:val="22"/>
        </w:rPr>
        <w:t xml:space="preserve"> heures précises</w:t>
      </w:r>
      <w:r w:rsidRPr="009E722F">
        <w:rPr>
          <w:rFonts w:ascii="Cambria" w:eastAsia="Arial Unicode MS" w:hAnsi="Cambria"/>
          <w:sz w:val="22"/>
          <w:szCs w:val="22"/>
        </w:rPr>
        <w:t xml:space="preserve">, heure locale à </w:t>
      </w:r>
      <w:r w:rsidR="001B7C8B" w:rsidRPr="009E722F">
        <w:rPr>
          <w:rFonts w:ascii="Cambria" w:eastAsia="Arial Unicode MS" w:hAnsi="Cambria"/>
          <w:sz w:val="22"/>
          <w:szCs w:val="22"/>
        </w:rPr>
        <w:t xml:space="preserve"> la commune de </w:t>
      </w:r>
      <w:r w:rsidR="00461766" w:rsidRPr="009E722F">
        <w:rPr>
          <w:rFonts w:asciiTheme="majorHAnsi" w:hAnsiTheme="majorHAnsi" w:cs="Tahoma"/>
          <w:b/>
        </w:rPr>
        <w:t>GUEME</w:t>
      </w:r>
      <w:r w:rsidRPr="009E722F">
        <w:rPr>
          <w:rFonts w:ascii="Cambria" w:eastAsia="Arial Unicode MS" w:hAnsi="Cambria"/>
          <w:sz w:val="22"/>
          <w:szCs w:val="22"/>
        </w:rPr>
        <w:t>. Toute offre remise à une date ou une heure ultérieure à cette échéance sera refusée.</w:t>
      </w:r>
    </w:p>
    <w:p w14:paraId="20C1092A" w14:textId="77777777" w:rsidR="00881389" w:rsidRPr="009E722F" w:rsidRDefault="00881389" w:rsidP="00881389">
      <w:pPr>
        <w:ind w:firstLine="708"/>
        <w:jc w:val="both"/>
        <w:rPr>
          <w:rFonts w:ascii="Cambria" w:eastAsia="Arial Unicode MS" w:hAnsi="Cambria"/>
          <w:sz w:val="22"/>
          <w:szCs w:val="22"/>
        </w:rPr>
      </w:pPr>
      <w:r w:rsidRPr="009E722F">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14:paraId="28894DC7" w14:textId="62C9B059" w:rsidR="00881389" w:rsidRPr="009E722F" w:rsidRDefault="00881389" w:rsidP="00881389">
      <w:pPr>
        <w:pStyle w:val="Retraitcorpsdetexte2"/>
        <w:ind w:left="0" w:firstLine="709"/>
        <w:rPr>
          <w:rFonts w:ascii="Cambria" w:hAnsi="Cambria"/>
        </w:rPr>
      </w:pPr>
      <w:r w:rsidRPr="009E722F">
        <w:rPr>
          <w:rFonts w:ascii="Cambria" w:hAnsi="Cambria"/>
        </w:rPr>
        <w:t>L’ouverture des plis se fera en un temps. L’ouverture des pièces administratives, des offres techniques et financières aura lieu le</w:t>
      </w:r>
      <w:r w:rsidRPr="009E722F">
        <w:rPr>
          <w:rFonts w:ascii="Cambria" w:eastAsia="Arial Unicode MS" w:hAnsi="Cambria"/>
          <w:b/>
          <w:bCs/>
        </w:rPr>
        <w:t xml:space="preserve">____________ </w:t>
      </w:r>
      <w:r w:rsidR="00C87224" w:rsidRPr="009E722F">
        <w:rPr>
          <w:rFonts w:ascii="Cambria" w:hAnsi="Cambria"/>
          <w:b/>
        </w:rPr>
        <w:t>202</w:t>
      </w:r>
      <w:r w:rsidR="00E10BDA">
        <w:rPr>
          <w:rFonts w:ascii="Cambria" w:hAnsi="Cambria"/>
          <w:b/>
        </w:rPr>
        <w:t>6</w:t>
      </w:r>
      <w:r w:rsidR="0044166F" w:rsidRPr="009E722F">
        <w:rPr>
          <w:rFonts w:ascii="Cambria" w:hAnsi="Cambria"/>
          <w:b/>
        </w:rPr>
        <w:t xml:space="preserve"> </w:t>
      </w:r>
      <w:r w:rsidRPr="009E722F">
        <w:rPr>
          <w:rFonts w:ascii="Cambria" w:hAnsi="Cambria"/>
          <w:b/>
        </w:rPr>
        <w:t xml:space="preserve">à </w:t>
      </w:r>
      <w:r w:rsidR="005C5D3C" w:rsidRPr="009E722F">
        <w:rPr>
          <w:rFonts w:ascii="Cambria" w:hAnsi="Cambria"/>
          <w:b/>
        </w:rPr>
        <w:t>____</w:t>
      </w:r>
      <w:r w:rsidRPr="009E722F">
        <w:rPr>
          <w:rFonts w:ascii="Cambria" w:hAnsi="Cambria"/>
          <w:b/>
        </w:rPr>
        <w:t xml:space="preserve"> heures</w:t>
      </w:r>
      <w:r w:rsidR="0044166F" w:rsidRPr="009E722F">
        <w:rPr>
          <w:rFonts w:ascii="Cambria" w:hAnsi="Cambria"/>
        </w:rPr>
        <w:t xml:space="preserve">  par la Commission </w:t>
      </w:r>
      <w:r w:rsidR="001B7C8B" w:rsidRPr="009E722F">
        <w:rPr>
          <w:rFonts w:ascii="Cambria" w:hAnsi="Cambria"/>
        </w:rPr>
        <w:t xml:space="preserve">interne </w:t>
      </w:r>
      <w:r w:rsidRPr="009E722F">
        <w:rPr>
          <w:rFonts w:ascii="Cambria" w:hAnsi="Cambria"/>
        </w:rPr>
        <w:t xml:space="preserve">de Passation des Marchés. </w:t>
      </w:r>
    </w:p>
    <w:p w14:paraId="367983A4" w14:textId="77777777" w:rsidR="00881389" w:rsidRPr="009E722F" w:rsidRDefault="00881389" w:rsidP="00881389">
      <w:pPr>
        <w:pStyle w:val="Retraitcorpsdetexte2"/>
        <w:ind w:left="0" w:firstLine="709"/>
        <w:rPr>
          <w:rFonts w:ascii="Cambria" w:hAnsi="Cambria"/>
        </w:rPr>
      </w:pPr>
    </w:p>
    <w:p w14:paraId="6EBBF4D4" w14:textId="77777777" w:rsidR="00881389" w:rsidRPr="009E722F" w:rsidRDefault="00881389" w:rsidP="00881389">
      <w:pPr>
        <w:pStyle w:val="Retraitcorpsdetexte2"/>
        <w:spacing w:line="360" w:lineRule="auto"/>
        <w:ind w:left="0" w:firstLine="539"/>
        <w:rPr>
          <w:rFonts w:ascii="Cambria" w:hAnsi="Cambria"/>
        </w:rPr>
      </w:pPr>
      <w:r w:rsidRPr="009E722F">
        <w:rPr>
          <w:rFonts w:ascii="Cambria" w:hAnsi="Cambria"/>
        </w:rPr>
        <w:t>Seuls les soumissionnaires peuvent assister à cette séance d’ouverture ou s’y faire représenter par une personne de leur choix.</w:t>
      </w:r>
    </w:p>
    <w:p w14:paraId="3BAC6971"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21.4</w:t>
      </w:r>
      <w:r w:rsidRPr="009E722F">
        <w:rPr>
          <w:rFonts w:ascii="Cambria" w:hAnsi="Cambria"/>
          <w:b/>
          <w:sz w:val="22"/>
          <w:szCs w:val="22"/>
        </w:rPr>
        <w:tab/>
      </w:r>
      <w:r w:rsidRPr="009E722F">
        <w:rPr>
          <w:rFonts w:ascii="Cambria" w:hAnsi="Cambria"/>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6055FAC7"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21.5 </w:t>
      </w:r>
      <w:r w:rsidRPr="009E722F">
        <w:rPr>
          <w:rFonts w:ascii="Cambria" w:hAnsi="Cambria"/>
          <w:b/>
          <w:sz w:val="22"/>
          <w:szCs w:val="22"/>
        </w:rPr>
        <w:tab/>
      </w:r>
      <w:r w:rsidRPr="009E722F">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14:paraId="5D827F41"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3" w:name="_Toc161053593"/>
      <w:r w:rsidRPr="009E722F">
        <w:rPr>
          <w:rFonts w:ascii="Cambria" w:hAnsi="Cambria"/>
          <w:b/>
          <w:sz w:val="22"/>
          <w:szCs w:val="22"/>
        </w:rPr>
        <w:t xml:space="preserve">Article 22 : </w:t>
      </w:r>
      <w:r w:rsidRPr="009E722F">
        <w:rPr>
          <w:rFonts w:ascii="Cambria" w:hAnsi="Cambria"/>
          <w:b/>
          <w:sz w:val="22"/>
          <w:szCs w:val="22"/>
        </w:rPr>
        <w:tab/>
        <w:t>Date et heure limites de dépôt des offres</w:t>
      </w:r>
      <w:bookmarkEnd w:id="33"/>
    </w:p>
    <w:p w14:paraId="7258CE15"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22.1</w:t>
      </w:r>
      <w:r w:rsidRPr="009E722F">
        <w:rPr>
          <w:rFonts w:ascii="Cambria" w:hAnsi="Cambria"/>
          <w:b/>
          <w:sz w:val="22"/>
          <w:szCs w:val="22"/>
        </w:rPr>
        <w:tab/>
      </w:r>
      <w:r w:rsidRPr="009E722F">
        <w:rPr>
          <w:rFonts w:ascii="Cambria" w:hAnsi="Cambria"/>
          <w:sz w:val="22"/>
          <w:szCs w:val="22"/>
        </w:rPr>
        <w:t xml:space="preserve">Les offres seront déposées contre récépissé aux </w:t>
      </w:r>
      <w:r w:rsidR="0044166F" w:rsidRPr="009E722F">
        <w:rPr>
          <w:rFonts w:ascii="Cambria" w:hAnsi="Cambria"/>
          <w:sz w:val="22"/>
          <w:szCs w:val="22"/>
        </w:rPr>
        <w:t>lieux</w:t>
      </w:r>
      <w:r w:rsidRPr="009E722F">
        <w:rPr>
          <w:rFonts w:ascii="Cambria" w:hAnsi="Cambria"/>
          <w:sz w:val="22"/>
          <w:szCs w:val="22"/>
        </w:rPr>
        <w:t>, date et heure indiqués dans l’Avis d’Appel d’Offres.</w:t>
      </w:r>
    </w:p>
    <w:p w14:paraId="53E6E3EE"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22.2</w:t>
      </w:r>
      <w:r w:rsidRPr="009E722F">
        <w:rPr>
          <w:rFonts w:ascii="Cambria" w:hAnsi="Cambria"/>
          <w:b/>
          <w:sz w:val="22"/>
          <w:szCs w:val="22"/>
        </w:rPr>
        <w:tab/>
      </w:r>
      <w:r w:rsidRPr="009E722F">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5BC2F54E"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4" w:name="_Toc161053594"/>
      <w:r w:rsidRPr="009E722F">
        <w:rPr>
          <w:rFonts w:ascii="Cambria" w:hAnsi="Cambria"/>
          <w:b/>
          <w:sz w:val="22"/>
          <w:szCs w:val="22"/>
        </w:rPr>
        <w:t xml:space="preserve">Article 23 : </w:t>
      </w:r>
      <w:bookmarkEnd w:id="34"/>
      <w:r w:rsidRPr="009E722F">
        <w:rPr>
          <w:rFonts w:ascii="Cambria" w:hAnsi="Cambria"/>
          <w:b/>
          <w:sz w:val="22"/>
          <w:szCs w:val="22"/>
        </w:rPr>
        <w:tab/>
        <w:t>Offres hors délai</w:t>
      </w:r>
    </w:p>
    <w:p w14:paraId="614994FD" w14:textId="77777777" w:rsidR="001B7C8B" w:rsidRPr="009E722F" w:rsidRDefault="00881389" w:rsidP="00060DA5">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Toute offre reçue par l’Autorité Contractante après </w:t>
      </w:r>
      <w:r w:rsidR="0044166F" w:rsidRPr="009E722F">
        <w:rPr>
          <w:rFonts w:ascii="Cambria" w:hAnsi="Cambria"/>
          <w:sz w:val="22"/>
          <w:szCs w:val="22"/>
        </w:rPr>
        <w:t>la date</w:t>
      </w:r>
      <w:r w:rsidRPr="009E722F">
        <w:rPr>
          <w:rFonts w:ascii="Cambria" w:hAnsi="Cambria"/>
          <w:sz w:val="22"/>
          <w:szCs w:val="22"/>
        </w:rPr>
        <w:t xml:space="preserve"> et heure </w:t>
      </w:r>
      <w:r w:rsidR="00942F4E" w:rsidRPr="009E722F">
        <w:rPr>
          <w:rFonts w:ascii="Cambria" w:hAnsi="Cambria"/>
          <w:sz w:val="22"/>
          <w:szCs w:val="22"/>
        </w:rPr>
        <w:t>limite</w:t>
      </w:r>
      <w:r w:rsidRPr="009E722F">
        <w:rPr>
          <w:rFonts w:ascii="Cambria" w:hAnsi="Cambria"/>
          <w:sz w:val="22"/>
          <w:szCs w:val="22"/>
        </w:rPr>
        <w:t xml:space="preserve"> fixées pour le dépôt des offres conformément à l’Avis d’Appel d’Offres, sera retournée cachetée au soumissionnaire.</w:t>
      </w:r>
    </w:p>
    <w:p w14:paraId="5EE59E14" w14:textId="77777777"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24 : </w:t>
      </w:r>
      <w:r w:rsidRPr="009E722F">
        <w:rPr>
          <w:rFonts w:ascii="Cambria" w:hAnsi="Cambria"/>
          <w:b/>
          <w:sz w:val="22"/>
          <w:szCs w:val="22"/>
        </w:rPr>
        <w:tab/>
        <w:t>Modification, substitution et retrait des offres</w:t>
      </w:r>
    </w:p>
    <w:p w14:paraId="29EE3BE2"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24.1</w:t>
      </w:r>
      <w:r w:rsidRPr="009E722F">
        <w:rPr>
          <w:rFonts w:ascii="Cambria" w:hAnsi="Cambria"/>
          <w:b/>
          <w:sz w:val="22"/>
          <w:szCs w:val="22"/>
        </w:rPr>
        <w:tab/>
      </w:r>
      <w:r w:rsidRPr="009E722F">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9E722F">
        <w:rPr>
          <w:rFonts w:ascii="Cambria" w:hAnsi="Cambria"/>
          <w:sz w:val="22"/>
          <w:szCs w:val="22"/>
        </w:rPr>
        <w:t>la date</w:t>
      </w:r>
      <w:r w:rsidRPr="009E722F">
        <w:rPr>
          <w:rFonts w:ascii="Cambria" w:hAnsi="Cambria"/>
          <w:sz w:val="22"/>
          <w:szCs w:val="22"/>
        </w:rPr>
        <w:t xml:space="preserve"> et heure limites de dépôt des offres.</w:t>
      </w:r>
    </w:p>
    <w:p w14:paraId="337C260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24.2 </w:t>
      </w:r>
      <w:r w:rsidRPr="009E722F">
        <w:rPr>
          <w:rFonts w:ascii="Cambria" w:hAnsi="Cambria"/>
          <w:b/>
          <w:sz w:val="22"/>
          <w:szCs w:val="22"/>
        </w:rPr>
        <w:tab/>
      </w:r>
      <w:r w:rsidRPr="009E722F">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3CCC3EC6" w14:textId="77777777" w:rsidR="00881389" w:rsidRPr="009E722F" w:rsidRDefault="00881389" w:rsidP="00881389">
      <w:pPr>
        <w:tabs>
          <w:tab w:val="left" w:pos="1440"/>
        </w:tabs>
        <w:spacing w:before="120"/>
        <w:ind w:left="1441" w:hanging="23"/>
        <w:jc w:val="both"/>
        <w:rPr>
          <w:rFonts w:ascii="Cambria" w:hAnsi="Cambria"/>
          <w:sz w:val="22"/>
          <w:szCs w:val="22"/>
        </w:rPr>
      </w:pPr>
      <w:r w:rsidRPr="009E722F">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0291166A"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24.3 </w:t>
      </w:r>
      <w:r w:rsidRPr="009E722F">
        <w:rPr>
          <w:rFonts w:ascii="Cambria" w:hAnsi="Cambria"/>
          <w:b/>
          <w:sz w:val="22"/>
          <w:szCs w:val="22"/>
        </w:rPr>
        <w:tab/>
      </w:r>
      <w:r w:rsidRPr="009E722F">
        <w:rPr>
          <w:rFonts w:ascii="Cambria" w:hAnsi="Cambria"/>
          <w:sz w:val="22"/>
          <w:szCs w:val="22"/>
        </w:rPr>
        <w:t>Aucune offre ne peut être modifiée par le Soumissionnaire après les date et heure limites de remise des offres.</w:t>
      </w:r>
    </w:p>
    <w:p w14:paraId="131583E1"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24. 4  </w:t>
      </w:r>
      <w:r w:rsidRPr="009E722F">
        <w:rPr>
          <w:rFonts w:ascii="Cambria" w:hAnsi="Cambria"/>
          <w:b/>
          <w:sz w:val="22"/>
          <w:szCs w:val="22"/>
        </w:rPr>
        <w:tab/>
      </w:r>
      <w:r w:rsidRPr="009E722F">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3B70F807" w14:textId="77777777" w:rsidR="00881389" w:rsidRPr="009E722F" w:rsidRDefault="00881389" w:rsidP="00881389">
      <w:pPr>
        <w:pStyle w:val="Titre2"/>
        <w:spacing w:before="360" w:after="240"/>
        <w:ind w:left="1797" w:hanging="357"/>
        <w:jc w:val="both"/>
        <w:rPr>
          <w:rFonts w:ascii="Cambria" w:hAnsi="Cambria"/>
          <w:sz w:val="22"/>
          <w:szCs w:val="22"/>
          <w:u w:val="single"/>
        </w:rPr>
      </w:pPr>
      <w:bookmarkStart w:id="35" w:name="_Toc161053595"/>
      <w:r w:rsidRPr="009E722F">
        <w:rPr>
          <w:rFonts w:ascii="Cambria" w:hAnsi="Cambria"/>
          <w:sz w:val="22"/>
          <w:szCs w:val="22"/>
          <w:u w:val="single"/>
        </w:rPr>
        <w:t>E.  OUVERTURE DES PLIS ET EVALUATION DES OFFRES</w:t>
      </w:r>
      <w:bookmarkEnd w:id="35"/>
    </w:p>
    <w:p w14:paraId="77E7F23E"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6" w:name="_Toc161053596"/>
      <w:r w:rsidRPr="009E722F">
        <w:rPr>
          <w:rFonts w:ascii="Cambria" w:hAnsi="Cambria"/>
          <w:b/>
          <w:sz w:val="22"/>
          <w:szCs w:val="22"/>
        </w:rPr>
        <w:t xml:space="preserve">Article 25: </w:t>
      </w:r>
      <w:r w:rsidRPr="009E722F">
        <w:rPr>
          <w:rFonts w:ascii="Cambria" w:hAnsi="Cambria"/>
          <w:b/>
          <w:sz w:val="22"/>
          <w:szCs w:val="22"/>
        </w:rPr>
        <w:tab/>
        <w:t>Ouverture des plis</w:t>
      </w:r>
      <w:bookmarkEnd w:id="36"/>
    </w:p>
    <w:p w14:paraId="18451C3A"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25.1 </w:t>
      </w:r>
      <w:r w:rsidRPr="009E722F">
        <w:rPr>
          <w:rFonts w:ascii="Cambria" w:hAnsi="Cambria"/>
          <w:b/>
          <w:sz w:val="22"/>
          <w:szCs w:val="22"/>
        </w:rPr>
        <w:tab/>
      </w:r>
      <w:r w:rsidRPr="009E722F">
        <w:rPr>
          <w:rFonts w:ascii="Cambria" w:hAnsi="Cambria"/>
          <w:sz w:val="22"/>
          <w:szCs w:val="22"/>
        </w:rPr>
        <w:t xml:space="preserve">L'ouverture des plis se fera en </w:t>
      </w:r>
      <w:r w:rsidRPr="009E722F">
        <w:rPr>
          <w:rFonts w:ascii="Cambria" w:hAnsi="Cambria"/>
          <w:b/>
          <w:bCs/>
          <w:sz w:val="22"/>
          <w:szCs w:val="22"/>
        </w:rPr>
        <w:t xml:space="preserve">un (01) </w:t>
      </w:r>
      <w:r w:rsidR="003544AC" w:rsidRPr="009E722F">
        <w:rPr>
          <w:rFonts w:ascii="Cambria" w:hAnsi="Cambria"/>
          <w:b/>
          <w:bCs/>
          <w:sz w:val="22"/>
          <w:szCs w:val="22"/>
        </w:rPr>
        <w:t xml:space="preserve">temps </w:t>
      </w:r>
      <w:r w:rsidRPr="009E722F">
        <w:rPr>
          <w:rFonts w:ascii="Cambria" w:hAnsi="Cambria"/>
          <w:sz w:val="22"/>
          <w:szCs w:val="22"/>
        </w:rPr>
        <w:t xml:space="preserve">aux </w:t>
      </w:r>
      <w:r w:rsidR="001B7C8B" w:rsidRPr="009E722F">
        <w:rPr>
          <w:rFonts w:ascii="Cambria" w:hAnsi="Cambria"/>
          <w:sz w:val="22"/>
          <w:szCs w:val="22"/>
        </w:rPr>
        <w:t>lieux</w:t>
      </w:r>
      <w:r w:rsidRPr="009E722F">
        <w:rPr>
          <w:rFonts w:ascii="Cambria" w:hAnsi="Cambria"/>
          <w:sz w:val="22"/>
          <w:szCs w:val="22"/>
        </w:rPr>
        <w:t>, date et heure indiqués dans l’Avis d’Appel d’Offres, en présence des soumissionnaires.</w:t>
      </w:r>
    </w:p>
    <w:p w14:paraId="2E589F88"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14:paraId="18ED02A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 xml:space="preserve">25.2 </w:t>
      </w:r>
      <w:r w:rsidRPr="009E722F">
        <w:rPr>
          <w:rFonts w:ascii="Cambria" w:hAnsi="Cambria"/>
          <w:b/>
          <w:sz w:val="22"/>
          <w:szCs w:val="22"/>
        </w:rPr>
        <w:tab/>
      </w:r>
      <w:r w:rsidRPr="009E722F">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14:paraId="578C20ED"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37" w:name="_Toc161053597"/>
      <w:r w:rsidRPr="009E722F">
        <w:rPr>
          <w:rFonts w:ascii="Cambria" w:hAnsi="Cambria"/>
          <w:b/>
          <w:sz w:val="22"/>
          <w:szCs w:val="22"/>
        </w:rPr>
        <w:t xml:space="preserve">Article 26 : </w:t>
      </w:r>
      <w:r w:rsidRPr="009E722F">
        <w:rPr>
          <w:rFonts w:ascii="Cambria" w:hAnsi="Cambria"/>
          <w:b/>
          <w:sz w:val="22"/>
          <w:szCs w:val="22"/>
        </w:rPr>
        <w:tab/>
        <w:t>Caractère confidentiel de la procédure</w:t>
      </w:r>
      <w:bookmarkEnd w:id="37"/>
    </w:p>
    <w:p w14:paraId="35D816E4" w14:textId="77777777"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14:paraId="3DF2E6CB" w14:textId="77777777" w:rsidR="00881389" w:rsidRPr="009E722F" w:rsidRDefault="00881389" w:rsidP="00881389">
      <w:pPr>
        <w:tabs>
          <w:tab w:val="left" w:pos="1440"/>
        </w:tabs>
        <w:spacing w:before="360" w:after="120"/>
        <w:ind w:left="1440" w:hanging="1440"/>
        <w:jc w:val="both"/>
        <w:rPr>
          <w:rFonts w:ascii="Cambria" w:hAnsi="Cambria"/>
          <w:b/>
          <w:sz w:val="22"/>
          <w:szCs w:val="22"/>
        </w:rPr>
      </w:pPr>
      <w:bookmarkStart w:id="38" w:name="_Toc161053598"/>
      <w:r w:rsidRPr="009E722F">
        <w:rPr>
          <w:rFonts w:ascii="Cambria" w:hAnsi="Cambria"/>
          <w:b/>
          <w:sz w:val="22"/>
          <w:szCs w:val="22"/>
        </w:rPr>
        <w:t xml:space="preserve">Article 27: </w:t>
      </w:r>
      <w:r w:rsidRPr="009E722F">
        <w:rPr>
          <w:rFonts w:ascii="Cambria" w:hAnsi="Cambria"/>
          <w:b/>
          <w:sz w:val="22"/>
          <w:szCs w:val="22"/>
        </w:rPr>
        <w:tab/>
      </w:r>
      <w:r w:rsidR="00020D6E" w:rsidRPr="009E722F">
        <w:rPr>
          <w:rFonts w:ascii="Cambria" w:hAnsi="Cambria"/>
          <w:b/>
          <w:sz w:val="22"/>
          <w:szCs w:val="22"/>
        </w:rPr>
        <w:t>Éclaircissements</w:t>
      </w:r>
      <w:r w:rsidRPr="009E722F">
        <w:rPr>
          <w:rFonts w:ascii="Cambria" w:hAnsi="Cambria"/>
          <w:b/>
          <w:sz w:val="22"/>
          <w:szCs w:val="22"/>
        </w:rPr>
        <w:t xml:space="preserve"> sur les offres et contacts avec l’Autorité Contractante </w:t>
      </w:r>
      <w:bookmarkEnd w:id="38"/>
    </w:p>
    <w:p w14:paraId="2A8CDBE7"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27.1</w:t>
      </w:r>
      <w:r w:rsidRPr="009E722F">
        <w:rPr>
          <w:rFonts w:ascii="Cambria" w:hAnsi="Cambria"/>
          <w:b/>
          <w:sz w:val="22"/>
          <w:szCs w:val="22"/>
        </w:rPr>
        <w:tab/>
      </w:r>
      <w:r w:rsidRPr="009E722F">
        <w:rPr>
          <w:rFonts w:ascii="Cambria" w:hAnsi="Cambria"/>
          <w:sz w:val="22"/>
          <w:szCs w:val="22"/>
        </w:rPr>
        <w:t xml:space="preserve">Pour faciliter l’examen, l’évaluation et la comparaison des offres, le Président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8DD04CE"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27.2</w:t>
      </w:r>
      <w:r w:rsidRPr="009E722F">
        <w:rPr>
          <w:rFonts w:ascii="Cambria" w:hAnsi="Cambria"/>
          <w:b/>
          <w:sz w:val="22"/>
          <w:szCs w:val="22"/>
        </w:rPr>
        <w:tab/>
      </w:r>
      <w:r w:rsidRPr="009E722F">
        <w:rPr>
          <w:rFonts w:ascii="Cambria" w:hAnsi="Cambria"/>
          <w:sz w:val="22"/>
          <w:szCs w:val="22"/>
        </w:rPr>
        <w:t xml:space="preserve">Sous réserve des dispositions de l’alinéa 1 susvisé, les soumissionnaires ne contacteront pas les membres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et de la Sous-Commission pour des questions ayant trait à leurs offres, entre l’ouverture des plis et l’attribution du marché.</w:t>
      </w:r>
    </w:p>
    <w:p w14:paraId="520E5583"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27.3</w:t>
      </w:r>
      <w:r w:rsidRPr="009E722F">
        <w:rPr>
          <w:rFonts w:ascii="Cambria" w:hAnsi="Cambria"/>
          <w:b/>
          <w:sz w:val="22"/>
          <w:szCs w:val="22"/>
        </w:rPr>
        <w:tab/>
      </w:r>
      <w:r w:rsidRPr="009E722F">
        <w:rPr>
          <w:rFonts w:ascii="Cambria" w:hAnsi="Cambria"/>
          <w:sz w:val="22"/>
          <w:szCs w:val="22"/>
        </w:rPr>
        <w:t xml:space="preserve">Toute tentative faite par un soumissionnaire pour influencer les propositions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14:paraId="0AF3540A" w14:textId="77777777" w:rsidR="00881389" w:rsidRPr="009E722F" w:rsidRDefault="00881389" w:rsidP="00881389">
      <w:pPr>
        <w:tabs>
          <w:tab w:val="left" w:pos="1440"/>
        </w:tabs>
        <w:spacing w:before="360" w:after="240"/>
        <w:ind w:left="1440" w:hanging="1440"/>
        <w:jc w:val="both"/>
        <w:rPr>
          <w:rFonts w:ascii="Cambria" w:hAnsi="Cambria"/>
          <w:b/>
          <w:sz w:val="22"/>
          <w:szCs w:val="22"/>
        </w:rPr>
      </w:pPr>
      <w:bookmarkStart w:id="39" w:name="_Toc161053599"/>
      <w:r w:rsidRPr="009E722F">
        <w:rPr>
          <w:rFonts w:ascii="Cambria" w:hAnsi="Cambria"/>
          <w:b/>
          <w:sz w:val="22"/>
          <w:szCs w:val="22"/>
        </w:rPr>
        <w:t xml:space="preserve">Article 28 : </w:t>
      </w:r>
      <w:r w:rsidRPr="009E722F">
        <w:rPr>
          <w:rFonts w:ascii="Cambria" w:hAnsi="Cambria"/>
          <w:b/>
          <w:sz w:val="22"/>
          <w:szCs w:val="22"/>
        </w:rPr>
        <w:tab/>
        <w:t>Examen des offres et détermination de leur conformité</w:t>
      </w:r>
      <w:bookmarkEnd w:id="39"/>
    </w:p>
    <w:p w14:paraId="33EBC81E"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28.1</w:t>
      </w:r>
      <w:r w:rsidRPr="009E722F">
        <w:rPr>
          <w:rFonts w:ascii="Cambria" w:hAnsi="Cambria"/>
          <w:b/>
          <w:sz w:val="22"/>
          <w:szCs w:val="22"/>
        </w:rPr>
        <w:tab/>
      </w:r>
      <w:r w:rsidRPr="009E722F">
        <w:rPr>
          <w:rFonts w:ascii="Cambria" w:hAnsi="Cambria"/>
          <w:sz w:val="22"/>
          <w:szCs w:val="22"/>
        </w:rPr>
        <w:t>Avant d’effectuer l’évaluation détaillée des</w:t>
      </w:r>
      <w:r w:rsidR="00942F4E" w:rsidRPr="009E722F">
        <w:rPr>
          <w:rFonts w:ascii="Cambria" w:hAnsi="Cambria"/>
          <w:sz w:val="22"/>
          <w:szCs w:val="22"/>
        </w:rPr>
        <w:t xml:space="preserve"> offres, la Commission </w:t>
      </w:r>
      <w:r w:rsidR="00B062BA" w:rsidRPr="009E722F">
        <w:rPr>
          <w:rFonts w:ascii="Cambria" w:hAnsi="Cambria"/>
          <w:sz w:val="22"/>
          <w:szCs w:val="22"/>
        </w:rPr>
        <w:t xml:space="preserve">interne </w:t>
      </w:r>
      <w:r w:rsidRPr="009E722F">
        <w:rPr>
          <w:rFonts w:ascii="Cambria" w:hAnsi="Cambria"/>
          <w:sz w:val="22"/>
          <w:szCs w:val="22"/>
        </w:rPr>
        <w:t>de Passation des Marchés vérifiera que chaque offre est conforme pour l’essentiel aux conditions fixées dans le Dossier d’Appel d’offres.</w:t>
      </w:r>
    </w:p>
    <w:p w14:paraId="7769017C"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28.2</w:t>
      </w:r>
      <w:r w:rsidRPr="009E722F">
        <w:rPr>
          <w:rFonts w:ascii="Cambria" w:hAnsi="Cambria"/>
          <w:b/>
          <w:sz w:val="22"/>
          <w:szCs w:val="22"/>
        </w:rPr>
        <w:tab/>
      </w:r>
      <w:r w:rsidRPr="009E722F">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14:paraId="126AE30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28.3</w:t>
      </w:r>
      <w:r w:rsidRPr="009E722F">
        <w:rPr>
          <w:rFonts w:ascii="Cambria" w:hAnsi="Cambria"/>
          <w:b/>
          <w:sz w:val="22"/>
          <w:szCs w:val="22"/>
        </w:rPr>
        <w:tab/>
      </w:r>
      <w:r w:rsidR="00942F4E" w:rsidRPr="009E722F">
        <w:rPr>
          <w:rFonts w:ascii="Cambria" w:hAnsi="Cambria"/>
          <w:sz w:val="22"/>
          <w:szCs w:val="22"/>
        </w:rPr>
        <w:t xml:space="preserve">La Commission </w:t>
      </w:r>
      <w:r w:rsidR="00B062BA" w:rsidRPr="009E722F">
        <w:rPr>
          <w:rFonts w:ascii="Cambria" w:hAnsi="Cambria"/>
          <w:sz w:val="22"/>
          <w:szCs w:val="22"/>
        </w:rPr>
        <w:t xml:space="preserve">interne </w:t>
      </w:r>
      <w:r w:rsidRPr="009E722F">
        <w:rPr>
          <w:rFonts w:ascii="Cambria" w:hAnsi="Cambria"/>
          <w:sz w:val="22"/>
          <w:szCs w:val="22"/>
        </w:rPr>
        <w:t>de Passation des Marchés déterminera si l’offre est conforme pour l’essentiel aux dispositions du Dossier d’Appel d’offres en se basant sur son contenu.</w:t>
      </w:r>
    </w:p>
    <w:p w14:paraId="2994CD2D"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28.4</w:t>
      </w:r>
      <w:r w:rsidRPr="009E722F">
        <w:rPr>
          <w:rFonts w:ascii="Cambria" w:hAnsi="Cambria"/>
          <w:b/>
          <w:sz w:val="22"/>
          <w:szCs w:val="22"/>
        </w:rPr>
        <w:tab/>
      </w:r>
      <w:r w:rsidRPr="009E722F">
        <w:rPr>
          <w:rFonts w:ascii="Cambria" w:hAnsi="Cambria"/>
          <w:sz w:val="22"/>
          <w:szCs w:val="22"/>
        </w:rPr>
        <w:t xml:space="preserve">Si une soumission n’est pas conforme pour l’essentiel, elle sera rejetée par la Commission </w:t>
      </w:r>
      <w:r w:rsidR="004B2839" w:rsidRPr="009E722F">
        <w:rPr>
          <w:rFonts w:ascii="Cambria" w:hAnsi="Cambria"/>
          <w:sz w:val="22"/>
          <w:szCs w:val="22"/>
        </w:rPr>
        <w:t>Communale</w:t>
      </w:r>
      <w:r w:rsidRPr="009E722F">
        <w:rPr>
          <w:rFonts w:ascii="Cambria" w:hAnsi="Cambria"/>
          <w:sz w:val="22"/>
          <w:szCs w:val="22"/>
        </w:rPr>
        <w:t xml:space="preserve"> de Passation des Marchés et ne pourra être par la suite rendue conforme.</w:t>
      </w:r>
    </w:p>
    <w:p w14:paraId="4C900952"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28.5</w:t>
      </w:r>
      <w:r w:rsidRPr="009E722F">
        <w:rPr>
          <w:rFonts w:ascii="Cambria" w:hAnsi="Cambria"/>
          <w:b/>
          <w:sz w:val="22"/>
          <w:szCs w:val="22"/>
        </w:rPr>
        <w:tab/>
      </w:r>
      <w:r w:rsidRPr="009E722F">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14:paraId="4CC25DB0" w14:textId="77777777" w:rsidR="00881389" w:rsidRPr="009E722F"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9E722F">
        <w:rPr>
          <w:rFonts w:ascii="Cambria" w:hAnsi="Cambria"/>
          <w:b/>
          <w:sz w:val="22"/>
          <w:szCs w:val="22"/>
          <w:u w:val="single"/>
        </w:rPr>
        <w:lastRenderedPageBreak/>
        <w:t>Critères d’évaluation des offres :</w:t>
      </w:r>
    </w:p>
    <w:p w14:paraId="57910D0A" w14:textId="77777777" w:rsidR="00881389" w:rsidRPr="009E722F" w:rsidRDefault="00881389" w:rsidP="00881389">
      <w:pPr>
        <w:pStyle w:val="Retraitcorpsdetexte2"/>
        <w:ind w:left="600"/>
        <w:rPr>
          <w:rFonts w:ascii="Cambria" w:hAnsi="Cambria"/>
        </w:rPr>
      </w:pPr>
    </w:p>
    <w:p w14:paraId="72AE2C3F" w14:textId="77777777" w:rsidR="00881389" w:rsidRPr="009E722F" w:rsidRDefault="00881389" w:rsidP="00881389">
      <w:pPr>
        <w:pStyle w:val="Retraitcorpsdetexte2"/>
        <w:ind w:left="600"/>
        <w:rPr>
          <w:rFonts w:ascii="Cambria" w:hAnsi="Cambria"/>
          <w:b/>
        </w:rPr>
      </w:pPr>
      <w:r w:rsidRPr="009E722F">
        <w:rPr>
          <w:rFonts w:ascii="Cambria" w:hAnsi="Cambria"/>
        </w:rPr>
        <w:t>28.5.1.1 </w:t>
      </w:r>
      <w:r w:rsidR="004B2839" w:rsidRPr="009E722F">
        <w:rPr>
          <w:rFonts w:ascii="Cambria" w:hAnsi="Cambria"/>
        </w:rPr>
        <w:t>:</w:t>
      </w:r>
      <w:r w:rsidR="004B2839" w:rsidRPr="009E722F">
        <w:rPr>
          <w:rFonts w:ascii="Cambria" w:hAnsi="Cambria"/>
          <w:b/>
          <w:u w:val="single"/>
        </w:rPr>
        <w:t xml:space="preserve"> Critères</w:t>
      </w:r>
      <w:r w:rsidRPr="009E722F">
        <w:rPr>
          <w:rFonts w:ascii="Cambria" w:hAnsi="Cambria"/>
          <w:b/>
          <w:u w:val="single"/>
        </w:rPr>
        <w:t xml:space="preserve"> </w:t>
      </w:r>
      <w:r w:rsidRPr="009E722F">
        <w:rPr>
          <w:rFonts w:ascii="Cambria" w:eastAsia="Arial Unicode MS" w:hAnsi="Cambria"/>
          <w:b/>
          <w:u w:val="single"/>
        </w:rPr>
        <w:t>éliminatoires</w:t>
      </w:r>
      <w:r w:rsidRPr="009E722F">
        <w:rPr>
          <w:rFonts w:ascii="Cambria" w:hAnsi="Cambria"/>
          <w:b/>
        </w:rPr>
        <w:t>:</w:t>
      </w:r>
    </w:p>
    <w:p w14:paraId="1EE45125"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dossier administratif incomplet ou (pièces administratives non-conformes);</w:t>
      </w:r>
    </w:p>
    <w:p w14:paraId="3809AD6B"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dossier financier incomplet;</w:t>
      </w:r>
    </w:p>
    <w:p w14:paraId="664EA574" w14:textId="09F7D5F8" w:rsidR="00881389" w:rsidRDefault="00881389" w:rsidP="00881389">
      <w:pPr>
        <w:ind w:left="600"/>
        <w:jc w:val="both"/>
        <w:rPr>
          <w:rFonts w:ascii="Cambria" w:eastAsia="Arial Unicode MS" w:hAnsi="Cambria"/>
          <w:sz w:val="22"/>
          <w:szCs w:val="22"/>
        </w:rPr>
      </w:pPr>
      <w:r w:rsidRPr="009E722F">
        <w:rPr>
          <w:rFonts w:ascii="Cambria" w:eastAsia="Arial Unicode MS" w:hAnsi="Cambria"/>
          <w:sz w:val="22"/>
          <w:szCs w:val="22"/>
        </w:rPr>
        <w:t>- toute déclaration fausse ou  mensongère relevée dans le dossier.</w:t>
      </w:r>
    </w:p>
    <w:p w14:paraId="0DE746FE" w14:textId="42EDDE82" w:rsidR="001D7957" w:rsidRPr="001D7957" w:rsidRDefault="001D7957" w:rsidP="001D7957">
      <w:pPr>
        <w:ind w:left="600"/>
        <w:jc w:val="both"/>
        <w:rPr>
          <w:rFonts w:ascii="Cambria" w:eastAsia="Arial Unicode MS" w:hAnsi="Cambria"/>
          <w:sz w:val="22"/>
          <w:szCs w:val="22"/>
        </w:rPr>
      </w:pPr>
      <w:r>
        <w:rPr>
          <w:rFonts w:ascii="Cambria" w:eastAsia="Arial Unicode MS" w:hAnsi="Cambria"/>
          <w:sz w:val="22"/>
          <w:szCs w:val="22"/>
        </w:rPr>
        <w:t>-</w:t>
      </w:r>
      <w:r w:rsidRPr="001D7957">
        <w:rPr>
          <w:rFonts w:ascii="Cambria" w:eastAsia="Arial Unicode MS" w:hAnsi="Cambria"/>
          <w:sz w:val="22"/>
          <w:szCs w:val="22"/>
        </w:rPr>
        <w:t>Absence de l’attestation de catégorisation ;</w:t>
      </w:r>
    </w:p>
    <w:p w14:paraId="03D8488A" w14:textId="0C3301F2" w:rsidR="001D7957" w:rsidRPr="009E722F" w:rsidRDefault="001D7957" w:rsidP="001D7957">
      <w:pPr>
        <w:ind w:left="600"/>
        <w:jc w:val="both"/>
        <w:rPr>
          <w:rFonts w:ascii="Cambria" w:eastAsia="Arial Unicode MS" w:hAnsi="Cambria"/>
          <w:sz w:val="22"/>
          <w:szCs w:val="22"/>
        </w:rPr>
      </w:pPr>
      <w:r>
        <w:rPr>
          <w:rFonts w:ascii="Cambria" w:eastAsia="Arial Unicode MS" w:hAnsi="Cambria"/>
          <w:sz w:val="22"/>
          <w:szCs w:val="22"/>
        </w:rPr>
        <w:t>-</w:t>
      </w:r>
      <w:r w:rsidRPr="001D7957">
        <w:rPr>
          <w:rFonts w:ascii="Cambria" w:eastAsia="Arial Unicode MS" w:hAnsi="Cambria"/>
          <w:sz w:val="22"/>
          <w:szCs w:val="22"/>
        </w:rPr>
        <w:t>N’avoir pas des projets abandonnés ou en cours d’exécution dans le Département.</w:t>
      </w:r>
    </w:p>
    <w:p w14:paraId="722E4D32" w14:textId="77777777" w:rsidR="00881389" w:rsidRPr="009E722F" w:rsidRDefault="00881389" w:rsidP="00881389">
      <w:pPr>
        <w:ind w:left="600"/>
        <w:jc w:val="both"/>
        <w:rPr>
          <w:rFonts w:ascii="Cambria" w:eastAsia="Arial Unicode MS" w:hAnsi="Cambria"/>
          <w:sz w:val="22"/>
          <w:szCs w:val="22"/>
        </w:rPr>
      </w:pPr>
      <w:r w:rsidRPr="009E722F">
        <w:rPr>
          <w:rFonts w:ascii="Cambria" w:hAnsi="Cambria"/>
          <w:sz w:val="22"/>
          <w:szCs w:val="22"/>
        </w:rPr>
        <w:t>28.5.1.1.2:</w:t>
      </w:r>
      <w:r w:rsidRPr="009E722F">
        <w:rPr>
          <w:rFonts w:ascii="Cambria" w:hAnsi="Cambria"/>
          <w:b/>
          <w:sz w:val="22"/>
          <w:szCs w:val="22"/>
          <w:u w:val="single"/>
        </w:rPr>
        <w:t xml:space="preserve">Critères </w:t>
      </w:r>
      <w:r w:rsidRPr="009E722F">
        <w:rPr>
          <w:rFonts w:ascii="Cambria" w:eastAsia="Arial Unicode MS" w:hAnsi="Cambria"/>
          <w:b/>
          <w:sz w:val="22"/>
          <w:szCs w:val="22"/>
          <w:u w:val="single"/>
        </w:rPr>
        <w:t xml:space="preserve">essentiels </w:t>
      </w:r>
      <w:r w:rsidRPr="009E722F">
        <w:rPr>
          <w:rFonts w:ascii="Cambria" w:hAnsi="Cambria"/>
          <w:b/>
          <w:sz w:val="22"/>
          <w:szCs w:val="22"/>
        </w:rPr>
        <w:t>:</w:t>
      </w:r>
    </w:p>
    <w:p w14:paraId="7554733E"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xml:space="preserve">L’évaluation des offres techniques sera faite suivant le système binaire </w:t>
      </w:r>
      <w:r w:rsidRPr="009E722F">
        <w:rPr>
          <w:rFonts w:ascii="Cambria" w:eastAsia="Arial Unicode MS" w:hAnsi="Cambria"/>
          <w:b/>
          <w:bCs/>
        </w:rPr>
        <w:t xml:space="preserve">(oui/non) </w:t>
      </w:r>
      <w:r w:rsidRPr="009E722F">
        <w:rPr>
          <w:rFonts w:ascii="Cambria" w:eastAsia="Arial Unicode MS" w:hAnsi="Cambria"/>
        </w:rPr>
        <w:t>sur la base des critères essentiels de qualification ci-dessous :</w:t>
      </w:r>
    </w:p>
    <w:p w14:paraId="43D609EF"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a) Le chiffre d’affaires;</w:t>
      </w:r>
    </w:p>
    <w:p w14:paraId="0547EBC5"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b) L’accès à une ligne de crédit ou autres ressources financières;</w:t>
      </w:r>
    </w:p>
    <w:p w14:paraId="332CA528"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c) Références de l’entreprise;</w:t>
      </w:r>
    </w:p>
    <w:p w14:paraId="52C8B909"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d) Matériel de chantier à mobiliser;</w:t>
      </w:r>
    </w:p>
    <w:p w14:paraId="796F6F60"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e) Personnel d’encadrement de l’entreprise;</w:t>
      </w:r>
    </w:p>
    <w:p w14:paraId="43109F4D"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f) Proposition technique ;</w:t>
      </w:r>
    </w:p>
    <w:p w14:paraId="6FBC1653"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g) Rapport de visite de site illustratif</w:t>
      </w:r>
    </w:p>
    <w:p w14:paraId="1DB167B0"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h) Présentation de l’offre.</w:t>
      </w:r>
    </w:p>
    <w:p w14:paraId="39E39664" w14:textId="77777777"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xml:space="preserve">Seules les soumissions qui auront obtenues </w:t>
      </w:r>
      <w:r w:rsidR="00A6725A" w:rsidRPr="009E722F">
        <w:rPr>
          <w:rFonts w:ascii="Cambria" w:eastAsia="Arial Unicode MS" w:hAnsi="Cambria"/>
          <w:b/>
        </w:rPr>
        <w:t>36</w:t>
      </w:r>
      <w:r w:rsidRPr="009E722F">
        <w:rPr>
          <w:rFonts w:ascii="Cambria" w:eastAsia="Arial Unicode MS" w:hAnsi="Cambria"/>
          <w:b/>
        </w:rPr>
        <w:t xml:space="preserve"> OUI sur </w:t>
      </w:r>
      <w:r w:rsidR="00A6725A" w:rsidRPr="009E722F">
        <w:rPr>
          <w:rFonts w:ascii="Cambria" w:eastAsia="Arial Unicode MS" w:hAnsi="Cambria"/>
          <w:b/>
        </w:rPr>
        <w:t>5</w:t>
      </w:r>
      <w:r w:rsidRPr="009E722F">
        <w:rPr>
          <w:rFonts w:ascii="Cambria" w:eastAsia="Arial Unicode MS" w:hAnsi="Cambria"/>
          <w:b/>
        </w:rPr>
        <w:t xml:space="preserve">1 </w:t>
      </w:r>
      <w:r w:rsidRPr="009E722F">
        <w:rPr>
          <w:rFonts w:ascii="Cambria" w:eastAsia="Arial Unicode MS" w:hAnsi="Cambria"/>
        </w:rPr>
        <w:t>seront admises à l’analyse financière.</w:t>
      </w:r>
    </w:p>
    <w:p w14:paraId="6B0D50CB" w14:textId="77777777" w:rsidR="000E296F" w:rsidRPr="009E722F" w:rsidRDefault="000E296F" w:rsidP="00881389">
      <w:pPr>
        <w:pStyle w:val="Retraitcorpsdetexte2"/>
        <w:spacing w:before="80" w:after="60"/>
        <w:ind w:left="600"/>
        <w:rPr>
          <w:rFonts w:ascii="Cambria" w:eastAsia="Arial Unicode MS" w:hAnsi="Cambria"/>
        </w:rPr>
      </w:pPr>
    </w:p>
    <w:p w14:paraId="78E16D1C" w14:textId="77777777" w:rsidR="00881389" w:rsidRPr="009E722F"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9E722F">
        <w:rPr>
          <w:rFonts w:ascii="Cambria" w:hAnsi="Cambria"/>
          <w:b/>
          <w:sz w:val="22"/>
          <w:szCs w:val="22"/>
          <w:u w:val="single"/>
        </w:rPr>
        <w:t>Évaluation</w:t>
      </w:r>
      <w:r w:rsidR="00881389" w:rsidRPr="009E722F">
        <w:rPr>
          <w:rFonts w:ascii="Cambria" w:hAnsi="Cambria"/>
          <w:b/>
          <w:sz w:val="22"/>
          <w:szCs w:val="22"/>
          <w:u w:val="single"/>
        </w:rPr>
        <w:t xml:space="preserve"> des offres</w:t>
      </w:r>
    </w:p>
    <w:p w14:paraId="7B23C4A1" w14:textId="77777777" w:rsidR="00881389" w:rsidRPr="009E722F" w:rsidRDefault="00881389" w:rsidP="00881389">
      <w:pPr>
        <w:spacing w:before="120"/>
        <w:ind w:left="1440"/>
        <w:jc w:val="both"/>
        <w:rPr>
          <w:rFonts w:ascii="Cambria" w:hAnsi="Cambria"/>
          <w:sz w:val="22"/>
          <w:szCs w:val="22"/>
        </w:rPr>
      </w:pPr>
      <w:r w:rsidRPr="009E722F">
        <w:rPr>
          <w:rFonts w:ascii="Cambria" w:hAnsi="Cambria"/>
          <w:sz w:val="22"/>
          <w:szCs w:val="22"/>
        </w:rPr>
        <w:t>Les offres seront évaluées en trois étapes.</w:t>
      </w:r>
    </w:p>
    <w:p w14:paraId="263B3F43" w14:textId="77777777" w:rsidR="00881389" w:rsidRPr="009E722F" w:rsidRDefault="00881389" w:rsidP="00584EDE">
      <w:pPr>
        <w:pStyle w:val="Retraitcorpsdetexte21"/>
        <w:spacing w:before="120"/>
        <w:ind w:left="709" w:firstLine="0"/>
        <w:rPr>
          <w:rFonts w:ascii="Cambria" w:hAnsi="Cambria"/>
          <w:b/>
          <w:sz w:val="22"/>
          <w:szCs w:val="22"/>
          <w:u w:val="single"/>
        </w:rPr>
      </w:pPr>
      <w:r w:rsidRPr="009E722F">
        <w:rPr>
          <w:rFonts w:ascii="Cambria" w:hAnsi="Cambria"/>
          <w:b/>
          <w:sz w:val="22"/>
          <w:szCs w:val="22"/>
          <w:u w:val="single"/>
        </w:rPr>
        <w:t>1</w:t>
      </w:r>
      <w:r w:rsidRPr="009E722F">
        <w:rPr>
          <w:rFonts w:ascii="Cambria" w:hAnsi="Cambria"/>
          <w:b/>
          <w:sz w:val="22"/>
          <w:szCs w:val="22"/>
          <w:u w:val="single"/>
          <w:vertAlign w:val="superscript"/>
        </w:rPr>
        <w:t>ère</w:t>
      </w:r>
      <w:r w:rsidRPr="009E722F">
        <w:rPr>
          <w:rFonts w:ascii="Cambria" w:hAnsi="Cambria"/>
          <w:b/>
          <w:sz w:val="22"/>
          <w:szCs w:val="22"/>
          <w:u w:val="single"/>
        </w:rPr>
        <w:t xml:space="preserve"> étape: Examen de la conformité des pièces administratives (Volume 1)</w:t>
      </w:r>
    </w:p>
    <w:p w14:paraId="49F6C109" w14:textId="77777777" w:rsidR="00881389" w:rsidRPr="009E722F" w:rsidRDefault="00881389" w:rsidP="00584EDE">
      <w:pPr>
        <w:spacing w:before="120"/>
        <w:ind w:left="709"/>
        <w:jc w:val="both"/>
        <w:rPr>
          <w:rFonts w:ascii="Cambria" w:hAnsi="Cambria"/>
          <w:sz w:val="22"/>
          <w:szCs w:val="22"/>
        </w:rPr>
      </w:pPr>
      <w:r w:rsidRPr="009E722F">
        <w:rPr>
          <w:rFonts w:ascii="Cambria" w:hAnsi="Cambria"/>
          <w:sz w:val="22"/>
          <w:szCs w:val="22"/>
        </w:rPr>
        <w:t>Pour qu’une offre soit déclarée conforme administrativement, elle devra satisfaire à tous les critères éliminatoires indiqués à l’article 28.5.1.1.1.</w:t>
      </w:r>
    </w:p>
    <w:p w14:paraId="1A584BFD" w14:textId="77777777" w:rsidR="00881389" w:rsidRPr="009E722F" w:rsidRDefault="00881389" w:rsidP="00584EDE">
      <w:pPr>
        <w:spacing w:before="120"/>
        <w:ind w:left="709"/>
        <w:jc w:val="both"/>
        <w:rPr>
          <w:rFonts w:ascii="Cambria" w:hAnsi="Cambria"/>
          <w:b/>
          <w:sz w:val="22"/>
          <w:szCs w:val="22"/>
        </w:rPr>
      </w:pPr>
      <w:r w:rsidRPr="009E722F">
        <w:rPr>
          <w:rFonts w:ascii="Cambria" w:hAnsi="Cambria"/>
          <w:b/>
          <w:sz w:val="22"/>
          <w:szCs w:val="22"/>
        </w:rPr>
        <w:t>Seules les offres présentant un dossier administratif conforme seront évaluées techniquement.</w:t>
      </w:r>
    </w:p>
    <w:p w14:paraId="4867FAF5" w14:textId="77777777" w:rsidR="00881389" w:rsidRPr="009E722F" w:rsidRDefault="00881389" w:rsidP="00584EDE">
      <w:pPr>
        <w:pStyle w:val="Retraitcorpsdetexte21"/>
        <w:spacing w:before="120"/>
        <w:ind w:left="709" w:firstLine="0"/>
        <w:rPr>
          <w:rFonts w:ascii="Cambria" w:hAnsi="Cambria"/>
          <w:b/>
          <w:sz w:val="22"/>
          <w:szCs w:val="22"/>
          <w:u w:val="single"/>
        </w:rPr>
      </w:pPr>
      <w:r w:rsidRPr="009E722F">
        <w:rPr>
          <w:rFonts w:ascii="Cambria" w:hAnsi="Cambria"/>
          <w:b/>
          <w:sz w:val="22"/>
          <w:szCs w:val="22"/>
          <w:u w:val="single"/>
        </w:rPr>
        <w:t xml:space="preserve">2ème étape : </w:t>
      </w:r>
      <w:r w:rsidR="00020D6E" w:rsidRPr="009E722F">
        <w:rPr>
          <w:rFonts w:ascii="Cambria" w:hAnsi="Cambria"/>
          <w:b/>
          <w:sz w:val="22"/>
          <w:szCs w:val="22"/>
          <w:u w:val="single"/>
        </w:rPr>
        <w:t>Évaluation</w:t>
      </w:r>
      <w:r w:rsidRPr="009E722F">
        <w:rPr>
          <w:rFonts w:ascii="Cambria" w:hAnsi="Cambria"/>
          <w:b/>
          <w:sz w:val="22"/>
          <w:szCs w:val="22"/>
          <w:u w:val="single"/>
        </w:rPr>
        <w:t xml:space="preserve"> de l’offre technique (Volume 2).</w:t>
      </w:r>
    </w:p>
    <w:p w14:paraId="58135EDF" w14:textId="77777777" w:rsidR="00881389" w:rsidRPr="009E722F" w:rsidRDefault="00881389" w:rsidP="00584EDE">
      <w:pPr>
        <w:spacing w:before="120"/>
        <w:ind w:left="709"/>
        <w:jc w:val="both"/>
        <w:rPr>
          <w:rFonts w:ascii="Cambria" w:hAnsi="Cambria"/>
          <w:sz w:val="22"/>
          <w:szCs w:val="22"/>
        </w:rPr>
      </w:pPr>
      <w:r w:rsidRPr="009E722F">
        <w:rPr>
          <w:rFonts w:ascii="Cambria" w:hAnsi="Cambria"/>
          <w:sz w:val="22"/>
          <w:szCs w:val="22"/>
        </w:rPr>
        <w:t>Pour qu’une offre soit déclarée conforme techniquement, elle devra satisfaire à tous les critères éliminatoires indiqués à l’article 28.5.1.1.2.</w:t>
      </w:r>
    </w:p>
    <w:p w14:paraId="7A2B70FE" w14:textId="77777777" w:rsidR="00881389" w:rsidRPr="009E722F" w:rsidRDefault="00881389" w:rsidP="00584EDE">
      <w:pPr>
        <w:spacing w:before="120"/>
        <w:ind w:left="709"/>
        <w:jc w:val="both"/>
        <w:rPr>
          <w:rFonts w:ascii="Cambria" w:hAnsi="Cambria"/>
          <w:b/>
          <w:sz w:val="22"/>
          <w:szCs w:val="22"/>
        </w:rPr>
      </w:pPr>
      <w:r w:rsidRPr="009E722F">
        <w:rPr>
          <w:rFonts w:ascii="Cambria" w:hAnsi="Cambria"/>
          <w:b/>
          <w:sz w:val="22"/>
          <w:szCs w:val="22"/>
        </w:rPr>
        <w:t>Seules les offres présentant un dossier technique conforme seront évaluées financièrement.</w:t>
      </w:r>
    </w:p>
    <w:p w14:paraId="6F9AB443" w14:textId="77777777" w:rsidR="00881389" w:rsidRPr="009E722F" w:rsidRDefault="00881389" w:rsidP="00584EDE">
      <w:pPr>
        <w:ind w:left="709" w:hanging="1418"/>
        <w:jc w:val="both"/>
        <w:rPr>
          <w:rFonts w:ascii="Cambria" w:eastAsia="Arial Unicode MS" w:hAnsi="Cambria"/>
          <w:sz w:val="22"/>
          <w:szCs w:val="22"/>
        </w:rPr>
      </w:pPr>
      <w:r w:rsidRPr="009E722F">
        <w:rPr>
          <w:rFonts w:ascii="Cambria" w:eastAsia="Arial Unicode MS" w:hAnsi="Cambria"/>
          <w:sz w:val="22"/>
          <w:szCs w:val="22"/>
        </w:rPr>
        <w:tab/>
        <w:t xml:space="preserve">L'offre technique contenue dans l'enveloppe B sera évaluée suivant le système binaire </w:t>
      </w:r>
      <w:r w:rsidRPr="009E722F">
        <w:rPr>
          <w:rFonts w:ascii="Cambria" w:eastAsia="Arial Unicode MS" w:hAnsi="Cambria"/>
          <w:b/>
          <w:bCs/>
          <w:sz w:val="22"/>
          <w:szCs w:val="22"/>
        </w:rPr>
        <w:t xml:space="preserve">(oui/non) </w:t>
      </w:r>
      <w:r w:rsidRPr="009E722F">
        <w:rPr>
          <w:rFonts w:ascii="Cambria" w:eastAsia="Arial Unicode MS" w:hAnsi="Cambria"/>
          <w:sz w:val="22"/>
          <w:szCs w:val="22"/>
        </w:rPr>
        <w:t>sur la base des critères suivants :</w:t>
      </w:r>
    </w:p>
    <w:p w14:paraId="1D024F13" w14:textId="77777777" w:rsidR="008D1A34" w:rsidRPr="009E722F" w:rsidRDefault="008D1A34" w:rsidP="008D1A34">
      <w:pPr>
        <w:spacing w:after="120"/>
        <w:ind w:left="720" w:right="-426"/>
        <w:jc w:val="both"/>
        <w:rPr>
          <w:rFonts w:ascii="Cambria" w:hAnsi="Cambria"/>
          <w:sz w:val="22"/>
          <w:szCs w:val="22"/>
        </w:rPr>
      </w:pPr>
      <w:r w:rsidRPr="009E722F">
        <w:rPr>
          <w:rFonts w:ascii="Cambria" w:hAnsi="Cambria"/>
          <w:sz w:val="22"/>
          <w:szCs w:val="22"/>
        </w:rPr>
        <w:t xml:space="preserve">L’évaluation des offres techniques sera faite sur la base des </w:t>
      </w:r>
      <w:r w:rsidRPr="009E722F">
        <w:rPr>
          <w:rFonts w:ascii="Cambria" w:hAnsi="Cambria"/>
          <w:b/>
          <w:sz w:val="22"/>
          <w:szCs w:val="22"/>
        </w:rPr>
        <w:t>51 critères essentiels</w:t>
      </w:r>
      <w:r w:rsidRPr="009E722F">
        <w:rPr>
          <w:rFonts w:ascii="Cambria" w:hAnsi="Cambria"/>
          <w:sz w:val="22"/>
          <w:szCs w:val="22"/>
        </w:rPr>
        <w:t xml:space="preserve"> ci-dessous :</w:t>
      </w:r>
    </w:p>
    <w:tbl>
      <w:tblPr>
        <w:tblW w:w="0" w:type="auto"/>
        <w:tblInd w:w="675" w:type="dxa"/>
        <w:tblLook w:val="04A0" w:firstRow="1" w:lastRow="0" w:firstColumn="1" w:lastColumn="0" w:noHBand="0" w:noVBand="1"/>
      </w:tblPr>
      <w:tblGrid>
        <w:gridCol w:w="7567"/>
        <w:gridCol w:w="1480"/>
      </w:tblGrid>
      <w:tr w:rsidR="009E722F" w:rsidRPr="009E722F" w14:paraId="7339D131" w14:textId="77777777" w:rsidTr="00FE2C9B">
        <w:tc>
          <w:tcPr>
            <w:tcW w:w="7938" w:type="dxa"/>
          </w:tcPr>
          <w:p w14:paraId="7CA0528E"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Présentation de l’offre (04 critères)</w:t>
            </w:r>
          </w:p>
        </w:tc>
        <w:tc>
          <w:tcPr>
            <w:tcW w:w="1553" w:type="dxa"/>
          </w:tcPr>
          <w:p w14:paraId="2D8C1CCE" w14:textId="77777777" w:rsidR="008D1A34" w:rsidRPr="009E722F" w:rsidRDefault="008D1A34" w:rsidP="00FE2C9B">
            <w:pPr>
              <w:spacing w:line="360" w:lineRule="auto"/>
              <w:jc w:val="both"/>
              <w:rPr>
                <w:rFonts w:ascii="Cambria" w:hAnsi="Cambria"/>
                <w:sz w:val="22"/>
                <w:szCs w:val="22"/>
              </w:rPr>
            </w:pPr>
          </w:p>
        </w:tc>
      </w:tr>
      <w:tr w:rsidR="009E722F" w:rsidRPr="009E722F" w14:paraId="0E112601" w14:textId="77777777" w:rsidTr="00FE2C9B">
        <w:tc>
          <w:tcPr>
            <w:tcW w:w="7938" w:type="dxa"/>
          </w:tcPr>
          <w:p w14:paraId="0C1B3426"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 chiffre d’affaires (03 critères)</w:t>
            </w:r>
          </w:p>
        </w:tc>
        <w:tc>
          <w:tcPr>
            <w:tcW w:w="1553" w:type="dxa"/>
          </w:tcPr>
          <w:p w14:paraId="0AAC4649" w14:textId="77777777" w:rsidR="008D1A34" w:rsidRPr="009E722F" w:rsidRDefault="008D1A34" w:rsidP="00FE2C9B">
            <w:pPr>
              <w:spacing w:line="360" w:lineRule="auto"/>
              <w:jc w:val="both"/>
              <w:rPr>
                <w:rFonts w:ascii="Cambria" w:hAnsi="Cambria"/>
                <w:i/>
                <w:sz w:val="22"/>
                <w:szCs w:val="22"/>
              </w:rPr>
            </w:pPr>
          </w:p>
        </w:tc>
      </w:tr>
      <w:tr w:rsidR="009E722F" w:rsidRPr="009E722F" w14:paraId="2C5673B9" w14:textId="77777777" w:rsidTr="00FE2C9B">
        <w:tc>
          <w:tcPr>
            <w:tcW w:w="7938" w:type="dxa"/>
          </w:tcPr>
          <w:p w14:paraId="42EBB2C7"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L’accès à une ligne de crédit (03 critères)</w:t>
            </w:r>
          </w:p>
        </w:tc>
        <w:tc>
          <w:tcPr>
            <w:tcW w:w="1553" w:type="dxa"/>
          </w:tcPr>
          <w:p w14:paraId="673661E5" w14:textId="77777777" w:rsidR="008D1A34" w:rsidRPr="009E722F" w:rsidRDefault="008D1A34" w:rsidP="00FE2C9B">
            <w:pPr>
              <w:spacing w:line="360" w:lineRule="auto"/>
              <w:jc w:val="both"/>
              <w:rPr>
                <w:rFonts w:ascii="Cambria" w:hAnsi="Cambria"/>
                <w:i/>
                <w:sz w:val="22"/>
                <w:szCs w:val="22"/>
              </w:rPr>
            </w:pPr>
          </w:p>
        </w:tc>
      </w:tr>
      <w:tr w:rsidR="009E722F" w:rsidRPr="009E722F" w14:paraId="563C6363" w14:textId="77777777" w:rsidTr="00FE2C9B">
        <w:tc>
          <w:tcPr>
            <w:tcW w:w="7938" w:type="dxa"/>
          </w:tcPr>
          <w:p w14:paraId="0BA23868"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Les références de l’Entreprise (10 critères)</w:t>
            </w:r>
          </w:p>
        </w:tc>
        <w:tc>
          <w:tcPr>
            <w:tcW w:w="1553" w:type="dxa"/>
          </w:tcPr>
          <w:p w14:paraId="695AAA19" w14:textId="77777777" w:rsidR="008D1A34" w:rsidRPr="009E722F" w:rsidRDefault="008D1A34" w:rsidP="00FE2C9B">
            <w:pPr>
              <w:spacing w:line="360" w:lineRule="auto"/>
              <w:jc w:val="both"/>
              <w:rPr>
                <w:rFonts w:ascii="Cambria" w:hAnsi="Cambria"/>
                <w:i/>
                <w:sz w:val="22"/>
                <w:szCs w:val="22"/>
              </w:rPr>
            </w:pPr>
          </w:p>
        </w:tc>
      </w:tr>
      <w:tr w:rsidR="009E722F" w:rsidRPr="009E722F" w14:paraId="2196C920" w14:textId="77777777" w:rsidTr="00FE2C9B">
        <w:tc>
          <w:tcPr>
            <w:tcW w:w="7938" w:type="dxa"/>
          </w:tcPr>
          <w:p w14:paraId="65BDB2CA"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La disponibilité du matériel et des équipements essentiels (10 critères)</w:t>
            </w:r>
          </w:p>
        </w:tc>
        <w:tc>
          <w:tcPr>
            <w:tcW w:w="1553" w:type="dxa"/>
          </w:tcPr>
          <w:p w14:paraId="3980E9D1" w14:textId="77777777" w:rsidR="008D1A34" w:rsidRPr="009E722F" w:rsidRDefault="008D1A34" w:rsidP="00FE2C9B">
            <w:pPr>
              <w:spacing w:line="360" w:lineRule="auto"/>
              <w:jc w:val="both"/>
              <w:rPr>
                <w:rFonts w:ascii="Cambria" w:hAnsi="Cambria"/>
                <w:i/>
                <w:sz w:val="22"/>
                <w:szCs w:val="22"/>
              </w:rPr>
            </w:pPr>
          </w:p>
        </w:tc>
      </w:tr>
      <w:tr w:rsidR="009E722F" w:rsidRPr="009E722F" w14:paraId="425C7ABF" w14:textId="77777777" w:rsidTr="00FE2C9B">
        <w:tc>
          <w:tcPr>
            <w:tcW w:w="7938" w:type="dxa"/>
          </w:tcPr>
          <w:p w14:paraId="30AE8E11"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L’expérience du personnel d’encadrement (10 critères)</w:t>
            </w:r>
          </w:p>
        </w:tc>
        <w:tc>
          <w:tcPr>
            <w:tcW w:w="1553" w:type="dxa"/>
          </w:tcPr>
          <w:p w14:paraId="338CF9EB" w14:textId="77777777" w:rsidR="008D1A34" w:rsidRPr="009E722F" w:rsidRDefault="008D1A34" w:rsidP="00FE2C9B">
            <w:pPr>
              <w:spacing w:line="360" w:lineRule="auto"/>
              <w:jc w:val="both"/>
              <w:rPr>
                <w:rFonts w:ascii="Cambria" w:hAnsi="Cambria"/>
                <w:i/>
                <w:sz w:val="22"/>
                <w:szCs w:val="22"/>
              </w:rPr>
            </w:pPr>
          </w:p>
        </w:tc>
      </w:tr>
      <w:tr w:rsidR="009E722F" w:rsidRPr="009E722F" w14:paraId="07C48201" w14:textId="77777777" w:rsidTr="00FE2C9B">
        <w:tc>
          <w:tcPr>
            <w:tcW w:w="9491" w:type="dxa"/>
            <w:gridSpan w:val="2"/>
          </w:tcPr>
          <w:p w14:paraId="70DDCB13" w14:textId="77777777"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lastRenderedPageBreak/>
              <w:t>L’organisation du chantier, planning et présentation du dossier (11 critères)</w:t>
            </w:r>
          </w:p>
        </w:tc>
      </w:tr>
    </w:tbl>
    <w:p w14:paraId="18BC1BA2" w14:textId="77777777" w:rsidR="00881389" w:rsidRPr="009E722F" w:rsidRDefault="00881389" w:rsidP="00881389">
      <w:pPr>
        <w:tabs>
          <w:tab w:val="left" w:pos="0"/>
        </w:tabs>
        <w:ind w:firstLine="540"/>
        <w:jc w:val="both"/>
        <w:rPr>
          <w:rFonts w:ascii="Cambria" w:eastAsia="Arial Unicode MS" w:hAnsi="Cambria"/>
          <w:b/>
          <w:sz w:val="22"/>
          <w:szCs w:val="22"/>
        </w:rPr>
      </w:pPr>
      <w:r w:rsidRPr="009E722F">
        <w:rPr>
          <w:rFonts w:ascii="Cambria" w:eastAsia="Arial Unicode MS" w:hAnsi="Cambria"/>
          <w:b/>
          <w:sz w:val="22"/>
          <w:szCs w:val="22"/>
        </w:rPr>
        <w:t>Grille complète d’analyse : voir Annexe (pièce n°12) :</w:t>
      </w:r>
    </w:p>
    <w:p w14:paraId="037CE355" w14:textId="77777777" w:rsidR="00881389" w:rsidRPr="009E722F" w:rsidRDefault="00881389" w:rsidP="00881389">
      <w:pPr>
        <w:ind w:left="567" w:hanging="567"/>
        <w:jc w:val="both"/>
        <w:rPr>
          <w:rFonts w:ascii="Cambria" w:eastAsia="Arial Unicode MS" w:hAnsi="Cambria"/>
          <w:b/>
          <w:sz w:val="22"/>
          <w:szCs w:val="22"/>
        </w:rPr>
      </w:pPr>
    </w:p>
    <w:p w14:paraId="6929E04F" w14:textId="77777777" w:rsidR="00881389" w:rsidRPr="009E722F" w:rsidRDefault="00881389" w:rsidP="00881389">
      <w:pPr>
        <w:pStyle w:val="Retraitcorpsdetexte21"/>
        <w:spacing w:before="120"/>
        <w:ind w:left="1418" w:firstLine="0"/>
        <w:rPr>
          <w:rFonts w:ascii="Cambria" w:hAnsi="Cambria"/>
          <w:b/>
          <w:sz w:val="22"/>
          <w:szCs w:val="22"/>
          <w:u w:val="single"/>
        </w:rPr>
      </w:pPr>
      <w:r w:rsidRPr="009E722F">
        <w:rPr>
          <w:rFonts w:ascii="Cambria" w:hAnsi="Cambria"/>
          <w:b/>
          <w:sz w:val="22"/>
          <w:szCs w:val="22"/>
          <w:u w:val="single"/>
        </w:rPr>
        <w:t>3ème étape : Évaluation de l’offre financière (Volume 3)</w:t>
      </w:r>
    </w:p>
    <w:p w14:paraId="068F2BE4" w14:textId="77777777" w:rsidR="00881389" w:rsidRPr="009E722F"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Pour qu’une offre financière soit évaluée, elle devra satisfaire aux critères éliminatoires a), b), c) d) et e) indiqués à l’article 28.5.1.1.3.</w:t>
      </w:r>
    </w:p>
    <w:p w14:paraId="3D93809A" w14:textId="77777777" w:rsidR="00881389" w:rsidRPr="009E722F"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9E722F">
        <w:rPr>
          <w:rFonts w:ascii="Cambria" w:hAnsi="Cambria"/>
          <w:b/>
          <w:sz w:val="22"/>
          <w:szCs w:val="22"/>
        </w:rPr>
        <w:t xml:space="preserve">Il sera ensuite déterminé pour chaque offre ainsi retenue, le </w:t>
      </w:r>
      <w:r w:rsidRPr="009E722F">
        <w:rPr>
          <w:rFonts w:ascii="Cambria" w:hAnsi="Cambria"/>
          <w:sz w:val="22"/>
          <w:szCs w:val="22"/>
        </w:rPr>
        <w:t>« montant évalué »</w:t>
      </w:r>
      <w:r w:rsidRPr="009E722F">
        <w:rPr>
          <w:rFonts w:ascii="Cambria" w:hAnsi="Cambria"/>
          <w:b/>
          <w:sz w:val="22"/>
          <w:szCs w:val="22"/>
        </w:rPr>
        <w:t xml:space="preserve"> en rectifiant son montant proposé comme suit : </w:t>
      </w:r>
    </w:p>
    <w:p w14:paraId="5EB96551" w14:textId="77777777" w:rsidR="00881389" w:rsidRPr="009E722F"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Le montant figurant dans la soumission est corrigé conformément à la procédure détaillée à l’article 30 ci-après concernant la correction des erreurs ;</w:t>
      </w:r>
    </w:p>
    <w:p w14:paraId="0970B84F" w14:textId="77777777" w:rsidR="000E296F" w:rsidRPr="009E722F"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Les prix proposés pour les postes où il n'est pas prévu des quantités ne feront pas partie du contrat.</w:t>
      </w:r>
    </w:p>
    <w:p w14:paraId="445B670C" w14:textId="77777777" w:rsidR="00881389" w:rsidRPr="009E722F" w:rsidRDefault="007B33AD" w:rsidP="00881389">
      <w:pPr>
        <w:ind w:left="567" w:hanging="567"/>
        <w:jc w:val="both"/>
        <w:rPr>
          <w:rFonts w:ascii="Cambria" w:eastAsia="Arial Unicode MS" w:hAnsi="Cambria"/>
          <w:sz w:val="22"/>
          <w:szCs w:val="22"/>
        </w:rPr>
      </w:pPr>
      <w:r w:rsidRPr="009E722F">
        <w:rPr>
          <w:rFonts w:ascii="Cambria" w:eastAsia="Arial Unicode MS" w:hAnsi="Cambria"/>
          <w:sz w:val="22"/>
          <w:szCs w:val="22"/>
        </w:rPr>
        <w:t>28</w:t>
      </w:r>
      <w:r w:rsidR="00881389" w:rsidRPr="009E722F">
        <w:rPr>
          <w:rFonts w:ascii="Cambria" w:eastAsia="Arial Unicode MS" w:hAnsi="Cambria"/>
          <w:sz w:val="22"/>
          <w:szCs w:val="22"/>
        </w:rPr>
        <w:t>.</w:t>
      </w:r>
      <w:r w:rsidRPr="009E722F">
        <w:rPr>
          <w:rFonts w:ascii="Cambria" w:eastAsia="Arial Unicode MS" w:hAnsi="Cambria"/>
          <w:sz w:val="22"/>
          <w:szCs w:val="22"/>
        </w:rPr>
        <w:t>5</w:t>
      </w:r>
      <w:r w:rsidR="00881389" w:rsidRPr="009E722F">
        <w:rPr>
          <w:rFonts w:ascii="Cambria" w:eastAsia="Arial Unicode MS" w:hAnsi="Cambria"/>
          <w:sz w:val="22"/>
          <w:szCs w:val="22"/>
        </w:rPr>
        <w:t>.2</w:t>
      </w:r>
      <w:r w:rsidR="00881389" w:rsidRPr="009E722F">
        <w:rPr>
          <w:rFonts w:ascii="Cambria" w:eastAsia="Arial Unicode MS" w:hAnsi="Cambria"/>
          <w:b/>
          <w:sz w:val="22"/>
          <w:szCs w:val="22"/>
        </w:rPr>
        <w:tab/>
      </w:r>
      <w:r w:rsidR="00020D6E" w:rsidRPr="009E722F">
        <w:rPr>
          <w:rFonts w:ascii="Cambria" w:eastAsia="Arial Unicode MS" w:hAnsi="Cambria"/>
          <w:b/>
          <w:sz w:val="22"/>
          <w:szCs w:val="22"/>
        </w:rPr>
        <w:t>Évaluation</w:t>
      </w:r>
      <w:r w:rsidR="00881389" w:rsidRPr="009E722F">
        <w:rPr>
          <w:rFonts w:ascii="Cambria" w:eastAsia="Arial Unicode MS" w:hAnsi="Cambria"/>
          <w:b/>
          <w:sz w:val="22"/>
          <w:szCs w:val="22"/>
        </w:rPr>
        <w:t xml:space="preserve"> des Offres Financières</w:t>
      </w:r>
    </w:p>
    <w:p w14:paraId="018D019E" w14:textId="77777777" w:rsidR="00881389" w:rsidRPr="009E722F" w:rsidRDefault="00881389" w:rsidP="00881389">
      <w:pPr>
        <w:ind w:left="567" w:hanging="27"/>
        <w:jc w:val="both"/>
        <w:rPr>
          <w:rFonts w:ascii="Cambria" w:eastAsia="Arial Unicode MS" w:hAnsi="Cambria"/>
          <w:sz w:val="22"/>
          <w:szCs w:val="22"/>
        </w:rPr>
      </w:pPr>
      <w:r w:rsidRPr="009E722F">
        <w:rPr>
          <w:rFonts w:ascii="Cambria" w:eastAsia="Arial Unicode MS" w:hAnsi="Cambria"/>
          <w:sz w:val="22"/>
          <w:szCs w:val="22"/>
        </w:rPr>
        <w:t>La Sous-commission d’analyse vérifiera si les offres financières des soumissionnaires techniquement qualifiés sont conformes et complètes.</w:t>
      </w:r>
    </w:p>
    <w:p w14:paraId="1983BE1A" w14:textId="77777777"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14:paraId="6E20ABA8" w14:textId="77777777" w:rsidR="00881389" w:rsidRPr="009E722F" w:rsidRDefault="00881389" w:rsidP="00881389">
      <w:pPr>
        <w:ind w:left="567" w:hanging="567"/>
        <w:jc w:val="both"/>
        <w:rPr>
          <w:rFonts w:ascii="Cambria" w:eastAsia="Arial Unicode MS" w:hAnsi="Cambria"/>
          <w:sz w:val="22"/>
          <w:szCs w:val="22"/>
        </w:rPr>
      </w:pPr>
    </w:p>
    <w:p w14:paraId="76664AEB" w14:textId="77777777" w:rsidR="00881389" w:rsidRPr="009E722F" w:rsidRDefault="00881389" w:rsidP="00881389">
      <w:pPr>
        <w:jc w:val="both"/>
        <w:rPr>
          <w:rFonts w:ascii="Cambria" w:eastAsia="Arial Unicode MS" w:hAnsi="Cambria"/>
          <w:sz w:val="22"/>
          <w:szCs w:val="22"/>
        </w:rPr>
      </w:pPr>
      <w:r w:rsidRPr="009E722F">
        <w:rPr>
          <w:rFonts w:ascii="Cambria" w:eastAsia="Arial Unicode MS" w:hAnsi="Cambria"/>
          <w:sz w:val="22"/>
          <w:szCs w:val="22"/>
        </w:rPr>
        <w:tab/>
        <w:t xml:space="preserve">Le bordereau des prix unitaires (BPU) devra être obligatoirement complet. </w:t>
      </w:r>
    </w:p>
    <w:p w14:paraId="4D551DC5" w14:textId="77777777"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Le soumissionnaire est obligé d'exprimer les prix du BPU et du DQE en francs CFA hors taxes,   avant d’y ajouter, pour ce qui concerne le DQE, les taxes correspondantes.</w:t>
      </w:r>
    </w:p>
    <w:p w14:paraId="5563E6E8" w14:textId="77777777"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14:paraId="749E3209" w14:textId="77777777"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Le soumissionnaire ne pourra faire, dans quelque poste que ce soit du bordereau des prix unitaires, un rabais ou une augmentation sur les prix unitaires indiqués ou sur les montants résultant de ces prix unitaires. </w:t>
      </w:r>
    </w:p>
    <w:p w14:paraId="73F288B7" w14:textId="77777777"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Les éventuelles erreurs de calcul seront redressées par la sous-commission d'analyse des offres et le montant sera révisé si nécessaire, sans que le soumissionnaire puisse élever quelque réclamation que ce soit.</w:t>
      </w:r>
    </w:p>
    <w:p w14:paraId="3A73C1A7" w14:textId="77777777" w:rsidR="00881389" w:rsidRPr="009E722F" w:rsidRDefault="00881389" w:rsidP="00881389">
      <w:pPr>
        <w:ind w:left="567" w:firstLine="141"/>
        <w:jc w:val="both"/>
        <w:rPr>
          <w:rFonts w:ascii="Cambria" w:eastAsia="Arial Unicode MS" w:hAnsi="Cambria"/>
          <w:sz w:val="22"/>
          <w:szCs w:val="22"/>
        </w:rPr>
      </w:pPr>
      <w:r w:rsidRPr="009E722F">
        <w:rPr>
          <w:rFonts w:ascii="Cambria" w:eastAsia="Arial Unicode MS" w:hAnsi="Cambria"/>
          <w:sz w:val="22"/>
          <w:szCs w:val="22"/>
        </w:rPr>
        <w:t>Les erreurs arithmétiques seront rectifiées sur la base ci-après :</w:t>
      </w:r>
    </w:p>
    <w:p w14:paraId="05D8F02C" w14:textId="77777777"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14:paraId="6E828CEA" w14:textId="77777777" w:rsidR="00881389" w:rsidRPr="009E722F" w:rsidRDefault="00881389" w:rsidP="00A40863">
      <w:pPr>
        <w:numPr>
          <w:ilvl w:val="0"/>
          <w:numId w:val="86"/>
        </w:numPr>
        <w:ind w:left="709" w:firstLine="0"/>
        <w:jc w:val="both"/>
        <w:rPr>
          <w:rFonts w:ascii="Cambria" w:eastAsia="Arial Unicode MS" w:hAnsi="Cambria"/>
          <w:sz w:val="22"/>
          <w:szCs w:val="22"/>
        </w:rPr>
      </w:pPr>
      <w:r w:rsidRPr="009E722F">
        <w:rPr>
          <w:rFonts w:ascii="Cambria" w:eastAsia="Arial Unicode MS" w:hAnsi="Cambria"/>
          <w:sz w:val="22"/>
          <w:szCs w:val="22"/>
        </w:rPr>
        <w:t>S’il y a contradiction entre le prix en chiffre et le prix en lettre, le prix en lettre prévaudra.</w:t>
      </w:r>
    </w:p>
    <w:p w14:paraId="2164F169" w14:textId="77777777" w:rsidR="00881389" w:rsidRPr="009E722F" w:rsidRDefault="00881389" w:rsidP="00A40863">
      <w:pPr>
        <w:numPr>
          <w:ilvl w:val="0"/>
          <w:numId w:val="86"/>
        </w:numPr>
        <w:ind w:left="709" w:firstLine="0"/>
        <w:jc w:val="both"/>
        <w:rPr>
          <w:rFonts w:ascii="Cambria" w:eastAsia="Arial Unicode MS" w:hAnsi="Cambria"/>
          <w:sz w:val="22"/>
          <w:szCs w:val="22"/>
        </w:rPr>
      </w:pPr>
      <w:r w:rsidRPr="009E722F">
        <w:rPr>
          <w:rFonts w:ascii="Cambria" w:eastAsia="Arial Unicode MS" w:hAnsi="Cambria"/>
          <w:sz w:val="22"/>
          <w:szCs w:val="22"/>
        </w:rPr>
        <w:t>Si le Soumissionnaire n’accepte pas la correction des erreurs, son offre sera écartée et sa Garantie pourra être confisquée.</w:t>
      </w:r>
    </w:p>
    <w:p w14:paraId="388DFB1F" w14:textId="77777777" w:rsidR="00881389" w:rsidRPr="009E722F" w:rsidRDefault="00881389" w:rsidP="00881389">
      <w:pPr>
        <w:ind w:left="567" w:hanging="567"/>
        <w:jc w:val="both"/>
        <w:rPr>
          <w:rFonts w:ascii="Cambria" w:eastAsia="Arial Unicode MS" w:hAnsi="Cambria"/>
          <w:sz w:val="22"/>
          <w:szCs w:val="22"/>
        </w:rPr>
      </w:pPr>
    </w:p>
    <w:p w14:paraId="39E7B405" w14:textId="77777777" w:rsidR="00881389" w:rsidRPr="009E722F" w:rsidRDefault="00881389" w:rsidP="00881389">
      <w:pPr>
        <w:ind w:left="567" w:hanging="567"/>
        <w:jc w:val="both"/>
        <w:rPr>
          <w:rFonts w:ascii="Cambria" w:eastAsia="Arial Unicode MS" w:hAnsi="Cambria"/>
          <w:b/>
          <w:bCs/>
          <w:sz w:val="22"/>
          <w:szCs w:val="22"/>
        </w:rPr>
      </w:pPr>
      <w:r w:rsidRPr="009E722F">
        <w:rPr>
          <w:rFonts w:ascii="Tw Cen MT" w:eastAsia="Arial Unicode MS" w:hAnsi="Tw Cen MT"/>
          <w:sz w:val="22"/>
          <w:szCs w:val="22"/>
        </w:rPr>
        <w:tab/>
      </w:r>
      <w:r w:rsidRPr="009E722F">
        <w:rPr>
          <w:rFonts w:ascii="Cambria" w:eastAsia="Arial Unicode MS" w:hAnsi="Cambria"/>
          <w:b/>
          <w:bCs/>
          <w:sz w:val="22"/>
          <w:szCs w:val="22"/>
        </w:rPr>
        <w:t>Après correction, les offres déclarées techniquement qualifiées seront classées du moins-disant au plus disant.</w:t>
      </w:r>
    </w:p>
    <w:p w14:paraId="08F202E7"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0" w:name="_Toc161053600"/>
      <w:r w:rsidRPr="009E722F">
        <w:rPr>
          <w:rFonts w:ascii="Cambria" w:hAnsi="Cambria"/>
          <w:b/>
          <w:sz w:val="22"/>
          <w:szCs w:val="22"/>
        </w:rPr>
        <w:t xml:space="preserve">Article 29 : </w:t>
      </w:r>
      <w:r w:rsidRPr="009E722F">
        <w:rPr>
          <w:rFonts w:ascii="Cambria" w:hAnsi="Cambria"/>
          <w:b/>
          <w:sz w:val="22"/>
          <w:szCs w:val="22"/>
        </w:rPr>
        <w:tab/>
        <w:t>Qualification du soumissionnaire</w:t>
      </w:r>
    </w:p>
    <w:p w14:paraId="47661EA6" w14:textId="77777777" w:rsidR="00881389" w:rsidRPr="009E722F" w:rsidRDefault="00881389" w:rsidP="00881389">
      <w:pPr>
        <w:spacing w:before="240"/>
        <w:ind w:left="1440"/>
        <w:jc w:val="both"/>
        <w:rPr>
          <w:rFonts w:ascii="Cambria" w:hAnsi="Cambria"/>
          <w:sz w:val="22"/>
          <w:szCs w:val="22"/>
        </w:rPr>
      </w:pPr>
      <w:r w:rsidRPr="009E722F">
        <w:rPr>
          <w:rFonts w:ascii="Cambria" w:hAnsi="Cambria"/>
          <w:sz w:val="22"/>
          <w:szCs w:val="22"/>
        </w:rPr>
        <w:t xml:space="preserve">La </w:t>
      </w:r>
      <w:r w:rsidR="00B062BA" w:rsidRPr="009E722F">
        <w:rPr>
          <w:rFonts w:ascii="Cambria" w:hAnsi="Cambria"/>
          <w:sz w:val="22"/>
          <w:szCs w:val="22"/>
        </w:rPr>
        <w:t>Sous-commission</w:t>
      </w:r>
      <w:r w:rsidRPr="009E722F">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33B2B221" w14:textId="77777777"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30 : </w:t>
      </w:r>
      <w:r w:rsidRPr="009E722F">
        <w:rPr>
          <w:rFonts w:ascii="Cambria" w:hAnsi="Cambria"/>
          <w:b/>
          <w:sz w:val="22"/>
          <w:szCs w:val="22"/>
        </w:rPr>
        <w:tab/>
        <w:t>Correction des erreurs</w:t>
      </w:r>
      <w:bookmarkEnd w:id="40"/>
    </w:p>
    <w:p w14:paraId="69685E13"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30.1</w:t>
      </w:r>
      <w:r w:rsidRPr="009E722F">
        <w:rPr>
          <w:rFonts w:ascii="Cambria" w:hAnsi="Cambria"/>
          <w:b/>
          <w:sz w:val="22"/>
          <w:szCs w:val="22"/>
        </w:rPr>
        <w:tab/>
      </w:r>
      <w:r w:rsidRPr="009E722F">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14:paraId="63EDE0AF" w14:textId="77777777"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37D174FD" w14:textId="77777777"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Si le total obtenu par addition ou soustraction des sous totaux n’est pas exact, les sous totaux feront foi et le total sera corrigé ; et</w:t>
      </w:r>
    </w:p>
    <w:p w14:paraId="7981D876" w14:textId="77777777"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55A1CCF"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30.2</w:t>
      </w:r>
      <w:r w:rsidRPr="009E722F">
        <w:rPr>
          <w:rFonts w:ascii="Cambria" w:hAnsi="Cambria"/>
          <w:b/>
          <w:sz w:val="22"/>
          <w:szCs w:val="22"/>
        </w:rPr>
        <w:tab/>
      </w:r>
      <w:r w:rsidRPr="009E722F">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14:paraId="6D0FE113"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30.3</w:t>
      </w:r>
      <w:r w:rsidRPr="009E722F">
        <w:rPr>
          <w:rFonts w:ascii="Cambria" w:hAnsi="Cambria"/>
          <w:b/>
          <w:sz w:val="22"/>
          <w:szCs w:val="22"/>
        </w:rPr>
        <w:tab/>
      </w:r>
      <w:r w:rsidRPr="009E722F">
        <w:rPr>
          <w:rFonts w:ascii="Cambria" w:hAnsi="Cambria"/>
          <w:sz w:val="22"/>
          <w:szCs w:val="22"/>
        </w:rPr>
        <w:t>Si le Soumissionnaire ayant présenté l’offre évaluée la moins-</w:t>
      </w:r>
      <w:r w:rsidR="00B062BA" w:rsidRPr="009E722F">
        <w:rPr>
          <w:rFonts w:ascii="Cambria" w:hAnsi="Cambria"/>
          <w:sz w:val="22"/>
          <w:szCs w:val="22"/>
        </w:rPr>
        <w:t>disante</w:t>
      </w:r>
      <w:r w:rsidRPr="009E722F">
        <w:rPr>
          <w:rFonts w:ascii="Cambria" w:hAnsi="Cambria"/>
          <w:sz w:val="22"/>
          <w:szCs w:val="22"/>
        </w:rPr>
        <w:t>, n’accepte pas les corrections apportées, son offre sera écartée et sa caution de soumission pourra être saisie.</w:t>
      </w:r>
    </w:p>
    <w:p w14:paraId="153A98B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30.4   </w:t>
      </w:r>
      <w:r w:rsidRPr="009E722F">
        <w:rPr>
          <w:rFonts w:ascii="Cambria" w:hAnsi="Cambria"/>
          <w:b/>
          <w:sz w:val="22"/>
          <w:szCs w:val="22"/>
        </w:rPr>
        <w:tab/>
      </w:r>
      <w:r w:rsidRPr="009E722F">
        <w:rPr>
          <w:rFonts w:ascii="Cambria" w:hAnsi="Cambria"/>
          <w:sz w:val="22"/>
          <w:szCs w:val="22"/>
        </w:rPr>
        <w:t xml:space="preserve">Toute offre, dont l’impact des erreurs sur le montant à l’ouverture des plis </w:t>
      </w:r>
      <w:r w:rsidRPr="009E722F">
        <w:rPr>
          <w:rFonts w:ascii="Cambria" w:hAnsi="Cambria"/>
          <w:b/>
          <w:sz w:val="22"/>
          <w:szCs w:val="22"/>
        </w:rPr>
        <w:t>supérieure ou égale à cinq pour cent  (5%),  sera rejetée</w:t>
      </w:r>
      <w:r w:rsidRPr="009E722F">
        <w:rPr>
          <w:rFonts w:ascii="Cambria" w:hAnsi="Cambria"/>
          <w:sz w:val="22"/>
          <w:szCs w:val="22"/>
        </w:rPr>
        <w:t>.</w:t>
      </w:r>
    </w:p>
    <w:p w14:paraId="0401F71C"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1" w:name="_Toc161053601"/>
      <w:r w:rsidRPr="009E722F">
        <w:rPr>
          <w:rFonts w:ascii="Cambria" w:hAnsi="Cambria"/>
          <w:b/>
          <w:sz w:val="22"/>
          <w:szCs w:val="22"/>
        </w:rPr>
        <w:t xml:space="preserve">Article 31 : </w:t>
      </w:r>
      <w:r w:rsidRPr="009E722F">
        <w:rPr>
          <w:rFonts w:ascii="Cambria" w:hAnsi="Cambria"/>
          <w:b/>
          <w:sz w:val="22"/>
          <w:szCs w:val="22"/>
        </w:rPr>
        <w:tab/>
        <w:t>Conversion en une seule monnaie</w:t>
      </w:r>
      <w:bookmarkEnd w:id="41"/>
    </w:p>
    <w:p w14:paraId="5A7190FC" w14:textId="77777777" w:rsidR="00881389" w:rsidRPr="009E722F" w:rsidRDefault="00881389" w:rsidP="00881389">
      <w:pPr>
        <w:pStyle w:val="Corpsdetexte"/>
        <w:numPr>
          <w:ilvl w:val="12"/>
          <w:numId w:val="0"/>
        </w:numPr>
        <w:spacing w:before="120"/>
        <w:ind w:left="1440"/>
        <w:rPr>
          <w:rFonts w:ascii="Cambria" w:hAnsi="Cambria"/>
          <w:b/>
          <w:sz w:val="22"/>
          <w:szCs w:val="22"/>
        </w:rPr>
      </w:pPr>
      <w:r w:rsidRPr="009E722F">
        <w:rPr>
          <w:rFonts w:ascii="Cambria" w:hAnsi="Cambria"/>
          <w:b/>
          <w:sz w:val="22"/>
          <w:szCs w:val="22"/>
        </w:rPr>
        <w:t>Sans objet.</w:t>
      </w:r>
    </w:p>
    <w:p w14:paraId="51D40D01"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2" w:name="_Toc161053602"/>
      <w:r w:rsidRPr="009E722F">
        <w:rPr>
          <w:rFonts w:ascii="Cambria" w:hAnsi="Cambria"/>
          <w:b/>
          <w:sz w:val="22"/>
          <w:szCs w:val="22"/>
        </w:rPr>
        <w:t xml:space="preserve">Article 32 : </w:t>
      </w:r>
      <w:r w:rsidRPr="009E722F">
        <w:rPr>
          <w:rFonts w:ascii="Cambria" w:hAnsi="Cambria"/>
          <w:b/>
          <w:sz w:val="22"/>
          <w:szCs w:val="22"/>
        </w:rPr>
        <w:tab/>
        <w:t>Comparaison des offres</w:t>
      </w:r>
      <w:bookmarkEnd w:id="42"/>
    </w:p>
    <w:p w14:paraId="4F03CA10"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32.1</w:t>
      </w:r>
      <w:r w:rsidRPr="009E722F">
        <w:rPr>
          <w:rFonts w:ascii="Cambria" w:hAnsi="Cambria"/>
          <w:b/>
          <w:sz w:val="22"/>
          <w:szCs w:val="22"/>
        </w:rPr>
        <w:tab/>
      </w:r>
      <w:r w:rsidRPr="009E722F">
        <w:rPr>
          <w:rFonts w:ascii="Cambria" w:hAnsi="Cambria"/>
          <w:sz w:val="22"/>
          <w:szCs w:val="22"/>
        </w:rPr>
        <w:t>Seules les offres reconnues conformes, selon les dispositions de l’Article 28 du RPAO, seront comparées par la Sous-commission d’analyse.</w:t>
      </w:r>
    </w:p>
    <w:p w14:paraId="5F6B9476"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32.2</w:t>
      </w:r>
      <w:r w:rsidRPr="009E722F">
        <w:rPr>
          <w:rFonts w:ascii="Cambria" w:hAnsi="Cambria"/>
          <w:b/>
          <w:sz w:val="22"/>
          <w:szCs w:val="22"/>
        </w:rPr>
        <w:tab/>
      </w:r>
      <w:r w:rsidRPr="009E722F">
        <w:rPr>
          <w:rFonts w:ascii="Cambria" w:hAnsi="Cambria"/>
          <w:sz w:val="22"/>
          <w:szCs w:val="22"/>
        </w:rPr>
        <w:t>En évaluant les offres, la Sous-commission d’analyse déterminera pour chaque offre, le montant évalué de l’offre en rectifiant son montant comme suit :</w:t>
      </w:r>
    </w:p>
    <w:p w14:paraId="3D2B6C1A" w14:textId="77777777"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en corrigeant toute erreur éventuelle conformément aux dispositions de l’Article 30 du RPAO;</w:t>
      </w:r>
    </w:p>
    <w:p w14:paraId="45DEF73D" w14:textId="77777777"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en ajustant de façon appropriée, sur des bases techniques ou financières, toute autre modification, divergence ou réserve quantifiable;</w:t>
      </w:r>
    </w:p>
    <w:p w14:paraId="15BFB82E" w14:textId="77777777"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le cas échéant, conformément aux dispositions de l’Article 13.2 du RGAO, en appliquant les rabais offerts par le Soumissionnaire ;</w:t>
      </w:r>
    </w:p>
    <w:p w14:paraId="77096817"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32.3</w:t>
      </w:r>
      <w:r w:rsidRPr="009E722F">
        <w:rPr>
          <w:rFonts w:ascii="Cambria" w:hAnsi="Cambria"/>
          <w:b/>
          <w:sz w:val="22"/>
          <w:szCs w:val="22"/>
        </w:rPr>
        <w:tab/>
      </w:r>
      <w:r w:rsidRPr="009E722F">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14:paraId="3EEB4114"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3" w:name="_Toc161053603"/>
      <w:r w:rsidRPr="009E722F">
        <w:rPr>
          <w:rFonts w:ascii="Cambria" w:hAnsi="Cambria"/>
          <w:b/>
          <w:sz w:val="22"/>
          <w:szCs w:val="22"/>
        </w:rPr>
        <w:t xml:space="preserve">Article 33: </w:t>
      </w:r>
      <w:r w:rsidRPr="009E722F">
        <w:rPr>
          <w:rFonts w:ascii="Cambria" w:hAnsi="Cambria"/>
          <w:b/>
          <w:sz w:val="22"/>
          <w:szCs w:val="22"/>
        </w:rPr>
        <w:tab/>
        <w:t>Préférence accordée aux soumissionnaires nationaux</w:t>
      </w:r>
      <w:bookmarkEnd w:id="43"/>
    </w:p>
    <w:p w14:paraId="622C6685" w14:textId="77777777" w:rsidR="00881389" w:rsidRPr="009E722F" w:rsidRDefault="00881389" w:rsidP="00881389">
      <w:pPr>
        <w:pStyle w:val="Corpsdetexte"/>
        <w:numPr>
          <w:ilvl w:val="12"/>
          <w:numId w:val="0"/>
        </w:numPr>
        <w:spacing w:before="120"/>
        <w:ind w:left="1440"/>
        <w:rPr>
          <w:rFonts w:ascii="Cambria" w:hAnsi="Cambria"/>
          <w:b/>
          <w:sz w:val="22"/>
          <w:szCs w:val="22"/>
        </w:rPr>
      </w:pPr>
      <w:r w:rsidRPr="009E722F">
        <w:rPr>
          <w:rFonts w:ascii="Cambria" w:hAnsi="Cambria"/>
          <w:b/>
          <w:sz w:val="22"/>
          <w:szCs w:val="22"/>
        </w:rPr>
        <w:t>Sans objet.</w:t>
      </w:r>
    </w:p>
    <w:p w14:paraId="5C65D661" w14:textId="77777777" w:rsidR="00881389" w:rsidRPr="009E722F" w:rsidRDefault="00881389" w:rsidP="00881389">
      <w:pPr>
        <w:pStyle w:val="Titre2"/>
        <w:jc w:val="both"/>
        <w:rPr>
          <w:rFonts w:ascii="Cambria" w:hAnsi="Cambria"/>
          <w:b w:val="0"/>
          <w:sz w:val="22"/>
          <w:szCs w:val="22"/>
        </w:rPr>
      </w:pPr>
      <w:bookmarkStart w:id="44" w:name="_Toc161053604"/>
    </w:p>
    <w:p w14:paraId="49DE2DD1" w14:textId="77777777" w:rsidR="00881389" w:rsidRPr="009E722F" w:rsidRDefault="00881389" w:rsidP="00881389">
      <w:pPr>
        <w:pStyle w:val="Titre2"/>
        <w:ind w:left="708" w:firstLine="708"/>
        <w:jc w:val="both"/>
        <w:rPr>
          <w:rFonts w:ascii="Cambria" w:hAnsi="Cambria"/>
          <w:sz w:val="22"/>
          <w:szCs w:val="22"/>
          <w:u w:val="single"/>
        </w:rPr>
      </w:pPr>
      <w:r w:rsidRPr="009E722F">
        <w:rPr>
          <w:rFonts w:ascii="Cambria" w:hAnsi="Cambria"/>
          <w:sz w:val="22"/>
          <w:szCs w:val="22"/>
          <w:u w:val="single"/>
        </w:rPr>
        <w:t>F - ATTRIBUTION DU MARCHE</w:t>
      </w:r>
      <w:bookmarkEnd w:id="44"/>
    </w:p>
    <w:p w14:paraId="6B9077F3" w14:textId="77777777" w:rsidR="00881389" w:rsidRPr="009E722F" w:rsidRDefault="00881389" w:rsidP="00881389">
      <w:pPr>
        <w:jc w:val="both"/>
        <w:rPr>
          <w:rFonts w:ascii="Cambria" w:hAnsi="Cambria"/>
          <w:sz w:val="22"/>
          <w:szCs w:val="22"/>
        </w:rPr>
      </w:pPr>
    </w:p>
    <w:p w14:paraId="20569AFE" w14:textId="77777777" w:rsidR="00881389" w:rsidRPr="009E722F" w:rsidRDefault="00881389" w:rsidP="00881389">
      <w:pPr>
        <w:tabs>
          <w:tab w:val="left" w:pos="1440"/>
        </w:tabs>
        <w:spacing w:after="120"/>
        <w:ind w:left="1440" w:hanging="1440"/>
        <w:jc w:val="both"/>
        <w:rPr>
          <w:rFonts w:ascii="Cambria" w:hAnsi="Cambria"/>
          <w:b/>
          <w:sz w:val="22"/>
          <w:szCs w:val="22"/>
        </w:rPr>
      </w:pPr>
      <w:bookmarkStart w:id="45" w:name="_Toc161053605"/>
      <w:r w:rsidRPr="009E722F">
        <w:rPr>
          <w:rFonts w:ascii="Cambria" w:hAnsi="Cambria"/>
          <w:b/>
          <w:sz w:val="22"/>
          <w:szCs w:val="22"/>
        </w:rPr>
        <w:lastRenderedPageBreak/>
        <w:t xml:space="preserve">Article 34 : </w:t>
      </w:r>
      <w:r w:rsidRPr="009E722F">
        <w:rPr>
          <w:rFonts w:ascii="Cambria" w:hAnsi="Cambria"/>
          <w:b/>
          <w:sz w:val="22"/>
          <w:szCs w:val="22"/>
        </w:rPr>
        <w:tab/>
        <w:t>Attribution</w:t>
      </w:r>
      <w:bookmarkEnd w:id="45"/>
    </w:p>
    <w:p w14:paraId="3584C389"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34.1</w:t>
      </w:r>
      <w:r w:rsidRPr="009E722F">
        <w:rPr>
          <w:rFonts w:ascii="Cambria" w:hAnsi="Cambria"/>
          <w:b/>
          <w:sz w:val="22"/>
          <w:szCs w:val="22"/>
        </w:rPr>
        <w:tab/>
      </w:r>
      <w:r w:rsidRPr="009E722F">
        <w:rPr>
          <w:rFonts w:ascii="Cambria" w:hAnsi="Cambria"/>
          <w:sz w:val="22"/>
          <w:szCs w:val="22"/>
        </w:rPr>
        <w:t>Sous réserve de l’Article</w:t>
      </w:r>
      <w:r w:rsidR="00942F4E" w:rsidRPr="009E722F">
        <w:rPr>
          <w:rFonts w:ascii="Cambria" w:hAnsi="Cambria"/>
          <w:sz w:val="22"/>
          <w:szCs w:val="22"/>
        </w:rPr>
        <w:t xml:space="preserve"> 35 du RPAO, le </w:t>
      </w:r>
      <w:r w:rsidR="000D1449" w:rsidRPr="009E722F">
        <w:rPr>
          <w:rFonts w:ascii="Cambria" w:hAnsi="Cambria"/>
          <w:sz w:val="22"/>
          <w:szCs w:val="22"/>
        </w:rPr>
        <w:t xml:space="preserve">Maire de la commune de </w:t>
      </w:r>
      <w:r w:rsidR="00461766" w:rsidRPr="009E722F">
        <w:rPr>
          <w:rFonts w:asciiTheme="majorHAnsi" w:hAnsiTheme="majorHAnsi" w:cs="Tahoma"/>
          <w:b/>
        </w:rPr>
        <w:t>GUEME</w:t>
      </w:r>
      <w:r w:rsidRPr="009E722F">
        <w:rPr>
          <w:rFonts w:ascii="Cambria" w:hAnsi="Cambria"/>
          <w:sz w:val="22"/>
          <w:szCs w:val="22"/>
        </w:rPr>
        <w:t xml:space="preserve"> (Autorité Contractante) attribuera le Marché au Soumissionnaire dont l’offre</w:t>
      </w:r>
      <w:r w:rsidRPr="009E722F">
        <w:rPr>
          <w:rFonts w:ascii="Cambria" w:hAnsi="Cambria"/>
          <w:iCs/>
          <w:sz w:val="22"/>
          <w:szCs w:val="22"/>
        </w:rPr>
        <w:t xml:space="preserve">, qualifiée techniquement, </w:t>
      </w:r>
      <w:r w:rsidRPr="009E722F">
        <w:rPr>
          <w:rFonts w:ascii="Cambria" w:hAnsi="Cambria"/>
          <w:sz w:val="22"/>
          <w:szCs w:val="22"/>
        </w:rPr>
        <w:t xml:space="preserve"> a été reconnue conforme pour l’essentiel au Dossier d’Appel d’Offres et qui a soumis </w:t>
      </w:r>
      <w:r w:rsidRPr="009E722F">
        <w:rPr>
          <w:rFonts w:ascii="Cambria" w:hAnsi="Cambria"/>
          <w:b/>
          <w:sz w:val="22"/>
          <w:szCs w:val="22"/>
        </w:rPr>
        <w:t>l’offre évaluée la moins-disante selon l’Article 32 du RPAO</w:t>
      </w:r>
      <w:r w:rsidRPr="009E722F">
        <w:rPr>
          <w:rFonts w:ascii="Cambria" w:hAnsi="Cambria"/>
          <w:sz w:val="22"/>
          <w:szCs w:val="22"/>
        </w:rPr>
        <w:t>.</w:t>
      </w:r>
    </w:p>
    <w:p w14:paraId="414E40A0"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6" w:name="_Toc161053606"/>
      <w:r w:rsidRPr="009E722F">
        <w:rPr>
          <w:rFonts w:ascii="Cambria" w:hAnsi="Cambria"/>
          <w:b/>
          <w:sz w:val="22"/>
          <w:szCs w:val="22"/>
        </w:rPr>
        <w:t xml:space="preserve">Article 35: </w:t>
      </w:r>
      <w:r w:rsidRPr="009E722F">
        <w:rPr>
          <w:rFonts w:ascii="Cambria" w:hAnsi="Cambria"/>
          <w:b/>
          <w:sz w:val="22"/>
          <w:szCs w:val="22"/>
        </w:rPr>
        <w:tab/>
        <w:t>Appel d’offres annulé ou déclaré infructueux</w:t>
      </w:r>
      <w:bookmarkEnd w:id="46"/>
    </w:p>
    <w:p w14:paraId="72121C81" w14:textId="77777777"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sidRPr="009E722F">
        <w:rPr>
          <w:rFonts w:ascii="Cambria" w:hAnsi="Cambria"/>
          <w:sz w:val="22"/>
          <w:szCs w:val="22"/>
        </w:rPr>
        <w:t xml:space="preserve">avis de la Commission </w:t>
      </w:r>
      <w:r w:rsidR="00B062BA" w:rsidRPr="009E722F">
        <w:rPr>
          <w:rFonts w:ascii="Cambria" w:hAnsi="Cambria"/>
          <w:sz w:val="22"/>
          <w:szCs w:val="22"/>
        </w:rPr>
        <w:t xml:space="preserve">interne </w:t>
      </w:r>
      <w:r w:rsidRPr="009E722F">
        <w:rPr>
          <w:rFonts w:ascii="Cambria" w:hAnsi="Cambria"/>
          <w:sz w:val="22"/>
          <w:szCs w:val="22"/>
        </w:rPr>
        <w:t>de Passation des Marchés, sans qu’il y’ait lieu à réclamation.</w:t>
      </w:r>
    </w:p>
    <w:p w14:paraId="3BDC6DA9" w14:textId="77777777" w:rsidR="00881389" w:rsidRPr="009E722F" w:rsidRDefault="00881389" w:rsidP="00881389">
      <w:pPr>
        <w:tabs>
          <w:tab w:val="left" w:pos="1440"/>
        </w:tabs>
        <w:spacing w:before="240" w:after="120"/>
        <w:ind w:left="1440" w:hanging="1440"/>
        <w:jc w:val="both"/>
        <w:rPr>
          <w:rFonts w:ascii="Cambria" w:hAnsi="Cambria"/>
          <w:b/>
          <w:sz w:val="22"/>
          <w:szCs w:val="22"/>
        </w:rPr>
      </w:pPr>
      <w:bookmarkStart w:id="47" w:name="_Toc161053607"/>
      <w:r w:rsidRPr="009E722F">
        <w:rPr>
          <w:rFonts w:ascii="Cambria" w:hAnsi="Cambria"/>
          <w:b/>
          <w:sz w:val="22"/>
          <w:szCs w:val="22"/>
        </w:rPr>
        <w:t xml:space="preserve">Article 36: </w:t>
      </w:r>
      <w:r w:rsidRPr="009E722F">
        <w:rPr>
          <w:rFonts w:ascii="Cambria" w:hAnsi="Cambria"/>
          <w:b/>
          <w:sz w:val="22"/>
          <w:szCs w:val="22"/>
        </w:rPr>
        <w:tab/>
        <w:t>Notification de l’attribution du marché</w:t>
      </w:r>
      <w:bookmarkEnd w:id="47"/>
    </w:p>
    <w:p w14:paraId="1267BC59"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36.1</w:t>
      </w:r>
      <w:r w:rsidRPr="009E722F">
        <w:rPr>
          <w:rFonts w:ascii="Cambria" w:hAnsi="Cambria"/>
          <w:b/>
          <w:sz w:val="22"/>
          <w:szCs w:val="22"/>
        </w:rPr>
        <w:tab/>
      </w:r>
      <w:r w:rsidRPr="009E722F">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30B14E8A" w14:textId="77777777"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36.2</w:t>
      </w:r>
      <w:r w:rsidRPr="009E722F">
        <w:rPr>
          <w:rFonts w:ascii="Cambria" w:hAnsi="Cambria"/>
          <w:b/>
          <w:sz w:val="22"/>
          <w:szCs w:val="22"/>
        </w:rPr>
        <w:tab/>
      </w:r>
      <w:r w:rsidRPr="009E722F">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9E722F">
        <w:rPr>
          <w:rFonts w:ascii="Cambria" w:hAnsi="Cambria"/>
          <w:b/>
          <w:sz w:val="22"/>
          <w:szCs w:val="22"/>
        </w:rPr>
        <w:t>délai de quinze (15) jours</w:t>
      </w:r>
      <w:r w:rsidRPr="009E722F">
        <w:rPr>
          <w:rFonts w:ascii="Cambria" w:hAnsi="Cambria"/>
          <w:sz w:val="22"/>
          <w:szCs w:val="22"/>
        </w:rPr>
        <w:t xml:space="preserve"> à compter de la date d’attribution</w:t>
      </w:r>
    </w:p>
    <w:p w14:paraId="1D1EE46B" w14:textId="77777777" w:rsidR="00881389" w:rsidRPr="009E722F" w:rsidRDefault="00881389" w:rsidP="00881389">
      <w:pPr>
        <w:tabs>
          <w:tab w:val="left" w:pos="1440"/>
        </w:tabs>
        <w:spacing w:before="240" w:after="240"/>
        <w:ind w:left="1440" w:hanging="1440"/>
        <w:jc w:val="both"/>
        <w:rPr>
          <w:rFonts w:ascii="Cambria" w:hAnsi="Cambria"/>
          <w:b/>
          <w:sz w:val="22"/>
          <w:szCs w:val="22"/>
        </w:rPr>
      </w:pPr>
      <w:bookmarkStart w:id="48" w:name="_Toc161053608"/>
      <w:r w:rsidRPr="009E722F">
        <w:rPr>
          <w:rFonts w:ascii="Cambria" w:hAnsi="Cambria"/>
          <w:b/>
          <w:sz w:val="22"/>
          <w:szCs w:val="22"/>
        </w:rPr>
        <w:t xml:space="preserve">Article 37 : </w:t>
      </w:r>
      <w:r w:rsidRPr="009E722F">
        <w:rPr>
          <w:rFonts w:ascii="Cambria" w:hAnsi="Cambria"/>
          <w:b/>
          <w:sz w:val="22"/>
          <w:szCs w:val="22"/>
        </w:rPr>
        <w:tab/>
        <w:t>Publication des résultats d’attribution du marché et recours</w:t>
      </w:r>
    </w:p>
    <w:p w14:paraId="452DA002"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37.1 </w:t>
      </w:r>
      <w:r w:rsidRPr="009E722F">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02603CF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37.2</w:t>
      </w:r>
      <w:r w:rsidRPr="009E722F">
        <w:rPr>
          <w:rFonts w:ascii="Cambria" w:hAnsi="Cambria"/>
          <w:sz w:val="22"/>
          <w:szCs w:val="22"/>
        </w:rPr>
        <w:t xml:space="preserve">       L’Autorité Contractante est tenue de communiquer les motifs de rejet des offres des soumissionnaires concernés qui en font la demande. </w:t>
      </w:r>
    </w:p>
    <w:p w14:paraId="41100AE7"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37.3       </w:t>
      </w:r>
      <w:r w:rsidRPr="009E722F">
        <w:rPr>
          <w:rFonts w:ascii="Cambria" w:hAnsi="Cambria"/>
          <w:sz w:val="22"/>
          <w:szCs w:val="22"/>
        </w:rPr>
        <w:t xml:space="preserve">Après la publication du résultat de l’attribution, les offres non retirées dans un délai </w:t>
      </w:r>
      <w:r w:rsidRPr="009E722F">
        <w:rPr>
          <w:rFonts w:ascii="Cambria" w:hAnsi="Cambria"/>
          <w:b/>
          <w:sz w:val="22"/>
          <w:szCs w:val="22"/>
        </w:rPr>
        <w:t>maximal de quinze (15) jours</w:t>
      </w:r>
      <w:r w:rsidRPr="009E722F">
        <w:rPr>
          <w:rFonts w:ascii="Cambria" w:hAnsi="Cambria"/>
          <w:sz w:val="22"/>
          <w:szCs w:val="22"/>
        </w:rPr>
        <w:t xml:space="preserve"> seront détruites, sans qu’il y ait lieu à réclamation, à l’exception de l’exemplaire destiné à l’organisme chargé de la régulation des marchés publics. </w:t>
      </w:r>
    </w:p>
    <w:p w14:paraId="1F7F0FB9" w14:textId="77777777" w:rsidR="00881389" w:rsidRPr="009E722F" w:rsidRDefault="00881389" w:rsidP="00D93E89">
      <w:pPr>
        <w:tabs>
          <w:tab w:val="left" w:pos="1440"/>
        </w:tabs>
        <w:spacing w:before="120"/>
        <w:ind w:left="1441" w:hanging="902"/>
        <w:jc w:val="both"/>
        <w:rPr>
          <w:rFonts w:ascii="Cambria" w:hAnsi="Cambria"/>
          <w:sz w:val="22"/>
          <w:szCs w:val="22"/>
        </w:rPr>
      </w:pPr>
      <w:r w:rsidRPr="009E722F">
        <w:rPr>
          <w:rFonts w:ascii="Cambria" w:hAnsi="Cambria"/>
          <w:b/>
          <w:sz w:val="22"/>
          <w:szCs w:val="22"/>
        </w:rPr>
        <w:t>37.4</w:t>
      </w:r>
      <w:r w:rsidRPr="009E722F">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14:paraId="688AE17B" w14:textId="77777777" w:rsidR="00881389" w:rsidRPr="009E722F" w:rsidRDefault="00881389" w:rsidP="00881389">
      <w:pPr>
        <w:pStyle w:val="CM99"/>
        <w:spacing w:line="263" w:lineRule="atLeast"/>
        <w:ind w:left="1418"/>
        <w:jc w:val="both"/>
        <w:rPr>
          <w:rFonts w:ascii="Cambria" w:hAnsi="Cambria" w:cs="Times New Roman"/>
          <w:sz w:val="22"/>
          <w:szCs w:val="22"/>
        </w:rPr>
      </w:pPr>
      <w:r w:rsidRPr="009E722F">
        <w:rPr>
          <w:rFonts w:ascii="Cambria" w:hAnsi="Cambria" w:cs="Times New Roman"/>
          <w:sz w:val="22"/>
          <w:szCs w:val="22"/>
        </w:rPr>
        <w:t xml:space="preserve">Il doit intervenir dans un </w:t>
      </w:r>
      <w:r w:rsidRPr="009E722F">
        <w:rPr>
          <w:rFonts w:ascii="Cambria" w:hAnsi="Cambria" w:cs="Times New Roman"/>
          <w:b/>
          <w:sz w:val="22"/>
          <w:szCs w:val="22"/>
        </w:rPr>
        <w:t>délai maximum de cinq (05) jours</w:t>
      </w:r>
      <w:r w:rsidRPr="009E722F">
        <w:rPr>
          <w:rFonts w:ascii="Cambria" w:hAnsi="Cambria" w:cs="Times New Roman"/>
          <w:sz w:val="22"/>
          <w:szCs w:val="22"/>
        </w:rPr>
        <w:t xml:space="preserve"> ouvrables après la publication des résultats. </w:t>
      </w:r>
    </w:p>
    <w:p w14:paraId="32F90B25" w14:textId="77777777"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38 : </w:t>
      </w:r>
      <w:r w:rsidRPr="009E722F">
        <w:rPr>
          <w:rFonts w:ascii="Cambria" w:hAnsi="Cambria"/>
          <w:b/>
          <w:sz w:val="22"/>
          <w:szCs w:val="22"/>
        </w:rPr>
        <w:tab/>
        <w:t>Signature du marché</w:t>
      </w:r>
    </w:p>
    <w:p w14:paraId="172D4DA8"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38.1.</w:t>
      </w:r>
      <w:r w:rsidRPr="009E722F">
        <w:rPr>
          <w:rFonts w:ascii="Cambria" w:hAnsi="Cambria"/>
          <w:sz w:val="22"/>
          <w:szCs w:val="22"/>
        </w:rPr>
        <w:t xml:space="preserve">      Après publication des résultats, le projet de marché souscrit par l’attributaire est </w:t>
      </w:r>
      <w:r w:rsidR="009A0557" w:rsidRPr="009E722F">
        <w:rPr>
          <w:rFonts w:ascii="Cambria" w:hAnsi="Cambria"/>
          <w:sz w:val="22"/>
          <w:szCs w:val="22"/>
        </w:rPr>
        <w:t>soumis à la Commission Départemental</w:t>
      </w:r>
      <w:r w:rsidRPr="009E722F">
        <w:rPr>
          <w:rFonts w:ascii="Cambria" w:hAnsi="Cambria"/>
          <w:sz w:val="22"/>
          <w:szCs w:val="22"/>
        </w:rPr>
        <w:t xml:space="preserve"> de Passation des Marchés compétente pour adoption. </w:t>
      </w:r>
    </w:p>
    <w:p w14:paraId="4008D6E3"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38.2</w:t>
      </w:r>
      <w:r w:rsidRPr="009E722F">
        <w:rPr>
          <w:rFonts w:ascii="Cambria" w:hAnsi="Cambria"/>
          <w:sz w:val="22"/>
          <w:szCs w:val="22"/>
        </w:rPr>
        <w:t xml:space="preserve">.      L’Autorité Contractante dispose d’un </w:t>
      </w:r>
      <w:r w:rsidRPr="009E722F">
        <w:rPr>
          <w:rFonts w:ascii="Cambria" w:hAnsi="Cambria"/>
          <w:b/>
          <w:sz w:val="22"/>
          <w:szCs w:val="22"/>
        </w:rPr>
        <w:t>délai de sept (07) jours</w:t>
      </w:r>
      <w:r w:rsidRPr="009E722F">
        <w:rPr>
          <w:rFonts w:ascii="Cambria" w:hAnsi="Cambria"/>
          <w:sz w:val="22"/>
          <w:szCs w:val="22"/>
        </w:rPr>
        <w:t xml:space="preserve"> pour la signature du marché à compter de la date de réception du projet de marché ad</w:t>
      </w:r>
      <w:r w:rsidR="009A0557" w:rsidRPr="009E722F">
        <w:rPr>
          <w:rFonts w:ascii="Cambria" w:hAnsi="Cambria"/>
          <w:sz w:val="22"/>
          <w:szCs w:val="22"/>
        </w:rPr>
        <w:t>opté par la Commission Départementale</w:t>
      </w:r>
      <w:r w:rsidRPr="009E722F">
        <w:rPr>
          <w:rFonts w:ascii="Cambria" w:hAnsi="Cambria"/>
          <w:sz w:val="22"/>
          <w:szCs w:val="22"/>
        </w:rPr>
        <w:t xml:space="preserve"> de Passation des marchés compétente et souscrit par l’attributaire. </w:t>
      </w:r>
    </w:p>
    <w:p w14:paraId="2E28866D"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38.3</w:t>
      </w:r>
      <w:r w:rsidRPr="009E722F">
        <w:rPr>
          <w:rFonts w:ascii="Cambria" w:hAnsi="Cambria"/>
          <w:sz w:val="22"/>
          <w:szCs w:val="22"/>
        </w:rPr>
        <w:t xml:space="preserve">.        Le marché doit être notifié à son titulaire dans les </w:t>
      </w:r>
      <w:r w:rsidRPr="009E722F">
        <w:rPr>
          <w:rFonts w:ascii="Cambria" w:hAnsi="Cambria"/>
          <w:b/>
          <w:sz w:val="22"/>
          <w:szCs w:val="22"/>
        </w:rPr>
        <w:t>cinq (5) jours</w:t>
      </w:r>
      <w:r w:rsidRPr="009E722F">
        <w:rPr>
          <w:rFonts w:ascii="Cambria" w:hAnsi="Cambria"/>
          <w:sz w:val="22"/>
          <w:szCs w:val="22"/>
        </w:rPr>
        <w:t xml:space="preserve"> qui suivent la date de sa signature. </w:t>
      </w:r>
    </w:p>
    <w:p w14:paraId="63B9D3C5" w14:textId="77777777"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39 : </w:t>
      </w:r>
      <w:r w:rsidRPr="009E722F">
        <w:rPr>
          <w:rFonts w:ascii="Cambria" w:hAnsi="Cambria"/>
          <w:b/>
          <w:sz w:val="22"/>
          <w:szCs w:val="22"/>
        </w:rPr>
        <w:tab/>
        <w:t>Cautionnement définitif</w:t>
      </w:r>
      <w:bookmarkEnd w:id="48"/>
    </w:p>
    <w:p w14:paraId="6AFE140A" w14:textId="77777777" w:rsidR="00881389" w:rsidRPr="009E722F" w:rsidRDefault="00881389" w:rsidP="00881389">
      <w:pPr>
        <w:tabs>
          <w:tab w:val="left" w:pos="1440"/>
        </w:tabs>
        <w:spacing w:before="120"/>
        <w:ind w:left="1441" w:hanging="902"/>
        <w:jc w:val="both"/>
        <w:rPr>
          <w:rFonts w:ascii="Cambria" w:hAnsi="Cambria"/>
          <w:sz w:val="22"/>
          <w:szCs w:val="22"/>
        </w:rPr>
      </w:pPr>
      <w:bookmarkStart w:id="49" w:name="_Toc115596965"/>
      <w:bookmarkStart w:id="50" w:name="_Toc161053609"/>
      <w:r w:rsidRPr="009E722F">
        <w:rPr>
          <w:rFonts w:ascii="Cambria" w:hAnsi="Cambria"/>
          <w:b/>
          <w:sz w:val="22"/>
          <w:szCs w:val="22"/>
        </w:rPr>
        <w:lastRenderedPageBreak/>
        <w:t xml:space="preserve">39.1  </w:t>
      </w:r>
      <w:r w:rsidRPr="009E722F">
        <w:rPr>
          <w:rFonts w:ascii="Cambria" w:hAnsi="Cambria"/>
          <w:b/>
          <w:sz w:val="22"/>
          <w:szCs w:val="22"/>
        </w:rPr>
        <w:tab/>
      </w:r>
      <w:r w:rsidRPr="009E722F">
        <w:rPr>
          <w:rFonts w:ascii="Cambria" w:hAnsi="Cambria"/>
          <w:sz w:val="22"/>
          <w:szCs w:val="22"/>
        </w:rPr>
        <w:t xml:space="preserve">Dans les </w:t>
      </w:r>
      <w:r w:rsidRPr="009E722F">
        <w:rPr>
          <w:rFonts w:ascii="Cambria" w:hAnsi="Cambria"/>
          <w:b/>
          <w:sz w:val="22"/>
          <w:szCs w:val="22"/>
        </w:rPr>
        <w:t>vingt (20) jours</w:t>
      </w:r>
      <w:r w:rsidRPr="009E722F">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14:paraId="3053BDEB" w14:textId="77777777"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39.2</w:t>
      </w:r>
      <w:r w:rsidRPr="009E722F">
        <w:rPr>
          <w:rFonts w:ascii="Cambria" w:hAnsi="Cambria"/>
          <w:b/>
          <w:sz w:val="22"/>
          <w:szCs w:val="22"/>
        </w:rPr>
        <w:tab/>
      </w:r>
      <w:r w:rsidRPr="009E722F">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14:paraId="17A9A4A2" w14:textId="77777777" w:rsidR="00881389" w:rsidRPr="009E722F" w:rsidRDefault="00881389" w:rsidP="00881389">
      <w:pPr>
        <w:tabs>
          <w:tab w:val="left" w:pos="1440"/>
        </w:tabs>
        <w:spacing w:before="120"/>
        <w:ind w:left="1441" w:hanging="902"/>
        <w:jc w:val="both"/>
        <w:rPr>
          <w:rFonts w:ascii="Cambria" w:eastAsia="Arial Unicode MS" w:hAnsi="Cambria"/>
          <w:b/>
          <w:sz w:val="22"/>
          <w:szCs w:val="22"/>
        </w:rPr>
      </w:pPr>
      <w:r w:rsidRPr="009E722F">
        <w:rPr>
          <w:rFonts w:ascii="Cambria" w:hAnsi="Cambria"/>
          <w:b/>
          <w:sz w:val="22"/>
          <w:szCs w:val="22"/>
        </w:rPr>
        <w:t xml:space="preserve">39.3  </w:t>
      </w:r>
      <w:r w:rsidRPr="009E722F">
        <w:rPr>
          <w:rFonts w:ascii="Cambria" w:hAnsi="Cambria"/>
          <w:b/>
          <w:sz w:val="22"/>
          <w:szCs w:val="22"/>
        </w:rPr>
        <w:tab/>
      </w:r>
      <w:r w:rsidRPr="009E722F">
        <w:rPr>
          <w:rFonts w:ascii="Cambria" w:hAnsi="Cambria"/>
          <w:sz w:val="22"/>
          <w:szCs w:val="22"/>
        </w:rPr>
        <w:t>L’absence de production du cautionnement définitif dans les délais prescrits est susceptible de donner lieu à la résiliation du marché.</w:t>
      </w:r>
    </w:p>
    <w:p w14:paraId="621DA088" w14:textId="77777777" w:rsidR="00250028" w:rsidRPr="009E722F" w:rsidRDefault="00250028" w:rsidP="00173C9E">
      <w:pPr>
        <w:ind w:firstLine="187"/>
        <w:jc w:val="both"/>
        <w:rPr>
          <w:sz w:val="22"/>
          <w:szCs w:val="22"/>
        </w:rPr>
      </w:pPr>
    </w:p>
    <w:p w14:paraId="25A47EC3" w14:textId="77777777" w:rsidR="00250028" w:rsidRPr="009E722F" w:rsidRDefault="00250028" w:rsidP="00173C9E">
      <w:pPr>
        <w:ind w:firstLine="187"/>
        <w:jc w:val="both"/>
        <w:rPr>
          <w:sz w:val="22"/>
          <w:szCs w:val="22"/>
        </w:rPr>
      </w:pPr>
    </w:p>
    <w:p w14:paraId="329FD442" w14:textId="77777777" w:rsidR="00250028" w:rsidRPr="009E722F" w:rsidRDefault="00250028" w:rsidP="00173C9E">
      <w:pPr>
        <w:ind w:firstLine="187"/>
        <w:jc w:val="both"/>
        <w:rPr>
          <w:sz w:val="22"/>
          <w:szCs w:val="22"/>
        </w:rPr>
      </w:pPr>
    </w:p>
    <w:p w14:paraId="389EC484" w14:textId="77777777" w:rsidR="00250028" w:rsidRPr="009E722F" w:rsidRDefault="00250028" w:rsidP="00173C9E">
      <w:pPr>
        <w:ind w:firstLine="187"/>
        <w:jc w:val="both"/>
        <w:rPr>
          <w:sz w:val="22"/>
          <w:szCs w:val="22"/>
        </w:rPr>
      </w:pPr>
    </w:p>
    <w:p w14:paraId="3DE5BBF1" w14:textId="77777777" w:rsidR="00250028" w:rsidRPr="009E722F" w:rsidRDefault="00250028" w:rsidP="00173C9E">
      <w:pPr>
        <w:ind w:firstLine="187"/>
        <w:jc w:val="both"/>
        <w:rPr>
          <w:sz w:val="22"/>
          <w:szCs w:val="22"/>
        </w:rPr>
      </w:pPr>
    </w:p>
    <w:p w14:paraId="3167EB09" w14:textId="77777777" w:rsidR="00250028" w:rsidRPr="009E722F" w:rsidRDefault="00250028" w:rsidP="00173C9E">
      <w:pPr>
        <w:ind w:firstLine="187"/>
        <w:jc w:val="both"/>
        <w:rPr>
          <w:sz w:val="22"/>
          <w:szCs w:val="22"/>
        </w:rPr>
      </w:pPr>
    </w:p>
    <w:p w14:paraId="7AB093FA" w14:textId="77777777" w:rsidR="00250028" w:rsidRPr="009E722F" w:rsidRDefault="00250028" w:rsidP="00173C9E">
      <w:pPr>
        <w:ind w:firstLine="187"/>
        <w:jc w:val="both"/>
        <w:rPr>
          <w:sz w:val="22"/>
          <w:szCs w:val="22"/>
        </w:rPr>
      </w:pPr>
    </w:p>
    <w:p w14:paraId="6329EA9C" w14:textId="77777777" w:rsidR="00250028" w:rsidRPr="009E722F" w:rsidRDefault="00250028" w:rsidP="00173C9E">
      <w:pPr>
        <w:tabs>
          <w:tab w:val="left" w:pos="9325"/>
        </w:tabs>
        <w:rPr>
          <w:snapToGrid w:val="0"/>
          <w:sz w:val="22"/>
          <w:szCs w:val="22"/>
        </w:rPr>
      </w:pPr>
      <w:r w:rsidRPr="009E722F">
        <w:rPr>
          <w:sz w:val="22"/>
          <w:szCs w:val="22"/>
        </w:rPr>
        <w:br w:type="page"/>
      </w:r>
    </w:p>
    <w:p w14:paraId="5A1A4833" w14:textId="77777777" w:rsidR="00250028" w:rsidRPr="009E722F" w:rsidRDefault="00250028" w:rsidP="00173C9E">
      <w:pPr>
        <w:jc w:val="both"/>
        <w:rPr>
          <w:b/>
          <w:bCs/>
          <w:snapToGrid w:val="0"/>
          <w:sz w:val="22"/>
          <w:szCs w:val="22"/>
        </w:rPr>
      </w:pPr>
    </w:p>
    <w:p w14:paraId="3D50AB16" w14:textId="77777777" w:rsidR="00250028" w:rsidRPr="009E722F" w:rsidRDefault="00250028" w:rsidP="00173C9E">
      <w:pPr>
        <w:jc w:val="center"/>
        <w:rPr>
          <w:b/>
          <w:sz w:val="22"/>
          <w:szCs w:val="22"/>
        </w:rPr>
      </w:pPr>
    </w:p>
    <w:p w14:paraId="5AC04DAC" w14:textId="77777777" w:rsidR="00250028" w:rsidRPr="009E722F" w:rsidRDefault="00250028" w:rsidP="00173C9E">
      <w:pPr>
        <w:jc w:val="center"/>
        <w:rPr>
          <w:b/>
          <w:sz w:val="22"/>
          <w:szCs w:val="22"/>
        </w:rPr>
      </w:pPr>
    </w:p>
    <w:p w14:paraId="1E70A1CB" w14:textId="77777777" w:rsidR="00250028" w:rsidRPr="009E722F" w:rsidRDefault="00250028" w:rsidP="00173C9E">
      <w:pPr>
        <w:jc w:val="center"/>
        <w:rPr>
          <w:b/>
          <w:sz w:val="22"/>
          <w:szCs w:val="22"/>
        </w:rPr>
      </w:pPr>
    </w:p>
    <w:p w14:paraId="61FBA835" w14:textId="77777777" w:rsidR="00250028" w:rsidRPr="009E722F" w:rsidRDefault="00250028" w:rsidP="00173C9E">
      <w:pPr>
        <w:jc w:val="center"/>
        <w:rPr>
          <w:b/>
          <w:sz w:val="22"/>
          <w:szCs w:val="22"/>
        </w:rPr>
      </w:pPr>
    </w:p>
    <w:p w14:paraId="0E70F3B1" w14:textId="77777777" w:rsidR="00250028" w:rsidRPr="009E722F" w:rsidRDefault="00250028" w:rsidP="00173C9E">
      <w:pPr>
        <w:jc w:val="center"/>
        <w:rPr>
          <w:b/>
          <w:sz w:val="22"/>
          <w:szCs w:val="22"/>
        </w:rPr>
      </w:pPr>
    </w:p>
    <w:p w14:paraId="1E417923" w14:textId="77777777" w:rsidR="00250028" w:rsidRPr="009E722F" w:rsidRDefault="00250028" w:rsidP="00173C9E">
      <w:pPr>
        <w:jc w:val="center"/>
        <w:rPr>
          <w:b/>
          <w:sz w:val="22"/>
          <w:szCs w:val="22"/>
          <w:u w:val="single"/>
        </w:rPr>
      </w:pPr>
    </w:p>
    <w:p w14:paraId="50D0F128" w14:textId="77777777" w:rsidR="00250028" w:rsidRPr="009E722F" w:rsidRDefault="00250028" w:rsidP="00173C9E">
      <w:pPr>
        <w:jc w:val="center"/>
        <w:rPr>
          <w:b/>
          <w:sz w:val="22"/>
          <w:szCs w:val="22"/>
          <w:u w:val="single"/>
        </w:rPr>
      </w:pPr>
    </w:p>
    <w:p w14:paraId="7AC06345" w14:textId="77777777" w:rsidR="00250028" w:rsidRPr="009E722F" w:rsidRDefault="00250028" w:rsidP="00173C9E">
      <w:pPr>
        <w:jc w:val="center"/>
        <w:rPr>
          <w:b/>
          <w:sz w:val="22"/>
          <w:szCs w:val="22"/>
          <w:u w:val="single"/>
        </w:rPr>
      </w:pPr>
    </w:p>
    <w:p w14:paraId="41AD42CE" w14:textId="77777777" w:rsidR="0017339B" w:rsidRPr="009E722F" w:rsidRDefault="0017339B" w:rsidP="00173C9E">
      <w:pPr>
        <w:jc w:val="center"/>
        <w:rPr>
          <w:b/>
          <w:sz w:val="22"/>
          <w:szCs w:val="22"/>
          <w:u w:val="single"/>
        </w:rPr>
      </w:pPr>
    </w:p>
    <w:p w14:paraId="2EE8B2AD" w14:textId="77777777" w:rsidR="0017339B" w:rsidRPr="009E722F" w:rsidRDefault="0017339B" w:rsidP="00173C9E">
      <w:pPr>
        <w:jc w:val="center"/>
        <w:rPr>
          <w:b/>
          <w:sz w:val="22"/>
          <w:szCs w:val="22"/>
          <w:u w:val="single"/>
        </w:rPr>
      </w:pPr>
    </w:p>
    <w:p w14:paraId="301B6885" w14:textId="77777777" w:rsidR="004F7278" w:rsidRPr="009E722F" w:rsidRDefault="004F7278" w:rsidP="00173C9E">
      <w:pPr>
        <w:jc w:val="center"/>
        <w:rPr>
          <w:b/>
          <w:sz w:val="22"/>
          <w:szCs w:val="22"/>
          <w:u w:val="single"/>
        </w:rPr>
      </w:pPr>
    </w:p>
    <w:p w14:paraId="26858FB5" w14:textId="77777777" w:rsidR="004F7278" w:rsidRPr="009E722F" w:rsidRDefault="004F7278" w:rsidP="00173C9E">
      <w:pPr>
        <w:jc w:val="center"/>
        <w:rPr>
          <w:b/>
          <w:sz w:val="22"/>
          <w:szCs w:val="22"/>
          <w:u w:val="single"/>
        </w:rPr>
      </w:pPr>
    </w:p>
    <w:p w14:paraId="6CE6E0FA" w14:textId="77777777" w:rsidR="004F7278" w:rsidRPr="009E722F" w:rsidRDefault="004F7278" w:rsidP="00173C9E">
      <w:pPr>
        <w:jc w:val="center"/>
        <w:rPr>
          <w:b/>
          <w:sz w:val="22"/>
          <w:szCs w:val="22"/>
          <w:u w:val="single"/>
        </w:rPr>
      </w:pPr>
    </w:p>
    <w:p w14:paraId="7051C8EF" w14:textId="77777777" w:rsidR="004F7278" w:rsidRPr="009E722F" w:rsidRDefault="004F7278" w:rsidP="00173C9E">
      <w:pPr>
        <w:jc w:val="center"/>
        <w:rPr>
          <w:b/>
          <w:sz w:val="22"/>
          <w:szCs w:val="22"/>
          <w:u w:val="single"/>
        </w:rPr>
      </w:pPr>
    </w:p>
    <w:p w14:paraId="0C966B3E" w14:textId="77777777" w:rsidR="0017339B" w:rsidRPr="009E722F" w:rsidRDefault="0017339B" w:rsidP="00173C9E">
      <w:pPr>
        <w:jc w:val="center"/>
        <w:rPr>
          <w:b/>
          <w:sz w:val="22"/>
          <w:szCs w:val="22"/>
          <w:u w:val="single"/>
        </w:rPr>
      </w:pPr>
    </w:p>
    <w:p w14:paraId="019CEB17" w14:textId="77777777" w:rsidR="00250028" w:rsidRPr="009E722F" w:rsidRDefault="00250028" w:rsidP="00173C9E">
      <w:pPr>
        <w:jc w:val="center"/>
        <w:rPr>
          <w:b/>
          <w:sz w:val="22"/>
          <w:szCs w:val="22"/>
          <w:u w:val="single"/>
        </w:rPr>
      </w:pPr>
    </w:p>
    <w:p w14:paraId="7BF3825B" w14:textId="77777777" w:rsidR="00250028" w:rsidRPr="009E722F" w:rsidRDefault="00250028" w:rsidP="00173C9E">
      <w:pPr>
        <w:jc w:val="center"/>
        <w:rPr>
          <w:b/>
          <w:sz w:val="22"/>
          <w:szCs w:val="22"/>
          <w:u w:val="single"/>
        </w:rPr>
      </w:pPr>
    </w:p>
    <w:p w14:paraId="47DCD552" w14:textId="77777777" w:rsidR="00250028" w:rsidRPr="009E722F" w:rsidRDefault="00250028" w:rsidP="00173C9E">
      <w:pPr>
        <w:jc w:val="center"/>
        <w:rPr>
          <w:b/>
          <w:sz w:val="22"/>
          <w:szCs w:val="22"/>
          <w:u w:val="single"/>
        </w:rPr>
      </w:pPr>
      <w:r w:rsidRPr="009E722F">
        <w:rPr>
          <w:b/>
          <w:sz w:val="22"/>
          <w:szCs w:val="22"/>
          <w:u w:val="single"/>
        </w:rPr>
        <w:t>Pièce 4</w:t>
      </w:r>
    </w:p>
    <w:p w14:paraId="7DF07E55" w14:textId="77777777" w:rsidR="00250028" w:rsidRPr="009E722F" w:rsidRDefault="00250028" w:rsidP="00173C9E">
      <w:pPr>
        <w:jc w:val="center"/>
        <w:rPr>
          <w:sz w:val="22"/>
          <w:szCs w:val="22"/>
        </w:rPr>
      </w:pPr>
    </w:p>
    <w:p w14:paraId="0E2B7107" w14:textId="77777777" w:rsidR="00250028" w:rsidRPr="009E722F"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9E722F" w:rsidRPr="009E722F" w14:paraId="5F06EFC6" w14:textId="77777777"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14:paraId="339BCD9F" w14:textId="77777777" w:rsidR="00250028" w:rsidRPr="009E722F" w:rsidRDefault="00250028" w:rsidP="00173C9E">
            <w:pPr>
              <w:jc w:val="center"/>
              <w:rPr>
                <w:b/>
                <w:sz w:val="22"/>
                <w:szCs w:val="22"/>
              </w:rPr>
            </w:pPr>
          </w:p>
          <w:p w14:paraId="7B2C0973" w14:textId="77777777" w:rsidR="00250028" w:rsidRPr="009E722F" w:rsidRDefault="00250028" w:rsidP="00173C9E">
            <w:pPr>
              <w:jc w:val="center"/>
              <w:rPr>
                <w:b/>
                <w:sz w:val="22"/>
                <w:szCs w:val="22"/>
              </w:rPr>
            </w:pPr>
          </w:p>
          <w:p w14:paraId="637385EC" w14:textId="77777777" w:rsidR="00250028" w:rsidRPr="009E722F" w:rsidRDefault="00250028" w:rsidP="00173C9E">
            <w:pPr>
              <w:pStyle w:val="Corpsdetexte2"/>
              <w:jc w:val="center"/>
              <w:rPr>
                <w:b/>
                <w:bCs/>
                <w:sz w:val="22"/>
                <w:szCs w:val="22"/>
                <w:u w:val="single"/>
              </w:rPr>
            </w:pPr>
            <w:r w:rsidRPr="009E722F">
              <w:rPr>
                <w:b/>
                <w:bCs/>
                <w:sz w:val="22"/>
                <w:szCs w:val="22"/>
              </w:rPr>
              <w:t>CAHIER DES CLAUSES ADMINISTRATIVES PARTICULIÈRES (C.C.A.P)</w:t>
            </w:r>
          </w:p>
          <w:p w14:paraId="61E5A665" w14:textId="77777777" w:rsidR="00250028" w:rsidRPr="009E722F" w:rsidRDefault="00250028" w:rsidP="00173C9E">
            <w:pPr>
              <w:jc w:val="center"/>
              <w:rPr>
                <w:b/>
                <w:sz w:val="22"/>
                <w:szCs w:val="22"/>
              </w:rPr>
            </w:pPr>
          </w:p>
          <w:p w14:paraId="422D4D9A" w14:textId="77777777" w:rsidR="00250028" w:rsidRPr="009E722F" w:rsidRDefault="00250028" w:rsidP="00173C9E">
            <w:pPr>
              <w:rPr>
                <w:b/>
                <w:sz w:val="22"/>
                <w:szCs w:val="22"/>
              </w:rPr>
            </w:pPr>
          </w:p>
        </w:tc>
      </w:tr>
    </w:tbl>
    <w:p w14:paraId="28296F2D" w14:textId="77777777" w:rsidR="00250028" w:rsidRPr="009E722F" w:rsidRDefault="00250028" w:rsidP="00173C9E">
      <w:pPr>
        <w:jc w:val="both"/>
        <w:rPr>
          <w:bCs/>
          <w:sz w:val="22"/>
          <w:szCs w:val="22"/>
        </w:rPr>
      </w:pPr>
    </w:p>
    <w:p w14:paraId="589AC892" w14:textId="77777777" w:rsidR="00250028" w:rsidRPr="009E722F" w:rsidRDefault="00250028" w:rsidP="00173C9E">
      <w:pPr>
        <w:rPr>
          <w:bCs/>
          <w:sz w:val="22"/>
          <w:szCs w:val="22"/>
        </w:rPr>
      </w:pPr>
    </w:p>
    <w:p w14:paraId="450D5DDC" w14:textId="77777777" w:rsidR="00250028" w:rsidRPr="009E722F" w:rsidRDefault="00250028" w:rsidP="00173C9E">
      <w:pPr>
        <w:rPr>
          <w:bCs/>
          <w:sz w:val="22"/>
          <w:szCs w:val="22"/>
        </w:rPr>
      </w:pPr>
    </w:p>
    <w:p w14:paraId="2CD68C14" w14:textId="77777777" w:rsidR="00250028" w:rsidRPr="009E722F" w:rsidRDefault="00250028" w:rsidP="00173C9E">
      <w:pPr>
        <w:rPr>
          <w:bCs/>
          <w:sz w:val="22"/>
          <w:szCs w:val="22"/>
        </w:rPr>
      </w:pPr>
    </w:p>
    <w:p w14:paraId="3DC895DC" w14:textId="77777777" w:rsidR="00250028" w:rsidRPr="009E722F" w:rsidRDefault="00250028" w:rsidP="00173C9E">
      <w:pPr>
        <w:rPr>
          <w:bCs/>
          <w:sz w:val="22"/>
          <w:szCs w:val="22"/>
        </w:rPr>
      </w:pPr>
    </w:p>
    <w:p w14:paraId="5329F469" w14:textId="77777777" w:rsidR="00250028" w:rsidRPr="009E722F" w:rsidRDefault="00250028" w:rsidP="00173C9E">
      <w:pPr>
        <w:rPr>
          <w:bCs/>
          <w:sz w:val="22"/>
          <w:szCs w:val="22"/>
        </w:rPr>
      </w:pPr>
    </w:p>
    <w:p w14:paraId="0B9231AC" w14:textId="77777777" w:rsidR="00250028" w:rsidRPr="009E722F" w:rsidRDefault="00250028" w:rsidP="00173C9E">
      <w:pPr>
        <w:rPr>
          <w:bCs/>
          <w:sz w:val="22"/>
          <w:szCs w:val="22"/>
        </w:rPr>
      </w:pPr>
    </w:p>
    <w:p w14:paraId="02883894" w14:textId="77777777" w:rsidR="00250028" w:rsidRPr="009E722F" w:rsidRDefault="00250028" w:rsidP="00173C9E">
      <w:pPr>
        <w:rPr>
          <w:bCs/>
          <w:sz w:val="22"/>
          <w:szCs w:val="22"/>
        </w:rPr>
      </w:pPr>
    </w:p>
    <w:p w14:paraId="3EEF35DF" w14:textId="77777777" w:rsidR="00250028" w:rsidRPr="009E722F" w:rsidRDefault="00250028" w:rsidP="00173C9E">
      <w:pPr>
        <w:rPr>
          <w:bCs/>
          <w:sz w:val="22"/>
          <w:szCs w:val="22"/>
        </w:rPr>
      </w:pPr>
    </w:p>
    <w:p w14:paraId="79F27704" w14:textId="77777777" w:rsidR="00250028" w:rsidRPr="009E722F" w:rsidRDefault="00250028" w:rsidP="00173C9E">
      <w:pPr>
        <w:rPr>
          <w:bCs/>
          <w:sz w:val="22"/>
          <w:szCs w:val="22"/>
        </w:rPr>
      </w:pPr>
    </w:p>
    <w:p w14:paraId="65CCBE7A" w14:textId="77777777" w:rsidR="00250028" w:rsidRPr="009E722F" w:rsidRDefault="00250028" w:rsidP="00173C9E">
      <w:pPr>
        <w:rPr>
          <w:bCs/>
          <w:sz w:val="22"/>
          <w:szCs w:val="22"/>
        </w:rPr>
      </w:pPr>
    </w:p>
    <w:p w14:paraId="7AB4290E" w14:textId="77777777" w:rsidR="00250028" w:rsidRPr="009E722F" w:rsidRDefault="00250028" w:rsidP="00173C9E">
      <w:pPr>
        <w:rPr>
          <w:bCs/>
          <w:sz w:val="22"/>
          <w:szCs w:val="22"/>
        </w:rPr>
      </w:pPr>
    </w:p>
    <w:p w14:paraId="6C97FD03" w14:textId="77777777" w:rsidR="00250028" w:rsidRPr="009E722F" w:rsidRDefault="00250028" w:rsidP="00173C9E">
      <w:pPr>
        <w:rPr>
          <w:bCs/>
          <w:sz w:val="22"/>
          <w:szCs w:val="22"/>
        </w:rPr>
      </w:pPr>
    </w:p>
    <w:p w14:paraId="1DD250E8" w14:textId="77777777" w:rsidR="00250028" w:rsidRPr="009E722F" w:rsidRDefault="00250028" w:rsidP="00173C9E">
      <w:pPr>
        <w:rPr>
          <w:bCs/>
          <w:sz w:val="22"/>
          <w:szCs w:val="22"/>
        </w:rPr>
      </w:pPr>
    </w:p>
    <w:p w14:paraId="28768EA7" w14:textId="77777777" w:rsidR="00250028" w:rsidRPr="009E722F" w:rsidRDefault="00250028" w:rsidP="00173C9E">
      <w:pPr>
        <w:rPr>
          <w:bCs/>
          <w:sz w:val="22"/>
          <w:szCs w:val="22"/>
        </w:rPr>
      </w:pPr>
    </w:p>
    <w:p w14:paraId="674B6340" w14:textId="77777777" w:rsidR="00250028" w:rsidRPr="009E722F" w:rsidRDefault="00250028" w:rsidP="00173C9E">
      <w:pPr>
        <w:rPr>
          <w:bCs/>
          <w:sz w:val="22"/>
          <w:szCs w:val="22"/>
        </w:rPr>
      </w:pPr>
    </w:p>
    <w:p w14:paraId="522B6C22" w14:textId="77777777" w:rsidR="00250028" w:rsidRPr="009E722F" w:rsidRDefault="00250028" w:rsidP="00173C9E">
      <w:pPr>
        <w:rPr>
          <w:bCs/>
          <w:sz w:val="22"/>
          <w:szCs w:val="22"/>
        </w:rPr>
      </w:pPr>
    </w:p>
    <w:p w14:paraId="66E0450B" w14:textId="77777777" w:rsidR="00250028" w:rsidRPr="009E722F" w:rsidRDefault="00250028" w:rsidP="00173C9E">
      <w:pPr>
        <w:rPr>
          <w:bCs/>
          <w:sz w:val="22"/>
          <w:szCs w:val="22"/>
        </w:rPr>
      </w:pPr>
    </w:p>
    <w:p w14:paraId="44C59807" w14:textId="77777777" w:rsidR="00250028" w:rsidRPr="009E722F" w:rsidRDefault="00250028" w:rsidP="00173C9E">
      <w:pPr>
        <w:rPr>
          <w:bCs/>
          <w:sz w:val="22"/>
          <w:szCs w:val="22"/>
        </w:rPr>
      </w:pPr>
    </w:p>
    <w:p w14:paraId="6B6626FF" w14:textId="77777777" w:rsidR="00250028" w:rsidRPr="009E722F" w:rsidRDefault="00250028" w:rsidP="00173C9E">
      <w:pPr>
        <w:rPr>
          <w:bCs/>
          <w:sz w:val="22"/>
          <w:szCs w:val="22"/>
        </w:rPr>
      </w:pPr>
    </w:p>
    <w:p w14:paraId="48F2F867" w14:textId="77777777" w:rsidR="00250028" w:rsidRPr="009E722F" w:rsidRDefault="00250028" w:rsidP="00173C9E">
      <w:pPr>
        <w:rPr>
          <w:bCs/>
          <w:sz w:val="22"/>
          <w:szCs w:val="22"/>
        </w:rPr>
      </w:pPr>
    </w:p>
    <w:p w14:paraId="2C305352" w14:textId="77777777" w:rsidR="00571303" w:rsidRPr="009E722F" w:rsidRDefault="00571303" w:rsidP="00173C9E">
      <w:pPr>
        <w:rPr>
          <w:bCs/>
          <w:sz w:val="22"/>
          <w:szCs w:val="22"/>
        </w:rPr>
      </w:pPr>
    </w:p>
    <w:p w14:paraId="54F94AB4" w14:textId="77777777" w:rsidR="00571303" w:rsidRPr="009E722F" w:rsidRDefault="00571303" w:rsidP="00173C9E">
      <w:pPr>
        <w:rPr>
          <w:bCs/>
          <w:sz w:val="22"/>
          <w:szCs w:val="22"/>
        </w:rPr>
      </w:pPr>
    </w:p>
    <w:p w14:paraId="7AB3B407" w14:textId="77777777" w:rsidR="00571303" w:rsidRPr="009E722F" w:rsidRDefault="00571303" w:rsidP="00173C9E">
      <w:pPr>
        <w:rPr>
          <w:bCs/>
          <w:sz w:val="22"/>
          <w:szCs w:val="22"/>
        </w:rPr>
      </w:pPr>
    </w:p>
    <w:p w14:paraId="5B0E6C2C" w14:textId="77777777" w:rsidR="00060DA5" w:rsidRPr="009E722F" w:rsidRDefault="00060DA5" w:rsidP="00173C9E">
      <w:pPr>
        <w:rPr>
          <w:bCs/>
          <w:sz w:val="22"/>
          <w:szCs w:val="22"/>
        </w:rPr>
      </w:pPr>
    </w:p>
    <w:p w14:paraId="5358C919" w14:textId="77777777" w:rsidR="00571303" w:rsidRPr="009E722F" w:rsidRDefault="00571303" w:rsidP="00173C9E">
      <w:pPr>
        <w:rPr>
          <w:bCs/>
          <w:sz w:val="22"/>
          <w:szCs w:val="22"/>
        </w:rPr>
      </w:pPr>
    </w:p>
    <w:p w14:paraId="10279A41" w14:textId="77777777" w:rsidR="00F902BF" w:rsidRPr="009E722F" w:rsidRDefault="00F902BF" w:rsidP="00F902BF">
      <w:pPr>
        <w:widowControl w:val="0"/>
        <w:autoSpaceDE w:val="0"/>
        <w:autoSpaceDN w:val="0"/>
        <w:adjustRightInd w:val="0"/>
        <w:spacing w:line="860" w:lineRule="exact"/>
        <w:ind w:left="2409" w:right="-20"/>
        <w:rPr>
          <w:rFonts w:ascii="Cambria" w:hAnsi="Cambria"/>
          <w:spacing w:val="34"/>
          <w:sz w:val="22"/>
          <w:szCs w:val="22"/>
        </w:rPr>
      </w:pPr>
      <w:r w:rsidRPr="009E722F">
        <w:rPr>
          <w:rFonts w:ascii="Cambria" w:hAnsi="Cambria"/>
          <w:b/>
          <w:bCs/>
          <w:spacing w:val="34"/>
          <w:w w:val="80"/>
          <w:position w:val="-1"/>
          <w:sz w:val="22"/>
          <w:szCs w:val="22"/>
        </w:rPr>
        <w:lastRenderedPageBreak/>
        <w:t xml:space="preserve">            SOMMAIRE</w:t>
      </w:r>
    </w:p>
    <w:p w14:paraId="5A555EBE" w14:textId="77777777" w:rsidR="00F902BF" w:rsidRPr="009E722F" w:rsidRDefault="00F902BF" w:rsidP="00F902BF">
      <w:pPr>
        <w:widowControl w:val="0"/>
        <w:autoSpaceDE w:val="0"/>
        <w:autoSpaceDN w:val="0"/>
        <w:adjustRightInd w:val="0"/>
        <w:spacing w:line="200" w:lineRule="exact"/>
        <w:rPr>
          <w:rFonts w:ascii="Cambria" w:hAnsi="Cambria"/>
          <w:spacing w:val="34"/>
          <w:sz w:val="22"/>
          <w:szCs w:val="22"/>
        </w:rPr>
      </w:pPr>
    </w:p>
    <w:p w14:paraId="18208288" w14:textId="77777777" w:rsidR="00FF686D" w:rsidRPr="009E722F" w:rsidRDefault="00F902BF" w:rsidP="00F902BF">
      <w:pPr>
        <w:widowControl w:val="0"/>
        <w:tabs>
          <w:tab w:val="left" w:pos="10440"/>
        </w:tabs>
        <w:autoSpaceDE w:val="0"/>
        <w:autoSpaceDN w:val="0"/>
        <w:adjustRightInd w:val="0"/>
        <w:ind w:left="107" w:right="-180"/>
        <w:rPr>
          <w:rFonts w:ascii="Cambria" w:hAnsi="Cambria"/>
          <w:b/>
          <w:bCs/>
          <w:sz w:val="22"/>
          <w:szCs w:val="22"/>
        </w:rPr>
      </w:pPr>
      <w:r w:rsidRPr="009E722F">
        <w:rPr>
          <w:rFonts w:ascii="Cambria" w:hAnsi="Cambria"/>
          <w:b/>
          <w:bCs/>
          <w:spacing w:val="34"/>
          <w:sz w:val="22"/>
          <w:szCs w:val="22"/>
        </w:rPr>
        <w:t>Chapitre</w:t>
      </w:r>
      <w:r w:rsidR="00281AAA" w:rsidRPr="009E722F">
        <w:rPr>
          <w:rFonts w:ascii="Cambria" w:hAnsi="Cambria"/>
          <w:b/>
          <w:bCs/>
          <w:spacing w:val="34"/>
          <w:sz w:val="22"/>
          <w:szCs w:val="22"/>
        </w:rPr>
        <w:t xml:space="preserve"> </w:t>
      </w:r>
      <w:r w:rsidRPr="009E722F">
        <w:rPr>
          <w:rFonts w:ascii="Cambria" w:hAnsi="Cambria"/>
          <w:b/>
          <w:bCs/>
          <w:sz w:val="22"/>
          <w:szCs w:val="22"/>
        </w:rPr>
        <w:t>I:</w:t>
      </w:r>
      <w:r w:rsidR="00281AAA" w:rsidRPr="009E722F">
        <w:rPr>
          <w:rFonts w:ascii="Cambria" w:hAnsi="Cambria"/>
          <w:b/>
          <w:bCs/>
          <w:sz w:val="22"/>
          <w:szCs w:val="22"/>
        </w:rPr>
        <w:t xml:space="preserve"> Généralités .</w:t>
      </w:r>
      <w:r w:rsidRPr="009E722F">
        <w:rPr>
          <w:rFonts w:ascii="Cambria" w:hAnsi="Cambria"/>
          <w:b/>
          <w:bCs/>
          <w:sz w:val="22"/>
          <w:szCs w:val="22"/>
        </w:rPr>
        <w:t xml:space="preserve"> . . . . . . . . . . . . . . . . . . . . . . . . . . . . . . . . . . . . . . . . . . . . . . . . . . . . . . . . . . . . . .. . . . . . . . . </w:t>
      </w:r>
    </w:p>
    <w:p w14:paraId="323C5746" w14:textId="77777777" w:rsidR="00F902BF" w:rsidRPr="009E722F" w:rsidRDefault="00F902BF" w:rsidP="00F902BF">
      <w:pPr>
        <w:widowControl w:val="0"/>
        <w:tabs>
          <w:tab w:val="left" w:pos="10440"/>
        </w:tabs>
        <w:autoSpaceDE w:val="0"/>
        <w:autoSpaceDN w:val="0"/>
        <w:adjustRightInd w:val="0"/>
        <w:ind w:left="107" w:right="-180"/>
        <w:rPr>
          <w:rFonts w:ascii="Cambria" w:hAnsi="Cambria"/>
          <w:sz w:val="22"/>
          <w:szCs w:val="22"/>
        </w:rPr>
      </w:pPr>
      <w:r w:rsidRPr="009E722F">
        <w:rPr>
          <w:rFonts w:ascii="Cambria" w:hAnsi="Cambria"/>
          <w:b/>
          <w:bCs/>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9E722F" w:rsidRPr="009E722F" w14:paraId="4AEBDC88" w14:textId="77777777" w:rsidTr="008A12BA">
        <w:trPr>
          <w:trHeight w:hRule="exact" w:val="321"/>
        </w:trPr>
        <w:tc>
          <w:tcPr>
            <w:tcW w:w="1153" w:type="dxa"/>
            <w:tcBorders>
              <w:top w:val="nil"/>
              <w:left w:val="nil"/>
              <w:bottom w:val="nil"/>
              <w:right w:val="nil"/>
            </w:tcBorders>
          </w:tcPr>
          <w:p w14:paraId="4FECF74A" w14:textId="77777777"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w:t>
            </w:r>
          </w:p>
        </w:tc>
        <w:tc>
          <w:tcPr>
            <w:tcW w:w="8039" w:type="dxa"/>
            <w:tcBorders>
              <w:top w:val="nil"/>
              <w:left w:val="nil"/>
              <w:bottom w:val="nil"/>
              <w:right w:val="nil"/>
            </w:tcBorders>
          </w:tcPr>
          <w:p w14:paraId="50D7AA13" w14:textId="77777777" w:rsidR="00F902BF" w:rsidRPr="009E722F" w:rsidRDefault="00F902BF"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:Objet</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14:paraId="7CA46CB8" w14:textId="77777777"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r w:rsidRPr="009E722F">
              <w:rPr>
                <w:rFonts w:ascii="Cambria" w:hAnsi="Cambria"/>
                <w:sz w:val="22"/>
                <w:szCs w:val="22"/>
              </w:rPr>
              <w:t>57</w:t>
            </w:r>
          </w:p>
        </w:tc>
      </w:tr>
      <w:tr w:rsidR="009E722F" w:rsidRPr="009E722F" w14:paraId="5F09EA1E" w14:textId="77777777" w:rsidTr="008A12BA">
        <w:trPr>
          <w:trHeight w:hRule="exact" w:val="401"/>
        </w:trPr>
        <w:tc>
          <w:tcPr>
            <w:tcW w:w="1153" w:type="dxa"/>
            <w:tcBorders>
              <w:top w:val="nil"/>
              <w:left w:val="nil"/>
              <w:bottom w:val="nil"/>
              <w:right w:val="nil"/>
            </w:tcBorders>
          </w:tcPr>
          <w:p w14:paraId="557839D4"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w:t>
            </w:r>
          </w:p>
        </w:tc>
        <w:tc>
          <w:tcPr>
            <w:tcW w:w="8039" w:type="dxa"/>
            <w:tcBorders>
              <w:top w:val="nil"/>
              <w:left w:val="nil"/>
              <w:bottom w:val="nil"/>
              <w:right w:val="nil"/>
            </w:tcBorders>
          </w:tcPr>
          <w:p w14:paraId="004F4D7D" w14:textId="77777777" w:rsidR="00F902BF" w:rsidRPr="009E722F" w:rsidRDefault="00F902BF"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:Procédure</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Passation</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w:t>
            </w:r>
          </w:p>
        </w:tc>
        <w:tc>
          <w:tcPr>
            <w:tcW w:w="20" w:type="dxa"/>
            <w:tcBorders>
              <w:top w:val="nil"/>
              <w:left w:val="nil"/>
              <w:bottom w:val="nil"/>
              <w:right w:val="nil"/>
            </w:tcBorders>
          </w:tcPr>
          <w:p w14:paraId="7D5C7538"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14:paraId="57D3826F" w14:textId="77777777" w:rsidTr="008A12BA">
        <w:trPr>
          <w:trHeight w:hRule="exact" w:val="401"/>
        </w:trPr>
        <w:tc>
          <w:tcPr>
            <w:tcW w:w="1153" w:type="dxa"/>
            <w:tcBorders>
              <w:top w:val="nil"/>
              <w:left w:val="nil"/>
              <w:bottom w:val="nil"/>
              <w:right w:val="nil"/>
            </w:tcBorders>
          </w:tcPr>
          <w:p w14:paraId="1A676408"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w:t>
            </w:r>
          </w:p>
        </w:tc>
        <w:tc>
          <w:tcPr>
            <w:tcW w:w="8039" w:type="dxa"/>
            <w:tcBorders>
              <w:top w:val="nil"/>
              <w:left w:val="nil"/>
              <w:bottom w:val="nil"/>
              <w:right w:val="nil"/>
            </w:tcBorders>
          </w:tcPr>
          <w:p w14:paraId="0B75464D" w14:textId="77777777"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Définitions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attributions(CCAGArticle2complété). . . . . . . . . . . . . . . . . . . . . . . . . . . . . . . . . . . . . . . . . . . . . . . . . . . . . . . . . . .</w:t>
            </w:r>
          </w:p>
        </w:tc>
        <w:tc>
          <w:tcPr>
            <w:tcW w:w="20" w:type="dxa"/>
            <w:tcBorders>
              <w:top w:val="nil"/>
              <w:left w:val="nil"/>
              <w:bottom w:val="nil"/>
              <w:right w:val="nil"/>
            </w:tcBorders>
          </w:tcPr>
          <w:p w14:paraId="2D169EB6"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14:paraId="6882B473" w14:textId="77777777" w:rsidTr="008A12BA">
        <w:trPr>
          <w:trHeight w:hRule="exact" w:val="401"/>
        </w:trPr>
        <w:tc>
          <w:tcPr>
            <w:tcW w:w="1153" w:type="dxa"/>
            <w:tcBorders>
              <w:top w:val="nil"/>
              <w:left w:val="nil"/>
              <w:bottom w:val="nil"/>
              <w:right w:val="nil"/>
            </w:tcBorders>
          </w:tcPr>
          <w:p w14:paraId="683FBFC0"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Article4</w:t>
            </w:r>
          </w:p>
        </w:tc>
        <w:tc>
          <w:tcPr>
            <w:tcW w:w="8039" w:type="dxa"/>
            <w:tcBorders>
              <w:top w:val="nil"/>
              <w:left w:val="nil"/>
              <w:bottom w:val="nil"/>
              <w:right w:val="nil"/>
            </w:tcBorders>
          </w:tcPr>
          <w:p w14:paraId="70AC2A60" w14:textId="77777777" w:rsidR="00F902BF" w:rsidRPr="009E722F" w:rsidRDefault="00281AAA"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Langue</w:t>
            </w:r>
            <w:r w:rsidR="00F902BF" w:rsidRPr="009E722F">
              <w:rPr>
                <w:rFonts w:ascii="Cambria" w:hAnsi="Cambria"/>
                <w:sz w:val="22"/>
                <w:szCs w:val="22"/>
              </w:rPr>
              <w:t>,</w:t>
            </w:r>
            <w:r w:rsidRPr="009E722F">
              <w:rPr>
                <w:rFonts w:ascii="Cambria" w:hAnsi="Cambria"/>
                <w:sz w:val="22"/>
                <w:szCs w:val="22"/>
              </w:rPr>
              <w:t xml:space="preserve"> </w:t>
            </w:r>
            <w:r w:rsidR="00F902BF" w:rsidRPr="009E722F">
              <w:rPr>
                <w:rFonts w:ascii="Cambria" w:hAnsi="Cambria"/>
                <w:sz w:val="22"/>
                <w:szCs w:val="22"/>
              </w:rPr>
              <w:t>loi</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réglementation</w:t>
            </w:r>
            <w:r w:rsidRPr="009E722F">
              <w:rPr>
                <w:rFonts w:ascii="Cambria" w:hAnsi="Cambria"/>
                <w:sz w:val="22"/>
                <w:szCs w:val="22"/>
              </w:rPr>
              <w:t xml:space="preserve"> applicables .</w:t>
            </w:r>
            <w:r w:rsidR="00F902BF" w:rsidRPr="009E722F">
              <w:rPr>
                <w:rFonts w:ascii="Cambria" w:hAnsi="Cambria"/>
                <w:sz w:val="22"/>
                <w:szCs w:val="22"/>
              </w:rPr>
              <w:t xml:space="preserve"> . . . . . . . . . . . . . . . . . . . . . . . . . . . . . . . . . . . . . . . . . . . . . . . . . . . . . . . . . . . . . .. . . . . . . . . . . . . . . . . . . . . .</w:t>
            </w:r>
          </w:p>
        </w:tc>
        <w:tc>
          <w:tcPr>
            <w:tcW w:w="20" w:type="dxa"/>
            <w:tcBorders>
              <w:top w:val="nil"/>
              <w:left w:val="nil"/>
              <w:bottom w:val="nil"/>
              <w:right w:val="nil"/>
            </w:tcBorders>
          </w:tcPr>
          <w:p w14:paraId="17E287DC"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14:paraId="6DDB423F" w14:textId="77777777" w:rsidTr="008A12BA">
        <w:trPr>
          <w:trHeight w:hRule="exact" w:val="401"/>
        </w:trPr>
        <w:tc>
          <w:tcPr>
            <w:tcW w:w="1153" w:type="dxa"/>
            <w:tcBorders>
              <w:top w:val="nil"/>
              <w:left w:val="nil"/>
              <w:bottom w:val="nil"/>
              <w:right w:val="nil"/>
            </w:tcBorders>
          </w:tcPr>
          <w:p w14:paraId="79517C16"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Article5</w:t>
            </w:r>
          </w:p>
        </w:tc>
        <w:tc>
          <w:tcPr>
            <w:tcW w:w="8039" w:type="dxa"/>
            <w:tcBorders>
              <w:top w:val="nil"/>
              <w:left w:val="nil"/>
              <w:bottom w:val="nil"/>
              <w:right w:val="nil"/>
            </w:tcBorders>
          </w:tcPr>
          <w:p w14:paraId="46124FCD" w14:textId="77777777" w:rsidR="00F902BF" w:rsidRPr="009E722F" w:rsidRDefault="00281AAA" w:rsidP="008A12BA">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Pièces </w:t>
            </w:r>
            <w:r w:rsidR="00F902BF" w:rsidRPr="009E722F">
              <w:rPr>
                <w:rFonts w:ascii="Cambria" w:hAnsi="Cambria"/>
                <w:sz w:val="22"/>
                <w:szCs w:val="22"/>
              </w:rPr>
              <w:t>constitutives</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marché(CCAGArticle4). . . . . . . . . . . . . . . . . . . . . . . . . . . . . . . . . . . . . . . . . . . . . . . . . . . . . . . . . . . . . . .. . . .</w:t>
            </w:r>
          </w:p>
        </w:tc>
        <w:tc>
          <w:tcPr>
            <w:tcW w:w="20" w:type="dxa"/>
            <w:tcBorders>
              <w:top w:val="nil"/>
              <w:left w:val="nil"/>
              <w:bottom w:val="nil"/>
              <w:right w:val="nil"/>
            </w:tcBorders>
          </w:tcPr>
          <w:p w14:paraId="478C5665"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14:paraId="72D8E0A0" w14:textId="77777777" w:rsidTr="008A12BA">
        <w:trPr>
          <w:trHeight w:hRule="exact" w:val="401"/>
        </w:trPr>
        <w:tc>
          <w:tcPr>
            <w:tcW w:w="1153" w:type="dxa"/>
            <w:tcBorders>
              <w:top w:val="nil"/>
              <w:left w:val="nil"/>
              <w:bottom w:val="nil"/>
              <w:right w:val="nil"/>
            </w:tcBorders>
          </w:tcPr>
          <w:p w14:paraId="0F8957C3"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Article6</w:t>
            </w:r>
          </w:p>
        </w:tc>
        <w:tc>
          <w:tcPr>
            <w:tcW w:w="8039" w:type="dxa"/>
            <w:tcBorders>
              <w:top w:val="nil"/>
              <w:left w:val="nil"/>
              <w:bottom w:val="nil"/>
              <w:right w:val="nil"/>
            </w:tcBorders>
          </w:tcPr>
          <w:p w14:paraId="22F88478" w14:textId="77777777" w:rsidR="00F902BF" w:rsidRPr="009E722F" w:rsidRDefault="00F902BF"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:Textes</w:t>
            </w:r>
            <w:r w:rsidR="00281AAA" w:rsidRPr="009E722F">
              <w:rPr>
                <w:rFonts w:ascii="Cambria" w:hAnsi="Cambria"/>
                <w:sz w:val="22"/>
                <w:szCs w:val="22"/>
              </w:rPr>
              <w:t xml:space="preserve"> </w:t>
            </w:r>
            <w:r w:rsidRPr="009E722F">
              <w:rPr>
                <w:rFonts w:ascii="Cambria" w:hAnsi="Cambria"/>
                <w:sz w:val="22"/>
                <w:szCs w:val="22"/>
              </w:rPr>
              <w:t>généraux</w:t>
            </w:r>
            <w:r w:rsidR="00281AAA" w:rsidRPr="009E722F">
              <w:rPr>
                <w:rFonts w:ascii="Cambria" w:hAnsi="Cambria"/>
                <w:sz w:val="22"/>
                <w:szCs w:val="22"/>
              </w:rPr>
              <w:t xml:space="preserve"> </w:t>
            </w:r>
            <w:r w:rsidRPr="009E722F">
              <w:rPr>
                <w:rFonts w:ascii="Cambria" w:hAnsi="Cambria"/>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14:paraId="32FEC503"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14:paraId="74975D11" w14:textId="77777777" w:rsidTr="008A12BA">
        <w:trPr>
          <w:trHeight w:hRule="exact" w:val="401"/>
        </w:trPr>
        <w:tc>
          <w:tcPr>
            <w:tcW w:w="1153" w:type="dxa"/>
            <w:tcBorders>
              <w:top w:val="nil"/>
              <w:left w:val="nil"/>
              <w:bottom w:val="nil"/>
              <w:right w:val="nil"/>
            </w:tcBorders>
          </w:tcPr>
          <w:p w14:paraId="052E407B"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Article7</w:t>
            </w:r>
          </w:p>
        </w:tc>
        <w:tc>
          <w:tcPr>
            <w:tcW w:w="8039" w:type="dxa"/>
            <w:tcBorders>
              <w:top w:val="nil"/>
              <w:left w:val="nil"/>
              <w:bottom w:val="nil"/>
              <w:right w:val="nil"/>
            </w:tcBorders>
          </w:tcPr>
          <w:p w14:paraId="5A6C66F4" w14:textId="77777777"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Communication</w:t>
            </w:r>
            <w:r w:rsidR="00F902BF" w:rsidRPr="009E722F">
              <w:rPr>
                <w:rFonts w:ascii="Cambria" w:hAnsi="Cambria"/>
                <w:sz w:val="22"/>
                <w:szCs w:val="22"/>
              </w:rPr>
              <w:t>(CCAGArticles6et10complétés) . . . . . . . . . . . . . . . . . . . . . . . . . . . . . . . . . . . . . . . . . . . . . . . . . . . . . . . . . . . . .</w:t>
            </w:r>
          </w:p>
        </w:tc>
        <w:tc>
          <w:tcPr>
            <w:tcW w:w="20" w:type="dxa"/>
            <w:tcBorders>
              <w:top w:val="nil"/>
              <w:left w:val="nil"/>
              <w:bottom w:val="nil"/>
              <w:right w:val="nil"/>
            </w:tcBorders>
          </w:tcPr>
          <w:p w14:paraId="0BB6884B"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14:paraId="00A9D802" w14:textId="77777777" w:rsidTr="008A12BA">
        <w:trPr>
          <w:trHeight w:hRule="exact" w:val="401"/>
        </w:trPr>
        <w:tc>
          <w:tcPr>
            <w:tcW w:w="1153" w:type="dxa"/>
            <w:tcBorders>
              <w:top w:val="nil"/>
              <w:left w:val="nil"/>
              <w:bottom w:val="nil"/>
              <w:right w:val="nil"/>
            </w:tcBorders>
          </w:tcPr>
          <w:p w14:paraId="6DDA3B60"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Article8</w:t>
            </w:r>
          </w:p>
        </w:tc>
        <w:tc>
          <w:tcPr>
            <w:tcW w:w="8039" w:type="dxa"/>
            <w:tcBorders>
              <w:top w:val="nil"/>
              <w:left w:val="nil"/>
              <w:bottom w:val="nil"/>
              <w:right w:val="nil"/>
            </w:tcBorders>
          </w:tcPr>
          <w:p w14:paraId="6824C8C9" w14:textId="77777777" w:rsidR="00F902BF" w:rsidRPr="009E722F" w:rsidRDefault="00F902BF"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:Ordres</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service(CCAGArticle8). . . . . . . . . . . . . . . . . . . . . . . . . . . . . . . . . . . . . . . . . . . . . . . . . . . . . . . . . . . . . . .. . . . . . . . . . . . . . . . . . . . . . . . . . . . . . . . . .</w:t>
            </w:r>
          </w:p>
        </w:tc>
        <w:tc>
          <w:tcPr>
            <w:tcW w:w="20" w:type="dxa"/>
            <w:tcBorders>
              <w:top w:val="nil"/>
              <w:left w:val="nil"/>
              <w:bottom w:val="nil"/>
              <w:right w:val="nil"/>
            </w:tcBorders>
          </w:tcPr>
          <w:p w14:paraId="6637AB0C"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14:paraId="02923838" w14:textId="77777777" w:rsidTr="008A12BA">
        <w:trPr>
          <w:trHeight w:hRule="exact" w:val="401"/>
        </w:trPr>
        <w:tc>
          <w:tcPr>
            <w:tcW w:w="1153" w:type="dxa"/>
            <w:tcBorders>
              <w:top w:val="nil"/>
              <w:left w:val="nil"/>
              <w:bottom w:val="nil"/>
              <w:right w:val="nil"/>
            </w:tcBorders>
          </w:tcPr>
          <w:p w14:paraId="0ED086BE"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Article9</w:t>
            </w:r>
          </w:p>
        </w:tc>
        <w:tc>
          <w:tcPr>
            <w:tcW w:w="8039" w:type="dxa"/>
            <w:tcBorders>
              <w:top w:val="nil"/>
              <w:left w:val="nil"/>
              <w:bottom w:val="nil"/>
              <w:right w:val="nil"/>
            </w:tcBorders>
          </w:tcPr>
          <w:p w14:paraId="70CDDB79" w14:textId="77777777"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Marchés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tranches</w:t>
            </w:r>
            <w:r w:rsidRPr="009E722F">
              <w:rPr>
                <w:rFonts w:ascii="Cambria" w:hAnsi="Cambria"/>
                <w:sz w:val="22"/>
                <w:szCs w:val="22"/>
              </w:rPr>
              <w:t xml:space="preserve"> </w:t>
            </w:r>
            <w:r w:rsidR="00F902BF" w:rsidRPr="009E722F">
              <w:rPr>
                <w:rFonts w:ascii="Cambria" w:hAnsi="Cambria"/>
                <w:sz w:val="22"/>
                <w:szCs w:val="22"/>
              </w:rPr>
              <w:t>conditionnelles(CCAGArticle9). . . . . . . . . . . . . . . . . . . . . . . . . . . . . . . . . . . . . . . . . . . . . . . . . . . . . . . . .</w:t>
            </w:r>
          </w:p>
        </w:tc>
        <w:tc>
          <w:tcPr>
            <w:tcW w:w="20" w:type="dxa"/>
            <w:tcBorders>
              <w:top w:val="nil"/>
              <w:left w:val="nil"/>
              <w:bottom w:val="nil"/>
              <w:right w:val="nil"/>
            </w:tcBorders>
          </w:tcPr>
          <w:p w14:paraId="24699BFE"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F902BF" w:rsidRPr="009E722F" w14:paraId="2CB7FA3E" w14:textId="77777777" w:rsidTr="008A12BA">
        <w:trPr>
          <w:trHeight w:hRule="exact" w:val="321"/>
        </w:trPr>
        <w:tc>
          <w:tcPr>
            <w:tcW w:w="1153" w:type="dxa"/>
            <w:tcBorders>
              <w:top w:val="nil"/>
              <w:left w:val="nil"/>
              <w:bottom w:val="nil"/>
              <w:right w:val="nil"/>
            </w:tcBorders>
          </w:tcPr>
          <w:p w14:paraId="3E8360C2"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Article10</w:t>
            </w:r>
          </w:p>
        </w:tc>
        <w:tc>
          <w:tcPr>
            <w:tcW w:w="8039" w:type="dxa"/>
            <w:tcBorders>
              <w:top w:val="nil"/>
              <w:left w:val="nil"/>
              <w:bottom w:val="nil"/>
              <w:right w:val="nil"/>
            </w:tcBorders>
          </w:tcPr>
          <w:p w14:paraId="5123D6F5" w14:textId="77777777"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Personnel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l’entrepreneur(CCAGArticle15complété). . . . . . . . . . . . . . . . . . . . . . . . . . . . . . . . . . . . . . . . . . . . . . . .</w:t>
            </w:r>
          </w:p>
        </w:tc>
        <w:tc>
          <w:tcPr>
            <w:tcW w:w="20" w:type="dxa"/>
            <w:tcBorders>
              <w:top w:val="nil"/>
              <w:left w:val="nil"/>
              <w:bottom w:val="nil"/>
              <w:right w:val="nil"/>
            </w:tcBorders>
          </w:tcPr>
          <w:p w14:paraId="66FA55BC" w14:textId="77777777"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59</w:t>
            </w:r>
          </w:p>
        </w:tc>
      </w:tr>
    </w:tbl>
    <w:p w14:paraId="2907FA69" w14:textId="77777777" w:rsidR="00F902BF" w:rsidRPr="009E722F" w:rsidRDefault="00F902BF" w:rsidP="00F902BF">
      <w:pPr>
        <w:widowControl w:val="0"/>
        <w:autoSpaceDE w:val="0"/>
        <w:autoSpaceDN w:val="0"/>
        <w:adjustRightInd w:val="0"/>
        <w:spacing w:before="12" w:line="120" w:lineRule="exact"/>
        <w:rPr>
          <w:rFonts w:ascii="Cambria" w:hAnsi="Cambria"/>
          <w:sz w:val="22"/>
          <w:szCs w:val="22"/>
        </w:rPr>
      </w:pPr>
    </w:p>
    <w:p w14:paraId="321E5879" w14:textId="77777777" w:rsidR="00F902BF" w:rsidRPr="009E722F" w:rsidRDefault="00F902BF" w:rsidP="00F902BF">
      <w:pPr>
        <w:widowControl w:val="0"/>
        <w:autoSpaceDE w:val="0"/>
        <w:autoSpaceDN w:val="0"/>
        <w:adjustRightInd w:val="0"/>
        <w:spacing w:line="200" w:lineRule="exact"/>
        <w:rPr>
          <w:rFonts w:ascii="Cambria" w:hAnsi="Cambria"/>
          <w:sz w:val="22"/>
          <w:szCs w:val="22"/>
        </w:rPr>
      </w:pPr>
    </w:p>
    <w:p w14:paraId="5134FAFD" w14:textId="77777777" w:rsidR="00FF686D" w:rsidRPr="009E722F" w:rsidRDefault="00F902BF" w:rsidP="00F902BF">
      <w:pPr>
        <w:widowControl w:val="0"/>
        <w:tabs>
          <w:tab w:val="left" w:pos="10440"/>
        </w:tabs>
        <w:autoSpaceDE w:val="0"/>
        <w:autoSpaceDN w:val="0"/>
        <w:adjustRightInd w:val="0"/>
        <w:spacing w:line="240" w:lineRule="exact"/>
        <w:ind w:left="107" w:right="-180"/>
        <w:rPr>
          <w:rFonts w:ascii="Cambria" w:hAnsi="Cambria"/>
          <w:sz w:val="22"/>
          <w:szCs w:val="22"/>
        </w:rPr>
      </w:pPr>
      <w:r w:rsidRPr="009E722F">
        <w:rPr>
          <w:rFonts w:ascii="Cambria" w:hAnsi="Cambria"/>
          <w:b/>
          <w:bCs/>
          <w:sz w:val="22"/>
          <w:szCs w:val="22"/>
        </w:rPr>
        <w:t>Chapitre</w:t>
      </w:r>
      <w:r w:rsidR="00281AAA" w:rsidRPr="009E722F">
        <w:rPr>
          <w:rFonts w:ascii="Cambria" w:hAnsi="Cambria"/>
          <w:b/>
          <w:bCs/>
          <w:sz w:val="22"/>
          <w:szCs w:val="22"/>
        </w:rPr>
        <w:t xml:space="preserve"> </w:t>
      </w:r>
      <w:r w:rsidRPr="009E722F">
        <w:rPr>
          <w:rFonts w:ascii="Cambria" w:hAnsi="Cambria"/>
          <w:b/>
          <w:bCs/>
          <w:sz w:val="22"/>
          <w:szCs w:val="22"/>
        </w:rPr>
        <w:t>II:</w:t>
      </w:r>
      <w:r w:rsidR="00281AAA" w:rsidRPr="009E722F">
        <w:rPr>
          <w:rFonts w:ascii="Cambria" w:hAnsi="Cambria"/>
          <w:b/>
          <w:bCs/>
          <w:sz w:val="22"/>
          <w:szCs w:val="22"/>
        </w:rPr>
        <w:t xml:space="preserve"> </w:t>
      </w:r>
      <w:r w:rsidRPr="009E722F">
        <w:rPr>
          <w:rFonts w:ascii="Cambria" w:hAnsi="Cambria"/>
          <w:b/>
          <w:bCs/>
          <w:sz w:val="22"/>
          <w:szCs w:val="22"/>
        </w:rPr>
        <w:t>Clauses</w:t>
      </w:r>
      <w:r w:rsidR="00281AAA" w:rsidRPr="009E722F">
        <w:rPr>
          <w:rFonts w:ascii="Cambria" w:hAnsi="Cambria"/>
          <w:b/>
          <w:bCs/>
          <w:sz w:val="22"/>
          <w:szCs w:val="22"/>
        </w:rPr>
        <w:t xml:space="preserve"> Financières</w:t>
      </w:r>
      <w:r w:rsidR="00281AAA"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w:t>
      </w:r>
    </w:p>
    <w:p w14:paraId="788D9E5D" w14:textId="77777777" w:rsidR="00F902BF" w:rsidRPr="009E722F" w:rsidRDefault="00F902BF" w:rsidP="00F902BF">
      <w:pPr>
        <w:widowControl w:val="0"/>
        <w:tabs>
          <w:tab w:val="left" w:pos="10440"/>
        </w:tabs>
        <w:autoSpaceDE w:val="0"/>
        <w:autoSpaceDN w:val="0"/>
        <w:adjustRightInd w:val="0"/>
        <w:spacing w:line="240" w:lineRule="exact"/>
        <w:ind w:left="107" w:right="-180"/>
        <w:rPr>
          <w:rFonts w:ascii="Cambria" w:hAnsi="Cambria"/>
          <w:sz w:val="22"/>
          <w:szCs w:val="22"/>
        </w:rPr>
      </w:pPr>
      <w:r w:rsidRPr="009E722F">
        <w:rPr>
          <w:rFonts w:ascii="Cambria" w:hAnsi="Cambria"/>
          <w:sz w:val="22"/>
          <w:szCs w:val="22"/>
        </w:rPr>
        <w:tab/>
      </w:r>
    </w:p>
    <w:p w14:paraId="6C01498C" w14:textId="77777777" w:rsidR="00F902BF" w:rsidRPr="009E722F" w:rsidRDefault="00F902BF" w:rsidP="00F902BF">
      <w:pPr>
        <w:widowControl w:val="0"/>
        <w:autoSpaceDE w:val="0"/>
        <w:autoSpaceDN w:val="0"/>
        <w:adjustRightInd w:val="0"/>
        <w:spacing w:before="5" w:line="120" w:lineRule="exact"/>
        <w:rPr>
          <w:rFonts w:ascii="Cambria" w:hAnsi="Cambria"/>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9E722F" w:rsidRPr="009E722F" w14:paraId="726B6016" w14:textId="77777777" w:rsidTr="008A12BA">
        <w:trPr>
          <w:trHeight w:hRule="exact" w:val="321"/>
        </w:trPr>
        <w:tc>
          <w:tcPr>
            <w:tcW w:w="1153" w:type="dxa"/>
            <w:tcBorders>
              <w:top w:val="nil"/>
              <w:left w:val="nil"/>
              <w:bottom w:val="nil"/>
              <w:right w:val="nil"/>
            </w:tcBorders>
          </w:tcPr>
          <w:p w14:paraId="086F7221" w14:textId="77777777" w:rsidR="00FF686D" w:rsidRPr="009E722F" w:rsidRDefault="00FF686D" w:rsidP="00FF686D">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Article11</w:t>
            </w:r>
            <w:r w:rsidRPr="009E722F">
              <w:rPr>
                <w:rFonts w:ascii="Cambria" w:hAnsi="Cambria"/>
                <w:sz w:val="22"/>
                <w:szCs w:val="22"/>
              </w:rPr>
              <w:tab/>
              <w:t xml:space="preserve">:Garanties etcautions(CCAGArticles29et41complétés). . . . . . . . . . . . . . . . . . . . . . . . . . . . . . . . . . . . </w:t>
            </w:r>
            <w:r w:rsidRPr="009E722F">
              <w:rPr>
                <w:rFonts w:ascii="Cambria" w:hAnsi="Cambria"/>
                <w:sz w:val="22"/>
                <w:szCs w:val="22"/>
              </w:rPr>
              <w:tab/>
              <w:t>icle12</w:t>
            </w:r>
          </w:p>
        </w:tc>
        <w:tc>
          <w:tcPr>
            <w:tcW w:w="8673" w:type="dxa"/>
            <w:tcBorders>
              <w:top w:val="nil"/>
              <w:left w:val="nil"/>
              <w:bottom w:val="nil"/>
              <w:right w:val="nil"/>
            </w:tcBorders>
          </w:tcPr>
          <w:p w14:paraId="367A0F9D" w14:textId="77777777" w:rsidR="00FF686D" w:rsidRPr="009E722F" w:rsidRDefault="00281AAA" w:rsidP="00FF686D">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Garanties</w:t>
            </w:r>
            <w:r w:rsidR="00FF686D" w:rsidRPr="009E722F">
              <w:rPr>
                <w:rFonts w:ascii="Cambria" w:hAnsi="Cambria"/>
                <w:sz w:val="22"/>
                <w:szCs w:val="22"/>
              </w:rPr>
              <w:t xml:space="preserve"> et </w:t>
            </w:r>
            <w:r w:rsidRPr="009E722F">
              <w:rPr>
                <w:rFonts w:ascii="Cambria" w:hAnsi="Cambria"/>
                <w:sz w:val="22"/>
                <w:szCs w:val="22"/>
              </w:rPr>
              <w:t>Cautions (</w:t>
            </w:r>
            <w:r w:rsidR="00FF686D" w:rsidRPr="009E722F">
              <w:rPr>
                <w:rFonts w:ascii="Cambria" w:hAnsi="Cambria"/>
                <w:sz w:val="22"/>
                <w:szCs w:val="22"/>
              </w:rPr>
              <w:t>CCAGArticles29et</w:t>
            </w:r>
            <w:r w:rsidR="00FF686D" w:rsidRPr="009E722F">
              <w:rPr>
                <w:rFonts w:ascii="Cambria" w:hAnsi="Cambria"/>
                <w:spacing w:val="7"/>
                <w:sz w:val="22"/>
                <w:szCs w:val="22"/>
              </w:rPr>
              <w:t xml:space="preserve"> 41</w:t>
            </w:r>
            <w:r w:rsidR="00FF686D" w:rsidRPr="009E722F">
              <w:rPr>
                <w:rFonts w:ascii="Cambria" w:hAnsi="Cambria"/>
                <w:sz w:val="22"/>
                <w:szCs w:val="22"/>
              </w:rPr>
              <w:t>). . . . . . . . . . . . . . . . . . . . . . . . . . . . . . . . . . . . . . . . . . . . . . . . .</w:t>
            </w:r>
          </w:p>
        </w:tc>
        <w:tc>
          <w:tcPr>
            <w:tcW w:w="454" w:type="dxa"/>
            <w:tcBorders>
              <w:top w:val="nil"/>
              <w:left w:val="nil"/>
              <w:bottom w:val="nil"/>
              <w:right w:val="nil"/>
            </w:tcBorders>
          </w:tcPr>
          <w:p w14:paraId="03B5D9A6" w14:textId="77777777" w:rsidR="00FF686D" w:rsidRPr="009E722F" w:rsidRDefault="00FF686D" w:rsidP="00FF686D">
            <w:pPr>
              <w:widowControl w:val="0"/>
              <w:autoSpaceDE w:val="0"/>
              <w:autoSpaceDN w:val="0"/>
              <w:adjustRightInd w:val="0"/>
              <w:spacing w:line="240" w:lineRule="exact"/>
              <w:ind w:left="187" w:right="-27"/>
              <w:rPr>
                <w:rFonts w:ascii="Cambria" w:hAnsi="Cambria"/>
                <w:sz w:val="22"/>
                <w:szCs w:val="22"/>
              </w:rPr>
            </w:pPr>
          </w:p>
        </w:tc>
      </w:tr>
      <w:tr w:rsidR="009E722F" w:rsidRPr="009E722F" w14:paraId="59D88EF5" w14:textId="77777777" w:rsidTr="008A12BA">
        <w:trPr>
          <w:trHeight w:hRule="exact" w:val="321"/>
        </w:trPr>
        <w:tc>
          <w:tcPr>
            <w:tcW w:w="1153" w:type="dxa"/>
            <w:tcBorders>
              <w:top w:val="nil"/>
              <w:left w:val="nil"/>
              <w:bottom w:val="nil"/>
              <w:right w:val="nil"/>
            </w:tcBorders>
          </w:tcPr>
          <w:p w14:paraId="1C522155" w14:textId="77777777" w:rsidR="00FF686D" w:rsidRPr="009E722F" w:rsidRDefault="00FF686D" w:rsidP="00FF686D">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Article12</w:t>
            </w:r>
            <w:r w:rsidRPr="009E722F">
              <w:rPr>
                <w:rFonts w:ascii="Cambria" w:hAnsi="Cambria"/>
                <w:sz w:val="22"/>
                <w:szCs w:val="22"/>
              </w:rPr>
              <w:tab/>
              <w:t xml:space="preserve">Garanties etcautions(CCAGArticles29et41complétés). . . . . . . . . . . . . . . . . . . . . . . . . . . . . . . . . . . . </w:t>
            </w:r>
            <w:r w:rsidRPr="009E722F">
              <w:rPr>
                <w:rFonts w:ascii="Cambria" w:hAnsi="Cambria"/>
                <w:sz w:val="22"/>
                <w:szCs w:val="22"/>
              </w:rPr>
              <w:tab/>
              <w:t>icle12</w:t>
            </w:r>
          </w:p>
        </w:tc>
        <w:tc>
          <w:tcPr>
            <w:tcW w:w="8673" w:type="dxa"/>
            <w:tcBorders>
              <w:top w:val="nil"/>
              <w:left w:val="nil"/>
              <w:bottom w:val="nil"/>
              <w:right w:val="nil"/>
            </w:tcBorders>
          </w:tcPr>
          <w:p w14:paraId="15D57EBE" w14:textId="77777777" w:rsidR="00FF686D" w:rsidRPr="009E722F" w:rsidRDefault="00281AAA" w:rsidP="00FF686D">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Montant </w:t>
            </w:r>
            <w:r w:rsidR="00FF686D" w:rsidRPr="009E722F">
              <w:rPr>
                <w:rFonts w:ascii="Cambria" w:hAnsi="Cambria"/>
                <w:sz w:val="22"/>
                <w:szCs w:val="22"/>
              </w:rPr>
              <w:t>du</w:t>
            </w:r>
            <w:r w:rsidRPr="009E722F">
              <w:rPr>
                <w:rFonts w:ascii="Cambria" w:hAnsi="Cambria"/>
                <w:sz w:val="22"/>
                <w:szCs w:val="22"/>
              </w:rPr>
              <w:t xml:space="preserve"> </w:t>
            </w:r>
            <w:r w:rsidR="00FF686D" w:rsidRPr="009E722F">
              <w:rPr>
                <w:rFonts w:ascii="Cambria" w:hAnsi="Cambria"/>
                <w:sz w:val="22"/>
                <w:szCs w:val="22"/>
              </w:rPr>
              <w:t xml:space="preserve">marché(CCAGArticles18et19complétés). . . . . . . . . . . . . . . . . . . . . . . . . . . . . . . . . . . . . . . . . . . . . . . </w:t>
            </w:r>
          </w:p>
        </w:tc>
        <w:tc>
          <w:tcPr>
            <w:tcW w:w="454" w:type="dxa"/>
            <w:tcBorders>
              <w:top w:val="nil"/>
              <w:left w:val="nil"/>
              <w:bottom w:val="nil"/>
              <w:right w:val="nil"/>
            </w:tcBorders>
          </w:tcPr>
          <w:p w14:paraId="3A6BEFBA" w14:textId="77777777" w:rsidR="00FF686D" w:rsidRPr="009E722F" w:rsidRDefault="00FF686D" w:rsidP="00FF686D">
            <w:pPr>
              <w:widowControl w:val="0"/>
              <w:autoSpaceDE w:val="0"/>
              <w:autoSpaceDN w:val="0"/>
              <w:adjustRightInd w:val="0"/>
              <w:spacing w:line="240" w:lineRule="exact"/>
              <w:ind w:left="187" w:right="-27"/>
              <w:rPr>
                <w:rFonts w:ascii="Cambria" w:hAnsi="Cambria"/>
                <w:sz w:val="22"/>
                <w:szCs w:val="22"/>
              </w:rPr>
            </w:pPr>
          </w:p>
        </w:tc>
      </w:tr>
      <w:tr w:rsidR="009E722F" w:rsidRPr="009E722F" w14:paraId="1599C9F8" w14:textId="77777777" w:rsidTr="008A12BA">
        <w:trPr>
          <w:trHeight w:hRule="exact" w:val="401"/>
        </w:trPr>
        <w:tc>
          <w:tcPr>
            <w:tcW w:w="1153" w:type="dxa"/>
            <w:tcBorders>
              <w:top w:val="nil"/>
              <w:left w:val="nil"/>
              <w:bottom w:val="nil"/>
              <w:right w:val="nil"/>
            </w:tcBorders>
          </w:tcPr>
          <w:p w14:paraId="63F1256B"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Article13</w:t>
            </w:r>
          </w:p>
        </w:tc>
        <w:tc>
          <w:tcPr>
            <w:tcW w:w="8673" w:type="dxa"/>
            <w:tcBorders>
              <w:top w:val="nil"/>
              <w:left w:val="nil"/>
              <w:bottom w:val="nil"/>
              <w:right w:val="nil"/>
            </w:tcBorders>
          </w:tcPr>
          <w:p w14:paraId="35356099" w14:textId="77777777"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:Lieu</w:t>
            </w:r>
            <w:r w:rsidR="00281AAA" w:rsidRPr="009E722F">
              <w:rPr>
                <w:rFonts w:ascii="Cambria" w:hAnsi="Cambria"/>
                <w:sz w:val="22"/>
                <w:szCs w:val="22"/>
              </w:rPr>
              <w:t xml:space="preserve"> </w:t>
            </w:r>
            <w:r w:rsidRPr="009E722F">
              <w:rPr>
                <w:rFonts w:ascii="Cambria" w:hAnsi="Cambria"/>
                <w:sz w:val="22"/>
                <w:szCs w:val="22"/>
              </w:rPr>
              <w:t>et</w:t>
            </w:r>
            <w:r w:rsidR="00281AAA" w:rsidRPr="009E722F">
              <w:rPr>
                <w:rFonts w:ascii="Cambria" w:hAnsi="Cambria"/>
                <w:sz w:val="22"/>
                <w:szCs w:val="22"/>
              </w:rPr>
              <w:t xml:space="preserve"> </w:t>
            </w:r>
            <w:r w:rsidRPr="009E722F">
              <w:rPr>
                <w:rFonts w:ascii="Cambria" w:hAnsi="Cambria"/>
                <w:sz w:val="22"/>
                <w:szCs w:val="22"/>
              </w:rPr>
              <w:t>mode</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14:paraId="5BC7A88B"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698B2F95" w14:textId="77777777" w:rsidTr="008A12BA">
        <w:trPr>
          <w:trHeight w:hRule="exact" w:val="401"/>
        </w:trPr>
        <w:tc>
          <w:tcPr>
            <w:tcW w:w="1153" w:type="dxa"/>
            <w:tcBorders>
              <w:top w:val="nil"/>
              <w:left w:val="nil"/>
              <w:bottom w:val="nil"/>
              <w:right w:val="nil"/>
            </w:tcBorders>
          </w:tcPr>
          <w:p w14:paraId="47E5F108"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Article14</w:t>
            </w:r>
          </w:p>
        </w:tc>
        <w:tc>
          <w:tcPr>
            <w:tcW w:w="8673" w:type="dxa"/>
            <w:tcBorders>
              <w:top w:val="nil"/>
              <w:left w:val="nil"/>
              <w:bottom w:val="nil"/>
              <w:right w:val="nil"/>
            </w:tcBorders>
          </w:tcPr>
          <w:p w14:paraId="5B5C93C0" w14:textId="77777777"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:Variation</w:t>
            </w:r>
            <w:r w:rsidR="00281AAA" w:rsidRPr="009E722F">
              <w:rPr>
                <w:rFonts w:ascii="Cambria" w:hAnsi="Cambria"/>
                <w:sz w:val="22"/>
                <w:szCs w:val="22"/>
              </w:rPr>
              <w:t xml:space="preserve"> </w:t>
            </w:r>
            <w:r w:rsidRPr="009E722F">
              <w:rPr>
                <w:rFonts w:ascii="Cambria" w:hAnsi="Cambria"/>
                <w:sz w:val="22"/>
                <w:szCs w:val="22"/>
              </w:rPr>
              <w:t>des</w:t>
            </w:r>
            <w:r w:rsidR="00281AAA" w:rsidRPr="009E722F">
              <w:rPr>
                <w:rFonts w:ascii="Cambria" w:hAnsi="Cambria"/>
                <w:sz w:val="22"/>
                <w:szCs w:val="22"/>
              </w:rPr>
              <w:t xml:space="preserve"> </w:t>
            </w:r>
            <w:r w:rsidRPr="009E722F">
              <w:rPr>
                <w:rFonts w:ascii="Cambria" w:hAnsi="Cambria"/>
                <w:sz w:val="22"/>
                <w:szCs w:val="22"/>
              </w:rPr>
              <w:t>prix</w:t>
            </w:r>
            <w:r w:rsidR="00281AAA" w:rsidRPr="009E722F">
              <w:rPr>
                <w:rFonts w:ascii="Cambria" w:hAnsi="Cambria"/>
                <w:sz w:val="22"/>
                <w:szCs w:val="22"/>
              </w:rPr>
              <w:t xml:space="preserve"> </w:t>
            </w:r>
            <w:r w:rsidRPr="009E722F">
              <w:rPr>
                <w:rFonts w:ascii="Cambria" w:hAnsi="Cambria"/>
                <w:sz w:val="22"/>
                <w:szCs w:val="22"/>
              </w:rPr>
              <w:t>(CCAGArticle20). . . . . . . . . . . . . . . . . . . . . . . . . . . . . . . . . . . . . . . . . . . . . . . . . . . . . . . . . . . . . . .. . . . . . . . . . . . . . . . . . . . . . . . . . . . . . . . . .</w:t>
            </w:r>
          </w:p>
        </w:tc>
        <w:tc>
          <w:tcPr>
            <w:tcW w:w="454" w:type="dxa"/>
            <w:tcBorders>
              <w:top w:val="nil"/>
              <w:left w:val="nil"/>
              <w:bottom w:val="nil"/>
              <w:right w:val="nil"/>
            </w:tcBorders>
          </w:tcPr>
          <w:p w14:paraId="099D1069"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72882F8A" w14:textId="77777777" w:rsidTr="008A12BA">
        <w:trPr>
          <w:trHeight w:hRule="exact" w:val="401"/>
        </w:trPr>
        <w:tc>
          <w:tcPr>
            <w:tcW w:w="1153" w:type="dxa"/>
            <w:tcBorders>
              <w:top w:val="nil"/>
              <w:left w:val="nil"/>
              <w:bottom w:val="nil"/>
              <w:right w:val="nil"/>
            </w:tcBorders>
          </w:tcPr>
          <w:p w14:paraId="1BAD641D"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Article15</w:t>
            </w:r>
          </w:p>
        </w:tc>
        <w:tc>
          <w:tcPr>
            <w:tcW w:w="8673" w:type="dxa"/>
            <w:tcBorders>
              <w:top w:val="nil"/>
              <w:left w:val="nil"/>
              <w:bottom w:val="nil"/>
              <w:right w:val="nil"/>
            </w:tcBorders>
          </w:tcPr>
          <w:p w14:paraId="65E65F1C" w14:textId="77777777" w:rsidR="00FF686D" w:rsidRPr="009E722F" w:rsidRDefault="00B347FA"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Formules</w:t>
            </w:r>
            <w:r w:rsidR="00281AAA" w:rsidRPr="009E722F">
              <w:rPr>
                <w:rFonts w:ascii="Cambria" w:hAnsi="Cambria"/>
                <w:sz w:val="22"/>
                <w:szCs w:val="22"/>
              </w:rPr>
              <w:t xml:space="preserve"> </w:t>
            </w:r>
            <w:r w:rsidR="00FF686D" w:rsidRPr="009E722F">
              <w:rPr>
                <w:rFonts w:ascii="Cambria" w:hAnsi="Cambria"/>
                <w:sz w:val="22"/>
                <w:szCs w:val="22"/>
              </w:rPr>
              <w:t>de</w:t>
            </w:r>
            <w:r w:rsidR="00281AAA" w:rsidRPr="009E722F">
              <w:rPr>
                <w:rFonts w:ascii="Cambria" w:hAnsi="Cambria"/>
                <w:sz w:val="22"/>
                <w:szCs w:val="22"/>
              </w:rPr>
              <w:t xml:space="preserve">  </w:t>
            </w:r>
            <w:r w:rsidR="00FF686D" w:rsidRPr="009E722F">
              <w:rPr>
                <w:rFonts w:ascii="Cambria" w:hAnsi="Cambria"/>
                <w:sz w:val="22"/>
                <w:szCs w:val="22"/>
              </w:rPr>
              <w:t>révision</w:t>
            </w:r>
            <w:r w:rsidR="00281AAA" w:rsidRPr="009E722F">
              <w:rPr>
                <w:rFonts w:ascii="Cambria" w:hAnsi="Cambria"/>
                <w:sz w:val="22"/>
                <w:szCs w:val="22"/>
              </w:rPr>
              <w:t xml:space="preserve"> </w:t>
            </w:r>
            <w:r w:rsidR="00FF686D" w:rsidRPr="009E722F">
              <w:rPr>
                <w:rFonts w:ascii="Cambria" w:hAnsi="Cambria"/>
                <w:sz w:val="22"/>
                <w:szCs w:val="22"/>
              </w:rPr>
              <w:t>des</w:t>
            </w:r>
            <w:r w:rsidR="00281AAA" w:rsidRPr="009E722F">
              <w:rPr>
                <w:rFonts w:ascii="Cambria" w:hAnsi="Cambria"/>
                <w:sz w:val="22"/>
                <w:szCs w:val="22"/>
              </w:rPr>
              <w:t xml:space="preserve"> </w:t>
            </w:r>
            <w:r w:rsidR="00FF686D" w:rsidRPr="009E722F">
              <w:rPr>
                <w:rFonts w:ascii="Cambria" w:hAnsi="Cambria"/>
                <w:sz w:val="22"/>
                <w:szCs w:val="22"/>
              </w:rPr>
              <w:t>prix(CCAGArticle21). . . . . . . . . . . . . . . . . . . . . . . . . . . . . . . . . . . . . . . . . . . . . . . . . . . . . . . . . . . . . . .. . . . .</w:t>
            </w:r>
          </w:p>
        </w:tc>
        <w:tc>
          <w:tcPr>
            <w:tcW w:w="454" w:type="dxa"/>
            <w:tcBorders>
              <w:top w:val="nil"/>
              <w:left w:val="nil"/>
              <w:bottom w:val="nil"/>
              <w:right w:val="nil"/>
            </w:tcBorders>
          </w:tcPr>
          <w:p w14:paraId="51DBA650"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4DEDB6A1" w14:textId="77777777" w:rsidTr="008A12BA">
        <w:trPr>
          <w:trHeight w:hRule="exact" w:val="401"/>
        </w:trPr>
        <w:tc>
          <w:tcPr>
            <w:tcW w:w="1153" w:type="dxa"/>
            <w:tcBorders>
              <w:top w:val="nil"/>
              <w:left w:val="nil"/>
              <w:bottom w:val="nil"/>
              <w:right w:val="nil"/>
            </w:tcBorders>
          </w:tcPr>
          <w:p w14:paraId="6D94B139"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Article16</w:t>
            </w:r>
          </w:p>
        </w:tc>
        <w:tc>
          <w:tcPr>
            <w:tcW w:w="8673" w:type="dxa"/>
            <w:tcBorders>
              <w:top w:val="nil"/>
              <w:left w:val="nil"/>
              <w:bottom w:val="nil"/>
              <w:right w:val="nil"/>
            </w:tcBorders>
          </w:tcPr>
          <w:p w14:paraId="7C5FCDB7" w14:textId="77777777" w:rsidR="00FF686D" w:rsidRPr="009E722F" w:rsidRDefault="00C4119E" w:rsidP="00FF686D">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Formules</w:t>
            </w:r>
            <w:r w:rsidR="00281AAA" w:rsidRPr="009E722F">
              <w:rPr>
                <w:rFonts w:ascii="Cambria" w:hAnsi="Cambria"/>
                <w:sz w:val="22"/>
                <w:szCs w:val="22"/>
              </w:rPr>
              <w:t xml:space="preserve"> </w:t>
            </w:r>
            <w:r w:rsidR="00FF686D" w:rsidRPr="009E722F">
              <w:rPr>
                <w:rFonts w:ascii="Cambria" w:hAnsi="Cambria"/>
                <w:sz w:val="22"/>
                <w:szCs w:val="22"/>
              </w:rPr>
              <w:t>d’actualisation</w:t>
            </w:r>
            <w:r w:rsidR="00281AAA" w:rsidRPr="009E722F">
              <w:rPr>
                <w:rFonts w:ascii="Cambria" w:hAnsi="Cambria"/>
                <w:sz w:val="22"/>
                <w:szCs w:val="22"/>
              </w:rPr>
              <w:t xml:space="preserve"> </w:t>
            </w:r>
            <w:r w:rsidR="00FF686D" w:rsidRPr="009E722F">
              <w:rPr>
                <w:rFonts w:ascii="Cambria" w:hAnsi="Cambria"/>
                <w:sz w:val="22"/>
                <w:szCs w:val="22"/>
              </w:rPr>
              <w:t>des</w:t>
            </w:r>
            <w:r w:rsidR="00281AAA" w:rsidRPr="009E722F">
              <w:rPr>
                <w:rFonts w:ascii="Cambria" w:hAnsi="Cambria"/>
                <w:sz w:val="22"/>
                <w:szCs w:val="22"/>
              </w:rPr>
              <w:t xml:space="preserve"> </w:t>
            </w:r>
            <w:r w:rsidR="00FF686D" w:rsidRPr="009E722F">
              <w:rPr>
                <w:rFonts w:ascii="Cambria" w:hAnsi="Cambria"/>
                <w:sz w:val="22"/>
                <w:szCs w:val="22"/>
              </w:rPr>
              <w:t>prix(CCAGArticle21). . . . . . . . . . . . . . . . . . . . . . . . . . . . . . . . . . . . . . . . . . . . . . . . . . . . . . . . . . . .</w:t>
            </w:r>
          </w:p>
        </w:tc>
        <w:tc>
          <w:tcPr>
            <w:tcW w:w="454" w:type="dxa"/>
            <w:tcBorders>
              <w:top w:val="nil"/>
              <w:left w:val="nil"/>
              <w:bottom w:val="nil"/>
              <w:right w:val="nil"/>
            </w:tcBorders>
          </w:tcPr>
          <w:p w14:paraId="0263E8FC"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331B6FC7" w14:textId="77777777" w:rsidTr="008A12BA">
        <w:trPr>
          <w:trHeight w:hRule="exact" w:val="401"/>
        </w:trPr>
        <w:tc>
          <w:tcPr>
            <w:tcW w:w="1153" w:type="dxa"/>
            <w:tcBorders>
              <w:top w:val="nil"/>
              <w:left w:val="nil"/>
              <w:bottom w:val="nil"/>
              <w:right w:val="nil"/>
            </w:tcBorders>
          </w:tcPr>
          <w:p w14:paraId="33842957"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Article17</w:t>
            </w:r>
          </w:p>
        </w:tc>
        <w:tc>
          <w:tcPr>
            <w:tcW w:w="8673" w:type="dxa"/>
            <w:tcBorders>
              <w:top w:val="nil"/>
              <w:left w:val="nil"/>
              <w:bottom w:val="nil"/>
              <w:right w:val="nil"/>
            </w:tcBorders>
          </w:tcPr>
          <w:p w14:paraId="7032B9D5" w14:textId="77777777" w:rsidR="00FF686D" w:rsidRPr="009E722F" w:rsidRDefault="00B347FA"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Travaux </w:t>
            </w:r>
            <w:r w:rsidR="00FF686D" w:rsidRPr="009E722F">
              <w:rPr>
                <w:rFonts w:ascii="Cambria" w:hAnsi="Cambria"/>
                <w:sz w:val="22"/>
                <w:szCs w:val="22"/>
              </w:rPr>
              <w:t>en</w:t>
            </w:r>
            <w:r w:rsidRPr="009E722F">
              <w:rPr>
                <w:rFonts w:ascii="Cambria" w:hAnsi="Cambria"/>
                <w:sz w:val="22"/>
                <w:szCs w:val="22"/>
              </w:rPr>
              <w:t xml:space="preserve"> </w:t>
            </w:r>
            <w:r w:rsidR="00FF686D" w:rsidRPr="009E722F">
              <w:rPr>
                <w:rFonts w:ascii="Cambria" w:hAnsi="Cambria"/>
                <w:sz w:val="22"/>
                <w:szCs w:val="22"/>
              </w:rPr>
              <w:t>régie(CCAGArticle22complété). . . . . . . . . . . . . . . . . . . . . . . . . . . . . . . . . . . . . . . . . . . . . . . . . . . . . . . . . . . . . . .. . . . . . . . . . .</w:t>
            </w:r>
          </w:p>
        </w:tc>
        <w:tc>
          <w:tcPr>
            <w:tcW w:w="454" w:type="dxa"/>
            <w:tcBorders>
              <w:top w:val="nil"/>
              <w:left w:val="nil"/>
              <w:bottom w:val="nil"/>
              <w:right w:val="nil"/>
            </w:tcBorders>
          </w:tcPr>
          <w:p w14:paraId="6510084D"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24B1B4A2" w14:textId="77777777" w:rsidTr="008A12BA">
        <w:trPr>
          <w:trHeight w:hRule="exact" w:val="401"/>
        </w:trPr>
        <w:tc>
          <w:tcPr>
            <w:tcW w:w="1153" w:type="dxa"/>
            <w:tcBorders>
              <w:top w:val="nil"/>
              <w:left w:val="nil"/>
              <w:bottom w:val="nil"/>
              <w:right w:val="nil"/>
            </w:tcBorders>
          </w:tcPr>
          <w:p w14:paraId="3E9BFE29"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Article18</w:t>
            </w:r>
          </w:p>
        </w:tc>
        <w:tc>
          <w:tcPr>
            <w:tcW w:w="8673" w:type="dxa"/>
            <w:tcBorders>
              <w:top w:val="nil"/>
              <w:left w:val="nil"/>
              <w:bottom w:val="nil"/>
              <w:right w:val="nil"/>
            </w:tcBorders>
          </w:tcPr>
          <w:p w14:paraId="01722EB5" w14:textId="77777777"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Valorisation </w:t>
            </w:r>
            <w:r w:rsidR="00FF686D" w:rsidRPr="009E722F">
              <w:rPr>
                <w:rFonts w:ascii="Cambria" w:hAnsi="Cambria"/>
                <w:sz w:val="22"/>
                <w:szCs w:val="22"/>
              </w:rPr>
              <w:t>des</w:t>
            </w:r>
            <w:r w:rsidRPr="009E722F">
              <w:rPr>
                <w:rFonts w:ascii="Cambria" w:hAnsi="Cambria"/>
                <w:sz w:val="22"/>
                <w:szCs w:val="22"/>
              </w:rPr>
              <w:t xml:space="preserve"> </w:t>
            </w:r>
            <w:r w:rsidR="00FF686D" w:rsidRPr="009E722F">
              <w:rPr>
                <w:rFonts w:ascii="Cambria" w:hAnsi="Cambria"/>
                <w:sz w:val="22"/>
                <w:szCs w:val="22"/>
              </w:rPr>
              <w:t>travaux(CCAGArticle23). . . . . . . . . . . . . . . . . . . . . . . . . . . . . . . . . . . . . . . . . . . . . . . . . . . . . . . . . . . . . . .. . . . . . . . . . . . . . . . . .</w:t>
            </w:r>
          </w:p>
        </w:tc>
        <w:tc>
          <w:tcPr>
            <w:tcW w:w="454" w:type="dxa"/>
            <w:tcBorders>
              <w:top w:val="nil"/>
              <w:left w:val="nil"/>
              <w:bottom w:val="nil"/>
              <w:right w:val="nil"/>
            </w:tcBorders>
          </w:tcPr>
          <w:p w14:paraId="147697FE"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0DEF5842" w14:textId="77777777" w:rsidTr="008A12BA">
        <w:trPr>
          <w:trHeight w:hRule="exact" w:val="401"/>
        </w:trPr>
        <w:tc>
          <w:tcPr>
            <w:tcW w:w="1153" w:type="dxa"/>
            <w:tcBorders>
              <w:top w:val="nil"/>
              <w:left w:val="nil"/>
              <w:bottom w:val="nil"/>
              <w:right w:val="nil"/>
            </w:tcBorders>
          </w:tcPr>
          <w:p w14:paraId="506B6329"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Article19</w:t>
            </w:r>
          </w:p>
        </w:tc>
        <w:tc>
          <w:tcPr>
            <w:tcW w:w="8673" w:type="dxa"/>
            <w:tcBorders>
              <w:top w:val="nil"/>
              <w:left w:val="nil"/>
              <w:bottom w:val="nil"/>
              <w:right w:val="nil"/>
            </w:tcBorders>
          </w:tcPr>
          <w:p w14:paraId="42C7F5D9" w14:textId="77777777"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Valorisation </w:t>
            </w:r>
            <w:r w:rsidR="00FF686D" w:rsidRPr="009E722F">
              <w:rPr>
                <w:rFonts w:ascii="Cambria" w:hAnsi="Cambria"/>
                <w:sz w:val="22"/>
                <w:szCs w:val="22"/>
              </w:rPr>
              <w:t>des</w:t>
            </w:r>
            <w:r w:rsidRPr="009E722F">
              <w:rPr>
                <w:rFonts w:ascii="Cambria" w:hAnsi="Cambria"/>
                <w:sz w:val="22"/>
                <w:szCs w:val="22"/>
              </w:rPr>
              <w:t xml:space="preserve"> </w:t>
            </w:r>
            <w:r w:rsidR="00FF686D" w:rsidRPr="009E722F">
              <w:rPr>
                <w:rFonts w:ascii="Cambria" w:hAnsi="Cambria"/>
                <w:sz w:val="22"/>
                <w:szCs w:val="22"/>
              </w:rPr>
              <w:t>approvisionnements(CCAGArticle24complété). . . . . . . . . . . . . . . . . . . . . . . . . . .</w:t>
            </w:r>
          </w:p>
        </w:tc>
        <w:tc>
          <w:tcPr>
            <w:tcW w:w="454" w:type="dxa"/>
            <w:tcBorders>
              <w:top w:val="nil"/>
              <w:left w:val="nil"/>
              <w:bottom w:val="nil"/>
              <w:right w:val="nil"/>
            </w:tcBorders>
          </w:tcPr>
          <w:p w14:paraId="0C2F4ED1"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0081094B" w14:textId="77777777" w:rsidTr="008A12BA">
        <w:trPr>
          <w:trHeight w:hRule="exact" w:val="401"/>
        </w:trPr>
        <w:tc>
          <w:tcPr>
            <w:tcW w:w="1153" w:type="dxa"/>
            <w:tcBorders>
              <w:top w:val="nil"/>
              <w:left w:val="nil"/>
              <w:bottom w:val="nil"/>
              <w:right w:val="nil"/>
            </w:tcBorders>
          </w:tcPr>
          <w:p w14:paraId="32199586"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Article20</w:t>
            </w:r>
          </w:p>
        </w:tc>
        <w:tc>
          <w:tcPr>
            <w:tcW w:w="8673" w:type="dxa"/>
            <w:tcBorders>
              <w:top w:val="nil"/>
              <w:left w:val="nil"/>
              <w:bottom w:val="nil"/>
              <w:right w:val="nil"/>
            </w:tcBorders>
          </w:tcPr>
          <w:p w14:paraId="1A89FC57" w14:textId="77777777"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14:paraId="3AA25419"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690100A5" w14:textId="77777777" w:rsidTr="008A12BA">
        <w:trPr>
          <w:trHeight w:hRule="exact" w:val="401"/>
        </w:trPr>
        <w:tc>
          <w:tcPr>
            <w:tcW w:w="1153" w:type="dxa"/>
            <w:tcBorders>
              <w:top w:val="nil"/>
              <w:left w:val="nil"/>
              <w:bottom w:val="nil"/>
              <w:right w:val="nil"/>
            </w:tcBorders>
          </w:tcPr>
          <w:p w14:paraId="714E3D49"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Article21</w:t>
            </w:r>
          </w:p>
        </w:tc>
        <w:tc>
          <w:tcPr>
            <w:tcW w:w="8673" w:type="dxa"/>
            <w:tcBorders>
              <w:top w:val="nil"/>
              <w:left w:val="nil"/>
              <w:bottom w:val="nil"/>
              <w:right w:val="nil"/>
            </w:tcBorders>
          </w:tcPr>
          <w:p w14:paraId="61921ED1" w14:textId="77777777" w:rsidR="00FF686D" w:rsidRPr="009E722F" w:rsidRDefault="00C4119E" w:rsidP="00517784">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Règlement </w:t>
            </w:r>
            <w:r w:rsidR="00FF686D" w:rsidRPr="009E722F">
              <w:rPr>
                <w:rFonts w:ascii="Cambria" w:hAnsi="Cambria"/>
                <w:sz w:val="22"/>
                <w:szCs w:val="22"/>
              </w:rPr>
              <w:t>des</w:t>
            </w:r>
            <w:r w:rsidRPr="009E722F">
              <w:rPr>
                <w:rFonts w:ascii="Cambria" w:hAnsi="Cambria"/>
                <w:sz w:val="22"/>
                <w:szCs w:val="22"/>
              </w:rPr>
              <w:t xml:space="preserve"> travaux (</w:t>
            </w:r>
            <w:r w:rsidR="00517784" w:rsidRPr="009E722F">
              <w:rPr>
                <w:rFonts w:ascii="Cambria" w:hAnsi="Cambria"/>
                <w:sz w:val="22"/>
                <w:szCs w:val="22"/>
              </w:rPr>
              <w:t>CCAG</w:t>
            </w:r>
            <w:r w:rsidR="00FF686D" w:rsidRPr="009E722F">
              <w:rPr>
                <w:rFonts w:ascii="Cambria" w:hAnsi="Cambria"/>
                <w:sz w:val="22"/>
                <w:szCs w:val="22"/>
              </w:rPr>
              <w:t>.art.26</w:t>
            </w:r>
            <w:r w:rsidRPr="009E722F">
              <w:rPr>
                <w:rFonts w:ascii="Cambria" w:hAnsi="Cambria"/>
                <w:sz w:val="22"/>
                <w:szCs w:val="22"/>
              </w:rPr>
              <w:t>, 27et30CCAGcomplétés</w:t>
            </w:r>
            <w:r w:rsidR="00FF686D" w:rsidRPr="009E722F">
              <w:rPr>
                <w:rFonts w:ascii="Cambria" w:hAnsi="Cambria"/>
                <w:sz w:val="22"/>
                <w:szCs w:val="22"/>
              </w:rPr>
              <w:t>). . . . . . . . . . . . . . . . . . . . . . . . . . . . . . . . . .</w:t>
            </w:r>
          </w:p>
        </w:tc>
        <w:tc>
          <w:tcPr>
            <w:tcW w:w="454" w:type="dxa"/>
            <w:tcBorders>
              <w:top w:val="nil"/>
              <w:left w:val="nil"/>
              <w:bottom w:val="nil"/>
              <w:right w:val="nil"/>
            </w:tcBorders>
          </w:tcPr>
          <w:p w14:paraId="3DB522B3"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38886850" w14:textId="77777777" w:rsidTr="008A12BA">
        <w:trPr>
          <w:trHeight w:hRule="exact" w:val="401"/>
        </w:trPr>
        <w:tc>
          <w:tcPr>
            <w:tcW w:w="1153" w:type="dxa"/>
            <w:tcBorders>
              <w:top w:val="nil"/>
              <w:left w:val="nil"/>
              <w:bottom w:val="nil"/>
              <w:right w:val="nil"/>
            </w:tcBorders>
          </w:tcPr>
          <w:p w14:paraId="6682AF0D"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Article22</w:t>
            </w:r>
          </w:p>
        </w:tc>
        <w:tc>
          <w:tcPr>
            <w:tcW w:w="8673" w:type="dxa"/>
            <w:tcBorders>
              <w:top w:val="nil"/>
              <w:left w:val="nil"/>
              <w:bottom w:val="nil"/>
              <w:right w:val="nil"/>
            </w:tcBorders>
          </w:tcPr>
          <w:p w14:paraId="3E828241" w14:textId="77777777"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Intérêts </w:t>
            </w:r>
            <w:r w:rsidR="00FF686D" w:rsidRPr="009E722F">
              <w:rPr>
                <w:rFonts w:ascii="Cambria" w:hAnsi="Cambria"/>
                <w:sz w:val="22"/>
                <w:szCs w:val="22"/>
              </w:rPr>
              <w:t>moratoires (CCAGArticle31). . . . . . . . . . . . . . . . . . . . . . . . . . . . . . . . . . . . . . . . . . . . . . . . . . . . . . . . . . . . . . .. . . . . . . . . . . . . . . . . . . . . . . . . . . . .</w:t>
            </w:r>
          </w:p>
        </w:tc>
        <w:tc>
          <w:tcPr>
            <w:tcW w:w="454" w:type="dxa"/>
            <w:tcBorders>
              <w:top w:val="nil"/>
              <w:left w:val="nil"/>
              <w:bottom w:val="nil"/>
              <w:right w:val="nil"/>
            </w:tcBorders>
          </w:tcPr>
          <w:p w14:paraId="2FCBCD1C"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348AE4D3" w14:textId="77777777" w:rsidTr="008A12BA">
        <w:trPr>
          <w:trHeight w:hRule="exact" w:val="401"/>
        </w:trPr>
        <w:tc>
          <w:tcPr>
            <w:tcW w:w="1153" w:type="dxa"/>
            <w:tcBorders>
              <w:top w:val="nil"/>
              <w:left w:val="nil"/>
              <w:bottom w:val="nil"/>
              <w:right w:val="nil"/>
            </w:tcBorders>
          </w:tcPr>
          <w:p w14:paraId="6416A74B"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Article23</w:t>
            </w:r>
          </w:p>
        </w:tc>
        <w:tc>
          <w:tcPr>
            <w:tcW w:w="8673" w:type="dxa"/>
            <w:tcBorders>
              <w:top w:val="nil"/>
              <w:left w:val="nil"/>
              <w:bottom w:val="nil"/>
              <w:right w:val="nil"/>
            </w:tcBorders>
          </w:tcPr>
          <w:p w14:paraId="541CC71B" w14:textId="77777777"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Pénalités </w:t>
            </w:r>
            <w:r w:rsidR="00FF686D" w:rsidRPr="009E722F">
              <w:rPr>
                <w:rFonts w:ascii="Cambria" w:hAnsi="Cambria"/>
                <w:sz w:val="22"/>
                <w:szCs w:val="22"/>
              </w:rPr>
              <w:t>de</w:t>
            </w:r>
            <w:r w:rsidRPr="009E722F">
              <w:rPr>
                <w:rFonts w:ascii="Cambria" w:hAnsi="Cambria"/>
                <w:sz w:val="22"/>
                <w:szCs w:val="22"/>
              </w:rPr>
              <w:t xml:space="preserve"> </w:t>
            </w:r>
            <w:r w:rsidR="00FF686D" w:rsidRPr="009E722F">
              <w:rPr>
                <w:rFonts w:ascii="Cambria" w:hAnsi="Cambria"/>
                <w:sz w:val="22"/>
                <w:szCs w:val="22"/>
              </w:rPr>
              <w:t>retard(CCAGArticle32complété). . . . . . . . . . . . . . . . . . . . . . . . . . . . . . . . . . . . . . . . . . . . . . . . . . . . . . . . . . . . . . .. . . . . . .</w:t>
            </w:r>
          </w:p>
        </w:tc>
        <w:tc>
          <w:tcPr>
            <w:tcW w:w="454" w:type="dxa"/>
            <w:tcBorders>
              <w:top w:val="nil"/>
              <w:left w:val="nil"/>
              <w:bottom w:val="nil"/>
              <w:right w:val="nil"/>
            </w:tcBorders>
          </w:tcPr>
          <w:p w14:paraId="6F0F2EFF"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543026D1" w14:textId="77777777" w:rsidTr="008A12BA">
        <w:trPr>
          <w:trHeight w:hRule="exact" w:val="401"/>
        </w:trPr>
        <w:tc>
          <w:tcPr>
            <w:tcW w:w="1153" w:type="dxa"/>
            <w:tcBorders>
              <w:top w:val="nil"/>
              <w:left w:val="nil"/>
              <w:bottom w:val="nil"/>
              <w:right w:val="nil"/>
            </w:tcBorders>
          </w:tcPr>
          <w:p w14:paraId="4F79339D"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Article24</w:t>
            </w:r>
          </w:p>
        </w:tc>
        <w:tc>
          <w:tcPr>
            <w:tcW w:w="8673" w:type="dxa"/>
            <w:tcBorders>
              <w:top w:val="nil"/>
              <w:left w:val="nil"/>
              <w:bottom w:val="nil"/>
              <w:right w:val="nil"/>
            </w:tcBorders>
          </w:tcPr>
          <w:p w14:paraId="77BDFA61" w14:textId="77777777"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Règlement </w:t>
            </w:r>
            <w:r w:rsidR="00FF686D" w:rsidRPr="009E722F">
              <w:rPr>
                <w:rFonts w:ascii="Cambria" w:hAnsi="Cambria"/>
                <w:sz w:val="22"/>
                <w:szCs w:val="22"/>
              </w:rPr>
              <w:t>en</w:t>
            </w:r>
            <w:r w:rsidRPr="009E722F">
              <w:rPr>
                <w:rFonts w:ascii="Cambria" w:hAnsi="Cambria"/>
                <w:sz w:val="22"/>
                <w:szCs w:val="22"/>
              </w:rPr>
              <w:t xml:space="preserve"> </w:t>
            </w:r>
            <w:r w:rsidR="00FF686D" w:rsidRPr="009E722F">
              <w:rPr>
                <w:rFonts w:ascii="Cambria" w:hAnsi="Cambria"/>
                <w:sz w:val="22"/>
                <w:szCs w:val="22"/>
              </w:rPr>
              <w:t>cas</w:t>
            </w:r>
            <w:r w:rsidRPr="009E722F">
              <w:rPr>
                <w:rFonts w:ascii="Cambria" w:hAnsi="Cambria"/>
                <w:sz w:val="22"/>
                <w:szCs w:val="22"/>
              </w:rPr>
              <w:t xml:space="preserve"> </w:t>
            </w:r>
            <w:r w:rsidR="00FF686D" w:rsidRPr="009E722F">
              <w:rPr>
                <w:rFonts w:ascii="Cambria" w:hAnsi="Cambria"/>
                <w:sz w:val="22"/>
                <w:szCs w:val="22"/>
              </w:rPr>
              <w:t>de</w:t>
            </w:r>
            <w:r w:rsidRPr="009E722F">
              <w:rPr>
                <w:rFonts w:ascii="Cambria" w:hAnsi="Cambria"/>
                <w:sz w:val="22"/>
                <w:szCs w:val="22"/>
              </w:rPr>
              <w:t xml:space="preserve"> </w:t>
            </w:r>
            <w:r w:rsidR="00FF686D" w:rsidRPr="009E722F">
              <w:rPr>
                <w:rFonts w:ascii="Cambria" w:hAnsi="Cambria"/>
                <w:sz w:val="22"/>
                <w:szCs w:val="22"/>
              </w:rPr>
              <w:t>groupement</w:t>
            </w:r>
            <w:r w:rsidRPr="009E722F">
              <w:rPr>
                <w:rFonts w:ascii="Cambria" w:hAnsi="Cambria"/>
                <w:sz w:val="22"/>
                <w:szCs w:val="22"/>
              </w:rPr>
              <w:t xml:space="preserve"> </w:t>
            </w:r>
            <w:r w:rsidR="00FF686D" w:rsidRPr="009E722F">
              <w:rPr>
                <w:rFonts w:ascii="Cambria" w:hAnsi="Cambria"/>
                <w:sz w:val="22"/>
                <w:szCs w:val="22"/>
              </w:rPr>
              <w:t>d’entreprises(CCAGArticle33). . . . . . . . . . . . . . . . . . . . . . . .</w:t>
            </w:r>
          </w:p>
        </w:tc>
        <w:tc>
          <w:tcPr>
            <w:tcW w:w="454" w:type="dxa"/>
            <w:tcBorders>
              <w:top w:val="nil"/>
              <w:left w:val="nil"/>
              <w:bottom w:val="nil"/>
              <w:right w:val="nil"/>
            </w:tcBorders>
          </w:tcPr>
          <w:p w14:paraId="4E3B4E1A"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68CAEAA3" w14:textId="77777777" w:rsidTr="008A12BA">
        <w:trPr>
          <w:trHeight w:hRule="exact" w:val="401"/>
        </w:trPr>
        <w:tc>
          <w:tcPr>
            <w:tcW w:w="1153" w:type="dxa"/>
            <w:tcBorders>
              <w:top w:val="nil"/>
              <w:left w:val="nil"/>
              <w:bottom w:val="nil"/>
              <w:right w:val="nil"/>
            </w:tcBorders>
          </w:tcPr>
          <w:p w14:paraId="564E04EE"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Article25</w:t>
            </w:r>
          </w:p>
        </w:tc>
        <w:tc>
          <w:tcPr>
            <w:tcW w:w="8673" w:type="dxa"/>
            <w:tcBorders>
              <w:top w:val="nil"/>
              <w:left w:val="nil"/>
              <w:bottom w:val="nil"/>
              <w:right w:val="nil"/>
            </w:tcBorders>
          </w:tcPr>
          <w:p w14:paraId="0A1FF29C" w14:textId="77777777"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:Décompte</w:t>
            </w:r>
            <w:r w:rsidR="00C4119E" w:rsidRPr="009E722F">
              <w:rPr>
                <w:rFonts w:ascii="Cambria" w:hAnsi="Cambria"/>
                <w:sz w:val="22"/>
                <w:szCs w:val="22"/>
              </w:rPr>
              <w:t xml:space="preserve"> </w:t>
            </w:r>
            <w:r w:rsidRPr="009E722F">
              <w:rPr>
                <w:rFonts w:ascii="Cambria" w:hAnsi="Cambria"/>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14:paraId="06AAFD7A"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7488CC06" w14:textId="77777777" w:rsidTr="008A12BA">
        <w:trPr>
          <w:trHeight w:hRule="exact" w:val="401"/>
        </w:trPr>
        <w:tc>
          <w:tcPr>
            <w:tcW w:w="1153" w:type="dxa"/>
            <w:tcBorders>
              <w:top w:val="nil"/>
              <w:left w:val="nil"/>
              <w:bottom w:val="nil"/>
              <w:right w:val="nil"/>
            </w:tcBorders>
          </w:tcPr>
          <w:p w14:paraId="4B986DB2"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Article26</w:t>
            </w:r>
          </w:p>
        </w:tc>
        <w:tc>
          <w:tcPr>
            <w:tcW w:w="8673" w:type="dxa"/>
            <w:tcBorders>
              <w:top w:val="nil"/>
              <w:left w:val="nil"/>
              <w:bottom w:val="nil"/>
              <w:right w:val="nil"/>
            </w:tcBorders>
          </w:tcPr>
          <w:p w14:paraId="31B51085" w14:textId="77777777"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Décompte </w:t>
            </w:r>
            <w:r w:rsidR="00FF686D" w:rsidRPr="009E722F">
              <w:rPr>
                <w:rFonts w:ascii="Cambria" w:hAnsi="Cambria"/>
                <w:sz w:val="22"/>
                <w:szCs w:val="22"/>
              </w:rPr>
              <w:t>général</w:t>
            </w:r>
            <w:r w:rsidRPr="009E722F">
              <w:rPr>
                <w:rFonts w:ascii="Cambria" w:hAnsi="Cambria"/>
                <w:sz w:val="22"/>
                <w:szCs w:val="22"/>
              </w:rPr>
              <w:t xml:space="preserve"> </w:t>
            </w:r>
            <w:r w:rsidR="00FF686D" w:rsidRPr="009E722F">
              <w:rPr>
                <w:rFonts w:ascii="Cambria" w:hAnsi="Cambria"/>
                <w:sz w:val="22"/>
                <w:szCs w:val="22"/>
              </w:rPr>
              <w:t>et</w:t>
            </w:r>
            <w:r w:rsidRPr="009E722F">
              <w:rPr>
                <w:rFonts w:ascii="Cambria" w:hAnsi="Cambria"/>
                <w:sz w:val="22"/>
                <w:szCs w:val="22"/>
              </w:rPr>
              <w:t xml:space="preserve"> </w:t>
            </w:r>
            <w:r w:rsidR="00FF686D" w:rsidRPr="009E722F">
              <w:rPr>
                <w:rFonts w:ascii="Cambria" w:hAnsi="Cambria"/>
                <w:sz w:val="22"/>
                <w:szCs w:val="22"/>
              </w:rPr>
              <w:t>définitif(CCAGArticle35). . . . . . . . . . . . . . . . . . . . . . . . . . . . . . . . . . . . . . . . . . . . . . . . . . . . . . . . . . . . . . .. . . . . . .</w:t>
            </w:r>
          </w:p>
        </w:tc>
        <w:tc>
          <w:tcPr>
            <w:tcW w:w="454" w:type="dxa"/>
            <w:tcBorders>
              <w:top w:val="nil"/>
              <w:left w:val="nil"/>
              <w:bottom w:val="nil"/>
              <w:right w:val="nil"/>
            </w:tcBorders>
          </w:tcPr>
          <w:p w14:paraId="0A478367"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14:paraId="31EACCF4" w14:textId="77777777" w:rsidTr="008A12BA">
        <w:trPr>
          <w:trHeight w:hRule="exact" w:val="401"/>
        </w:trPr>
        <w:tc>
          <w:tcPr>
            <w:tcW w:w="1153" w:type="dxa"/>
            <w:tcBorders>
              <w:top w:val="nil"/>
              <w:left w:val="nil"/>
              <w:bottom w:val="nil"/>
              <w:right w:val="nil"/>
            </w:tcBorders>
          </w:tcPr>
          <w:p w14:paraId="3F07F891"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Article27</w:t>
            </w:r>
          </w:p>
        </w:tc>
        <w:tc>
          <w:tcPr>
            <w:tcW w:w="8673" w:type="dxa"/>
            <w:tcBorders>
              <w:top w:val="nil"/>
              <w:left w:val="nil"/>
              <w:bottom w:val="nil"/>
              <w:right w:val="nil"/>
            </w:tcBorders>
          </w:tcPr>
          <w:p w14:paraId="2FD7AC37" w14:textId="77777777"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Régime </w:t>
            </w:r>
            <w:r w:rsidR="00FF686D" w:rsidRPr="009E722F">
              <w:rPr>
                <w:rFonts w:ascii="Cambria" w:hAnsi="Cambria"/>
                <w:sz w:val="22"/>
                <w:szCs w:val="22"/>
              </w:rPr>
              <w:t>fiscal</w:t>
            </w:r>
            <w:r w:rsidRPr="009E722F">
              <w:rPr>
                <w:rFonts w:ascii="Cambria" w:hAnsi="Cambria"/>
                <w:sz w:val="22"/>
                <w:szCs w:val="22"/>
              </w:rPr>
              <w:t xml:space="preserve"> </w:t>
            </w:r>
            <w:r w:rsidR="00FF686D" w:rsidRPr="009E722F">
              <w:rPr>
                <w:rFonts w:ascii="Cambria" w:hAnsi="Cambria"/>
                <w:sz w:val="22"/>
                <w:szCs w:val="22"/>
              </w:rPr>
              <w:t>et</w:t>
            </w:r>
            <w:r w:rsidRPr="009E722F">
              <w:rPr>
                <w:rFonts w:ascii="Cambria" w:hAnsi="Cambria"/>
                <w:sz w:val="22"/>
                <w:szCs w:val="22"/>
              </w:rPr>
              <w:t xml:space="preserve"> </w:t>
            </w:r>
            <w:r w:rsidR="00FF686D" w:rsidRPr="009E722F">
              <w:rPr>
                <w:rFonts w:ascii="Cambria" w:hAnsi="Cambria"/>
                <w:sz w:val="22"/>
                <w:szCs w:val="22"/>
              </w:rPr>
              <w:t>douanier(CCAGArticle36). . . . . . . . . . . . . . . . . . . . . . . . . . . . . . . . . . . . . . . . . . . . . . . . . . . . . . . . . . . . . . .. . . . . . . . . . . . . .</w:t>
            </w:r>
          </w:p>
        </w:tc>
        <w:tc>
          <w:tcPr>
            <w:tcW w:w="454" w:type="dxa"/>
            <w:tcBorders>
              <w:top w:val="nil"/>
              <w:left w:val="nil"/>
              <w:bottom w:val="nil"/>
              <w:right w:val="nil"/>
            </w:tcBorders>
          </w:tcPr>
          <w:p w14:paraId="7FF69624"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9E722F" w14:paraId="7B9B70B8" w14:textId="77777777" w:rsidTr="008A12BA">
        <w:trPr>
          <w:trHeight w:hRule="exact" w:val="321"/>
        </w:trPr>
        <w:tc>
          <w:tcPr>
            <w:tcW w:w="1153" w:type="dxa"/>
            <w:tcBorders>
              <w:top w:val="nil"/>
              <w:left w:val="nil"/>
              <w:bottom w:val="nil"/>
              <w:right w:val="nil"/>
            </w:tcBorders>
          </w:tcPr>
          <w:p w14:paraId="17C57972" w14:textId="77777777"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Article28</w:t>
            </w:r>
          </w:p>
        </w:tc>
        <w:tc>
          <w:tcPr>
            <w:tcW w:w="8673" w:type="dxa"/>
            <w:tcBorders>
              <w:top w:val="nil"/>
              <w:left w:val="nil"/>
              <w:bottom w:val="nil"/>
              <w:right w:val="nil"/>
            </w:tcBorders>
          </w:tcPr>
          <w:p w14:paraId="0DD0C4DD" w14:textId="77777777"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:Timbres</w:t>
            </w:r>
            <w:r w:rsidR="00C4119E" w:rsidRPr="009E722F">
              <w:rPr>
                <w:rFonts w:ascii="Cambria" w:hAnsi="Cambria"/>
                <w:sz w:val="22"/>
                <w:szCs w:val="22"/>
              </w:rPr>
              <w:t xml:space="preserve"> </w:t>
            </w:r>
            <w:r w:rsidRPr="009E722F">
              <w:rPr>
                <w:rFonts w:ascii="Cambria" w:hAnsi="Cambria"/>
                <w:sz w:val="22"/>
                <w:szCs w:val="22"/>
              </w:rPr>
              <w:t>et</w:t>
            </w:r>
            <w:r w:rsidR="00C4119E" w:rsidRPr="009E722F">
              <w:rPr>
                <w:rFonts w:ascii="Cambria" w:hAnsi="Cambria"/>
                <w:sz w:val="22"/>
                <w:szCs w:val="22"/>
              </w:rPr>
              <w:t xml:space="preserve"> </w:t>
            </w:r>
            <w:r w:rsidRPr="009E722F">
              <w:rPr>
                <w:rFonts w:ascii="Cambria" w:hAnsi="Cambria"/>
                <w:sz w:val="22"/>
                <w:szCs w:val="22"/>
              </w:rPr>
              <w:t>enregistrement</w:t>
            </w:r>
            <w:r w:rsidR="00C4119E" w:rsidRPr="009E722F">
              <w:rPr>
                <w:rFonts w:ascii="Cambria" w:hAnsi="Cambria"/>
                <w:sz w:val="22"/>
                <w:szCs w:val="22"/>
              </w:rPr>
              <w:t xml:space="preserve"> </w:t>
            </w:r>
            <w:r w:rsidRPr="009E722F">
              <w:rPr>
                <w:rFonts w:ascii="Cambria" w:hAnsi="Cambria"/>
                <w:sz w:val="22"/>
                <w:szCs w:val="22"/>
              </w:rPr>
              <w:t>des</w:t>
            </w:r>
            <w:r w:rsidR="00C4119E" w:rsidRPr="009E722F">
              <w:rPr>
                <w:rFonts w:ascii="Cambria" w:hAnsi="Cambria"/>
                <w:sz w:val="22"/>
                <w:szCs w:val="22"/>
              </w:rPr>
              <w:t xml:space="preserve"> </w:t>
            </w:r>
            <w:r w:rsidRPr="009E722F">
              <w:rPr>
                <w:rFonts w:ascii="Cambria" w:hAnsi="Cambria"/>
                <w:sz w:val="22"/>
                <w:szCs w:val="22"/>
              </w:rPr>
              <w:t>marchés(CCAGArticle37). . . . . . . . . . . . . . . . . . . . . . . . . . . . . . . . . . . . . . . . . . .</w:t>
            </w:r>
          </w:p>
        </w:tc>
        <w:tc>
          <w:tcPr>
            <w:tcW w:w="454" w:type="dxa"/>
            <w:tcBorders>
              <w:top w:val="nil"/>
              <w:left w:val="nil"/>
              <w:bottom w:val="nil"/>
              <w:right w:val="nil"/>
            </w:tcBorders>
          </w:tcPr>
          <w:p w14:paraId="1D1CF97A" w14:textId="77777777"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bl>
    <w:p w14:paraId="154033EA" w14:textId="77777777" w:rsidR="00F902BF" w:rsidRPr="009E722F" w:rsidRDefault="00F902BF" w:rsidP="00F902BF">
      <w:pPr>
        <w:widowControl w:val="0"/>
        <w:autoSpaceDE w:val="0"/>
        <w:autoSpaceDN w:val="0"/>
        <w:adjustRightInd w:val="0"/>
        <w:spacing w:line="200" w:lineRule="exact"/>
        <w:rPr>
          <w:rFonts w:ascii="Cambria" w:hAnsi="Cambria"/>
          <w:sz w:val="22"/>
          <w:szCs w:val="22"/>
        </w:rPr>
      </w:pPr>
    </w:p>
    <w:p w14:paraId="5B144F3B" w14:textId="77777777" w:rsidR="00F902BF" w:rsidRPr="009E722F" w:rsidRDefault="00F902BF" w:rsidP="00F902BF">
      <w:pPr>
        <w:widowControl w:val="0"/>
        <w:tabs>
          <w:tab w:val="left" w:pos="10460"/>
        </w:tabs>
        <w:autoSpaceDE w:val="0"/>
        <w:autoSpaceDN w:val="0"/>
        <w:adjustRightInd w:val="0"/>
        <w:spacing w:before="53"/>
        <w:ind w:left="114" w:right="-127"/>
        <w:rPr>
          <w:rFonts w:ascii="Cambria" w:hAnsi="Cambria"/>
          <w:sz w:val="22"/>
          <w:szCs w:val="22"/>
        </w:rPr>
      </w:pPr>
      <w:r w:rsidRPr="009E722F">
        <w:rPr>
          <w:rFonts w:ascii="Cambria" w:hAnsi="Cambria"/>
          <w:b/>
          <w:bCs/>
          <w:sz w:val="22"/>
          <w:szCs w:val="22"/>
        </w:rPr>
        <w:lastRenderedPageBreak/>
        <w:t>Chapitre</w:t>
      </w:r>
      <w:r w:rsidR="00C4119E" w:rsidRPr="009E722F">
        <w:rPr>
          <w:rFonts w:ascii="Cambria" w:hAnsi="Cambria"/>
          <w:b/>
          <w:bCs/>
          <w:sz w:val="22"/>
          <w:szCs w:val="22"/>
        </w:rPr>
        <w:t xml:space="preserve"> </w:t>
      </w:r>
      <w:r w:rsidRPr="009E722F">
        <w:rPr>
          <w:rFonts w:ascii="Cambria" w:hAnsi="Cambria"/>
          <w:b/>
          <w:bCs/>
          <w:sz w:val="22"/>
          <w:szCs w:val="22"/>
        </w:rPr>
        <w:t>III:</w:t>
      </w:r>
      <w:r w:rsidR="00C4119E" w:rsidRPr="009E722F">
        <w:rPr>
          <w:rFonts w:ascii="Cambria" w:hAnsi="Cambria"/>
          <w:b/>
          <w:bCs/>
          <w:sz w:val="22"/>
          <w:szCs w:val="22"/>
        </w:rPr>
        <w:t xml:space="preserve"> </w:t>
      </w:r>
      <w:r w:rsidRPr="009E722F">
        <w:rPr>
          <w:rFonts w:ascii="Cambria" w:hAnsi="Cambria"/>
          <w:b/>
          <w:bCs/>
          <w:sz w:val="22"/>
          <w:szCs w:val="22"/>
        </w:rPr>
        <w:t>Exécution</w:t>
      </w:r>
      <w:r w:rsidR="00C4119E" w:rsidRPr="009E722F">
        <w:rPr>
          <w:rFonts w:ascii="Cambria" w:hAnsi="Cambria"/>
          <w:b/>
          <w:bCs/>
          <w:sz w:val="22"/>
          <w:szCs w:val="22"/>
        </w:rPr>
        <w:t xml:space="preserve"> </w:t>
      </w:r>
      <w:r w:rsidRPr="009E722F">
        <w:rPr>
          <w:rFonts w:ascii="Cambria" w:hAnsi="Cambria"/>
          <w:b/>
          <w:bCs/>
          <w:sz w:val="22"/>
          <w:szCs w:val="22"/>
        </w:rPr>
        <w:t>des</w:t>
      </w:r>
      <w:r w:rsidR="00C4119E" w:rsidRPr="009E722F">
        <w:rPr>
          <w:rFonts w:ascii="Cambria" w:hAnsi="Cambria"/>
          <w:b/>
          <w:bCs/>
          <w:sz w:val="22"/>
          <w:szCs w:val="22"/>
        </w:rPr>
        <w:t xml:space="preserve"> Travaux</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w:t>
      </w:r>
      <w:r w:rsidRPr="009E722F">
        <w:rPr>
          <w:rFonts w:ascii="Cambria" w:hAnsi="Cambria"/>
          <w:sz w:val="22"/>
          <w:szCs w:val="22"/>
        </w:rPr>
        <w:tab/>
      </w:r>
    </w:p>
    <w:p w14:paraId="35305F41" w14:textId="77777777" w:rsidR="00F902BF" w:rsidRPr="009E722F" w:rsidRDefault="00F902BF" w:rsidP="00F902BF">
      <w:pPr>
        <w:widowControl w:val="0"/>
        <w:autoSpaceDE w:val="0"/>
        <w:autoSpaceDN w:val="0"/>
        <w:adjustRightInd w:val="0"/>
        <w:spacing w:before="3" w:line="16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14:paraId="04D5F821" w14:textId="77777777" w:rsidTr="008A12BA">
        <w:trPr>
          <w:trHeight w:hRule="exact" w:val="321"/>
        </w:trPr>
        <w:tc>
          <w:tcPr>
            <w:tcW w:w="1154" w:type="dxa"/>
            <w:tcBorders>
              <w:top w:val="nil"/>
              <w:left w:val="nil"/>
              <w:bottom w:val="nil"/>
              <w:right w:val="nil"/>
            </w:tcBorders>
          </w:tcPr>
          <w:p w14:paraId="1BC30BC5" w14:textId="77777777"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Article29</w:t>
            </w:r>
          </w:p>
        </w:tc>
        <w:tc>
          <w:tcPr>
            <w:tcW w:w="8672" w:type="dxa"/>
            <w:tcBorders>
              <w:top w:val="nil"/>
              <w:left w:val="nil"/>
              <w:bottom w:val="nil"/>
              <w:right w:val="nil"/>
            </w:tcBorders>
          </w:tcPr>
          <w:p w14:paraId="24A73F2A" w14:textId="77777777"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Délais </w:t>
            </w:r>
            <w:r w:rsidR="00F902BF" w:rsidRPr="009E722F">
              <w:rPr>
                <w:rFonts w:ascii="Cambria" w:hAnsi="Cambria"/>
                <w:sz w:val="22"/>
                <w:szCs w:val="22"/>
              </w:rPr>
              <w:t>d’exécution</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marché(CCAGArticle38) . . . . . . . . . . . . . . . . . . . . . . . . . . . . . . . . . . . . . . . . . . . . . . . . . . . . . . . . . . . . . . .. . . .</w:t>
            </w:r>
          </w:p>
        </w:tc>
        <w:tc>
          <w:tcPr>
            <w:tcW w:w="454" w:type="dxa"/>
            <w:tcBorders>
              <w:top w:val="nil"/>
              <w:left w:val="nil"/>
              <w:bottom w:val="nil"/>
              <w:right w:val="nil"/>
            </w:tcBorders>
          </w:tcPr>
          <w:p w14:paraId="3F2EE362" w14:textId="77777777" w:rsidR="00F902BF" w:rsidRPr="009E722F" w:rsidRDefault="00F902BF" w:rsidP="008A12BA">
            <w:pPr>
              <w:widowControl w:val="0"/>
              <w:autoSpaceDE w:val="0"/>
              <w:autoSpaceDN w:val="0"/>
              <w:adjustRightInd w:val="0"/>
              <w:spacing w:line="240" w:lineRule="exact"/>
              <w:ind w:left="188" w:right="-27"/>
              <w:rPr>
                <w:rFonts w:ascii="Cambria" w:hAnsi="Cambria"/>
                <w:sz w:val="22"/>
                <w:szCs w:val="22"/>
              </w:rPr>
            </w:pPr>
          </w:p>
        </w:tc>
      </w:tr>
      <w:tr w:rsidR="009E722F" w:rsidRPr="009E722F" w14:paraId="2C1ABFFF" w14:textId="77777777" w:rsidTr="008A12BA">
        <w:trPr>
          <w:trHeight w:hRule="exact" w:val="401"/>
        </w:trPr>
        <w:tc>
          <w:tcPr>
            <w:tcW w:w="1154" w:type="dxa"/>
            <w:tcBorders>
              <w:top w:val="nil"/>
              <w:left w:val="nil"/>
              <w:bottom w:val="nil"/>
              <w:right w:val="nil"/>
            </w:tcBorders>
          </w:tcPr>
          <w:p w14:paraId="1F9CAF15"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Article30</w:t>
            </w:r>
          </w:p>
        </w:tc>
        <w:tc>
          <w:tcPr>
            <w:tcW w:w="8672" w:type="dxa"/>
            <w:tcBorders>
              <w:top w:val="nil"/>
              <w:left w:val="nil"/>
              <w:bottom w:val="nil"/>
              <w:right w:val="nil"/>
            </w:tcBorders>
          </w:tcPr>
          <w:p w14:paraId="58F568BB" w14:textId="77777777"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Rôles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responsabilités</w:t>
            </w:r>
            <w:r w:rsidRPr="009E722F">
              <w:rPr>
                <w:rFonts w:ascii="Cambria" w:hAnsi="Cambria"/>
                <w:sz w:val="22"/>
                <w:szCs w:val="22"/>
              </w:rPr>
              <w:t xml:space="preserve">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l’entrepreneur(CCAGArticle40). . . . . . . . . . . . . . . . . . . . . . . . . . . . . . . . . . . . . . .</w:t>
            </w:r>
          </w:p>
        </w:tc>
        <w:tc>
          <w:tcPr>
            <w:tcW w:w="454" w:type="dxa"/>
            <w:tcBorders>
              <w:top w:val="nil"/>
              <w:left w:val="nil"/>
              <w:bottom w:val="nil"/>
              <w:right w:val="nil"/>
            </w:tcBorders>
          </w:tcPr>
          <w:p w14:paraId="59BFBF4D"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4F01C002" w14:textId="77777777" w:rsidTr="008A12BA">
        <w:trPr>
          <w:trHeight w:hRule="exact" w:val="401"/>
        </w:trPr>
        <w:tc>
          <w:tcPr>
            <w:tcW w:w="1154" w:type="dxa"/>
            <w:tcBorders>
              <w:top w:val="nil"/>
              <w:left w:val="nil"/>
              <w:bottom w:val="nil"/>
              <w:right w:val="nil"/>
            </w:tcBorders>
          </w:tcPr>
          <w:p w14:paraId="19445701"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Article31</w:t>
            </w:r>
          </w:p>
        </w:tc>
        <w:tc>
          <w:tcPr>
            <w:tcW w:w="8672" w:type="dxa"/>
            <w:tcBorders>
              <w:top w:val="nil"/>
              <w:left w:val="nil"/>
              <w:bottom w:val="nil"/>
              <w:right w:val="nil"/>
            </w:tcBorders>
          </w:tcPr>
          <w:p w14:paraId="6DCA9222"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Mise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disposition</w:t>
            </w:r>
            <w:r w:rsidRPr="009E722F">
              <w:rPr>
                <w:rFonts w:ascii="Cambria" w:hAnsi="Cambria"/>
                <w:sz w:val="22"/>
                <w:szCs w:val="22"/>
              </w:rPr>
              <w:t xml:space="preserv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documents</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du site(CCAGArticle42). . . . . . . . . . . . . . . . . . . . . . . . . . . . . . . .</w:t>
            </w:r>
          </w:p>
        </w:tc>
        <w:tc>
          <w:tcPr>
            <w:tcW w:w="454" w:type="dxa"/>
            <w:tcBorders>
              <w:top w:val="nil"/>
              <w:left w:val="nil"/>
              <w:bottom w:val="nil"/>
              <w:right w:val="nil"/>
            </w:tcBorders>
          </w:tcPr>
          <w:p w14:paraId="0F551B37"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6E8C7527" w14:textId="77777777" w:rsidTr="008A12BA">
        <w:trPr>
          <w:trHeight w:hRule="exact" w:val="401"/>
        </w:trPr>
        <w:tc>
          <w:tcPr>
            <w:tcW w:w="1154" w:type="dxa"/>
            <w:tcBorders>
              <w:top w:val="nil"/>
              <w:left w:val="nil"/>
              <w:bottom w:val="nil"/>
              <w:right w:val="nil"/>
            </w:tcBorders>
          </w:tcPr>
          <w:p w14:paraId="112FDAF4"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w w:val="94"/>
                <w:sz w:val="22"/>
                <w:szCs w:val="22"/>
              </w:rPr>
              <w:t>Article32</w:t>
            </w:r>
          </w:p>
        </w:tc>
        <w:tc>
          <w:tcPr>
            <w:tcW w:w="8672" w:type="dxa"/>
            <w:tcBorders>
              <w:top w:val="nil"/>
              <w:left w:val="nil"/>
              <w:bottom w:val="nil"/>
              <w:right w:val="nil"/>
            </w:tcBorders>
          </w:tcPr>
          <w:p w14:paraId="73EF8E64"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w w:val="94"/>
                <w:sz w:val="22"/>
                <w:szCs w:val="22"/>
              </w:rPr>
              <w:t xml:space="preserve">: Assurances </w:t>
            </w:r>
            <w:r w:rsidR="00F902BF" w:rsidRPr="009E722F">
              <w:rPr>
                <w:rFonts w:ascii="Cambria" w:hAnsi="Cambria"/>
                <w:w w:val="94"/>
                <w:sz w:val="22"/>
                <w:szCs w:val="22"/>
              </w:rPr>
              <w:t>des</w:t>
            </w:r>
            <w:r w:rsidRPr="009E722F">
              <w:rPr>
                <w:rFonts w:ascii="Cambria" w:hAnsi="Cambria"/>
                <w:w w:val="94"/>
                <w:sz w:val="22"/>
                <w:szCs w:val="22"/>
              </w:rPr>
              <w:t xml:space="preserve"> </w:t>
            </w:r>
            <w:r w:rsidR="00F902BF" w:rsidRPr="009E722F">
              <w:rPr>
                <w:rFonts w:ascii="Cambria" w:hAnsi="Cambria"/>
                <w:w w:val="94"/>
                <w:sz w:val="22"/>
                <w:szCs w:val="22"/>
              </w:rPr>
              <w:t>ouvrages</w:t>
            </w:r>
            <w:r w:rsidRPr="009E722F">
              <w:rPr>
                <w:rFonts w:ascii="Cambria" w:hAnsi="Cambria"/>
                <w:w w:val="94"/>
                <w:sz w:val="22"/>
                <w:szCs w:val="22"/>
              </w:rPr>
              <w:t xml:space="preserve"> </w:t>
            </w:r>
            <w:r w:rsidR="00F902BF" w:rsidRPr="009E722F">
              <w:rPr>
                <w:rFonts w:ascii="Cambria" w:hAnsi="Cambria"/>
                <w:w w:val="94"/>
                <w:sz w:val="22"/>
                <w:szCs w:val="22"/>
              </w:rPr>
              <w:t>et</w:t>
            </w:r>
            <w:r w:rsidRPr="009E722F">
              <w:rPr>
                <w:rFonts w:ascii="Cambria" w:hAnsi="Cambria"/>
                <w:w w:val="94"/>
                <w:sz w:val="22"/>
                <w:szCs w:val="22"/>
              </w:rPr>
              <w:t xml:space="preserve"> </w:t>
            </w:r>
            <w:r w:rsidR="00F902BF" w:rsidRPr="009E722F">
              <w:rPr>
                <w:rFonts w:ascii="Cambria" w:hAnsi="Cambria"/>
                <w:w w:val="94"/>
                <w:sz w:val="22"/>
                <w:szCs w:val="22"/>
              </w:rPr>
              <w:t>responsabilités</w:t>
            </w:r>
            <w:r w:rsidRPr="009E722F">
              <w:rPr>
                <w:rFonts w:ascii="Cambria" w:hAnsi="Cambria"/>
                <w:w w:val="94"/>
                <w:sz w:val="22"/>
                <w:szCs w:val="22"/>
              </w:rPr>
              <w:t xml:space="preserve"> </w:t>
            </w:r>
            <w:r w:rsidR="00F902BF" w:rsidRPr="009E722F">
              <w:rPr>
                <w:rFonts w:ascii="Cambria" w:hAnsi="Cambria"/>
                <w:w w:val="94"/>
                <w:sz w:val="22"/>
                <w:szCs w:val="22"/>
              </w:rPr>
              <w:t>civiles(CCAGArticle45)</w:t>
            </w:r>
            <w:r w:rsidR="00F902BF" w:rsidRPr="009E722F">
              <w:rPr>
                <w:rFonts w:ascii="Cambria" w:hAnsi="Cambria"/>
                <w:sz w:val="22"/>
                <w:szCs w:val="22"/>
              </w:rPr>
              <w:t>. . . . . . . . . . . . . . . . . . . . . . . . . .</w:t>
            </w:r>
          </w:p>
        </w:tc>
        <w:tc>
          <w:tcPr>
            <w:tcW w:w="454" w:type="dxa"/>
            <w:tcBorders>
              <w:top w:val="nil"/>
              <w:left w:val="nil"/>
              <w:bottom w:val="nil"/>
              <w:right w:val="nil"/>
            </w:tcBorders>
          </w:tcPr>
          <w:p w14:paraId="483684AB" w14:textId="77777777" w:rsidR="00F902BF" w:rsidRPr="009E722F" w:rsidRDefault="00F902BF" w:rsidP="008A12BA">
            <w:pPr>
              <w:widowControl w:val="0"/>
              <w:autoSpaceDE w:val="0"/>
              <w:autoSpaceDN w:val="0"/>
              <w:adjustRightInd w:val="0"/>
              <w:spacing w:before="43"/>
              <w:ind w:left="204" w:right="-27"/>
              <w:rPr>
                <w:rFonts w:ascii="Cambria" w:hAnsi="Cambria"/>
                <w:sz w:val="22"/>
                <w:szCs w:val="22"/>
              </w:rPr>
            </w:pPr>
          </w:p>
        </w:tc>
      </w:tr>
      <w:tr w:rsidR="009E722F" w:rsidRPr="009E722F" w14:paraId="03D5A5BF" w14:textId="77777777" w:rsidTr="008A12BA">
        <w:trPr>
          <w:trHeight w:hRule="exact" w:val="401"/>
        </w:trPr>
        <w:tc>
          <w:tcPr>
            <w:tcW w:w="1154" w:type="dxa"/>
            <w:tcBorders>
              <w:top w:val="nil"/>
              <w:left w:val="nil"/>
              <w:bottom w:val="nil"/>
              <w:right w:val="nil"/>
            </w:tcBorders>
          </w:tcPr>
          <w:p w14:paraId="1D773BA0"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Article33</w:t>
            </w:r>
          </w:p>
        </w:tc>
        <w:tc>
          <w:tcPr>
            <w:tcW w:w="8672" w:type="dxa"/>
            <w:tcBorders>
              <w:top w:val="nil"/>
              <w:left w:val="nil"/>
              <w:bottom w:val="nil"/>
              <w:right w:val="nil"/>
            </w:tcBorders>
          </w:tcPr>
          <w:p w14:paraId="023736AE"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Consistance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travaux(CCAGArticle46). . . . . . . . . . . . . . . . . . . . . . . . . . . . . . . . . . . . . . . . . . . . . . . . . . . . . . . . . . . . . . .. . . . . . . . . . . . . . . .</w:t>
            </w:r>
          </w:p>
        </w:tc>
        <w:tc>
          <w:tcPr>
            <w:tcW w:w="454" w:type="dxa"/>
            <w:tcBorders>
              <w:top w:val="nil"/>
              <w:left w:val="nil"/>
              <w:bottom w:val="nil"/>
              <w:right w:val="nil"/>
            </w:tcBorders>
          </w:tcPr>
          <w:p w14:paraId="1B39649D"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032D575D" w14:textId="77777777" w:rsidTr="008A12BA">
        <w:trPr>
          <w:trHeight w:hRule="exact" w:val="401"/>
        </w:trPr>
        <w:tc>
          <w:tcPr>
            <w:tcW w:w="1154" w:type="dxa"/>
            <w:tcBorders>
              <w:top w:val="nil"/>
              <w:left w:val="nil"/>
              <w:bottom w:val="nil"/>
              <w:right w:val="nil"/>
            </w:tcBorders>
          </w:tcPr>
          <w:p w14:paraId="3644382D"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Article34</w:t>
            </w:r>
          </w:p>
        </w:tc>
        <w:tc>
          <w:tcPr>
            <w:tcW w:w="8672" w:type="dxa"/>
            <w:tcBorders>
              <w:top w:val="nil"/>
              <w:left w:val="nil"/>
              <w:bottom w:val="nil"/>
              <w:right w:val="nil"/>
            </w:tcBorders>
          </w:tcPr>
          <w:p w14:paraId="722BDB21"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Pièces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fournir</w:t>
            </w:r>
            <w:r w:rsidRPr="009E722F">
              <w:rPr>
                <w:rFonts w:ascii="Cambria" w:hAnsi="Cambria"/>
                <w:sz w:val="22"/>
                <w:szCs w:val="22"/>
              </w:rPr>
              <w:t xml:space="preserve"> </w:t>
            </w:r>
            <w:r w:rsidR="00F902BF" w:rsidRPr="009E722F">
              <w:rPr>
                <w:rFonts w:ascii="Cambria" w:hAnsi="Cambria"/>
                <w:sz w:val="22"/>
                <w:szCs w:val="22"/>
              </w:rPr>
              <w:t>par</w:t>
            </w:r>
            <w:r w:rsidRPr="009E722F">
              <w:rPr>
                <w:rFonts w:ascii="Cambria" w:hAnsi="Cambria"/>
                <w:sz w:val="22"/>
                <w:szCs w:val="22"/>
              </w:rPr>
              <w:t xml:space="preserve"> </w:t>
            </w:r>
            <w:r w:rsidR="00F902BF" w:rsidRPr="009E722F">
              <w:rPr>
                <w:rFonts w:ascii="Cambria" w:hAnsi="Cambria"/>
                <w:sz w:val="22"/>
                <w:szCs w:val="22"/>
              </w:rPr>
              <w:t>l’entrepreneur(CCAGArticle49complété). . . . . . . . . . . . . . . . . . . . . . . . . . . . . . . . .</w:t>
            </w:r>
          </w:p>
        </w:tc>
        <w:tc>
          <w:tcPr>
            <w:tcW w:w="454" w:type="dxa"/>
            <w:tcBorders>
              <w:top w:val="nil"/>
              <w:left w:val="nil"/>
              <w:bottom w:val="nil"/>
              <w:right w:val="nil"/>
            </w:tcBorders>
          </w:tcPr>
          <w:p w14:paraId="17827774"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7E80E131" w14:textId="77777777" w:rsidTr="008A12BA">
        <w:trPr>
          <w:trHeight w:hRule="exact" w:val="401"/>
        </w:trPr>
        <w:tc>
          <w:tcPr>
            <w:tcW w:w="1154" w:type="dxa"/>
            <w:tcBorders>
              <w:top w:val="nil"/>
              <w:left w:val="nil"/>
              <w:bottom w:val="nil"/>
              <w:right w:val="nil"/>
            </w:tcBorders>
          </w:tcPr>
          <w:p w14:paraId="7D7D436D"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Article35</w:t>
            </w:r>
          </w:p>
        </w:tc>
        <w:tc>
          <w:tcPr>
            <w:tcW w:w="8672" w:type="dxa"/>
            <w:tcBorders>
              <w:top w:val="nil"/>
              <w:left w:val="nil"/>
              <w:bottom w:val="nil"/>
              <w:right w:val="nil"/>
            </w:tcBorders>
          </w:tcPr>
          <w:p w14:paraId="4990B917" w14:textId="77777777"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Organisation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sécurité</w:t>
            </w:r>
            <w:r w:rsidRPr="009E722F">
              <w:rPr>
                <w:rFonts w:ascii="Cambria" w:hAnsi="Cambria"/>
                <w:sz w:val="22"/>
                <w:szCs w:val="22"/>
              </w:rPr>
              <w:t xml:space="preserv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chantiers(CCAGArticle50). . . . . . . . . . . . . . . . . . . . . . . . . . . . . . . . . . . . . . . . . . . . . . . .</w:t>
            </w:r>
          </w:p>
        </w:tc>
        <w:tc>
          <w:tcPr>
            <w:tcW w:w="454" w:type="dxa"/>
            <w:tcBorders>
              <w:top w:val="nil"/>
              <w:left w:val="nil"/>
              <w:bottom w:val="nil"/>
              <w:right w:val="nil"/>
            </w:tcBorders>
          </w:tcPr>
          <w:p w14:paraId="501987F0"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240F37C4" w14:textId="77777777" w:rsidTr="008A12BA">
        <w:trPr>
          <w:trHeight w:hRule="exact" w:val="401"/>
        </w:trPr>
        <w:tc>
          <w:tcPr>
            <w:tcW w:w="1154" w:type="dxa"/>
            <w:tcBorders>
              <w:top w:val="nil"/>
              <w:left w:val="nil"/>
              <w:bottom w:val="nil"/>
              <w:right w:val="nil"/>
            </w:tcBorders>
          </w:tcPr>
          <w:p w14:paraId="314C214B"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Article36</w:t>
            </w:r>
          </w:p>
        </w:tc>
        <w:tc>
          <w:tcPr>
            <w:tcW w:w="8672" w:type="dxa"/>
            <w:tcBorders>
              <w:top w:val="nil"/>
              <w:left w:val="nil"/>
              <w:bottom w:val="nil"/>
              <w:right w:val="nil"/>
            </w:tcBorders>
          </w:tcPr>
          <w:p w14:paraId="50A603E6"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Implantation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ouvrages(CCAGArticle52). . . . . . . . . . . . . . . . . . . . . . . . . . . . . . . . . . . . . . . . . . . . . . . . . . . . . . . . . . . . . . .. . . . . . . . . . . .</w:t>
            </w:r>
          </w:p>
        </w:tc>
        <w:tc>
          <w:tcPr>
            <w:tcW w:w="454" w:type="dxa"/>
            <w:tcBorders>
              <w:top w:val="nil"/>
              <w:left w:val="nil"/>
              <w:bottom w:val="nil"/>
              <w:right w:val="nil"/>
            </w:tcBorders>
          </w:tcPr>
          <w:p w14:paraId="0BF07D9A"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1A4B9CE8" w14:textId="77777777" w:rsidTr="008A12BA">
        <w:trPr>
          <w:trHeight w:hRule="exact" w:val="401"/>
        </w:trPr>
        <w:tc>
          <w:tcPr>
            <w:tcW w:w="1154" w:type="dxa"/>
            <w:tcBorders>
              <w:top w:val="nil"/>
              <w:left w:val="nil"/>
              <w:bottom w:val="nil"/>
              <w:right w:val="nil"/>
            </w:tcBorders>
          </w:tcPr>
          <w:p w14:paraId="76DB243B"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Article37</w:t>
            </w:r>
          </w:p>
        </w:tc>
        <w:tc>
          <w:tcPr>
            <w:tcW w:w="8672" w:type="dxa"/>
            <w:tcBorders>
              <w:top w:val="nil"/>
              <w:left w:val="nil"/>
              <w:bottom w:val="nil"/>
              <w:right w:val="nil"/>
            </w:tcBorders>
          </w:tcPr>
          <w:p w14:paraId="5009D6F4" w14:textId="77777777" w:rsidR="00F902BF" w:rsidRPr="009E722F" w:rsidRDefault="00F902BF"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14:paraId="248841A8"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71F59370" w14:textId="77777777" w:rsidTr="008A12BA">
        <w:trPr>
          <w:trHeight w:hRule="exact" w:val="401"/>
        </w:trPr>
        <w:tc>
          <w:tcPr>
            <w:tcW w:w="1154" w:type="dxa"/>
            <w:tcBorders>
              <w:top w:val="nil"/>
              <w:left w:val="nil"/>
              <w:bottom w:val="nil"/>
              <w:right w:val="nil"/>
            </w:tcBorders>
          </w:tcPr>
          <w:p w14:paraId="61CF1FB6"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Article38</w:t>
            </w:r>
          </w:p>
        </w:tc>
        <w:tc>
          <w:tcPr>
            <w:tcW w:w="8672" w:type="dxa"/>
            <w:tcBorders>
              <w:top w:val="nil"/>
              <w:left w:val="nil"/>
              <w:bottom w:val="nil"/>
              <w:right w:val="nil"/>
            </w:tcBorders>
          </w:tcPr>
          <w:p w14:paraId="62006221" w14:textId="77777777"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Laboratoire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chantier</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essais(CCAGArticle55). . . . . . . . . . . . . . . . . . . . . . . . . . . . . . . . . . . . . . . . . . . . . . . . . . . . . . . . . . . .</w:t>
            </w:r>
          </w:p>
        </w:tc>
        <w:tc>
          <w:tcPr>
            <w:tcW w:w="454" w:type="dxa"/>
            <w:tcBorders>
              <w:top w:val="nil"/>
              <w:left w:val="nil"/>
              <w:bottom w:val="nil"/>
              <w:right w:val="nil"/>
            </w:tcBorders>
          </w:tcPr>
          <w:p w14:paraId="43C18419"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14:paraId="57F1CA3C" w14:textId="77777777" w:rsidTr="008A12BA">
        <w:trPr>
          <w:trHeight w:hRule="exact" w:val="401"/>
        </w:trPr>
        <w:tc>
          <w:tcPr>
            <w:tcW w:w="1154" w:type="dxa"/>
            <w:tcBorders>
              <w:top w:val="nil"/>
              <w:left w:val="nil"/>
              <w:bottom w:val="nil"/>
              <w:right w:val="nil"/>
            </w:tcBorders>
          </w:tcPr>
          <w:p w14:paraId="75262027"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Article39</w:t>
            </w:r>
          </w:p>
        </w:tc>
        <w:tc>
          <w:tcPr>
            <w:tcW w:w="8672" w:type="dxa"/>
            <w:tcBorders>
              <w:top w:val="nil"/>
              <w:left w:val="nil"/>
              <w:bottom w:val="nil"/>
              <w:right w:val="nil"/>
            </w:tcBorders>
          </w:tcPr>
          <w:p w14:paraId="52AC6ABC"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Journal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chantier(CCAGArticle56complété). . . . . . . . . . . . . . . . . . . . . . . . . . . . . . . . . . . . . . . . . . . . . . . . . . . . . . . . . . . . . . .. . . . . .</w:t>
            </w:r>
          </w:p>
        </w:tc>
        <w:tc>
          <w:tcPr>
            <w:tcW w:w="454" w:type="dxa"/>
            <w:tcBorders>
              <w:top w:val="nil"/>
              <w:left w:val="nil"/>
              <w:bottom w:val="nil"/>
              <w:right w:val="nil"/>
            </w:tcBorders>
          </w:tcPr>
          <w:p w14:paraId="3B877DCC"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9E722F" w14:paraId="657E6022" w14:textId="77777777" w:rsidTr="008A12BA">
        <w:trPr>
          <w:trHeight w:hRule="exact" w:val="321"/>
        </w:trPr>
        <w:tc>
          <w:tcPr>
            <w:tcW w:w="1154" w:type="dxa"/>
            <w:tcBorders>
              <w:top w:val="nil"/>
              <w:left w:val="nil"/>
              <w:bottom w:val="nil"/>
              <w:right w:val="nil"/>
            </w:tcBorders>
          </w:tcPr>
          <w:p w14:paraId="71E83271" w14:textId="77777777"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Article40</w:t>
            </w:r>
          </w:p>
        </w:tc>
        <w:tc>
          <w:tcPr>
            <w:tcW w:w="8672" w:type="dxa"/>
            <w:tcBorders>
              <w:top w:val="nil"/>
              <w:left w:val="nil"/>
              <w:bottom w:val="nil"/>
              <w:right w:val="nil"/>
            </w:tcBorders>
          </w:tcPr>
          <w:p w14:paraId="73E4004D" w14:textId="77777777"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Utilisation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explosifs(CCAGArticle60). . . . . . . . . . . . . . . . . . . . . . . . . . . . . . . . . . . . . . . . . . . . . . . . . . . . . . . . . . . . . . .. . . . . . . . . . . . . . . . . . .</w:t>
            </w:r>
          </w:p>
        </w:tc>
        <w:tc>
          <w:tcPr>
            <w:tcW w:w="454" w:type="dxa"/>
            <w:tcBorders>
              <w:top w:val="nil"/>
              <w:left w:val="nil"/>
              <w:bottom w:val="nil"/>
              <w:right w:val="nil"/>
            </w:tcBorders>
          </w:tcPr>
          <w:p w14:paraId="0CEC6F81" w14:textId="77777777"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bl>
    <w:p w14:paraId="3C3AE200" w14:textId="77777777" w:rsidR="00F902BF" w:rsidRPr="009E722F" w:rsidRDefault="00F902BF" w:rsidP="00F902BF">
      <w:pPr>
        <w:widowControl w:val="0"/>
        <w:autoSpaceDE w:val="0"/>
        <w:autoSpaceDN w:val="0"/>
        <w:adjustRightInd w:val="0"/>
        <w:spacing w:before="3" w:line="160" w:lineRule="exact"/>
        <w:rPr>
          <w:rFonts w:ascii="Cambria" w:hAnsi="Cambria"/>
          <w:sz w:val="22"/>
          <w:szCs w:val="22"/>
        </w:rPr>
      </w:pPr>
    </w:p>
    <w:p w14:paraId="39FCF830" w14:textId="77777777" w:rsidR="00F902BF" w:rsidRPr="009E722F" w:rsidRDefault="00F902BF" w:rsidP="00F902BF">
      <w:pPr>
        <w:widowControl w:val="0"/>
        <w:autoSpaceDE w:val="0"/>
        <w:autoSpaceDN w:val="0"/>
        <w:adjustRightInd w:val="0"/>
        <w:spacing w:line="200" w:lineRule="exact"/>
        <w:rPr>
          <w:rFonts w:ascii="Cambria" w:hAnsi="Cambria"/>
          <w:sz w:val="22"/>
          <w:szCs w:val="22"/>
        </w:rPr>
      </w:pPr>
    </w:p>
    <w:p w14:paraId="38CA0947" w14:textId="77777777" w:rsidR="00F902BF" w:rsidRPr="009E722F" w:rsidRDefault="00F902BF" w:rsidP="00F902BF">
      <w:pPr>
        <w:widowControl w:val="0"/>
        <w:tabs>
          <w:tab w:val="left" w:pos="10460"/>
        </w:tabs>
        <w:autoSpaceDE w:val="0"/>
        <w:autoSpaceDN w:val="0"/>
        <w:adjustRightInd w:val="0"/>
        <w:spacing w:line="240" w:lineRule="exact"/>
        <w:ind w:left="114" w:right="-127"/>
        <w:rPr>
          <w:rFonts w:ascii="Cambria" w:hAnsi="Cambria"/>
          <w:sz w:val="22"/>
          <w:szCs w:val="22"/>
        </w:rPr>
      </w:pPr>
      <w:r w:rsidRPr="009E722F">
        <w:rPr>
          <w:rFonts w:ascii="Cambria" w:hAnsi="Cambria"/>
          <w:b/>
          <w:bCs/>
          <w:sz w:val="22"/>
          <w:szCs w:val="22"/>
        </w:rPr>
        <w:t>Chapitre</w:t>
      </w:r>
      <w:r w:rsidR="00C4119E" w:rsidRPr="009E722F">
        <w:rPr>
          <w:rFonts w:ascii="Cambria" w:hAnsi="Cambria"/>
          <w:b/>
          <w:bCs/>
          <w:sz w:val="22"/>
          <w:szCs w:val="22"/>
        </w:rPr>
        <w:t xml:space="preserve"> </w:t>
      </w:r>
      <w:r w:rsidRPr="009E722F">
        <w:rPr>
          <w:rFonts w:ascii="Cambria" w:hAnsi="Cambria"/>
          <w:b/>
          <w:bCs/>
          <w:sz w:val="22"/>
          <w:szCs w:val="22"/>
        </w:rPr>
        <w:t>IV:</w:t>
      </w:r>
      <w:r w:rsidR="00C4119E" w:rsidRPr="009E722F">
        <w:rPr>
          <w:rFonts w:ascii="Cambria" w:hAnsi="Cambria"/>
          <w:b/>
          <w:bCs/>
          <w:sz w:val="22"/>
          <w:szCs w:val="22"/>
        </w:rPr>
        <w:t xml:space="preserve"> </w:t>
      </w:r>
      <w:r w:rsidRPr="009E722F">
        <w:rPr>
          <w:rFonts w:ascii="Cambria" w:hAnsi="Cambria"/>
          <w:b/>
          <w:bCs/>
          <w:sz w:val="22"/>
          <w:szCs w:val="22"/>
        </w:rPr>
        <w:t>De</w:t>
      </w:r>
      <w:r w:rsidR="00C4119E" w:rsidRPr="009E722F">
        <w:rPr>
          <w:rFonts w:ascii="Cambria" w:hAnsi="Cambria"/>
          <w:b/>
          <w:bCs/>
          <w:sz w:val="22"/>
          <w:szCs w:val="22"/>
        </w:rPr>
        <w:t xml:space="preserve"> </w:t>
      </w:r>
      <w:r w:rsidRPr="009E722F">
        <w:rPr>
          <w:rFonts w:ascii="Cambria" w:hAnsi="Cambria"/>
          <w:b/>
          <w:bCs/>
          <w:sz w:val="22"/>
          <w:szCs w:val="22"/>
        </w:rPr>
        <w:t>la</w:t>
      </w:r>
      <w:r w:rsidR="00C4119E" w:rsidRPr="009E722F">
        <w:rPr>
          <w:rFonts w:ascii="Cambria" w:hAnsi="Cambria"/>
          <w:b/>
          <w:bCs/>
          <w:sz w:val="22"/>
          <w:szCs w:val="22"/>
        </w:rPr>
        <w:t xml:space="preserve"> réception</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 </w:t>
      </w:r>
    </w:p>
    <w:p w14:paraId="39D2B957" w14:textId="77777777" w:rsidR="00F902BF" w:rsidRPr="009E722F" w:rsidRDefault="00F902BF" w:rsidP="00F902BF">
      <w:pPr>
        <w:widowControl w:val="0"/>
        <w:autoSpaceDE w:val="0"/>
        <w:autoSpaceDN w:val="0"/>
        <w:adjustRightInd w:val="0"/>
        <w:spacing w:before="3" w:line="16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14:paraId="410C1133" w14:textId="77777777" w:rsidTr="008A12BA">
        <w:trPr>
          <w:trHeight w:hRule="exact" w:val="335"/>
        </w:trPr>
        <w:tc>
          <w:tcPr>
            <w:tcW w:w="1154" w:type="dxa"/>
            <w:tcBorders>
              <w:top w:val="nil"/>
              <w:left w:val="nil"/>
              <w:bottom w:val="nil"/>
              <w:right w:val="nil"/>
            </w:tcBorders>
          </w:tcPr>
          <w:p w14:paraId="641D228F" w14:textId="77777777"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Article41</w:t>
            </w:r>
          </w:p>
        </w:tc>
        <w:tc>
          <w:tcPr>
            <w:tcW w:w="8672" w:type="dxa"/>
            <w:tcBorders>
              <w:top w:val="nil"/>
              <w:left w:val="nil"/>
              <w:bottom w:val="nil"/>
              <w:right w:val="nil"/>
            </w:tcBorders>
          </w:tcPr>
          <w:p w14:paraId="4CC3ADA0" w14:textId="77777777"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Réception </w:t>
            </w:r>
            <w:r w:rsidR="00F902BF" w:rsidRPr="009E722F">
              <w:rPr>
                <w:rFonts w:ascii="Cambria" w:hAnsi="Cambria"/>
                <w:sz w:val="22"/>
                <w:szCs w:val="22"/>
              </w:rPr>
              <w:t>provisoire(CCAGArticle67). . . . . . . . . . . . . . . . . . . . . . . . . . . . . . . . . . . . . . . . . . . . . . . . . . . . . . . . . . . . . . .. . . . . . . . . . . . . . . . . . . . . . . . . .</w:t>
            </w:r>
          </w:p>
        </w:tc>
        <w:tc>
          <w:tcPr>
            <w:tcW w:w="454" w:type="dxa"/>
            <w:tcBorders>
              <w:top w:val="nil"/>
              <w:left w:val="nil"/>
              <w:bottom w:val="nil"/>
              <w:right w:val="nil"/>
            </w:tcBorders>
          </w:tcPr>
          <w:p w14:paraId="09E8BFA0" w14:textId="77777777"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p>
        </w:tc>
      </w:tr>
      <w:tr w:rsidR="009E722F" w:rsidRPr="009E722F" w14:paraId="1B228D61" w14:textId="77777777" w:rsidTr="008A12BA">
        <w:trPr>
          <w:trHeight w:hRule="exact" w:val="430"/>
        </w:trPr>
        <w:tc>
          <w:tcPr>
            <w:tcW w:w="1154" w:type="dxa"/>
            <w:tcBorders>
              <w:top w:val="nil"/>
              <w:left w:val="nil"/>
              <w:bottom w:val="nil"/>
              <w:right w:val="nil"/>
            </w:tcBorders>
          </w:tcPr>
          <w:p w14:paraId="06FCB496" w14:textId="77777777"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Article42</w:t>
            </w:r>
          </w:p>
        </w:tc>
        <w:tc>
          <w:tcPr>
            <w:tcW w:w="8672" w:type="dxa"/>
            <w:tcBorders>
              <w:top w:val="nil"/>
              <w:left w:val="nil"/>
              <w:bottom w:val="nil"/>
              <w:right w:val="nil"/>
            </w:tcBorders>
          </w:tcPr>
          <w:p w14:paraId="27A896EA" w14:textId="77777777" w:rsidR="00F902BF" w:rsidRPr="009E722F" w:rsidRDefault="00C4119E" w:rsidP="008A12BA">
            <w:pPr>
              <w:widowControl w:val="0"/>
              <w:autoSpaceDE w:val="0"/>
              <w:autoSpaceDN w:val="0"/>
              <w:adjustRightInd w:val="0"/>
              <w:spacing w:before="57"/>
              <w:ind w:left="146" w:right="-64"/>
              <w:rPr>
                <w:rFonts w:ascii="Cambria" w:hAnsi="Cambria"/>
                <w:sz w:val="22"/>
                <w:szCs w:val="22"/>
              </w:rPr>
            </w:pPr>
            <w:r w:rsidRPr="009E722F">
              <w:rPr>
                <w:rFonts w:ascii="Cambria" w:hAnsi="Cambria"/>
                <w:sz w:val="22"/>
                <w:szCs w:val="22"/>
              </w:rPr>
              <w:t xml:space="preserve">: Documents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fournir</w:t>
            </w:r>
            <w:r w:rsidRPr="009E722F">
              <w:rPr>
                <w:rFonts w:ascii="Cambria" w:hAnsi="Cambria"/>
                <w:sz w:val="22"/>
                <w:szCs w:val="22"/>
              </w:rPr>
              <w:t xml:space="preserve"> </w:t>
            </w:r>
            <w:r w:rsidR="00F902BF" w:rsidRPr="009E722F">
              <w:rPr>
                <w:rFonts w:ascii="Cambria" w:hAnsi="Cambria"/>
                <w:sz w:val="22"/>
                <w:szCs w:val="22"/>
              </w:rPr>
              <w:t>après</w:t>
            </w:r>
            <w:r w:rsidRPr="009E722F">
              <w:rPr>
                <w:rFonts w:ascii="Cambria" w:hAnsi="Cambria"/>
                <w:sz w:val="22"/>
                <w:szCs w:val="22"/>
              </w:rPr>
              <w:t xml:space="preserve"> </w:t>
            </w:r>
            <w:r w:rsidR="00F902BF" w:rsidRPr="009E722F">
              <w:rPr>
                <w:rFonts w:ascii="Cambria" w:hAnsi="Cambria"/>
                <w:sz w:val="22"/>
                <w:szCs w:val="22"/>
              </w:rPr>
              <w:t>exécution(CCAGArticle68). . . . . . . . . . . . . . . . . . . . . . . . . . . . . . . . . . . . . . . . . . . . . . . . . .</w:t>
            </w:r>
          </w:p>
        </w:tc>
        <w:tc>
          <w:tcPr>
            <w:tcW w:w="454" w:type="dxa"/>
            <w:tcBorders>
              <w:top w:val="nil"/>
              <w:left w:val="nil"/>
              <w:bottom w:val="nil"/>
              <w:right w:val="nil"/>
            </w:tcBorders>
          </w:tcPr>
          <w:p w14:paraId="09B2603C" w14:textId="77777777"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14:paraId="331453A9" w14:textId="77777777" w:rsidTr="008A12BA">
        <w:trPr>
          <w:trHeight w:hRule="exact" w:val="430"/>
        </w:trPr>
        <w:tc>
          <w:tcPr>
            <w:tcW w:w="1154" w:type="dxa"/>
            <w:tcBorders>
              <w:top w:val="nil"/>
              <w:left w:val="nil"/>
              <w:bottom w:val="nil"/>
              <w:right w:val="nil"/>
            </w:tcBorders>
          </w:tcPr>
          <w:p w14:paraId="179682D4" w14:textId="77777777"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Article43</w:t>
            </w:r>
          </w:p>
        </w:tc>
        <w:tc>
          <w:tcPr>
            <w:tcW w:w="8672" w:type="dxa"/>
            <w:tcBorders>
              <w:top w:val="nil"/>
              <w:left w:val="nil"/>
              <w:bottom w:val="nil"/>
              <w:right w:val="nil"/>
            </w:tcBorders>
          </w:tcPr>
          <w:p w14:paraId="0425C886" w14:textId="77777777" w:rsidR="00F902BF" w:rsidRPr="009E722F" w:rsidRDefault="00F902BF"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:Délai</w:t>
            </w:r>
            <w:r w:rsidR="00C4119E" w:rsidRPr="009E722F">
              <w:rPr>
                <w:rFonts w:ascii="Cambria" w:hAnsi="Cambria"/>
                <w:sz w:val="22"/>
                <w:szCs w:val="22"/>
              </w:rPr>
              <w:t xml:space="preserve"> </w:t>
            </w:r>
            <w:r w:rsidRPr="009E722F">
              <w:rPr>
                <w:rFonts w:ascii="Cambria" w:hAnsi="Cambria"/>
                <w:sz w:val="22"/>
                <w:szCs w:val="22"/>
              </w:rPr>
              <w:t>de</w:t>
            </w:r>
            <w:r w:rsidR="00C4119E" w:rsidRPr="009E722F">
              <w:rPr>
                <w:rFonts w:ascii="Cambria" w:hAnsi="Cambria"/>
                <w:sz w:val="22"/>
                <w:szCs w:val="22"/>
              </w:rPr>
              <w:t xml:space="preserve"> </w:t>
            </w:r>
            <w:r w:rsidRPr="009E722F">
              <w:rPr>
                <w:rFonts w:ascii="Cambria" w:hAnsi="Cambria"/>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14:paraId="388A776D" w14:textId="77777777"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9E722F" w14:paraId="31D283F6" w14:textId="77777777" w:rsidTr="008A12BA">
        <w:trPr>
          <w:trHeight w:hRule="exact" w:val="335"/>
        </w:trPr>
        <w:tc>
          <w:tcPr>
            <w:tcW w:w="1154" w:type="dxa"/>
            <w:tcBorders>
              <w:top w:val="nil"/>
              <w:left w:val="nil"/>
              <w:bottom w:val="nil"/>
              <w:right w:val="nil"/>
            </w:tcBorders>
          </w:tcPr>
          <w:p w14:paraId="2DDA43AD" w14:textId="77777777"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Article44</w:t>
            </w:r>
          </w:p>
        </w:tc>
        <w:tc>
          <w:tcPr>
            <w:tcW w:w="8672" w:type="dxa"/>
            <w:tcBorders>
              <w:top w:val="nil"/>
              <w:left w:val="nil"/>
              <w:bottom w:val="nil"/>
              <w:right w:val="nil"/>
            </w:tcBorders>
          </w:tcPr>
          <w:p w14:paraId="2963100D" w14:textId="77777777"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Réception </w:t>
            </w:r>
            <w:r w:rsidR="00F902BF" w:rsidRPr="009E722F">
              <w:rPr>
                <w:rFonts w:ascii="Cambria" w:hAnsi="Cambria"/>
                <w:sz w:val="22"/>
                <w:szCs w:val="22"/>
              </w:rPr>
              <w:t>définitive(CCAGArticle72) . . . . . . . . . . . . . . . . . . . . . . . . . . . . . . . . . . . . . . . . . . . . . . . . . . . . . . . . . . . . . . .. . . . . . . . . . . . . . . . . . . . . . . . . . . .</w:t>
            </w:r>
          </w:p>
        </w:tc>
        <w:tc>
          <w:tcPr>
            <w:tcW w:w="454" w:type="dxa"/>
            <w:tcBorders>
              <w:top w:val="nil"/>
              <w:left w:val="nil"/>
              <w:bottom w:val="nil"/>
              <w:right w:val="nil"/>
            </w:tcBorders>
          </w:tcPr>
          <w:p w14:paraId="586B9225" w14:textId="77777777"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bl>
    <w:p w14:paraId="741D4B22" w14:textId="77777777" w:rsidR="00F902BF" w:rsidRPr="009E722F" w:rsidRDefault="00F902BF" w:rsidP="00F902BF">
      <w:pPr>
        <w:widowControl w:val="0"/>
        <w:autoSpaceDE w:val="0"/>
        <w:autoSpaceDN w:val="0"/>
        <w:adjustRightInd w:val="0"/>
        <w:spacing w:line="200" w:lineRule="exact"/>
        <w:rPr>
          <w:rFonts w:ascii="Cambria" w:hAnsi="Cambria"/>
          <w:sz w:val="22"/>
          <w:szCs w:val="22"/>
        </w:rPr>
      </w:pPr>
    </w:p>
    <w:p w14:paraId="22D83E3B" w14:textId="77777777" w:rsidR="00F902BF" w:rsidRPr="009E722F" w:rsidRDefault="00F902BF" w:rsidP="00F902BF">
      <w:pPr>
        <w:widowControl w:val="0"/>
        <w:autoSpaceDE w:val="0"/>
        <w:autoSpaceDN w:val="0"/>
        <w:adjustRightInd w:val="0"/>
        <w:spacing w:line="200" w:lineRule="exact"/>
        <w:rPr>
          <w:rFonts w:ascii="Cambria" w:hAnsi="Cambria"/>
          <w:sz w:val="22"/>
          <w:szCs w:val="22"/>
        </w:rPr>
      </w:pPr>
    </w:p>
    <w:p w14:paraId="5CD8200B" w14:textId="77777777" w:rsidR="00F902BF" w:rsidRPr="009E722F" w:rsidRDefault="00F902BF" w:rsidP="00F902BF">
      <w:pPr>
        <w:widowControl w:val="0"/>
        <w:tabs>
          <w:tab w:val="left" w:pos="10460"/>
        </w:tabs>
        <w:autoSpaceDE w:val="0"/>
        <w:autoSpaceDN w:val="0"/>
        <w:adjustRightInd w:val="0"/>
        <w:spacing w:line="240" w:lineRule="exact"/>
        <w:ind w:left="114" w:right="-127"/>
        <w:rPr>
          <w:rFonts w:ascii="Cambria" w:hAnsi="Cambria"/>
          <w:sz w:val="22"/>
          <w:szCs w:val="22"/>
        </w:rPr>
      </w:pPr>
      <w:r w:rsidRPr="009E722F">
        <w:rPr>
          <w:rFonts w:ascii="Cambria" w:hAnsi="Cambria"/>
          <w:b/>
          <w:bCs/>
          <w:sz w:val="22"/>
          <w:szCs w:val="22"/>
        </w:rPr>
        <w:t>Chapitre</w:t>
      </w:r>
      <w:r w:rsidR="00C4119E" w:rsidRPr="009E722F">
        <w:rPr>
          <w:rFonts w:ascii="Cambria" w:hAnsi="Cambria"/>
          <w:b/>
          <w:bCs/>
          <w:sz w:val="22"/>
          <w:szCs w:val="22"/>
        </w:rPr>
        <w:t xml:space="preserve"> </w:t>
      </w:r>
      <w:r w:rsidRPr="009E722F">
        <w:rPr>
          <w:rFonts w:ascii="Cambria" w:hAnsi="Cambria"/>
          <w:b/>
          <w:bCs/>
          <w:sz w:val="22"/>
          <w:szCs w:val="22"/>
        </w:rPr>
        <w:t>V:</w:t>
      </w:r>
      <w:r w:rsidR="00C4119E" w:rsidRPr="009E722F">
        <w:rPr>
          <w:rFonts w:ascii="Cambria" w:hAnsi="Cambria"/>
          <w:b/>
          <w:bCs/>
          <w:sz w:val="22"/>
          <w:szCs w:val="22"/>
        </w:rPr>
        <w:t xml:space="preserve"> </w:t>
      </w:r>
      <w:r w:rsidRPr="009E722F">
        <w:rPr>
          <w:rFonts w:ascii="Cambria" w:hAnsi="Cambria"/>
          <w:b/>
          <w:bCs/>
          <w:sz w:val="22"/>
          <w:szCs w:val="22"/>
        </w:rPr>
        <w:t xml:space="preserve">Dispositions </w:t>
      </w:r>
      <w:r w:rsidR="00C4119E" w:rsidRPr="009E722F">
        <w:rPr>
          <w:rFonts w:ascii="Cambria" w:hAnsi="Cambria"/>
          <w:b/>
          <w:bCs/>
          <w:sz w:val="22"/>
          <w:szCs w:val="22"/>
        </w:rPr>
        <w:t>diverses</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w:t>
      </w:r>
      <w:r w:rsidRPr="009E722F">
        <w:rPr>
          <w:rFonts w:ascii="Cambria" w:hAnsi="Cambria"/>
          <w:sz w:val="22"/>
          <w:szCs w:val="22"/>
        </w:rPr>
        <w:tab/>
      </w:r>
    </w:p>
    <w:p w14:paraId="6A523231" w14:textId="77777777" w:rsidR="00F902BF" w:rsidRPr="009E722F" w:rsidRDefault="00F902BF" w:rsidP="00F902BF">
      <w:pPr>
        <w:widowControl w:val="0"/>
        <w:autoSpaceDE w:val="0"/>
        <w:autoSpaceDN w:val="0"/>
        <w:adjustRightInd w:val="0"/>
        <w:spacing w:before="11" w:line="18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14:paraId="45E3438E" w14:textId="77777777" w:rsidTr="008A12BA">
        <w:trPr>
          <w:trHeight w:hRule="exact" w:val="335"/>
        </w:trPr>
        <w:tc>
          <w:tcPr>
            <w:tcW w:w="1154" w:type="dxa"/>
            <w:tcBorders>
              <w:top w:val="nil"/>
              <w:left w:val="nil"/>
              <w:bottom w:val="nil"/>
              <w:right w:val="nil"/>
            </w:tcBorders>
          </w:tcPr>
          <w:p w14:paraId="6E5C66BA" w14:textId="77777777"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Article45</w:t>
            </w:r>
          </w:p>
        </w:tc>
        <w:tc>
          <w:tcPr>
            <w:tcW w:w="8672" w:type="dxa"/>
            <w:tcBorders>
              <w:top w:val="nil"/>
              <w:left w:val="nil"/>
              <w:bottom w:val="nil"/>
              <w:right w:val="nil"/>
            </w:tcBorders>
          </w:tcPr>
          <w:p w14:paraId="69DDE11C" w14:textId="77777777"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Résiliation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marché(CCAGArticle74</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w:t>
            </w:r>
          </w:p>
        </w:tc>
        <w:tc>
          <w:tcPr>
            <w:tcW w:w="454" w:type="dxa"/>
            <w:tcBorders>
              <w:top w:val="nil"/>
              <w:left w:val="nil"/>
              <w:bottom w:val="nil"/>
              <w:right w:val="nil"/>
            </w:tcBorders>
          </w:tcPr>
          <w:p w14:paraId="0011CC9D" w14:textId="77777777"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p>
        </w:tc>
      </w:tr>
      <w:tr w:rsidR="009E722F" w:rsidRPr="009E722F" w14:paraId="59B71464" w14:textId="77777777" w:rsidTr="008A12BA">
        <w:trPr>
          <w:trHeight w:hRule="exact" w:val="430"/>
        </w:trPr>
        <w:tc>
          <w:tcPr>
            <w:tcW w:w="1154" w:type="dxa"/>
            <w:tcBorders>
              <w:top w:val="nil"/>
              <w:left w:val="nil"/>
              <w:bottom w:val="nil"/>
              <w:right w:val="nil"/>
            </w:tcBorders>
          </w:tcPr>
          <w:p w14:paraId="3AA371FC" w14:textId="77777777"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Article46</w:t>
            </w:r>
          </w:p>
        </w:tc>
        <w:tc>
          <w:tcPr>
            <w:tcW w:w="8672" w:type="dxa"/>
            <w:tcBorders>
              <w:top w:val="nil"/>
              <w:left w:val="nil"/>
              <w:bottom w:val="nil"/>
              <w:right w:val="nil"/>
            </w:tcBorders>
          </w:tcPr>
          <w:p w14:paraId="2B589808" w14:textId="77777777"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Cas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force</w:t>
            </w:r>
            <w:r w:rsidRPr="009E722F">
              <w:rPr>
                <w:rFonts w:ascii="Cambria" w:hAnsi="Cambria"/>
                <w:sz w:val="22"/>
                <w:szCs w:val="22"/>
              </w:rPr>
              <w:t xml:space="preserve"> </w:t>
            </w:r>
            <w:r w:rsidR="00F902BF" w:rsidRPr="009E722F">
              <w:rPr>
                <w:rFonts w:ascii="Cambria" w:hAnsi="Cambria"/>
                <w:sz w:val="22"/>
                <w:szCs w:val="22"/>
              </w:rPr>
              <w:t>majeure(CCAGArticle75</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w:t>
            </w:r>
          </w:p>
        </w:tc>
        <w:tc>
          <w:tcPr>
            <w:tcW w:w="454" w:type="dxa"/>
            <w:tcBorders>
              <w:top w:val="nil"/>
              <w:left w:val="nil"/>
              <w:bottom w:val="nil"/>
              <w:right w:val="nil"/>
            </w:tcBorders>
          </w:tcPr>
          <w:p w14:paraId="00CD2953" w14:textId="77777777"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14:paraId="78947F57" w14:textId="77777777" w:rsidTr="008A12BA">
        <w:trPr>
          <w:trHeight w:hRule="exact" w:val="430"/>
        </w:trPr>
        <w:tc>
          <w:tcPr>
            <w:tcW w:w="1154" w:type="dxa"/>
            <w:tcBorders>
              <w:top w:val="nil"/>
              <w:left w:val="nil"/>
              <w:bottom w:val="nil"/>
              <w:right w:val="nil"/>
            </w:tcBorders>
          </w:tcPr>
          <w:p w14:paraId="5F9625DB" w14:textId="77777777"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Article47</w:t>
            </w:r>
          </w:p>
        </w:tc>
        <w:tc>
          <w:tcPr>
            <w:tcW w:w="8672" w:type="dxa"/>
            <w:tcBorders>
              <w:top w:val="nil"/>
              <w:left w:val="nil"/>
              <w:bottom w:val="nil"/>
              <w:right w:val="nil"/>
            </w:tcBorders>
          </w:tcPr>
          <w:p w14:paraId="1E372C96" w14:textId="77777777"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Différends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litiges(CCAGArticle79</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 . . . . . .</w:t>
            </w:r>
          </w:p>
        </w:tc>
        <w:tc>
          <w:tcPr>
            <w:tcW w:w="454" w:type="dxa"/>
            <w:tcBorders>
              <w:top w:val="nil"/>
              <w:left w:val="nil"/>
              <w:bottom w:val="nil"/>
              <w:right w:val="nil"/>
            </w:tcBorders>
          </w:tcPr>
          <w:p w14:paraId="45B62ACB" w14:textId="77777777"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14:paraId="22B94D0E" w14:textId="77777777" w:rsidTr="008A12BA">
        <w:trPr>
          <w:trHeight w:hRule="exact" w:val="335"/>
        </w:trPr>
        <w:tc>
          <w:tcPr>
            <w:tcW w:w="1154" w:type="dxa"/>
            <w:tcBorders>
              <w:top w:val="nil"/>
              <w:left w:val="nil"/>
              <w:bottom w:val="nil"/>
              <w:right w:val="nil"/>
            </w:tcBorders>
          </w:tcPr>
          <w:p w14:paraId="73E62563" w14:textId="77777777" w:rsidR="00F902BF" w:rsidRPr="009E722F" w:rsidRDefault="00F902BF" w:rsidP="008A12BA">
            <w:pPr>
              <w:widowControl w:val="0"/>
              <w:autoSpaceDE w:val="0"/>
              <w:autoSpaceDN w:val="0"/>
              <w:adjustRightInd w:val="0"/>
              <w:spacing w:after="240"/>
              <w:ind w:right="-20"/>
              <w:rPr>
                <w:rFonts w:ascii="Cambria" w:hAnsi="Cambria"/>
                <w:sz w:val="22"/>
                <w:szCs w:val="22"/>
              </w:rPr>
            </w:pPr>
            <w:r w:rsidRPr="009E722F">
              <w:rPr>
                <w:rFonts w:ascii="Cambria" w:hAnsi="Cambria"/>
                <w:sz w:val="22"/>
                <w:szCs w:val="22"/>
              </w:rPr>
              <w:t>Article48</w:t>
            </w:r>
          </w:p>
        </w:tc>
        <w:tc>
          <w:tcPr>
            <w:tcW w:w="8672" w:type="dxa"/>
            <w:tcBorders>
              <w:top w:val="nil"/>
              <w:left w:val="nil"/>
              <w:bottom w:val="nil"/>
              <w:right w:val="nil"/>
            </w:tcBorders>
          </w:tcPr>
          <w:p w14:paraId="5F353FAC" w14:textId="77777777" w:rsidR="00F902BF" w:rsidRPr="009E722F" w:rsidRDefault="00C4119E" w:rsidP="008A12BA">
            <w:pPr>
              <w:widowControl w:val="0"/>
              <w:autoSpaceDE w:val="0"/>
              <w:autoSpaceDN w:val="0"/>
              <w:adjustRightInd w:val="0"/>
              <w:spacing w:after="240"/>
              <w:ind w:left="146" w:right="-63"/>
              <w:rPr>
                <w:rFonts w:ascii="Cambria" w:hAnsi="Cambria"/>
                <w:sz w:val="22"/>
                <w:szCs w:val="22"/>
              </w:rPr>
            </w:pPr>
            <w:r w:rsidRPr="009E722F">
              <w:rPr>
                <w:rFonts w:ascii="Cambria" w:hAnsi="Cambria"/>
                <w:sz w:val="22"/>
                <w:szCs w:val="22"/>
              </w:rPr>
              <w:t xml:space="preserve">: Edition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diffusion</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présent</w:t>
            </w:r>
            <w:r w:rsidRPr="009E722F">
              <w:rPr>
                <w:rFonts w:ascii="Cambria" w:hAnsi="Cambria"/>
                <w:sz w:val="22"/>
                <w:szCs w:val="22"/>
              </w:rPr>
              <w:t xml:space="preserve"> marché .</w:t>
            </w:r>
            <w:r w:rsidR="00F902BF" w:rsidRPr="009E722F">
              <w:rPr>
                <w:rFonts w:ascii="Cambria" w:hAnsi="Cambria"/>
                <w:sz w:val="22"/>
                <w:szCs w:val="22"/>
              </w:rPr>
              <w:t xml:space="preserve"> . . . . . . . . . . . . . . . . . . . . . . . . . . . . . . . . . . . . . . . . . . . . . . . . . . . . . . . . . . . . . .. . . . . . . . . . . . . . . . . . . . . . . . . . . . . .</w:t>
            </w:r>
          </w:p>
          <w:p w14:paraId="18D89B4E" w14:textId="77777777" w:rsidR="00F902BF" w:rsidRPr="009E722F"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14:paraId="48CAAF71" w14:textId="77777777" w:rsidR="00F902BF" w:rsidRPr="009E722F" w:rsidRDefault="00F902BF" w:rsidP="008A12BA">
            <w:pPr>
              <w:widowControl w:val="0"/>
              <w:autoSpaceDE w:val="0"/>
              <w:autoSpaceDN w:val="0"/>
              <w:adjustRightInd w:val="0"/>
              <w:spacing w:after="240"/>
              <w:ind w:left="187" w:right="-27"/>
              <w:rPr>
                <w:rFonts w:ascii="Cambria" w:hAnsi="Cambria"/>
                <w:sz w:val="22"/>
                <w:szCs w:val="22"/>
              </w:rPr>
            </w:pPr>
          </w:p>
        </w:tc>
      </w:tr>
    </w:tbl>
    <w:p w14:paraId="39CDE51B" w14:textId="77777777" w:rsidR="00F902BF" w:rsidRPr="009E722F" w:rsidRDefault="00F902BF" w:rsidP="00F902BF">
      <w:pPr>
        <w:widowControl w:val="0"/>
        <w:tabs>
          <w:tab w:val="left" w:pos="10460"/>
        </w:tabs>
        <w:autoSpaceDE w:val="0"/>
        <w:autoSpaceDN w:val="0"/>
        <w:adjustRightInd w:val="0"/>
        <w:spacing w:after="240"/>
        <w:ind w:left="454" w:right="-118"/>
        <w:rPr>
          <w:rFonts w:ascii="Cambria" w:hAnsi="Cambria"/>
          <w:sz w:val="22"/>
          <w:szCs w:val="22"/>
        </w:rPr>
      </w:pPr>
      <w:r w:rsidRPr="009E722F">
        <w:rPr>
          <w:rFonts w:ascii="Cambria" w:hAnsi="Cambria"/>
          <w:sz w:val="22"/>
          <w:szCs w:val="22"/>
        </w:rPr>
        <w:t>Article49etdernier:Entréeenvigueurdumarché. . . . . . . . . . . . . . . . . . . . . . . . . . . . . . . . . . . . . . . . . . . . . . . .</w:t>
      </w:r>
      <w:r w:rsidRPr="009E722F">
        <w:rPr>
          <w:rFonts w:ascii="Cambria" w:hAnsi="Cambria"/>
          <w:sz w:val="22"/>
          <w:szCs w:val="22"/>
        </w:rPr>
        <w:tab/>
      </w:r>
    </w:p>
    <w:p w14:paraId="2ADB208A" w14:textId="77777777" w:rsidR="00F902BF" w:rsidRPr="009E722F" w:rsidRDefault="00F902BF" w:rsidP="00F902BF">
      <w:pPr>
        <w:pStyle w:val="Corpsdetexte"/>
        <w:jc w:val="left"/>
        <w:rPr>
          <w:rFonts w:ascii="Cambria" w:eastAsia="Arial Unicode MS" w:hAnsi="Cambria"/>
          <w:b/>
          <w:bCs/>
          <w:sz w:val="22"/>
          <w:szCs w:val="22"/>
        </w:rPr>
      </w:pPr>
    </w:p>
    <w:p w14:paraId="337C1EE8" w14:textId="77777777" w:rsidR="00F902BF" w:rsidRPr="009E722F" w:rsidRDefault="00F902BF" w:rsidP="00F902BF">
      <w:pPr>
        <w:pStyle w:val="Corpsdetexte"/>
        <w:jc w:val="left"/>
        <w:rPr>
          <w:rFonts w:ascii="Cambria" w:eastAsia="Arial Unicode MS" w:hAnsi="Cambria"/>
          <w:b/>
          <w:bCs/>
          <w:sz w:val="22"/>
          <w:szCs w:val="22"/>
        </w:rPr>
      </w:pPr>
    </w:p>
    <w:p w14:paraId="3BBA7CC7" w14:textId="77777777" w:rsidR="00F902BF" w:rsidRPr="009E722F" w:rsidRDefault="00F902BF" w:rsidP="00F902BF">
      <w:pPr>
        <w:pStyle w:val="Corpsdetexte"/>
        <w:jc w:val="left"/>
        <w:rPr>
          <w:rFonts w:ascii="Cambria" w:eastAsia="Arial Unicode MS" w:hAnsi="Cambria"/>
          <w:b/>
          <w:bCs/>
          <w:sz w:val="22"/>
          <w:szCs w:val="22"/>
        </w:rPr>
      </w:pPr>
    </w:p>
    <w:p w14:paraId="7C51B79B" w14:textId="77777777" w:rsidR="00F902BF" w:rsidRPr="009E722F" w:rsidRDefault="00F902BF" w:rsidP="00F902BF">
      <w:pPr>
        <w:pStyle w:val="Corpsdetexte"/>
        <w:jc w:val="left"/>
        <w:rPr>
          <w:rFonts w:ascii="Cambria" w:eastAsia="Arial Unicode MS" w:hAnsi="Cambria"/>
          <w:b/>
          <w:bCs/>
          <w:sz w:val="22"/>
          <w:szCs w:val="22"/>
        </w:rPr>
      </w:pPr>
    </w:p>
    <w:p w14:paraId="65FDA2ED" w14:textId="77777777" w:rsidR="00F902BF" w:rsidRPr="009E722F" w:rsidRDefault="00F902BF" w:rsidP="00F902BF">
      <w:pPr>
        <w:pStyle w:val="Corpsdetexte"/>
        <w:jc w:val="left"/>
        <w:rPr>
          <w:rFonts w:ascii="Cambria" w:eastAsia="Arial Unicode MS" w:hAnsi="Cambria"/>
          <w:b/>
          <w:bCs/>
          <w:sz w:val="22"/>
          <w:szCs w:val="22"/>
        </w:rPr>
      </w:pPr>
    </w:p>
    <w:p w14:paraId="4E605469" w14:textId="77777777" w:rsidR="00FF59B5" w:rsidRPr="009E722F" w:rsidRDefault="00FF59B5" w:rsidP="00F902BF">
      <w:pPr>
        <w:pStyle w:val="Corpsdetexte"/>
        <w:jc w:val="left"/>
        <w:rPr>
          <w:rFonts w:ascii="Cambria" w:eastAsia="Arial Unicode MS" w:hAnsi="Cambria"/>
          <w:b/>
          <w:bCs/>
          <w:sz w:val="22"/>
          <w:szCs w:val="22"/>
        </w:rPr>
      </w:pPr>
    </w:p>
    <w:p w14:paraId="609312B7" w14:textId="77777777" w:rsidR="00FF59B5" w:rsidRPr="009E722F" w:rsidRDefault="00FF59B5" w:rsidP="00F902BF">
      <w:pPr>
        <w:pStyle w:val="Corpsdetexte"/>
        <w:jc w:val="left"/>
        <w:rPr>
          <w:rFonts w:ascii="Cambria" w:eastAsia="Arial Unicode MS" w:hAnsi="Cambria"/>
          <w:b/>
          <w:bCs/>
          <w:sz w:val="22"/>
          <w:szCs w:val="22"/>
        </w:rPr>
      </w:pPr>
    </w:p>
    <w:p w14:paraId="0541D6C4" w14:textId="77777777" w:rsidR="00FF59B5" w:rsidRPr="009E722F" w:rsidRDefault="00FF59B5" w:rsidP="00F902BF">
      <w:pPr>
        <w:pStyle w:val="Corpsdetexte"/>
        <w:jc w:val="left"/>
        <w:rPr>
          <w:rFonts w:ascii="Cambria" w:eastAsia="Arial Unicode MS" w:hAnsi="Cambria"/>
          <w:b/>
          <w:bCs/>
          <w:sz w:val="22"/>
          <w:szCs w:val="22"/>
        </w:rPr>
      </w:pPr>
    </w:p>
    <w:p w14:paraId="49D8E057" w14:textId="77777777" w:rsidR="00FF59B5" w:rsidRPr="009E722F" w:rsidRDefault="00FF59B5" w:rsidP="00F902BF">
      <w:pPr>
        <w:pStyle w:val="Corpsdetexte"/>
        <w:jc w:val="left"/>
        <w:rPr>
          <w:rFonts w:ascii="Cambria" w:eastAsia="Arial Unicode MS" w:hAnsi="Cambria"/>
          <w:b/>
          <w:bCs/>
          <w:sz w:val="22"/>
          <w:szCs w:val="22"/>
        </w:rPr>
      </w:pPr>
    </w:p>
    <w:p w14:paraId="202339DB" w14:textId="77777777" w:rsidR="00FF59B5" w:rsidRPr="009E722F" w:rsidRDefault="00FF59B5" w:rsidP="00F902BF">
      <w:pPr>
        <w:pStyle w:val="Corpsdetexte"/>
        <w:jc w:val="left"/>
        <w:rPr>
          <w:rFonts w:ascii="Cambria" w:eastAsia="Arial Unicode MS" w:hAnsi="Cambria"/>
          <w:b/>
          <w:bCs/>
          <w:sz w:val="22"/>
          <w:szCs w:val="22"/>
        </w:rPr>
      </w:pPr>
    </w:p>
    <w:p w14:paraId="026F4EA5" w14:textId="77777777" w:rsidR="00FF59B5" w:rsidRPr="009E722F" w:rsidRDefault="00FF59B5" w:rsidP="00F902BF">
      <w:pPr>
        <w:pStyle w:val="Corpsdetexte"/>
        <w:jc w:val="left"/>
        <w:rPr>
          <w:rFonts w:ascii="Cambria" w:eastAsia="Arial Unicode MS" w:hAnsi="Cambria"/>
          <w:b/>
          <w:bCs/>
          <w:sz w:val="22"/>
          <w:szCs w:val="22"/>
        </w:rPr>
      </w:pPr>
    </w:p>
    <w:p w14:paraId="0328B961" w14:textId="77777777" w:rsidR="00F902BF" w:rsidRPr="009E722F" w:rsidRDefault="00F902BF" w:rsidP="00F902BF">
      <w:pPr>
        <w:pStyle w:val="Corpsdetexte"/>
        <w:jc w:val="left"/>
        <w:rPr>
          <w:rFonts w:ascii="Cambria" w:eastAsia="Arial Unicode MS" w:hAnsi="Cambria"/>
          <w:b/>
          <w:bCs/>
          <w:sz w:val="22"/>
          <w:szCs w:val="22"/>
        </w:rPr>
      </w:pPr>
    </w:p>
    <w:p w14:paraId="4C5C82E0" w14:textId="77777777" w:rsidR="004F7278" w:rsidRPr="009E722F" w:rsidRDefault="004F7278" w:rsidP="00F902BF">
      <w:pPr>
        <w:pStyle w:val="Corpsdetexte"/>
        <w:jc w:val="left"/>
        <w:rPr>
          <w:rFonts w:ascii="Cambria" w:eastAsia="Arial Unicode MS" w:hAnsi="Cambria"/>
          <w:b/>
          <w:bCs/>
          <w:sz w:val="22"/>
          <w:szCs w:val="22"/>
        </w:rPr>
      </w:pPr>
    </w:p>
    <w:p w14:paraId="1415A48A" w14:textId="77777777" w:rsidR="00F902BF" w:rsidRPr="009E722F" w:rsidRDefault="00F902BF" w:rsidP="00F902BF">
      <w:pPr>
        <w:pStyle w:val="Corpsdetexte"/>
        <w:jc w:val="center"/>
        <w:rPr>
          <w:rFonts w:ascii="Cambria" w:hAnsi="Cambria"/>
          <w:b/>
          <w:bCs/>
          <w:sz w:val="22"/>
          <w:szCs w:val="22"/>
        </w:rPr>
      </w:pPr>
      <w:r w:rsidRPr="009E722F">
        <w:rPr>
          <w:rFonts w:ascii="Cambria" w:hAnsi="Cambria"/>
          <w:b/>
          <w:bCs/>
          <w:sz w:val="22"/>
          <w:szCs w:val="22"/>
        </w:rPr>
        <w:t>Chapitre</w:t>
      </w:r>
      <w:r w:rsidR="00B347FA" w:rsidRPr="009E722F">
        <w:rPr>
          <w:rFonts w:ascii="Cambria" w:hAnsi="Cambria"/>
          <w:b/>
          <w:bCs/>
          <w:sz w:val="22"/>
          <w:szCs w:val="22"/>
        </w:rPr>
        <w:t xml:space="preserve"> </w:t>
      </w:r>
      <w:r w:rsidRPr="009E722F">
        <w:rPr>
          <w:rFonts w:ascii="Cambria" w:hAnsi="Cambria"/>
          <w:b/>
          <w:bCs/>
          <w:sz w:val="22"/>
          <w:szCs w:val="22"/>
        </w:rPr>
        <w:t>I:Généralités</w:t>
      </w:r>
    </w:p>
    <w:p w14:paraId="1D55F3D0" w14:textId="77777777" w:rsidR="00F902BF" w:rsidRPr="009E722F" w:rsidRDefault="00F902BF" w:rsidP="00F902BF">
      <w:pPr>
        <w:pStyle w:val="Corpsdetexte"/>
        <w:rPr>
          <w:rFonts w:ascii="Cambria" w:eastAsia="Arial Unicode MS" w:hAnsi="Cambria"/>
          <w:bCs/>
          <w:sz w:val="22"/>
          <w:szCs w:val="22"/>
        </w:rPr>
      </w:pPr>
    </w:p>
    <w:p w14:paraId="05773674" w14:textId="77777777" w:rsidR="00F902BF" w:rsidRPr="009E722F" w:rsidRDefault="00F902BF" w:rsidP="00F902BF">
      <w:pPr>
        <w:pStyle w:val="Corpsdetexte"/>
        <w:jc w:val="left"/>
        <w:rPr>
          <w:rFonts w:ascii="Cambria" w:eastAsia="Arial Unicode MS" w:hAnsi="Cambria"/>
          <w:b/>
          <w:bCs/>
          <w:sz w:val="22"/>
          <w:szCs w:val="22"/>
        </w:rPr>
      </w:pPr>
    </w:p>
    <w:p w14:paraId="4970A2FB" w14:textId="77777777" w:rsidR="00F902BF" w:rsidRPr="009E722F" w:rsidRDefault="00F902BF" w:rsidP="00F902BF">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u w:val="single"/>
        </w:rPr>
        <w:t>Article1</w:t>
      </w:r>
      <w:r w:rsidRPr="009E722F">
        <w:rPr>
          <w:rFonts w:ascii="Cambria" w:hAnsi="Cambria"/>
          <w:b/>
          <w:bCs/>
          <w:sz w:val="22"/>
          <w:szCs w:val="22"/>
        </w:rPr>
        <w:t>:Objet</w:t>
      </w:r>
      <w:r w:rsidR="00B347FA" w:rsidRPr="009E722F">
        <w:rPr>
          <w:rFonts w:ascii="Cambria" w:hAnsi="Cambria"/>
          <w:b/>
          <w:bCs/>
          <w:sz w:val="22"/>
          <w:szCs w:val="22"/>
        </w:rPr>
        <w:t xml:space="preserve"> </w:t>
      </w:r>
      <w:r w:rsidRPr="009E722F">
        <w:rPr>
          <w:rFonts w:ascii="Cambria" w:hAnsi="Cambria"/>
          <w:b/>
          <w:bCs/>
          <w:sz w:val="22"/>
          <w:szCs w:val="22"/>
        </w:rPr>
        <w:t>du</w:t>
      </w:r>
      <w:r w:rsidR="00B347FA" w:rsidRPr="009E722F">
        <w:rPr>
          <w:rFonts w:ascii="Cambria" w:hAnsi="Cambria"/>
          <w:b/>
          <w:bCs/>
          <w:sz w:val="22"/>
          <w:szCs w:val="22"/>
        </w:rPr>
        <w:t xml:space="preserve"> </w:t>
      </w:r>
      <w:r w:rsidRPr="009E722F">
        <w:rPr>
          <w:rFonts w:ascii="Cambria" w:hAnsi="Cambria"/>
          <w:b/>
          <w:bCs/>
          <w:sz w:val="22"/>
          <w:szCs w:val="22"/>
        </w:rPr>
        <w:t>marché</w:t>
      </w:r>
    </w:p>
    <w:p w14:paraId="012962C9" w14:textId="1236789D" w:rsidR="007E0EA4" w:rsidRPr="009E722F" w:rsidRDefault="00F902BF" w:rsidP="001B41C5">
      <w:pPr>
        <w:pStyle w:val="Corpsdetexte"/>
        <w:jc w:val="left"/>
        <w:rPr>
          <w:rFonts w:asciiTheme="majorHAnsi" w:hAnsiTheme="majorHAnsi" w:cs="Tahoma"/>
          <w:sz w:val="24"/>
          <w:szCs w:val="24"/>
        </w:rPr>
      </w:pPr>
      <w:r w:rsidRPr="009E722F">
        <w:rPr>
          <w:rFonts w:ascii="Cambria" w:eastAsia="Arial Unicode MS" w:hAnsi="Cambria"/>
          <w:sz w:val="24"/>
          <w:szCs w:val="24"/>
        </w:rPr>
        <w:t xml:space="preserve">Le présent Marché a pour objet </w:t>
      </w:r>
      <w:r w:rsidR="00540E1F" w:rsidRPr="009E722F">
        <w:rPr>
          <w:rFonts w:asciiTheme="majorHAnsi" w:hAnsiTheme="majorHAnsi" w:cs="Tahoma"/>
          <w:sz w:val="24"/>
          <w:szCs w:val="24"/>
        </w:rPr>
        <w:t>l’exécution</w:t>
      </w:r>
      <w:r w:rsidR="00540E1F" w:rsidRPr="009E722F">
        <w:rPr>
          <w:rFonts w:asciiTheme="majorHAnsi" w:hAnsiTheme="majorHAnsi"/>
          <w:sz w:val="24"/>
          <w:szCs w:val="24"/>
        </w:rPr>
        <w:t xml:space="preserve"> </w:t>
      </w:r>
      <w:r w:rsidR="00BA0794" w:rsidRPr="009E722F">
        <w:rPr>
          <w:rFonts w:asciiTheme="majorHAnsi" w:hAnsiTheme="majorHAnsi" w:cs="Tahoma"/>
          <w:sz w:val="24"/>
          <w:szCs w:val="24"/>
        </w:rPr>
        <w:t xml:space="preserve">des </w:t>
      </w:r>
      <w:r w:rsidR="00E10BDA">
        <w:rPr>
          <w:rFonts w:asciiTheme="majorHAnsi" w:hAnsiTheme="majorHAnsi" w:cs="Tahoma"/>
          <w:sz w:val="24"/>
          <w:szCs w:val="24"/>
        </w:rPr>
        <w:t xml:space="preserve">TRAVAUX DE REHABILITATION DE LA ROUTE VELE-DELTOUMAX-WAKA ( 6,500 KM) </w:t>
      </w:r>
      <w:r w:rsidR="00020D6E" w:rsidRPr="009E722F">
        <w:rPr>
          <w:rFonts w:asciiTheme="majorHAnsi" w:hAnsiTheme="majorHAnsi" w:cs="Tahoma"/>
          <w:sz w:val="24"/>
          <w:szCs w:val="24"/>
        </w:rPr>
        <w:t xml:space="preserve"> DANS LA COMMUNE DE </w:t>
      </w:r>
      <w:r w:rsidR="00461766" w:rsidRPr="009E722F">
        <w:rPr>
          <w:rFonts w:asciiTheme="majorHAnsi" w:hAnsiTheme="majorHAnsi" w:cs="Tahoma"/>
          <w:sz w:val="24"/>
          <w:szCs w:val="24"/>
        </w:rPr>
        <w:t>GUEME</w:t>
      </w:r>
      <w:r w:rsidR="005D34DE" w:rsidRPr="009E722F">
        <w:rPr>
          <w:rFonts w:asciiTheme="majorHAnsi" w:hAnsiTheme="majorHAnsi" w:cs="Tahoma"/>
          <w:sz w:val="24"/>
          <w:szCs w:val="24"/>
        </w:rPr>
        <w:t>, Département Mayo-Danay, Région de l’Extrême-Nord</w:t>
      </w:r>
      <w:r w:rsidR="007E0EA4" w:rsidRPr="009E722F">
        <w:rPr>
          <w:rFonts w:asciiTheme="majorHAnsi" w:hAnsiTheme="majorHAnsi" w:cs="Tahoma"/>
          <w:sz w:val="24"/>
          <w:szCs w:val="24"/>
        </w:rPr>
        <w:t>.</w:t>
      </w:r>
    </w:p>
    <w:p w14:paraId="2BBF6634" w14:textId="77777777" w:rsidR="007E0EA4" w:rsidRPr="009E722F" w:rsidRDefault="007E0EA4" w:rsidP="007E0EA4">
      <w:pPr>
        <w:ind w:left="142" w:hanging="142"/>
        <w:jc w:val="center"/>
        <w:rPr>
          <w:rFonts w:ascii="Cambria" w:hAnsi="Cambria"/>
          <w:sz w:val="22"/>
          <w:szCs w:val="22"/>
        </w:rPr>
      </w:pPr>
    </w:p>
    <w:p w14:paraId="68C0A0AC"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Cs/>
          <w:sz w:val="22"/>
          <w:szCs w:val="22"/>
          <w:u w:val="single"/>
        </w:rPr>
        <w:t>Article2</w:t>
      </w:r>
      <w:r w:rsidRPr="009E722F">
        <w:rPr>
          <w:rFonts w:ascii="Cambria" w:hAnsi="Cambria"/>
          <w:bCs/>
          <w:sz w:val="22"/>
          <w:szCs w:val="22"/>
        </w:rPr>
        <w:t>: Procédure</w:t>
      </w:r>
      <w:r w:rsidR="001D1C30" w:rsidRPr="009E722F">
        <w:rPr>
          <w:rFonts w:ascii="Cambria" w:hAnsi="Cambria"/>
          <w:bCs/>
          <w:sz w:val="22"/>
          <w:szCs w:val="22"/>
        </w:rPr>
        <w:t xml:space="preserve"> </w:t>
      </w:r>
      <w:r w:rsidRPr="009E722F">
        <w:rPr>
          <w:rFonts w:ascii="Cambria" w:hAnsi="Cambria"/>
          <w:bCs/>
          <w:sz w:val="22"/>
          <w:szCs w:val="22"/>
        </w:rPr>
        <w:t>de</w:t>
      </w:r>
      <w:r w:rsidR="001D1C30" w:rsidRPr="009E722F">
        <w:rPr>
          <w:rFonts w:ascii="Cambria" w:hAnsi="Cambria"/>
          <w:bCs/>
          <w:sz w:val="22"/>
          <w:szCs w:val="22"/>
        </w:rPr>
        <w:t xml:space="preserve"> </w:t>
      </w:r>
      <w:r w:rsidRPr="009E722F">
        <w:rPr>
          <w:rFonts w:ascii="Cambria" w:hAnsi="Cambria"/>
          <w:bCs/>
          <w:sz w:val="22"/>
          <w:szCs w:val="22"/>
        </w:rPr>
        <w:t>passation</w:t>
      </w:r>
      <w:r w:rsidR="001D1C30" w:rsidRPr="009E722F">
        <w:rPr>
          <w:rFonts w:ascii="Cambria" w:hAnsi="Cambria"/>
          <w:bCs/>
          <w:sz w:val="22"/>
          <w:szCs w:val="22"/>
        </w:rPr>
        <w:t xml:space="preserve"> </w:t>
      </w:r>
      <w:r w:rsidRPr="009E722F">
        <w:rPr>
          <w:rFonts w:ascii="Cambria" w:hAnsi="Cambria"/>
          <w:bCs/>
          <w:sz w:val="22"/>
          <w:szCs w:val="22"/>
        </w:rPr>
        <w:t>du</w:t>
      </w:r>
      <w:r w:rsidR="001D1C30" w:rsidRPr="009E722F">
        <w:rPr>
          <w:rFonts w:ascii="Cambria" w:hAnsi="Cambria"/>
          <w:bCs/>
          <w:sz w:val="22"/>
          <w:szCs w:val="22"/>
        </w:rPr>
        <w:t xml:space="preserve"> </w:t>
      </w:r>
      <w:r w:rsidRPr="009E722F">
        <w:rPr>
          <w:rFonts w:ascii="Cambria" w:hAnsi="Cambria"/>
          <w:bCs/>
          <w:sz w:val="22"/>
          <w:szCs w:val="22"/>
        </w:rPr>
        <w:t>marché</w:t>
      </w:r>
    </w:p>
    <w:p w14:paraId="40E0CC46" w14:textId="28EB737F" w:rsidR="00F902BF" w:rsidRPr="009E722F"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9E722F">
        <w:rPr>
          <w:rFonts w:ascii="Cambria" w:eastAsia="Arial Unicode MS" w:hAnsi="Cambria"/>
          <w:sz w:val="22"/>
          <w:szCs w:val="22"/>
        </w:rPr>
        <w:t xml:space="preserve">Le présent marché est passé après Appel d’Offres National Ouvert </w:t>
      </w:r>
      <w:r w:rsidR="005C1A8C">
        <w:rPr>
          <w:rFonts w:asciiTheme="majorHAnsi" w:hAnsiTheme="majorHAnsi" w:cs="Tahoma"/>
          <w:b/>
        </w:rPr>
        <w:t>N° 07/AONO</w:t>
      </w:r>
      <w:r w:rsidR="00CE5302">
        <w:rPr>
          <w:rFonts w:asciiTheme="majorHAnsi" w:hAnsiTheme="majorHAnsi" w:cs="Tahoma"/>
          <w:b/>
        </w:rPr>
        <w:t xml:space="preserve">/C- GUEME /CIPM/2025 </w:t>
      </w:r>
      <w:r w:rsidRPr="009E722F">
        <w:rPr>
          <w:rFonts w:ascii="Cambria" w:hAnsi="Cambria"/>
          <w:sz w:val="22"/>
          <w:szCs w:val="22"/>
        </w:rPr>
        <w:t>du _______________________</w:t>
      </w:r>
      <w:r w:rsidR="003E2852" w:rsidRPr="009E722F">
        <w:rPr>
          <w:rFonts w:ascii="Cambria" w:hAnsi="Cambria"/>
          <w:sz w:val="22"/>
          <w:szCs w:val="22"/>
        </w:rPr>
        <w:t xml:space="preserve"> en procédure d’urgence</w:t>
      </w:r>
      <w:r w:rsidRPr="009E722F">
        <w:rPr>
          <w:rFonts w:ascii="Cambria" w:eastAsia="Arial Unicode MS" w:hAnsi="Cambria"/>
          <w:sz w:val="22"/>
          <w:szCs w:val="22"/>
        </w:rPr>
        <w:t>.</w:t>
      </w:r>
    </w:p>
    <w:p w14:paraId="0B097D3D" w14:textId="77777777" w:rsidR="00F902BF" w:rsidRPr="009E722F" w:rsidRDefault="00F902BF" w:rsidP="00F902BF">
      <w:pPr>
        <w:widowControl w:val="0"/>
        <w:autoSpaceDE w:val="0"/>
        <w:autoSpaceDN w:val="0"/>
        <w:adjustRightInd w:val="0"/>
        <w:ind w:left="114" w:right="-20"/>
        <w:rPr>
          <w:rFonts w:ascii="Cambria" w:hAnsi="Cambria"/>
          <w:b/>
          <w:bCs/>
          <w:sz w:val="22"/>
          <w:szCs w:val="22"/>
          <w:u w:val="single"/>
        </w:rPr>
      </w:pPr>
    </w:p>
    <w:p w14:paraId="06163E8B"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w:t>
      </w:r>
      <w:r w:rsidRPr="009E722F">
        <w:rPr>
          <w:rFonts w:ascii="Cambria" w:hAnsi="Cambria"/>
          <w:b/>
          <w:bCs/>
          <w:sz w:val="22"/>
          <w:szCs w:val="22"/>
        </w:rPr>
        <w:t>: Définitions</w:t>
      </w:r>
      <w:r w:rsidR="00B347FA" w:rsidRPr="009E722F">
        <w:rPr>
          <w:rFonts w:ascii="Cambria" w:hAnsi="Cambria"/>
          <w:b/>
          <w:bCs/>
          <w:sz w:val="22"/>
          <w:szCs w:val="22"/>
        </w:rPr>
        <w:t xml:space="preserve"> </w:t>
      </w:r>
      <w:r w:rsidRPr="009E722F">
        <w:rPr>
          <w:rFonts w:ascii="Cambria" w:hAnsi="Cambria"/>
          <w:b/>
          <w:bCs/>
          <w:sz w:val="22"/>
          <w:szCs w:val="22"/>
        </w:rPr>
        <w:t>et</w:t>
      </w:r>
      <w:r w:rsidR="00B347FA" w:rsidRPr="009E722F">
        <w:rPr>
          <w:rFonts w:ascii="Cambria" w:hAnsi="Cambria"/>
          <w:b/>
          <w:bCs/>
          <w:sz w:val="22"/>
          <w:szCs w:val="22"/>
        </w:rPr>
        <w:t xml:space="preserve"> </w:t>
      </w:r>
      <w:r w:rsidRPr="009E722F">
        <w:rPr>
          <w:rFonts w:ascii="Cambria" w:hAnsi="Cambria"/>
          <w:b/>
          <w:bCs/>
          <w:sz w:val="22"/>
          <w:szCs w:val="22"/>
        </w:rPr>
        <w:t>attributions (CCAGArticle2complété)</w:t>
      </w:r>
    </w:p>
    <w:p w14:paraId="1E6A0283" w14:textId="77777777" w:rsidR="00F902BF" w:rsidRPr="009E722F" w:rsidRDefault="00F902BF" w:rsidP="00F902BF">
      <w:pPr>
        <w:widowControl w:val="0"/>
        <w:autoSpaceDE w:val="0"/>
        <w:autoSpaceDN w:val="0"/>
        <w:adjustRightInd w:val="0"/>
        <w:ind w:left="114" w:right="-20"/>
        <w:rPr>
          <w:iCs/>
          <w:sz w:val="22"/>
          <w:szCs w:val="22"/>
        </w:rPr>
      </w:pPr>
      <w:r w:rsidRPr="009E722F">
        <w:rPr>
          <w:iCs/>
          <w:sz w:val="22"/>
          <w:szCs w:val="22"/>
        </w:rPr>
        <w:t>3.1</w:t>
      </w:r>
      <w:r w:rsidR="00B347FA" w:rsidRPr="009E722F">
        <w:rPr>
          <w:iCs/>
          <w:sz w:val="22"/>
          <w:szCs w:val="22"/>
        </w:rPr>
        <w:t xml:space="preserve">. Définitions </w:t>
      </w:r>
      <w:r w:rsidRPr="009E722F">
        <w:rPr>
          <w:iCs/>
          <w:sz w:val="22"/>
          <w:szCs w:val="22"/>
        </w:rPr>
        <w:t>générales</w:t>
      </w:r>
    </w:p>
    <w:p w14:paraId="63EF0EEA" w14:textId="77777777" w:rsidR="00F902BF" w:rsidRPr="009E722F" w:rsidRDefault="00F902BF" w:rsidP="00F902BF">
      <w:pPr>
        <w:widowControl w:val="0"/>
        <w:autoSpaceDE w:val="0"/>
        <w:autoSpaceDN w:val="0"/>
        <w:adjustRightInd w:val="0"/>
        <w:ind w:left="114" w:right="-20"/>
        <w:jc w:val="both"/>
        <w:rPr>
          <w:rFonts w:ascii="Cambria" w:hAnsi="Cambria"/>
          <w:sz w:val="22"/>
          <w:szCs w:val="22"/>
        </w:rPr>
      </w:pPr>
      <w:r w:rsidRPr="009E722F">
        <w:rPr>
          <w:rFonts w:ascii="Cambria" w:hAnsi="Cambria"/>
          <w:sz w:val="22"/>
          <w:szCs w:val="22"/>
        </w:rPr>
        <w:t xml:space="preserve">-  </w:t>
      </w:r>
      <w:r w:rsidR="00B347FA" w:rsidRPr="009E722F">
        <w:rPr>
          <w:rFonts w:ascii="Cambria" w:hAnsi="Cambria"/>
          <w:b/>
          <w:sz w:val="22"/>
          <w:szCs w:val="22"/>
        </w:rPr>
        <w:t>Le  maître d’ouvrage</w:t>
      </w:r>
      <w:r w:rsidR="003E3199" w:rsidRPr="009E722F">
        <w:rPr>
          <w:rFonts w:ascii="Cambria" w:hAnsi="Cambria"/>
          <w:b/>
          <w:sz w:val="22"/>
          <w:szCs w:val="22"/>
        </w:rPr>
        <w:t xml:space="preserve"> </w:t>
      </w:r>
      <w:r w:rsidR="003E2852" w:rsidRPr="009E722F">
        <w:rPr>
          <w:rFonts w:ascii="Cambria" w:hAnsi="Cambria"/>
          <w:sz w:val="22"/>
          <w:szCs w:val="22"/>
        </w:rPr>
        <w:t>est</w:t>
      </w:r>
      <w:r w:rsidR="004F7278" w:rsidRPr="009E722F">
        <w:rPr>
          <w:rFonts w:ascii="Cambria" w:hAnsi="Cambria"/>
          <w:sz w:val="22"/>
          <w:szCs w:val="22"/>
        </w:rPr>
        <w:t xml:space="preserve"> l</w:t>
      </w:r>
      <w:r w:rsidR="003E2852" w:rsidRPr="009E722F">
        <w:rPr>
          <w:rFonts w:ascii="Cambria" w:hAnsi="Cambria"/>
          <w:sz w:val="22"/>
          <w:szCs w:val="22"/>
        </w:rPr>
        <w:t>e</w:t>
      </w:r>
      <w:r w:rsidR="003E3199" w:rsidRPr="009E722F">
        <w:rPr>
          <w:rFonts w:ascii="Cambria" w:hAnsi="Cambria"/>
          <w:sz w:val="22"/>
          <w:szCs w:val="22"/>
        </w:rPr>
        <w:t xml:space="preserve"> Maire de la commune de </w:t>
      </w:r>
      <w:r w:rsidR="00461766" w:rsidRPr="009E722F">
        <w:rPr>
          <w:rFonts w:asciiTheme="majorHAnsi" w:hAnsiTheme="majorHAnsi" w:cs="Tahoma"/>
          <w:b/>
        </w:rPr>
        <w:t>GUEME</w:t>
      </w:r>
      <w:r w:rsidR="003E2852" w:rsidRPr="009E722F">
        <w:rPr>
          <w:rFonts w:ascii="Cambria" w:hAnsi="Cambria"/>
          <w:sz w:val="22"/>
          <w:szCs w:val="22"/>
        </w:rPr>
        <w:t>.</w:t>
      </w:r>
    </w:p>
    <w:p w14:paraId="651C111B" w14:textId="77777777" w:rsidR="00F902BF" w:rsidRPr="009E722F" w:rsidRDefault="00F902BF" w:rsidP="00F902BF">
      <w:pPr>
        <w:widowControl w:val="0"/>
        <w:autoSpaceDE w:val="0"/>
        <w:autoSpaceDN w:val="0"/>
        <w:adjustRightInd w:val="0"/>
        <w:spacing w:line="250" w:lineRule="auto"/>
        <w:ind w:left="114" w:right="-164"/>
        <w:jc w:val="both"/>
        <w:rPr>
          <w:rFonts w:ascii="Cambria" w:hAnsi="Cambria"/>
          <w:sz w:val="22"/>
          <w:szCs w:val="22"/>
        </w:rPr>
      </w:pPr>
      <w:r w:rsidRPr="009E722F">
        <w:rPr>
          <w:rFonts w:ascii="Cambria" w:hAnsi="Cambria" w:cs="Arial"/>
          <w:sz w:val="22"/>
          <w:szCs w:val="22"/>
        </w:rPr>
        <w:t xml:space="preserve">- </w:t>
      </w:r>
      <w:r w:rsidRPr="009E722F">
        <w:rPr>
          <w:rFonts w:ascii="Cambria" w:hAnsi="Cambria"/>
          <w:b/>
          <w:sz w:val="22"/>
          <w:szCs w:val="22"/>
        </w:rPr>
        <w:t>L’Autorité Contractante (AC),</w:t>
      </w:r>
      <w:r w:rsidR="003E3199" w:rsidRPr="009E722F">
        <w:rPr>
          <w:rFonts w:ascii="Cambria" w:hAnsi="Cambria"/>
          <w:sz w:val="22"/>
          <w:szCs w:val="22"/>
        </w:rPr>
        <w:t xml:space="preserve"> est le </w:t>
      </w:r>
      <w:r w:rsidR="000D1449" w:rsidRPr="009E722F">
        <w:rPr>
          <w:rFonts w:ascii="Cambria" w:hAnsi="Cambria"/>
          <w:sz w:val="22"/>
          <w:szCs w:val="22"/>
        </w:rPr>
        <w:t xml:space="preserve">Maire de la commune de </w:t>
      </w:r>
      <w:r w:rsidR="00461766" w:rsidRPr="009E722F">
        <w:rPr>
          <w:rFonts w:asciiTheme="majorHAnsi" w:hAnsiTheme="majorHAnsi" w:cs="Tahoma"/>
          <w:b/>
        </w:rPr>
        <w:t>GUEME</w:t>
      </w:r>
      <w:r w:rsidRPr="009E722F">
        <w:rPr>
          <w:rFonts w:ascii="Cambria" w:hAnsi="Cambria"/>
          <w:sz w:val="22"/>
          <w:szCs w:val="22"/>
        </w:rPr>
        <w:t xml:space="preserve">  dont les représentants descendront régulièrement sur le terrain afin de s’assurer de l’effectivité et de la qualité des prestations, objet du marché. </w:t>
      </w:r>
      <w:r w:rsidR="00ED3391" w:rsidRPr="009E722F">
        <w:rPr>
          <w:rFonts w:ascii="Cambria" w:hAnsi="Cambria"/>
          <w:sz w:val="22"/>
          <w:szCs w:val="22"/>
        </w:rPr>
        <w:t>À</w:t>
      </w:r>
      <w:r w:rsidRPr="009E722F">
        <w:rPr>
          <w:rFonts w:ascii="Cambria" w:hAnsi="Cambria"/>
          <w:sz w:val="22"/>
          <w:szCs w:val="22"/>
        </w:rPr>
        <w:t xml:space="preserve"> cet effet, ils auront libre accès au chantier et à tous les documents contractuels ou informations, liés à l’exécution du marché.</w:t>
      </w:r>
      <w:r w:rsidRPr="009E722F">
        <w:rPr>
          <w:rFonts w:ascii="Cambria" w:hAnsi="Cambria" w:cs="Arial"/>
          <w:sz w:val="22"/>
          <w:szCs w:val="22"/>
        </w:rPr>
        <w:t xml:space="preserve"> </w:t>
      </w:r>
      <w:r w:rsidR="00ED3391" w:rsidRPr="009E722F">
        <w:rPr>
          <w:rFonts w:ascii="Cambria" w:hAnsi="Cambria" w:cs="Arial"/>
          <w:sz w:val="22"/>
          <w:szCs w:val="22"/>
        </w:rPr>
        <w:t>À</w:t>
      </w:r>
      <w:r w:rsidRPr="009E722F">
        <w:rPr>
          <w:rFonts w:ascii="Cambria" w:hAnsi="Cambria" w:cs="Arial"/>
          <w:sz w:val="22"/>
          <w:szCs w:val="22"/>
        </w:rPr>
        <w:t xml:space="preserve"> ce titre, ce dernier est  le signataire du marché et en assure le bon fonctionnement.</w:t>
      </w:r>
    </w:p>
    <w:p w14:paraId="00C91A72" w14:textId="77777777" w:rsidR="00F902BF" w:rsidRPr="009E722F" w:rsidRDefault="00F902BF" w:rsidP="00F902BF">
      <w:pPr>
        <w:widowControl w:val="0"/>
        <w:autoSpaceDE w:val="0"/>
        <w:autoSpaceDN w:val="0"/>
        <w:adjustRightInd w:val="0"/>
        <w:spacing w:line="250" w:lineRule="auto"/>
        <w:ind w:left="114" w:right="-164"/>
        <w:jc w:val="both"/>
        <w:rPr>
          <w:rFonts w:ascii="Cambria" w:hAnsi="Cambria"/>
          <w:sz w:val="22"/>
          <w:szCs w:val="22"/>
        </w:rPr>
      </w:pPr>
      <w:r w:rsidRPr="009E722F">
        <w:rPr>
          <w:rFonts w:ascii="Cambria" w:hAnsi="Cambria"/>
          <w:sz w:val="22"/>
          <w:szCs w:val="22"/>
        </w:rPr>
        <w:t>Il veille à la conservation des originaux des documents</w:t>
      </w:r>
      <w:r w:rsidR="00B347FA" w:rsidRPr="009E722F">
        <w:rPr>
          <w:rFonts w:ascii="Cambria" w:hAnsi="Cambria"/>
          <w:sz w:val="22"/>
          <w:szCs w:val="22"/>
        </w:rPr>
        <w:t xml:space="preserve"> </w:t>
      </w:r>
      <w:r w:rsidRPr="009E722F">
        <w:rPr>
          <w:rFonts w:ascii="Cambria" w:hAnsi="Cambria"/>
          <w:sz w:val="22"/>
          <w:szCs w:val="22"/>
        </w:rPr>
        <w:t>des</w:t>
      </w:r>
      <w:r w:rsidR="00B347FA" w:rsidRPr="009E722F">
        <w:rPr>
          <w:rFonts w:ascii="Cambria" w:hAnsi="Cambria"/>
          <w:sz w:val="22"/>
          <w:szCs w:val="22"/>
        </w:rPr>
        <w:t xml:space="preserve"> </w:t>
      </w:r>
      <w:r w:rsidRPr="009E722F">
        <w:rPr>
          <w:rFonts w:ascii="Cambria" w:hAnsi="Cambria"/>
          <w:sz w:val="22"/>
          <w:szCs w:val="22"/>
        </w:rPr>
        <w:t>marchés</w:t>
      </w:r>
      <w:r w:rsidR="00B347FA" w:rsidRPr="009E722F">
        <w:rPr>
          <w:rFonts w:ascii="Cambria" w:hAnsi="Cambria"/>
          <w:sz w:val="22"/>
          <w:szCs w:val="22"/>
        </w:rPr>
        <w:t xml:space="preserve"> </w:t>
      </w:r>
      <w:r w:rsidRPr="009E722F">
        <w:rPr>
          <w:rFonts w:ascii="Cambria" w:hAnsi="Cambria"/>
          <w:sz w:val="22"/>
          <w:szCs w:val="22"/>
        </w:rPr>
        <w:t>et</w:t>
      </w:r>
      <w:r w:rsidR="00B347FA" w:rsidRPr="009E722F">
        <w:rPr>
          <w:rFonts w:ascii="Cambria" w:hAnsi="Cambria"/>
          <w:sz w:val="22"/>
          <w:szCs w:val="22"/>
        </w:rPr>
        <w:t xml:space="preserve"> </w:t>
      </w:r>
      <w:r w:rsidRPr="009E722F">
        <w:rPr>
          <w:rFonts w:ascii="Cambria" w:hAnsi="Cambria"/>
          <w:sz w:val="22"/>
          <w:szCs w:val="22"/>
        </w:rPr>
        <w:t>à</w:t>
      </w:r>
      <w:r w:rsidR="00B347FA" w:rsidRPr="009E722F">
        <w:rPr>
          <w:rFonts w:ascii="Cambria" w:hAnsi="Cambria"/>
          <w:sz w:val="22"/>
          <w:szCs w:val="22"/>
        </w:rPr>
        <w:t xml:space="preserve"> </w:t>
      </w:r>
      <w:r w:rsidRPr="009E722F">
        <w:rPr>
          <w:rFonts w:ascii="Cambria" w:hAnsi="Cambria"/>
          <w:sz w:val="22"/>
          <w:szCs w:val="22"/>
        </w:rPr>
        <w:t>la</w:t>
      </w:r>
      <w:r w:rsidR="00B347FA" w:rsidRPr="009E722F">
        <w:rPr>
          <w:rFonts w:ascii="Cambria" w:hAnsi="Cambria"/>
          <w:sz w:val="22"/>
          <w:szCs w:val="22"/>
        </w:rPr>
        <w:t xml:space="preserve"> </w:t>
      </w:r>
      <w:r w:rsidRPr="009E722F">
        <w:rPr>
          <w:rFonts w:ascii="Cambria" w:hAnsi="Cambria"/>
          <w:sz w:val="22"/>
          <w:szCs w:val="22"/>
        </w:rPr>
        <w:t>transmission</w:t>
      </w:r>
      <w:r w:rsidR="00B347FA" w:rsidRPr="009E722F">
        <w:rPr>
          <w:rFonts w:ascii="Cambria" w:hAnsi="Cambria"/>
          <w:sz w:val="22"/>
          <w:szCs w:val="22"/>
        </w:rPr>
        <w:t xml:space="preserve"> </w:t>
      </w:r>
      <w:r w:rsidRPr="009E722F">
        <w:rPr>
          <w:rFonts w:ascii="Cambria" w:hAnsi="Cambria"/>
          <w:sz w:val="22"/>
          <w:szCs w:val="22"/>
        </w:rPr>
        <w:t>des</w:t>
      </w:r>
      <w:r w:rsidR="00B347FA" w:rsidRPr="009E722F">
        <w:rPr>
          <w:rFonts w:ascii="Cambria" w:hAnsi="Cambria"/>
          <w:sz w:val="22"/>
          <w:szCs w:val="22"/>
        </w:rPr>
        <w:t xml:space="preserve"> </w:t>
      </w:r>
      <w:r w:rsidRPr="009E722F">
        <w:rPr>
          <w:rFonts w:ascii="Cambria" w:hAnsi="Cambria"/>
          <w:sz w:val="22"/>
          <w:szCs w:val="22"/>
        </w:rPr>
        <w:t>copies à</w:t>
      </w:r>
      <w:r w:rsidR="00B347FA" w:rsidRPr="009E722F">
        <w:rPr>
          <w:rFonts w:ascii="Cambria" w:hAnsi="Cambria"/>
          <w:sz w:val="22"/>
          <w:szCs w:val="22"/>
        </w:rPr>
        <w:t xml:space="preserve"> </w:t>
      </w:r>
      <w:r w:rsidRPr="009E722F">
        <w:rPr>
          <w:rFonts w:ascii="Cambria" w:hAnsi="Cambria"/>
          <w:sz w:val="22"/>
          <w:szCs w:val="22"/>
        </w:rPr>
        <w:t>l’ARMP</w:t>
      </w:r>
      <w:r w:rsidR="00B347FA" w:rsidRPr="009E722F">
        <w:rPr>
          <w:rFonts w:ascii="Cambria" w:hAnsi="Cambria"/>
          <w:sz w:val="22"/>
          <w:szCs w:val="22"/>
        </w:rPr>
        <w:t xml:space="preserve"> </w:t>
      </w:r>
      <w:r w:rsidRPr="009E722F">
        <w:rPr>
          <w:rFonts w:ascii="Cambria" w:hAnsi="Cambria"/>
          <w:sz w:val="22"/>
          <w:szCs w:val="22"/>
        </w:rPr>
        <w:t>par</w:t>
      </w:r>
      <w:r w:rsidR="00B347FA" w:rsidRPr="009E722F">
        <w:rPr>
          <w:rFonts w:ascii="Cambria" w:hAnsi="Cambria"/>
          <w:sz w:val="22"/>
          <w:szCs w:val="22"/>
        </w:rPr>
        <w:t xml:space="preserve"> </w:t>
      </w:r>
      <w:r w:rsidRPr="009E722F">
        <w:rPr>
          <w:rFonts w:ascii="Cambria" w:hAnsi="Cambria"/>
          <w:sz w:val="22"/>
          <w:szCs w:val="22"/>
        </w:rPr>
        <w:t>le</w:t>
      </w:r>
      <w:r w:rsidR="00B347FA" w:rsidRPr="009E722F">
        <w:rPr>
          <w:rFonts w:ascii="Cambria" w:hAnsi="Cambria"/>
          <w:sz w:val="22"/>
          <w:szCs w:val="22"/>
        </w:rPr>
        <w:t xml:space="preserve"> </w:t>
      </w:r>
      <w:r w:rsidRPr="009E722F">
        <w:rPr>
          <w:rFonts w:ascii="Cambria" w:hAnsi="Cambria"/>
          <w:sz w:val="22"/>
          <w:szCs w:val="22"/>
        </w:rPr>
        <w:t>point</w:t>
      </w:r>
      <w:r w:rsidR="00B347FA" w:rsidRPr="009E722F">
        <w:rPr>
          <w:rFonts w:ascii="Cambria" w:hAnsi="Cambria"/>
          <w:sz w:val="22"/>
          <w:szCs w:val="22"/>
        </w:rPr>
        <w:t xml:space="preserve"> </w:t>
      </w:r>
      <w:r w:rsidRPr="009E722F">
        <w:rPr>
          <w:rFonts w:ascii="Cambria" w:hAnsi="Cambria"/>
          <w:sz w:val="22"/>
          <w:szCs w:val="22"/>
        </w:rPr>
        <w:t>focal</w:t>
      </w:r>
      <w:r w:rsidR="00B347FA" w:rsidRPr="009E722F">
        <w:rPr>
          <w:rFonts w:ascii="Cambria" w:hAnsi="Cambria"/>
          <w:sz w:val="22"/>
          <w:szCs w:val="22"/>
        </w:rPr>
        <w:t xml:space="preserve"> </w:t>
      </w:r>
      <w:r w:rsidRPr="009E722F">
        <w:rPr>
          <w:rFonts w:ascii="Cambria" w:hAnsi="Cambria"/>
          <w:sz w:val="22"/>
          <w:szCs w:val="22"/>
        </w:rPr>
        <w:t>désigné</w:t>
      </w:r>
      <w:r w:rsidR="00B347FA" w:rsidRPr="009E722F">
        <w:rPr>
          <w:rFonts w:ascii="Cambria" w:hAnsi="Cambria"/>
          <w:sz w:val="22"/>
          <w:szCs w:val="22"/>
        </w:rPr>
        <w:t xml:space="preserve"> </w:t>
      </w:r>
      <w:r w:rsidRPr="009E722F">
        <w:rPr>
          <w:rFonts w:ascii="Cambria" w:hAnsi="Cambria"/>
          <w:sz w:val="22"/>
          <w:szCs w:val="22"/>
        </w:rPr>
        <w:t>à</w:t>
      </w:r>
      <w:r w:rsidR="00B347FA" w:rsidRPr="009E722F">
        <w:rPr>
          <w:rFonts w:ascii="Cambria" w:hAnsi="Cambria"/>
          <w:sz w:val="22"/>
          <w:szCs w:val="22"/>
        </w:rPr>
        <w:t xml:space="preserve"> </w:t>
      </w:r>
      <w:r w:rsidRPr="009E722F">
        <w:rPr>
          <w:rFonts w:ascii="Cambria" w:hAnsi="Cambria"/>
          <w:sz w:val="22"/>
          <w:szCs w:val="22"/>
        </w:rPr>
        <w:t>cet</w:t>
      </w:r>
      <w:r w:rsidR="00B347FA" w:rsidRPr="009E722F">
        <w:rPr>
          <w:rFonts w:ascii="Cambria" w:hAnsi="Cambria"/>
          <w:sz w:val="22"/>
          <w:szCs w:val="22"/>
        </w:rPr>
        <w:t xml:space="preserve"> </w:t>
      </w:r>
      <w:r w:rsidRPr="009E722F">
        <w:rPr>
          <w:rFonts w:ascii="Cambria" w:hAnsi="Cambria"/>
          <w:sz w:val="22"/>
          <w:szCs w:val="22"/>
        </w:rPr>
        <w:t>effet.</w:t>
      </w:r>
    </w:p>
    <w:p w14:paraId="3E082E87" w14:textId="77777777" w:rsidR="00F902BF" w:rsidRPr="009E722F"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9E722F">
        <w:rPr>
          <w:rFonts w:ascii="Cambria" w:hAnsi="Cambria"/>
          <w:sz w:val="22"/>
          <w:szCs w:val="22"/>
        </w:rPr>
        <w:t xml:space="preserve">-  </w:t>
      </w:r>
      <w:r w:rsidRPr="009E722F">
        <w:rPr>
          <w:rFonts w:ascii="Cambria" w:hAnsi="Cambria"/>
          <w:b/>
          <w:sz w:val="22"/>
          <w:szCs w:val="22"/>
        </w:rPr>
        <w:t>Le Chef de service du marché</w:t>
      </w:r>
      <w:r w:rsidR="00B347FA" w:rsidRPr="009E722F">
        <w:rPr>
          <w:rFonts w:ascii="Cambria" w:hAnsi="Cambria"/>
          <w:b/>
          <w:sz w:val="22"/>
          <w:szCs w:val="22"/>
        </w:rPr>
        <w:t xml:space="preserve"> </w:t>
      </w:r>
      <w:r w:rsidRPr="009E722F">
        <w:rPr>
          <w:rFonts w:ascii="Cambria" w:hAnsi="Cambria"/>
          <w:sz w:val="22"/>
          <w:szCs w:val="22"/>
        </w:rPr>
        <w:t xml:space="preserve">est le </w:t>
      </w:r>
      <w:r w:rsidR="000D1449" w:rsidRPr="009E722F">
        <w:rPr>
          <w:rFonts w:ascii="Cambria" w:hAnsi="Cambria"/>
          <w:sz w:val="22"/>
          <w:szCs w:val="22"/>
        </w:rPr>
        <w:t xml:space="preserve">Secrétaire Général de la commune de </w:t>
      </w:r>
      <w:r w:rsidR="00461766" w:rsidRPr="009E722F">
        <w:rPr>
          <w:rFonts w:asciiTheme="majorHAnsi" w:hAnsiTheme="majorHAnsi" w:cs="Tahoma"/>
          <w:b/>
        </w:rPr>
        <w:t>GUEME</w:t>
      </w:r>
      <w:r w:rsidRPr="009E722F">
        <w:rPr>
          <w:rFonts w:ascii="Cambria" w:hAnsi="Cambria"/>
          <w:sz w:val="22"/>
          <w:szCs w:val="22"/>
        </w:rPr>
        <w:t>;</w:t>
      </w:r>
    </w:p>
    <w:p w14:paraId="5AEDC3D7" w14:textId="77777777" w:rsidR="00F902BF" w:rsidRPr="009E722F" w:rsidRDefault="00F902BF" w:rsidP="00F902BF">
      <w:pPr>
        <w:widowControl w:val="0"/>
        <w:autoSpaceDE w:val="0"/>
        <w:autoSpaceDN w:val="0"/>
        <w:adjustRightInd w:val="0"/>
        <w:spacing w:line="250" w:lineRule="auto"/>
        <w:ind w:left="114" w:right="-163"/>
        <w:jc w:val="both"/>
        <w:rPr>
          <w:rFonts w:ascii="Cambria" w:hAnsi="Cambria"/>
          <w:sz w:val="22"/>
          <w:szCs w:val="22"/>
        </w:rPr>
      </w:pPr>
      <w:r w:rsidRPr="009E722F">
        <w:rPr>
          <w:rFonts w:ascii="Cambria" w:hAnsi="Cambria"/>
          <w:sz w:val="22"/>
          <w:szCs w:val="22"/>
        </w:rPr>
        <w:t>Il veille au respect des clauses administratives, techniques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financières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délais</w:t>
      </w:r>
      <w:r w:rsidR="001D1C30" w:rsidRPr="009E722F">
        <w:rPr>
          <w:rFonts w:ascii="Cambria" w:hAnsi="Cambria"/>
          <w:sz w:val="22"/>
          <w:szCs w:val="22"/>
        </w:rPr>
        <w:t xml:space="preserve"> </w:t>
      </w:r>
      <w:r w:rsidRPr="009E722F">
        <w:rPr>
          <w:rFonts w:ascii="Cambria" w:hAnsi="Cambria"/>
          <w:sz w:val="22"/>
          <w:szCs w:val="22"/>
        </w:rPr>
        <w:t>contractuels.</w:t>
      </w:r>
    </w:p>
    <w:p w14:paraId="6E7EE964" w14:textId="77777777" w:rsidR="00F902BF" w:rsidRPr="009E722F"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9E722F">
        <w:rPr>
          <w:rFonts w:ascii="Cambria" w:hAnsi="Cambria"/>
          <w:b/>
          <w:sz w:val="22"/>
          <w:szCs w:val="22"/>
        </w:rPr>
        <w:t>-  L</w:t>
      </w:r>
      <w:r w:rsidR="003E2852" w:rsidRPr="009E722F">
        <w:rPr>
          <w:rFonts w:ascii="Cambria" w:hAnsi="Cambria"/>
          <w:b/>
          <w:sz w:val="22"/>
          <w:szCs w:val="22"/>
        </w:rPr>
        <w:t>’</w:t>
      </w:r>
      <w:r w:rsidRPr="009E722F">
        <w:rPr>
          <w:rFonts w:ascii="Cambria" w:hAnsi="Cambria"/>
          <w:b/>
          <w:sz w:val="22"/>
          <w:szCs w:val="22"/>
        </w:rPr>
        <w:t>Ingénieur du marché</w:t>
      </w:r>
      <w:r w:rsidR="001D1C30" w:rsidRPr="009E722F">
        <w:rPr>
          <w:rFonts w:ascii="Cambria" w:hAnsi="Cambria"/>
          <w:b/>
          <w:sz w:val="22"/>
          <w:szCs w:val="22"/>
        </w:rPr>
        <w:t xml:space="preserve"> </w:t>
      </w:r>
      <w:r w:rsidR="003E2852" w:rsidRPr="009E722F">
        <w:rPr>
          <w:rFonts w:ascii="Cambria" w:hAnsi="Cambria"/>
          <w:sz w:val="22"/>
          <w:szCs w:val="22"/>
        </w:rPr>
        <w:t>est</w:t>
      </w:r>
      <w:r w:rsidR="001D1C30" w:rsidRPr="009E722F">
        <w:rPr>
          <w:rFonts w:ascii="Cambria" w:hAnsi="Cambria"/>
          <w:sz w:val="22"/>
          <w:szCs w:val="22"/>
        </w:rPr>
        <w:t xml:space="preserve"> </w:t>
      </w:r>
      <w:r w:rsidRPr="009E722F">
        <w:rPr>
          <w:rFonts w:ascii="Cambria" w:hAnsi="Cambria"/>
          <w:sz w:val="22"/>
          <w:szCs w:val="22"/>
        </w:rPr>
        <w:t xml:space="preserve">le </w:t>
      </w:r>
      <w:r w:rsidR="00072BB9" w:rsidRPr="009E722F">
        <w:rPr>
          <w:rFonts w:ascii="Cambria" w:hAnsi="Cambria"/>
          <w:sz w:val="22"/>
          <w:szCs w:val="22"/>
        </w:rPr>
        <w:t>Délégué Départemental des Travaux Publics</w:t>
      </w:r>
      <w:r w:rsidR="00464A6B" w:rsidRPr="009E722F">
        <w:rPr>
          <w:rFonts w:ascii="Cambria" w:hAnsi="Cambria"/>
          <w:sz w:val="22"/>
          <w:szCs w:val="22"/>
        </w:rPr>
        <w:t xml:space="preserve"> du Mayo-</w:t>
      </w:r>
      <w:r w:rsidR="000D1449" w:rsidRPr="009E722F">
        <w:rPr>
          <w:rFonts w:ascii="Cambria" w:hAnsi="Cambria"/>
          <w:sz w:val="22"/>
          <w:szCs w:val="22"/>
        </w:rPr>
        <w:t>Danay</w:t>
      </w:r>
      <w:r w:rsidRPr="009E722F">
        <w:rPr>
          <w:rFonts w:ascii="Cambria" w:hAnsi="Cambria"/>
          <w:sz w:val="22"/>
          <w:szCs w:val="22"/>
        </w:rPr>
        <w:t>;</w:t>
      </w:r>
    </w:p>
    <w:p w14:paraId="15CC9CD0" w14:textId="77777777" w:rsidR="00F902BF" w:rsidRPr="009E722F"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sz w:val="22"/>
          <w:szCs w:val="22"/>
        </w:rPr>
      </w:pPr>
      <w:r w:rsidRPr="009E722F">
        <w:rPr>
          <w:rFonts w:ascii="Cambria" w:hAnsi="Cambria"/>
          <w:b/>
          <w:sz w:val="22"/>
          <w:szCs w:val="22"/>
        </w:rPr>
        <w:t>- Le Maître</w:t>
      </w:r>
      <w:r w:rsidR="001D1C30" w:rsidRPr="009E722F">
        <w:rPr>
          <w:rFonts w:ascii="Cambria" w:hAnsi="Cambria"/>
          <w:b/>
          <w:sz w:val="22"/>
          <w:szCs w:val="22"/>
        </w:rPr>
        <w:t xml:space="preserve"> </w:t>
      </w:r>
      <w:r w:rsidRPr="009E722F">
        <w:rPr>
          <w:rFonts w:ascii="Cambria" w:hAnsi="Cambria"/>
          <w:b/>
          <w:sz w:val="22"/>
          <w:szCs w:val="22"/>
        </w:rPr>
        <w:t>d’Œuvre</w:t>
      </w:r>
      <w:r w:rsidR="001D1C30" w:rsidRPr="009E722F">
        <w:rPr>
          <w:rFonts w:ascii="Cambria" w:hAnsi="Cambria"/>
          <w:b/>
          <w:sz w:val="22"/>
          <w:szCs w:val="22"/>
        </w:rPr>
        <w:t xml:space="preserve"> </w:t>
      </w:r>
      <w:r w:rsidR="003E2852" w:rsidRPr="009E722F">
        <w:rPr>
          <w:rFonts w:ascii="Cambria" w:hAnsi="Cambria"/>
          <w:sz w:val="22"/>
          <w:szCs w:val="22"/>
        </w:rPr>
        <w:t>es</w:t>
      </w:r>
      <w:r w:rsidR="004F7278" w:rsidRPr="009E722F">
        <w:rPr>
          <w:rFonts w:ascii="Cambria" w:hAnsi="Cambria"/>
          <w:sz w:val="22"/>
          <w:szCs w:val="22"/>
        </w:rPr>
        <w:t>t</w:t>
      </w:r>
      <w:r w:rsidRPr="009E722F">
        <w:rPr>
          <w:rFonts w:ascii="Cambria" w:hAnsi="Cambria"/>
          <w:spacing w:val="6"/>
          <w:sz w:val="22"/>
          <w:szCs w:val="22"/>
        </w:rPr>
        <w:t xml:space="preserve"> le </w:t>
      </w:r>
      <w:r w:rsidR="00072BB9" w:rsidRPr="009E722F">
        <w:rPr>
          <w:rFonts w:ascii="Cambria" w:hAnsi="Cambria"/>
          <w:spacing w:val="6"/>
          <w:sz w:val="22"/>
          <w:szCs w:val="22"/>
        </w:rPr>
        <w:t xml:space="preserve">Chef de service Technique de la </w:t>
      </w:r>
      <w:r w:rsidR="00072BB9" w:rsidRPr="009E722F">
        <w:rPr>
          <w:rFonts w:ascii="Cambria" w:hAnsi="Cambria"/>
          <w:sz w:val="22"/>
          <w:szCs w:val="22"/>
        </w:rPr>
        <w:t xml:space="preserve">Délégation </w:t>
      </w:r>
      <w:r w:rsidR="003C0F3E" w:rsidRPr="009E722F">
        <w:rPr>
          <w:rFonts w:ascii="Cambria" w:hAnsi="Cambria"/>
          <w:sz w:val="22"/>
          <w:szCs w:val="22"/>
        </w:rPr>
        <w:t xml:space="preserve"> Départemental</w:t>
      </w:r>
      <w:r w:rsidR="00072BB9" w:rsidRPr="009E722F">
        <w:rPr>
          <w:rFonts w:ascii="Cambria" w:hAnsi="Cambria"/>
          <w:sz w:val="22"/>
          <w:szCs w:val="22"/>
        </w:rPr>
        <w:t xml:space="preserve">e des Travaux Publics </w:t>
      </w:r>
      <w:r w:rsidR="003C0F3E" w:rsidRPr="009E722F">
        <w:rPr>
          <w:rFonts w:ascii="Cambria" w:hAnsi="Cambria"/>
          <w:sz w:val="22"/>
          <w:szCs w:val="22"/>
        </w:rPr>
        <w:t xml:space="preserve"> du Mayo-Danay</w:t>
      </w:r>
      <w:r w:rsidRPr="009E722F">
        <w:rPr>
          <w:rFonts w:ascii="Cambria" w:hAnsi="Cambria"/>
          <w:sz w:val="22"/>
          <w:szCs w:val="22"/>
        </w:rPr>
        <w:t>;</w:t>
      </w:r>
    </w:p>
    <w:p w14:paraId="65A89839" w14:textId="77777777" w:rsidR="00F902BF" w:rsidRPr="009E722F" w:rsidRDefault="00F902BF" w:rsidP="00F902BF">
      <w:pPr>
        <w:widowControl w:val="0"/>
        <w:autoSpaceDE w:val="0"/>
        <w:autoSpaceDN w:val="0"/>
        <w:adjustRightInd w:val="0"/>
        <w:ind w:left="114" w:right="-20"/>
        <w:jc w:val="both"/>
        <w:rPr>
          <w:rFonts w:ascii="Cambria" w:hAnsi="Cambria"/>
          <w:sz w:val="22"/>
          <w:szCs w:val="22"/>
        </w:rPr>
      </w:pPr>
      <w:r w:rsidRPr="009E722F">
        <w:rPr>
          <w:rFonts w:ascii="Cambria" w:hAnsi="Cambria"/>
          <w:b/>
          <w:sz w:val="22"/>
          <w:szCs w:val="22"/>
        </w:rPr>
        <w:t>-  L’entrepreneur</w:t>
      </w:r>
      <w:r w:rsidR="001D1C30" w:rsidRPr="009E722F">
        <w:rPr>
          <w:rFonts w:ascii="Cambria" w:hAnsi="Cambria"/>
          <w:b/>
          <w:sz w:val="22"/>
          <w:szCs w:val="22"/>
        </w:rPr>
        <w:t xml:space="preserve"> </w:t>
      </w:r>
      <w:r w:rsidRPr="009E722F">
        <w:rPr>
          <w:rFonts w:ascii="Cambria" w:hAnsi="Cambria"/>
          <w:sz w:val="22"/>
          <w:szCs w:val="22"/>
        </w:rPr>
        <w:t xml:space="preserve">est: </w:t>
      </w:r>
      <w:r w:rsidRPr="009E722F">
        <w:rPr>
          <w:rFonts w:ascii="Cambria" w:hAnsi="Cambria"/>
          <w:spacing w:val="13"/>
          <w:sz w:val="22"/>
          <w:szCs w:val="22"/>
        </w:rPr>
        <w:t>[</w:t>
      </w:r>
      <w:r w:rsidRPr="009E722F">
        <w:rPr>
          <w:rFonts w:ascii="Cambria" w:hAnsi="Cambria"/>
          <w:i/>
          <w:iCs/>
          <w:sz w:val="22"/>
          <w:szCs w:val="22"/>
        </w:rPr>
        <w:t>A</w:t>
      </w:r>
      <w:r w:rsidR="00072BB9" w:rsidRPr="009E722F">
        <w:rPr>
          <w:rFonts w:ascii="Cambria" w:hAnsi="Cambria"/>
          <w:i/>
          <w:iCs/>
          <w:sz w:val="22"/>
          <w:szCs w:val="22"/>
        </w:rPr>
        <w:t xml:space="preserve"> </w:t>
      </w:r>
      <w:r w:rsidRPr="009E722F">
        <w:rPr>
          <w:rFonts w:ascii="Cambria" w:hAnsi="Cambria"/>
          <w:i/>
          <w:iCs/>
          <w:sz w:val="22"/>
          <w:szCs w:val="22"/>
        </w:rPr>
        <w:t>préciser]</w:t>
      </w:r>
      <w:r w:rsidRPr="009E722F">
        <w:rPr>
          <w:rFonts w:ascii="Cambria" w:hAnsi="Cambria"/>
          <w:sz w:val="22"/>
          <w:szCs w:val="22"/>
        </w:rPr>
        <w:t>;</w:t>
      </w:r>
    </w:p>
    <w:p w14:paraId="0FE4B98C"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3.2</w:t>
      </w:r>
      <w:r w:rsidR="001D1C30" w:rsidRPr="009E722F">
        <w:rPr>
          <w:rFonts w:ascii="Cambria" w:hAnsi="Cambria"/>
          <w:i/>
          <w:iCs/>
          <w:sz w:val="22"/>
          <w:szCs w:val="22"/>
        </w:rPr>
        <w:t>.</w:t>
      </w:r>
      <w:r w:rsidR="001D1C30" w:rsidRPr="009E722F">
        <w:rPr>
          <w:rFonts w:ascii="Cambria" w:hAnsi="Cambria"/>
          <w:iCs/>
          <w:sz w:val="22"/>
          <w:szCs w:val="22"/>
        </w:rPr>
        <w:t xml:space="preserve"> Nantissement</w:t>
      </w:r>
    </w:p>
    <w:p w14:paraId="54AEE67B" w14:textId="77777777" w:rsidR="00F902BF" w:rsidRPr="009E722F" w:rsidRDefault="00F902BF" w:rsidP="00F902BF">
      <w:pPr>
        <w:widowControl w:val="0"/>
        <w:autoSpaceDE w:val="0"/>
        <w:autoSpaceDN w:val="0"/>
        <w:adjustRightInd w:val="0"/>
        <w:ind w:left="114" w:right="-145"/>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l’ordonnancement</w:t>
      </w:r>
      <w:r w:rsidR="001D1C30" w:rsidRPr="009E722F">
        <w:rPr>
          <w:rFonts w:ascii="Cambria" w:hAnsi="Cambria"/>
          <w:sz w:val="22"/>
          <w:szCs w:val="22"/>
        </w:rPr>
        <w:t xml:space="preserve"> </w:t>
      </w:r>
      <w:r w:rsidRPr="009E722F">
        <w:rPr>
          <w:rFonts w:ascii="Cambria" w:hAnsi="Cambria"/>
          <w:sz w:val="22"/>
          <w:szCs w:val="22"/>
        </w:rPr>
        <w:t xml:space="preserve">est le </w:t>
      </w:r>
      <w:r w:rsidR="00493EF1" w:rsidRPr="009E722F">
        <w:rPr>
          <w:rFonts w:ascii="Cambria" w:hAnsi="Cambria"/>
          <w:sz w:val="22"/>
          <w:szCs w:val="22"/>
        </w:rPr>
        <w:t xml:space="preserve">Maire de la commune de </w:t>
      </w:r>
      <w:r w:rsidR="00493EF1" w:rsidRPr="009E722F">
        <w:rPr>
          <w:rFonts w:asciiTheme="majorHAnsi" w:hAnsiTheme="majorHAnsi" w:cs="Tahoma"/>
          <w:b/>
        </w:rPr>
        <w:t>GUEME</w:t>
      </w:r>
      <w:r w:rsidRPr="009E722F">
        <w:rPr>
          <w:rFonts w:ascii="Cambria" w:hAnsi="Cambria"/>
          <w:sz w:val="22"/>
          <w:szCs w:val="22"/>
        </w:rPr>
        <w:t>;</w:t>
      </w:r>
    </w:p>
    <w:p w14:paraId="54CCE67B" w14:textId="77777777" w:rsidR="00F902BF" w:rsidRPr="009E722F" w:rsidRDefault="00F902BF" w:rsidP="00F902BF">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la</w:t>
      </w:r>
      <w:r w:rsidR="001D1C30" w:rsidRPr="009E722F">
        <w:rPr>
          <w:rFonts w:ascii="Cambria" w:hAnsi="Cambria"/>
          <w:sz w:val="22"/>
          <w:szCs w:val="22"/>
        </w:rPr>
        <w:t xml:space="preserve"> </w:t>
      </w:r>
      <w:r w:rsidRPr="009E722F">
        <w:rPr>
          <w:rFonts w:ascii="Cambria" w:hAnsi="Cambria"/>
          <w:sz w:val="22"/>
          <w:szCs w:val="22"/>
        </w:rPr>
        <w:t>liquidation</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 xml:space="preserve">dépenses est le </w:t>
      </w:r>
      <w:r w:rsidR="00493EF1" w:rsidRPr="009E722F">
        <w:rPr>
          <w:rFonts w:ascii="Cambria" w:hAnsi="Cambria"/>
          <w:sz w:val="22"/>
          <w:szCs w:val="22"/>
        </w:rPr>
        <w:t xml:space="preserve">Maire de la commune de </w:t>
      </w:r>
      <w:r w:rsidR="00493EF1" w:rsidRPr="009E722F">
        <w:rPr>
          <w:rFonts w:asciiTheme="majorHAnsi" w:hAnsiTheme="majorHAnsi" w:cs="Tahoma"/>
          <w:b/>
        </w:rPr>
        <w:t>GUEME</w:t>
      </w:r>
      <w:r w:rsidRPr="009E722F">
        <w:rPr>
          <w:rFonts w:ascii="Cambria" w:hAnsi="Cambria"/>
          <w:sz w:val="22"/>
          <w:szCs w:val="22"/>
        </w:rPr>
        <w:t>;</w:t>
      </w:r>
    </w:p>
    <w:p w14:paraId="53B2E8CE" w14:textId="77777777" w:rsidR="00F902BF" w:rsidRPr="009E722F" w:rsidRDefault="00F902BF" w:rsidP="003E2852">
      <w:pPr>
        <w:widowControl w:val="0"/>
        <w:autoSpaceDE w:val="0"/>
        <w:autoSpaceDN w:val="0"/>
        <w:adjustRightInd w:val="0"/>
        <w:ind w:left="341" w:right="-2" w:hanging="227"/>
        <w:jc w:val="both"/>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 xml:space="preserve">du visa préalable au paiement est le </w:t>
      </w:r>
      <w:r w:rsidR="000D1449" w:rsidRPr="009E722F">
        <w:rPr>
          <w:rFonts w:ascii="Cambria" w:hAnsi="Cambria"/>
          <w:sz w:val="22"/>
          <w:szCs w:val="22"/>
        </w:rPr>
        <w:t xml:space="preserve">Maire de la commune de </w:t>
      </w:r>
      <w:r w:rsidR="00E3143F" w:rsidRPr="009E722F">
        <w:rPr>
          <w:rFonts w:asciiTheme="majorHAnsi" w:hAnsiTheme="majorHAnsi" w:cs="Tahoma"/>
          <w:b/>
        </w:rPr>
        <w:t>GUEME</w:t>
      </w:r>
      <w:r w:rsidR="001D1C30" w:rsidRPr="009E722F">
        <w:rPr>
          <w:rFonts w:ascii="Cambria" w:hAnsi="Cambria"/>
          <w:sz w:val="22"/>
          <w:szCs w:val="22"/>
        </w:rPr>
        <w:t>;</w:t>
      </w:r>
    </w:p>
    <w:p w14:paraId="119A04CD" w14:textId="77777777" w:rsidR="00F902BF" w:rsidRPr="009E722F" w:rsidRDefault="00F902BF" w:rsidP="003E2852">
      <w:pPr>
        <w:widowControl w:val="0"/>
        <w:autoSpaceDE w:val="0"/>
        <w:autoSpaceDN w:val="0"/>
        <w:adjustRightInd w:val="0"/>
        <w:ind w:left="341" w:right="-149" w:hanging="227"/>
        <w:rPr>
          <w:rFonts w:ascii="Cambria" w:hAnsi="Cambria"/>
          <w:sz w:val="22"/>
          <w:szCs w:val="22"/>
        </w:rPr>
      </w:pPr>
      <w:r w:rsidRPr="009E722F">
        <w:rPr>
          <w:rFonts w:ascii="Cambria" w:hAnsi="Cambria"/>
          <w:sz w:val="22"/>
          <w:szCs w:val="22"/>
        </w:rPr>
        <w:t xml:space="preserve">-  </w:t>
      </w:r>
      <w:r w:rsidRPr="009E722F">
        <w:rPr>
          <w:rFonts w:ascii="Cambria" w:hAnsi="Cambria"/>
          <w:spacing w:val="5"/>
          <w:sz w:val="22"/>
          <w:szCs w:val="22"/>
        </w:rPr>
        <w:t>L’organism</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o</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responsabl</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charg</w:t>
      </w:r>
      <w:r w:rsidRPr="009E722F">
        <w:rPr>
          <w:rFonts w:ascii="Cambria" w:hAnsi="Cambria"/>
          <w:sz w:val="22"/>
          <w:szCs w:val="22"/>
        </w:rPr>
        <w:t>é</w:t>
      </w:r>
      <w:r w:rsidR="001D1C30" w:rsidRPr="009E722F">
        <w:rPr>
          <w:rFonts w:ascii="Cambria" w:hAnsi="Cambria"/>
          <w:sz w:val="22"/>
          <w:szCs w:val="22"/>
        </w:rPr>
        <w:t xml:space="preserve"> </w:t>
      </w:r>
      <w:r w:rsidRPr="009E722F">
        <w:rPr>
          <w:rFonts w:ascii="Cambria" w:hAnsi="Cambria"/>
          <w:spacing w:val="5"/>
          <w:sz w:val="22"/>
          <w:szCs w:val="22"/>
        </w:rPr>
        <w:t xml:space="preserve">du </w:t>
      </w:r>
      <w:r w:rsidRPr="009E722F">
        <w:rPr>
          <w:rFonts w:ascii="Cambria" w:hAnsi="Cambria"/>
          <w:sz w:val="22"/>
          <w:szCs w:val="22"/>
        </w:rPr>
        <w:t>paiement</w:t>
      </w:r>
      <w:r w:rsidR="001D1C30" w:rsidRPr="009E722F">
        <w:rPr>
          <w:rFonts w:ascii="Cambria" w:hAnsi="Cambria"/>
          <w:sz w:val="22"/>
          <w:szCs w:val="22"/>
        </w:rPr>
        <w:t xml:space="preserve"> </w:t>
      </w:r>
      <w:r w:rsidRPr="009E722F">
        <w:rPr>
          <w:rFonts w:ascii="Cambria" w:hAnsi="Cambria"/>
          <w:sz w:val="22"/>
          <w:szCs w:val="22"/>
        </w:rPr>
        <w:t>est l</w:t>
      </w:r>
      <w:r w:rsidR="00741E81" w:rsidRPr="009E722F">
        <w:rPr>
          <w:rFonts w:ascii="Cambria" w:hAnsi="Cambria"/>
          <w:sz w:val="22"/>
          <w:szCs w:val="22"/>
        </w:rPr>
        <w:t xml:space="preserve">a Recette </w:t>
      </w:r>
      <w:r w:rsidR="00493EF1" w:rsidRPr="009E722F">
        <w:rPr>
          <w:rFonts w:ascii="Cambria" w:hAnsi="Cambria"/>
          <w:sz w:val="22"/>
          <w:szCs w:val="22"/>
        </w:rPr>
        <w:t>Municipale de Guémé</w:t>
      </w:r>
    </w:p>
    <w:p w14:paraId="5CB6D768" w14:textId="77777777" w:rsidR="00F902BF" w:rsidRPr="009E722F" w:rsidRDefault="00F902BF" w:rsidP="003E2852">
      <w:pPr>
        <w:widowControl w:val="0"/>
        <w:autoSpaceDE w:val="0"/>
        <w:autoSpaceDN w:val="0"/>
        <w:adjustRightInd w:val="0"/>
        <w:ind w:left="426" w:right="-34" w:hanging="284"/>
        <w:jc w:val="both"/>
        <w:rPr>
          <w:rFonts w:ascii="Cambria" w:hAnsi="Cambria"/>
          <w:sz w:val="22"/>
          <w:szCs w:val="22"/>
        </w:rPr>
      </w:pPr>
      <w:r w:rsidRPr="009E722F">
        <w:rPr>
          <w:rFonts w:ascii="Cambria" w:hAnsi="Cambria"/>
          <w:sz w:val="22"/>
          <w:szCs w:val="22"/>
        </w:rPr>
        <w:t>- Les responsables compétents pour fournir les rensei</w:t>
      </w:r>
      <w:r w:rsidRPr="009E722F">
        <w:rPr>
          <w:rFonts w:ascii="Cambria" w:hAnsi="Cambria"/>
          <w:spacing w:val="3"/>
          <w:sz w:val="22"/>
          <w:szCs w:val="22"/>
        </w:rPr>
        <w:t>gnement</w:t>
      </w:r>
      <w:r w:rsidRPr="009E722F">
        <w:rPr>
          <w:rFonts w:ascii="Cambria" w:hAnsi="Cambria"/>
          <w:sz w:val="22"/>
          <w:szCs w:val="22"/>
        </w:rPr>
        <w:t>s</w:t>
      </w:r>
      <w:r w:rsidR="001D1C30" w:rsidRPr="009E722F">
        <w:rPr>
          <w:rFonts w:ascii="Cambria" w:hAnsi="Cambria"/>
          <w:sz w:val="22"/>
          <w:szCs w:val="22"/>
        </w:rPr>
        <w:t xml:space="preserve"> </w:t>
      </w:r>
      <w:r w:rsidRPr="009E722F">
        <w:rPr>
          <w:rFonts w:ascii="Cambria" w:hAnsi="Cambria"/>
          <w:spacing w:val="3"/>
          <w:sz w:val="22"/>
          <w:szCs w:val="22"/>
        </w:rPr>
        <w:t>a</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3"/>
          <w:sz w:val="22"/>
          <w:szCs w:val="22"/>
        </w:rPr>
        <w:t>titr</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3"/>
          <w:sz w:val="22"/>
          <w:szCs w:val="22"/>
        </w:rPr>
        <w:t>l’exécutio</w:t>
      </w:r>
      <w:r w:rsidRPr="009E722F">
        <w:rPr>
          <w:rFonts w:ascii="Cambria" w:hAnsi="Cambria"/>
          <w:sz w:val="22"/>
          <w:szCs w:val="22"/>
        </w:rPr>
        <w:t>n</w:t>
      </w:r>
      <w:r w:rsidR="001D1C30"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3"/>
          <w:sz w:val="22"/>
          <w:szCs w:val="22"/>
        </w:rPr>
        <w:t xml:space="preserve">présent </w:t>
      </w:r>
      <w:r w:rsidRPr="009E722F">
        <w:rPr>
          <w:rFonts w:ascii="Cambria" w:hAnsi="Cambria"/>
          <w:sz w:val="22"/>
          <w:szCs w:val="22"/>
        </w:rPr>
        <w:t>marché sont : l’Autorité Contractante, le Chef de Service du Marché et l’Ingénieur du Marché.</w:t>
      </w:r>
    </w:p>
    <w:p w14:paraId="6D728DB1" w14:textId="77777777" w:rsidR="003E2852" w:rsidRPr="009E722F" w:rsidRDefault="003E2852" w:rsidP="003E2852">
      <w:pPr>
        <w:widowControl w:val="0"/>
        <w:autoSpaceDE w:val="0"/>
        <w:autoSpaceDN w:val="0"/>
        <w:adjustRightInd w:val="0"/>
        <w:ind w:left="426" w:right="-34" w:hanging="284"/>
        <w:jc w:val="both"/>
        <w:rPr>
          <w:rFonts w:ascii="Cambria" w:hAnsi="Cambria"/>
          <w:sz w:val="22"/>
          <w:szCs w:val="22"/>
        </w:rPr>
      </w:pPr>
    </w:p>
    <w:p w14:paraId="5EB2A221" w14:textId="77777777" w:rsidR="00F902BF" w:rsidRPr="009E722F" w:rsidRDefault="00F902BF" w:rsidP="00F902BF">
      <w:pPr>
        <w:widowControl w:val="0"/>
        <w:autoSpaceDE w:val="0"/>
        <w:autoSpaceDN w:val="0"/>
        <w:adjustRightInd w:val="0"/>
        <w:spacing w:line="250" w:lineRule="auto"/>
        <w:ind w:left="1134" w:right="862" w:hanging="1134"/>
        <w:rPr>
          <w:rFonts w:ascii="Cambria" w:hAnsi="Cambria"/>
          <w:sz w:val="22"/>
          <w:szCs w:val="22"/>
        </w:rPr>
      </w:pPr>
      <w:r w:rsidRPr="009E722F">
        <w:rPr>
          <w:rFonts w:ascii="Cambria" w:hAnsi="Cambria"/>
          <w:b/>
          <w:bCs/>
          <w:sz w:val="22"/>
          <w:szCs w:val="22"/>
          <w:u w:val="single"/>
        </w:rPr>
        <w:t>Article4</w:t>
      </w:r>
      <w:r w:rsidRPr="009E722F">
        <w:rPr>
          <w:rFonts w:ascii="Cambria" w:hAnsi="Cambria"/>
          <w:b/>
          <w:bCs/>
          <w:sz w:val="22"/>
          <w:szCs w:val="22"/>
        </w:rPr>
        <w:t>: Langue,</w:t>
      </w:r>
      <w:r w:rsidR="001D1C30" w:rsidRPr="009E722F">
        <w:rPr>
          <w:rFonts w:ascii="Cambria" w:hAnsi="Cambria"/>
          <w:b/>
          <w:bCs/>
          <w:sz w:val="22"/>
          <w:szCs w:val="22"/>
        </w:rPr>
        <w:t xml:space="preserve"> </w:t>
      </w:r>
      <w:r w:rsidRPr="009E722F">
        <w:rPr>
          <w:rFonts w:ascii="Cambria" w:hAnsi="Cambria"/>
          <w:b/>
          <w:bCs/>
          <w:sz w:val="22"/>
          <w:szCs w:val="22"/>
        </w:rPr>
        <w:t>loi</w:t>
      </w:r>
      <w:r w:rsidR="001D1C30" w:rsidRPr="009E722F">
        <w:rPr>
          <w:rFonts w:ascii="Cambria" w:hAnsi="Cambria"/>
          <w:b/>
          <w:bCs/>
          <w:sz w:val="22"/>
          <w:szCs w:val="22"/>
        </w:rPr>
        <w:t xml:space="preserve"> </w:t>
      </w:r>
      <w:r w:rsidRPr="009E722F">
        <w:rPr>
          <w:rFonts w:ascii="Cambria" w:hAnsi="Cambria"/>
          <w:b/>
          <w:bCs/>
          <w:sz w:val="22"/>
          <w:szCs w:val="22"/>
        </w:rPr>
        <w:t>et</w:t>
      </w:r>
      <w:r w:rsidR="001D1C30" w:rsidRPr="009E722F">
        <w:rPr>
          <w:rFonts w:ascii="Cambria" w:hAnsi="Cambria"/>
          <w:b/>
          <w:bCs/>
          <w:sz w:val="22"/>
          <w:szCs w:val="22"/>
        </w:rPr>
        <w:t xml:space="preserve"> </w:t>
      </w:r>
      <w:r w:rsidRPr="009E722F">
        <w:rPr>
          <w:rFonts w:ascii="Cambria" w:hAnsi="Cambria"/>
          <w:b/>
          <w:bCs/>
          <w:sz w:val="22"/>
          <w:szCs w:val="22"/>
        </w:rPr>
        <w:t>réglementation applicables</w:t>
      </w:r>
    </w:p>
    <w:p w14:paraId="0602BC4F"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4.1. La</w:t>
      </w:r>
      <w:r w:rsidR="001D1C30" w:rsidRPr="009E722F">
        <w:rPr>
          <w:rFonts w:ascii="Cambria" w:hAnsi="Cambria"/>
          <w:sz w:val="22"/>
          <w:szCs w:val="22"/>
        </w:rPr>
        <w:t xml:space="preserve"> </w:t>
      </w:r>
      <w:r w:rsidRPr="009E722F">
        <w:rPr>
          <w:rFonts w:ascii="Cambria" w:hAnsi="Cambria"/>
          <w:sz w:val="22"/>
          <w:szCs w:val="22"/>
        </w:rPr>
        <w:t>langue</w:t>
      </w:r>
      <w:r w:rsidR="001D1C30" w:rsidRPr="009E722F">
        <w:rPr>
          <w:rFonts w:ascii="Cambria" w:hAnsi="Cambria"/>
          <w:sz w:val="22"/>
          <w:szCs w:val="22"/>
        </w:rPr>
        <w:t xml:space="preserve"> </w:t>
      </w:r>
      <w:r w:rsidRPr="009E722F">
        <w:rPr>
          <w:rFonts w:ascii="Cambria" w:hAnsi="Cambria"/>
          <w:sz w:val="22"/>
          <w:szCs w:val="22"/>
        </w:rPr>
        <w:t>utilisée</w:t>
      </w:r>
      <w:r w:rsidR="001D1C30" w:rsidRPr="009E722F">
        <w:rPr>
          <w:rFonts w:ascii="Cambria" w:hAnsi="Cambria"/>
          <w:sz w:val="22"/>
          <w:szCs w:val="22"/>
        </w:rPr>
        <w:t xml:space="preserve"> </w:t>
      </w:r>
      <w:r w:rsidRPr="009E722F">
        <w:rPr>
          <w:rFonts w:ascii="Cambria" w:hAnsi="Cambria"/>
          <w:sz w:val="22"/>
          <w:szCs w:val="22"/>
        </w:rPr>
        <w:t>est</w:t>
      </w:r>
      <w:r w:rsidR="001D1C30" w:rsidRPr="009E722F">
        <w:rPr>
          <w:rFonts w:ascii="Cambria" w:hAnsi="Cambria"/>
          <w:sz w:val="22"/>
          <w:szCs w:val="22"/>
        </w:rPr>
        <w:t xml:space="preserve"> </w:t>
      </w:r>
      <w:r w:rsidRPr="009E722F">
        <w:rPr>
          <w:rFonts w:ascii="Cambria" w:hAnsi="Cambria"/>
          <w:sz w:val="22"/>
          <w:szCs w:val="22"/>
        </w:rPr>
        <w:t>le</w:t>
      </w:r>
      <w:r w:rsidR="001D1C30" w:rsidRPr="009E722F">
        <w:rPr>
          <w:rFonts w:ascii="Cambria" w:hAnsi="Cambria"/>
          <w:sz w:val="22"/>
          <w:szCs w:val="22"/>
        </w:rPr>
        <w:t xml:space="preserve"> </w:t>
      </w:r>
      <w:r w:rsidRPr="009E722F">
        <w:rPr>
          <w:rFonts w:ascii="Cambria" w:hAnsi="Cambria"/>
          <w:sz w:val="22"/>
          <w:szCs w:val="22"/>
        </w:rPr>
        <w:t>Français et / ou l‘Anglais.</w:t>
      </w:r>
    </w:p>
    <w:p w14:paraId="31FEE0E4" w14:textId="77777777" w:rsidR="00F902BF" w:rsidRPr="009E722F"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4.2. L’entrepreneur</w:t>
      </w:r>
      <w:r w:rsidR="001D1C30" w:rsidRPr="009E722F">
        <w:rPr>
          <w:rFonts w:ascii="Cambria" w:hAnsi="Cambria"/>
          <w:sz w:val="22"/>
          <w:szCs w:val="22"/>
        </w:rPr>
        <w:t xml:space="preserve"> </w:t>
      </w:r>
      <w:r w:rsidRPr="009E722F">
        <w:rPr>
          <w:rFonts w:ascii="Cambria" w:hAnsi="Cambria"/>
          <w:sz w:val="22"/>
          <w:szCs w:val="22"/>
        </w:rPr>
        <w:t>s’engage</w:t>
      </w:r>
      <w:r w:rsidR="001D1C30" w:rsidRPr="009E722F">
        <w:rPr>
          <w:rFonts w:ascii="Cambria" w:hAnsi="Cambria"/>
          <w:sz w:val="22"/>
          <w:szCs w:val="22"/>
        </w:rPr>
        <w:t xml:space="preserve"> </w:t>
      </w:r>
      <w:r w:rsidRPr="009E722F">
        <w:rPr>
          <w:rFonts w:ascii="Cambria" w:hAnsi="Cambria"/>
          <w:sz w:val="22"/>
          <w:szCs w:val="22"/>
        </w:rPr>
        <w:t>à observer</w:t>
      </w:r>
      <w:r w:rsidR="001D1C30" w:rsidRPr="009E722F">
        <w:rPr>
          <w:rFonts w:ascii="Cambria" w:hAnsi="Cambria"/>
          <w:sz w:val="22"/>
          <w:szCs w:val="22"/>
        </w:rPr>
        <w:t xml:space="preserve"> </w:t>
      </w:r>
      <w:r w:rsidRPr="009E722F">
        <w:rPr>
          <w:rFonts w:ascii="Cambria" w:hAnsi="Cambria"/>
          <w:sz w:val="22"/>
          <w:szCs w:val="22"/>
        </w:rPr>
        <w:t xml:space="preserve">les lois, </w:t>
      </w:r>
      <w:r w:rsidRPr="009E722F">
        <w:rPr>
          <w:rFonts w:ascii="Cambria" w:hAnsi="Cambria"/>
          <w:spacing w:val="5"/>
          <w:sz w:val="22"/>
          <w:szCs w:val="22"/>
        </w:rPr>
        <w:t>règlements</w:t>
      </w:r>
      <w:r w:rsidRPr="009E722F">
        <w:rPr>
          <w:rFonts w:ascii="Cambria" w:hAnsi="Cambria"/>
          <w:sz w:val="22"/>
          <w:szCs w:val="22"/>
        </w:rPr>
        <w:t>,</w:t>
      </w:r>
      <w:r w:rsidRPr="009E722F">
        <w:rPr>
          <w:rFonts w:ascii="Cambria" w:hAnsi="Cambria"/>
          <w:spacing w:val="5"/>
          <w:sz w:val="22"/>
          <w:szCs w:val="22"/>
        </w:rPr>
        <w:t xml:space="preserve"> ordonnance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vigueu</w:t>
      </w:r>
      <w:r w:rsidRPr="009E722F">
        <w:rPr>
          <w:rFonts w:ascii="Cambria" w:hAnsi="Cambria"/>
          <w:sz w:val="22"/>
          <w:szCs w:val="22"/>
        </w:rPr>
        <w:t xml:space="preserve">r </w:t>
      </w:r>
      <w:r w:rsidRPr="009E722F">
        <w:rPr>
          <w:rFonts w:ascii="Cambria" w:hAnsi="Cambria"/>
          <w:spacing w:val="5"/>
          <w:sz w:val="22"/>
          <w:szCs w:val="22"/>
        </w:rPr>
        <w:t xml:space="preserve">en </w:t>
      </w:r>
      <w:r w:rsidRPr="009E722F">
        <w:rPr>
          <w:rFonts w:ascii="Cambria" w:hAnsi="Cambria"/>
          <w:sz w:val="22"/>
          <w:szCs w:val="22"/>
        </w:rPr>
        <w:t>République du Cameroun, et ce aussi bien dans</w:t>
      </w:r>
      <w:r w:rsidR="001D1C30" w:rsidRPr="009E722F">
        <w:rPr>
          <w:rFonts w:ascii="Cambria" w:hAnsi="Cambria"/>
          <w:sz w:val="22"/>
          <w:szCs w:val="22"/>
        </w:rPr>
        <w:t xml:space="preserve"> </w:t>
      </w:r>
      <w:r w:rsidRPr="009E722F">
        <w:rPr>
          <w:rFonts w:ascii="Cambria" w:hAnsi="Cambria"/>
          <w:sz w:val="22"/>
          <w:szCs w:val="22"/>
        </w:rPr>
        <w:t>sa</w:t>
      </w:r>
      <w:r w:rsidR="001D1C30" w:rsidRPr="009E722F">
        <w:rPr>
          <w:rFonts w:ascii="Cambria" w:hAnsi="Cambria"/>
          <w:sz w:val="22"/>
          <w:szCs w:val="22"/>
        </w:rPr>
        <w:t xml:space="preserve"> </w:t>
      </w:r>
      <w:r w:rsidRPr="009E722F">
        <w:rPr>
          <w:rFonts w:ascii="Cambria" w:hAnsi="Cambria"/>
          <w:sz w:val="22"/>
          <w:szCs w:val="22"/>
        </w:rPr>
        <w:t>propre</w:t>
      </w:r>
      <w:r w:rsidR="001D1C30" w:rsidRPr="009E722F">
        <w:rPr>
          <w:rFonts w:ascii="Cambria" w:hAnsi="Cambria"/>
          <w:sz w:val="22"/>
          <w:szCs w:val="22"/>
        </w:rPr>
        <w:t xml:space="preserve"> </w:t>
      </w:r>
      <w:r w:rsidRPr="009E722F">
        <w:rPr>
          <w:rFonts w:ascii="Cambria" w:hAnsi="Cambria"/>
          <w:sz w:val="22"/>
          <w:szCs w:val="22"/>
        </w:rPr>
        <w:t>organisation</w:t>
      </w:r>
      <w:r w:rsidR="001D1C30" w:rsidRPr="009E722F">
        <w:rPr>
          <w:rFonts w:ascii="Cambria" w:hAnsi="Cambria"/>
          <w:sz w:val="22"/>
          <w:szCs w:val="22"/>
        </w:rPr>
        <w:t xml:space="preserve"> </w:t>
      </w:r>
      <w:r w:rsidRPr="009E722F">
        <w:rPr>
          <w:rFonts w:ascii="Cambria" w:hAnsi="Cambria"/>
          <w:sz w:val="22"/>
          <w:szCs w:val="22"/>
        </w:rPr>
        <w:t>que</w:t>
      </w:r>
      <w:r w:rsidR="001D1C30" w:rsidRPr="009E722F">
        <w:rPr>
          <w:rFonts w:ascii="Cambria" w:hAnsi="Cambria"/>
          <w:sz w:val="22"/>
          <w:szCs w:val="22"/>
        </w:rPr>
        <w:t xml:space="preserve"> </w:t>
      </w:r>
      <w:r w:rsidRPr="009E722F">
        <w:rPr>
          <w:rFonts w:ascii="Cambria" w:hAnsi="Cambria"/>
          <w:sz w:val="22"/>
          <w:szCs w:val="22"/>
        </w:rPr>
        <w:t>dans</w:t>
      </w:r>
      <w:r w:rsidR="001D1C30" w:rsidRPr="009E722F">
        <w:rPr>
          <w:rFonts w:ascii="Cambria" w:hAnsi="Cambria"/>
          <w:sz w:val="22"/>
          <w:szCs w:val="22"/>
        </w:rPr>
        <w:t xml:space="preserve"> </w:t>
      </w:r>
      <w:r w:rsidRPr="009E722F">
        <w:rPr>
          <w:rFonts w:ascii="Cambria" w:hAnsi="Cambria"/>
          <w:sz w:val="22"/>
          <w:szCs w:val="22"/>
        </w:rPr>
        <w:t>la</w:t>
      </w:r>
      <w:r w:rsidR="001D1C30" w:rsidRPr="009E722F">
        <w:rPr>
          <w:rFonts w:ascii="Cambria" w:hAnsi="Cambria"/>
          <w:sz w:val="22"/>
          <w:szCs w:val="22"/>
        </w:rPr>
        <w:t xml:space="preserve"> </w:t>
      </w:r>
      <w:r w:rsidRPr="009E722F">
        <w:rPr>
          <w:rFonts w:ascii="Cambria" w:hAnsi="Cambria"/>
          <w:sz w:val="22"/>
          <w:szCs w:val="22"/>
        </w:rPr>
        <w:t>réalisation</w:t>
      </w:r>
      <w:r w:rsidR="001D1C30" w:rsidRPr="009E722F">
        <w:rPr>
          <w:rFonts w:ascii="Cambria" w:hAnsi="Cambria"/>
          <w:sz w:val="22"/>
          <w:szCs w:val="22"/>
        </w:rPr>
        <w:t xml:space="preserv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marché.</w:t>
      </w:r>
    </w:p>
    <w:p w14:paraId="1A065B87" w14:textId="77777777"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Si</w:t>
      </w:r>
      <w:r w:rsidR="001D1C30" w:rsidRPr="009E722F">
        <w:rPr>
          <w:rFonts w:ascii="Cambria" w:hAnsi="Cambria"/>
          <w:sz w:val="22"/>
          <w:szCs w:val="22"/>
        </w:rPr>
        <w:t xml:space="preserve"> </w:t>
      </w:r>
      <w:r w:rsidRPr="009E722F">
        <w:rPr>
          <w:rFonts w:ascii="Cambria" w:hAnsi="Cambria"/>
          <w:sz w:val="22"/>
          <w:szCs w:val="22"/>
        </w:rPr>
        <w:t>au</w:t>
      </w:r>
      <w:r w:rsidR="001D1C30" w:rsidRPr="009E722F">
        <w:rPr>
          <w:rFonts w:ascii="Cambria" w:hAnsi="Cambria"/>
          <w:sz w:val="22"/>
          <w:szCs w:val="22"/>
        </w:rPr>
        <w:t xml:space="preserve"> </w:t>
      </w:r>
      <w:r w:rsidRPr="009E722F">
        <w:rPr>
          <w:rFonts w:ascii="Cambria" w:hAnsi="Cambria"/>
          <w:sz w:val="22"/>
          <w:szCs w:val="22"/>
        </w:rPr>
        <w:t>Cameroun,</w:t>
      </w:r>
      <w:r w:rsidR="001D1C30" w:rsidRPr="009E722F">
        <w:rPr>
          <w:rFonts w:ascii="Cambria" w:hAnsi="Cambria"/>
          <w:sz w:val="22"/>
          <w:szCs w:val="22"/>
        </w:rPr>
        <w:t xml:space="preserve"> </w:t>
      </w:r>
      <w:r w:rsidRPr="009E722F">
        <w:rPr>
          <w:rFonts w:ascii="Cambria" w:hAnsi="Cambria"/>
          <w:sz w:val="22"/>
          <w:szCs w:val="22"/>
        </w:rPr>
        <w:t>ces</w:t>
      </w:r>
      <w:r w:rsidR="001D1C30" w:rsidRPr="009E722F">
        <w:rPr>
          <w:rFonts w:ascii="Cambria" w:hAnsi="Cambria"/>
          <w:sz w:val="22"/>
          <w:szCs w:val="22"/>
        </w:rPr>
        <w:t xml:space="preserve"> </w:t>
      </w:r>
      <w:r w:rsidRPr="009E722F">
        <w:rPr>
          <w:rFonts w:ascii="Cambria" w:hAnsi="Cambria"/>
          <w:sz w:val="22"/>
          <w:szCs w:val="22"/>
        </w:rPr>
        <w:t>règlements,</w:t>
      </w:r>
      <w:r w:rsidR="001D1C30" w:rsidRPr="009E722F">
        <w:rPr>
          <w:rFonts w:ascii="Cambria" w:hAnsi="Cambria"/>
          <w:sz w:val="22"/>
          <w:szCs w:val="22"/>
        </w:rPr>
        <w:t xml:space="preserve"> </w:t>
      </w:r>
      <w:r w:rsidRPr="009E722F">
        <w:rPr>
          <w:rFonts w:ascii="Cambria" w:hAnsi="Cambria"/>
          <w:sz w:val="22"/>
          <w:szCs w:val="22"/>
        </w:rPr>
        <w:t>lois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dispositions administratives et fiscales en vigueur à la date de signature</w:t>
      </w:r>
      <w:r w:rsidR="001D1C30" w:rsidRPr="009E722F">
        <w:rPr>
          <w:rFonts w:ascii="Cambria" w:hAnsi="Cambria"/>
          <w:sz w:val="22"/>
          <w:szCs w:val="22"/>
        </w:rPr>
        <w:t xml:space="preserv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présent</w:t>
      </w:r>
      <w:r w:rsidR="001D1C30" w:rsidRPr="009E722F">
        <w:rPr>
          <w:rFonts w:ascii="Cambria" w:hAnsi="Cambria"/>
          <w:sz w:val="22"/>
          <w:szCs w:val="22"/>
        </w:rPr>
        <w:t xml:space="preserve"> </w:t>
      </w:r>
      <w:r w:rsidRPr="009E722F">
        <w:rPr>
          <w:rFonts w:ascii="Cambria" w:hAnsi="Cambria"/>
          <w:sz w:val="22"/>
          <w:szCs w:val="22"/>
        </w:rPr>
        <w:t>marché</w:t>
      </w:r>
      <w:r w:rsidR="001D1C30" w:rsidRPr="009E722F">
        <w:rPr>
          <w:rFonts w:ascii="Cambria" w:hAnsi="Cambria"/>
          <w:sz w:val="22"/>
          <w:szCs w:val="22"/>
        </w:rPr>
        <w:t xml:space="preserve"> </w:t>
      </w:r>
      <w:r w:rsidRPr="009E722F">
        <w:rPr>
          <w:rFonts w:ascii="Cambria" w:hAnsi="Cambria"/>
          <w:sz w:val="22"/>
          <w:szCs w:val="22"/>
        </w:rPr>
        <w:t>venai</w:t>
      </w:r>
      <w:r w:rsidR="001D1C30" w:rsidRPr="009E722F">
        <w:rPr>
          <w:rFonts w:ascii="Cambria" w:hAnsi="Cambria"/>
          <w:sz w:val="22"/>
          <w:szCs w:val="22"/>
        </w:rPr>
        <w:t xml:space="preserve">ent à être modifiés après la signature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marché,</w:t>
      </w:r>
      <w:r w:rsidR="001D1C30" w:rsidRPr="009E722F">
        <w:rPr>
          <w:rFonts w:ascii="Cambria" w:hAnsi="Cambria"/>
          <w:sz w:val="22"/>
          <w:szCs w:val="22"/>
        </w:rPr>
        <w:t xml:space="preserve"> </w:t>
      </w:r>
      <w:r w:rsidRPr="009E722F">
        <w:rPr>
          <w:rFonts w:ascii="Cambria" w:hAnsi="Cambria"/>
          <w:sz w:val="22"/>
          <w:szCs w:val="22"/>
        </w:rPr>
        <w:t>les</w:t>
      </w:r>
      <w:r w:rsidR="001D1C30" w:rsidRPr="009E722F">
        <w:rPr>
          <w:rFonts w:ascii="Cambria" w:hAnsi="Cambria"/>
          <w:sz w:val="22"/>
          <w:szCs w:val="22"/>
        </w:rPr>
        <w:t xml:space="preserve"> </w:t>
      </w:r>
      <w:r w:rsidRPr="009E722F">
        <w:rPr>
          <w:rFonts w:ascii="Cambria" w:hAnsi="Cambria"/>
          <w:sz w:val="22"/>
          <w:szCs w:val="22"/>
        </w:rPr>
        <w:t>coûts</w:t>
      </w:r>
      <w:r w:rsidR="001D1C30" w:rsidRPr="009E722F">
        <w:rPr>
          <w:rFonts w:ascii="Cambria" w:hAnsi="Cambria"/>
          <w:sz w:val="22"/>
          <w:szCs w:val="22"/>
        </w:rPr>
        <w:t xml:space="preserve"> </w:t>
      </w:r>
      <w:r w:rsidRPr="009E722F">
        <w:rPr>
          <w:rFonts w:ascii="Cambria" w:hAnsi="Cambria"/>
          <w:sz w:val="22"/>
          <w:szCs w:val="22"/>
        </w:rPr>
        <w:t>éventuels</w:t>
      </w:r>
      <w:r w:rsidR="001D1C30" w:rsidRPr="009E722F">
        <w:rPr>
          <w:rFonts w:ascii="Cambria" w:hAnsi="Cambria"/>
          <w:sz w:val="22"/>
          <w:szCs w:val="22"/>
        </w:rPr>
        <w:t xml:space="preserve"> </w:t>
      </w:r>
      <w:r w:rsidRPr="009E722F">
        <w:rPr>
          <w:rFonts w:ascii="Cambria" w:hAnsi="Cambria"/>
          <w:sz w:val="22"/>
          <w:szCs w:val="22"/>
        </w:rPr>
        <w:t>qui</w:t>
      </w:r>
      <w:r w:rsidR="001D1C30" w:rsidRPr="009E722F">
        <w:rPr>
          <w:rFonts w:ascii="Cambria" w:hAnsi="Cambria"/>
          <w:sz w:val="22"/>
          <w:szCs w:val="22"/>
        </w:rPr>
        <w:t xml:space="preserve"> </w:t>
      </w:r>
      <w:r w:rsidRPr="009E722F">
        <w:rPr>
          <w:rFonts w:ascii="Cambria" w:hAnsi="Cambria"/>
          <w:sz w:val="22"/>
          <w:szCs w:val="22"/>
        </w:rPr>
        <w:t>en</w:t>
      </w:r>
      <w:r w:rsidR="001D1C30" w:rsidRPr="009E722F">
        <w:rPr>
          <w:rFonts w:ascii="Cambria" w:hAnsi="Cambria"/>
          <w:sz w:val="22"/>
          <w:szCs w:val="22"/>
        </w:rPr>
        <w:t xml:space="preserve"> </w:t>
      </w:r>
      <w:r w:rsidRPr="009E722F">
        <w:rPr>
          <w:rFonts w:ascii="Cambria" w:hAnsi="Cambria"/>
          <w:sz w:val="22"/>
          <w:szCs w:val="22"/>
        </w:rPr>
        <w:t>découleraient</w:t>
      </w:r>
      <w:r w:rsidR="001D1C30" w:rsidRPr="009E722F">
        <w:rPr>
          <w:rFonts w:ascii="Cambria" w:hAnsi="Cambria"/>
          <w:sz w:val="22"/>
          <w:szCs w:val="22"/>
        </w:rPr>
        <w:t xml:space="preserve"> </w:t>
      </w:r>
      <w:r w:rsidRPr="009E722F">
        <w:rPr>
          <w:rFonts w:ascii="Cambria" w:hAnsi="Cambria"/>
          <w:sz w:val="22"/>
          <w:szCs w:val="22"/>
        </w:rPr>
        <w:t>directement</w:t>
      </w:r>
      <w:r w:rsidR="001D1C30" w:rsidRPr="009E722F">
        <w:rPr>
          <w:rFonts w:ascii="Cambria" w:hAnsi="Cambria"/>
          <w:sz w:val="22"/>
          <w:szCs w:val="22"/>
        </w:rPr>
        <w:t xml:space="preserve"> </w:t>
      </w:r>
      <w:r w:rsidRPr="009E722F">
        <w:rPr>
          <w:rFonts w:ascii="Cambria" w:hAnsi="Cambria"/>
          <w:sz w:val="22"/>
          <w:szCs w:val="22"/>
        </w:rPr>
        <w:t>seraient</w:t>
      </w:r>
      <w:r w:rsidR="001D1C30" w:rsidRPr="009E722F">
        <w:rPr>
          <w:rFonts w:ascii="Cambria" w:hAnsi="Cambria"/>
          <w:sz w:val="22"/>
          <w:szCs w:val="22"/>
        </w:rPr>
        <w:t xml:space="preserve"> </w:t>
      </w:r>
      <w:r w:rsidRPr="009E722F">
        <w:rPr>
          <w:rFonts w:ascii="Cambria" w:hAnsi="Cambria"/>
          <w:sz w:val="22"/>
          <w:szCs w:val="22"/>
        </w:rPr>
        <w:t>pris en</w:t>
      </w:r>
      <w:r w:rsidR="001D1C30" w:rsidRPr="009E722F">
        <w:rPr>
          <w:rFonts w:ascii="Cambria" w:hAnsi="Cambria"/>
          <w:sz w:val="22"/>
          <w:szCs w:val="22"/>
        </w:rPr>
        <w:t xml:space="preserve"> </w:t>
      </w:r>
      <w:r w:rsidRPr="009E722F">
        <w:rPr>
          <w:rFonts w:ascii="Cambria" w:hAnsi="Cambria"/>
          <w:sz w:val="22"/>
          <w:szCs w:val="22"/>
        </w:rPr>
        <w:t>compte</w:t>
      </w:r>
      <w:r w:rsidR="001D1C30" w:rsidRPr="009E722F">
        <w:rPr>
          <w:rFonts w:ascii="Cambria" w:hAnsi="Cambria"/>
          <w:sz w:val="22"/>
          <w:szCs w:val="22"/>
        </w:rPr>
        <w:t xml:space="preserve"> </w:t>
      </w:r>
      <w:r w:rsidRPr="009E722F">
        <w:rPr>
          <w:rFonts w:ascii="Cambria" w:hAnsi="Cambria"/>
          <w:sz w:val="22"/>
          <w:szCs w:val="22"/>
        </w:rPr>
        <w:t>sans</w:t>
      </w:r>
      <w:r w:rsidR="001D1C30" w:rsidRPr="009E722F">
        <w:rPr>
          <w:rFonts w:ascii="Cambria" w:hAnsi="Cambria"/>
          <w:sz w:val="22"/>
          <w:szCs w:val="22"/>
        </w:rPr>
        <w:t xml:space="preserve"> </w:t>
      </w:r>
      <w:r w:rsidRPr="009E722F">
        <w:rPr>
          <w:rFonts w:ascii="Cambria" w:hAnsi="Cambria"/>
          <w:sz w:val="22"/>
          <w:szCs w:val="22"/>
        </w:rPr>
        <w:t>gain</w:t>
      </w:r>
      <w:r w:rsidR="00CB6488" w:rsidRPr="009E722F">
        <w:rPr>
          <w:rFonts w:ascii="Cambria" w:hAnsi="Cambria"/>
          <w:sz w:val="22"/>
          <w:szCs w:val="22"/>
        </w:rPr>
        <w:t xml:space="preserve"> </w:t>
      </w:r>
      <w:r w:rsidRPr="009E722F">
        <w:rPr>
          <w:rFonts w:ascii="Cambria" w:hAnsi="Cambria"/>
          <w:sz w:val="22"/>
          <w:szCs w:val="22"/>
        </w:rPr>
        <w:t>ni</w:t>
      </w:r>
      <w:r w:rsidR="00CB6488" w:rsidRPr="009E722F">
        <w:rPr>
          <w:rFonts w:ascii="Cambria" w:hAnsi="Cambria"/>
          <w:sz w:val="22"/>
          <w:szCs w:val="22"/>
        </w:rPr>
        <w:t xml:space="preserve"> </w:t>
      </w:r>
      <w:r w:rsidRPr="009E722F">
        <w:rPr>
          <w:rFonts w:ascii="Cambria" w:hAnsi="Cambria"/>
          <w:sz w:val="22"/>
          <w:szCs w:val="22"/>
        </w:rPr>
        <w:t>perte</w:t>
      </w:r>
      <w:r w:rsidR="00CB6488" w:rsidRPr="009E722F">
        <w:rPr>
          <w:rFonts w:ascii="Cambria" w:hAnsi="Cambria"/>
          <w:sz w:val="22"/>
          <w:szCs w:val="22"/>
        </w:rPr>
        <w:t xml:space="preserve"> </w:t>
      </w:r>
      <w:r w:rsidRPr="009E722F">
        <w:rPr>
          <w:rFonts w:ascii="Cambria" w:hAnsi="Cambria"/>
          <w:sz w:val="22"/>
          <w:szCs w:val="22"/>
        </w:rPr>
        <w:t>pour</w:t>
      </w:r>
      <w:r w:rsidR="00CB6488" w:rsidRPr="009E722F">
        <w:rPr>
          <w:rFonts w:ascii="Cambria" w:hAnsi="Cambria"/>
          <w:sz w:val="22"/>
          <w:szCs w:val="22"/>
        </w:rPr>
        <w:t xml:space="preserve"> </w:t>
      </w:r>
      <w:r w:rsidRPr="009E722F">
        <w:rPr>
          <w:rFonts w:ascii="Cambria" w:hAnsi="Cambria"/>
          <w:sz w:val="22"/>
          <w:szCs w:val="22"/>
        </w:rPr>
        <w:t>chaque</w:t>
      </w:r>
      <w:r w:rsidR="00CB6488" w:rsidRPr="009E722F">
        <w:rPr>
          <w:rFonts w:ascii="Cambria" w:hAnsi="Cambria"/>
          <w:sz w:val="22"/>
          <w:szCs w:val="22"/>
        </w:rPr>
        <w:t xml:space="preserve"> </w:t>
      </w:r>
      <w:r w:rsidRPr="009E722F">
        <w:rPr>
          <w:rFonts w:ascii="Cambria" w:hAnsi="Cambria"/>
          <w:sz w:val="22"/>
          <w:szCs w:val="22"/>
        </w:rPr>
        <w:t>partie.</w:t>
      </w:r>
    </w:p>
    <w:p w14:paraId="00F21593" w14:textId="77777777" w:rsidR="003E2852" w:rsidRPr="009E722F" w:rsidRDefault="003E2852" w:rsidP="00F902BF">
      <w:pPr>
        <w:widowControl w:val="0"/>
        <w:autoSpaceDE w:val="0"/>
        <w:autoSpaceDN w:val="0"/>
        <w:adjustRightInd w:val="0"/>
        <w:spacing w:line="250" w:lineRule="auto"/>
        <w:ind w:right="95"/>
        <w:jc w:val="both"/>
        <w:rPr>
          <w:rFonts w:ascii="Cambria" w:hAnsi="Cambria"/>
          <w:sz w:val="22"/>
          <w:szCs w:val="22"/>
        </w:rPr>
      </w:pPr>
    </w:p>
    <w:p w14:paraId="62325F79" w14:textId="77777777"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Article5</w:t>
      </w:r>
      <w:r w:rsidR="00CB6488" w:rsidRPr="009E722F">
        <w:rPr>
          <w:rFonts w:ascii="Cambria" w:hAnsi="Cambria"/>
          <w:b/>
          <w:bCs/>
          <w:sz w:val="22"/>
          <w:szCs w:val="22"/>
        </w:rPr>
        <w:t>: Pièces</w:t>
      </w:r>
      <w:r w:rsidRPr="009E722F">
        <w:rPr>
          <w:rFonts w:ascii="Cambria" w:hAnsi="Cambria"/>
          <w:b/>
          <w:bCs/>
          <w:sz w:val="22"/>
          <w:szCs w:val="22"/>
        </w:rPr>
        <w:t xml:space="preserve"> </w:t>
      </w:r>
      <w:r w:rsidRPr="009E722F">
        <w:rPr>
          <w:rFonts w:ascii="Cambria" w:hAnsi="Cambria"/>
          <w:b/>
          <w:bCs/>
          <w:spacing w:val="5"/>
          <w:sz w:val="22"/>
          <w:szCs w:val="22"/>
        </w:rPr>
        <w:t>constitutive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 xml:space="preserve">marché </w:t>
      </w:r>
      <w:r w:rsidRPr="009E722F">
        <w:rPr>
          <w:rFonts w:ascii="Cambria" w:hAnsi="Cambria"/>
          <w:b/>
          <w:bCs/>
          <w:sz w:val="22"/>
          <w:szCs w:val="22"/>
        </w:rPr>
        <w:t>(CCAGArticle</w:t>
      </w:r>
      <w:r w:rsidR="00FF686D" w:rsidRPr="009E722F">
        <w:rPr>
          <w:rFonts w:ascii="Cambria" w:hAnsi="Cambria"/>
          <w:b/>
          <w:bCs/>
          <w:sz w:val="22"/>
          <w:szCs w:val="22"/>
        </w:rPr>
        <w:t>4</w:t>
      </w:r>
      <w:r w:rsidRPr="009E722F">
        <w:rPr>
          <w:rFonts w:ascii="Cambria" w:hAnsi="Cambria"/>
          <w:b/>
          <w:bCs/>
          <w:sz w:val="22"/>
          <w:szCs w:val="22"/>
        </w:rPr>
        <w:t>)</w:t>
      </w:r>
    </w:p>
    <w:p w14:paraId="41859234" w14:textId="77777777" w:rsidR="00F902BF" w:rsidRPr="009E722F" w:rsidRDefault="00F902BF" w:rsidP="00F902BF">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z w:val="22"/>
          <w:szCs w:val="22"/>
        </w:rPr>
        <w:t xml:space="preserve">Les pièces contractuelles constitutives du présent marché sont par ordre de priorité : </w:t>
      </w:r>
    </w:p>
    <w:p w14:paraId="3C46B3C0"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1.  La</w:t>
      </w:r>
      <w:r w:rsidR="001D1C30" w:rsidRPr="009E722F">
        <w:rPr>
          <w:rFonts w:ascii="Cambria" w:hAnsi="Cambria"/>
          <w:sz w:val="22"/>
          <w:szCs w:val="22"/>
        </w:rPr>
        <w:t xml:space="preserve"> </w:t>
      </w:r>
      <w:r w:rsidRPr="009E722F">
        <w:rPr>
          <w:rFonts w:ascii="Cambria" w:hAnsi="Cambria"/>
          <w:sz w:val="22"/>
          <w:szCs w:val="22"/>
        </w:rPr>
        <w:t>lettre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soumission;</w:t>
      </w:r>
    </w:p>
    <w:p w14:paraId="7F6AA4F0" w14:textId="77777777" w:rsidR="00F902BF" w:rsidRPr="009E722F"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sz w:val="22"/>
          <w:szCs w:val="22"/>
        </w:rPr>
      </w:pPr>
      <w:r w:rsidRPr="009E722F">
        <w:rPr>
          <w:rFonts w:ascii="Cambria" w:hAnsi="Cambria"/>
          <w:sz w:val="22"/>
          <w:szCs w:val="22"/>
        </w:rPr>
        <w:t>2.  La</w:t>
      </w:r>
      <w:r w:rsidR="001D1C30" w:rsidRPr="009E722F">
        <w:rPr>
          <w:rFonts w:ascii="Cambria" w:hAnsi="Cambria"/>
          <w:sz w:val="22"/>
          <w:szCs w:val="22"/>
        </w:rPr>
        <w:t xml:space="preserve"> </w:t>
      </w:r>
      <w:r w:rsidRPr="009E722F">
        <w:rPr>
          <w:rFonts w:ascii="Cambria" w:hAnsi="Cambria"/>
          <w:sz w:val="22"/>
          <w:szCs w:val="22"/>
        </w:rPr>
        <w:t>soumission</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l’entrepreneur</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ses</w:t>
      </w:r>
      <w:r w:rsidR="001D1C30" w:rsidRPr="009E722F">
        <w:rPr>
          <w:rFonts w:ascii="Cambria" w:hAnsi="Cambria"/>
          <w:sz w:val="22"/>
          <w:szCs w:val="22"/>
        </w:rPr>
        <w:t xml:space="preserve"> </w:t>
      </w:r>
      <w:r w:rsidRPr="009E722F">
        <w:rPr>
          <w:rFonts w:ascii="Cambria" w:hAnsi="Cambria"/>
          <w:sz w:val="22"/>
          <w:szCs w:val="22"/>
        </w:rPr>
        <w:t xml:space="preserve">annexes dans toutes les dispositions non contraires au Cahier des Clauses Administratives Particulières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Cahie</w:t>
      </w:r>
      <w:r w:rsidRPr="009E722F">
        <w:rPr>
          <w:rFonts w:ascii="Cambria" w:hAnsi="Cambria"/>
          <w:sz w:val="22"/>
          <w:szCs w:val="22"/>
        </w:rPr>
        <w:t xml:space="preserve">r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Clause</w:t>
      </w:r>
      <w:r w:rsidRPr="009E722F">
        <w:rPr>
          <w:rFonts w:ascii="Cambria" w:hAnsi="Cambria"/>
          <w:sz w:val="22"/>
          <w:szCs w:val="22"/>
        </w:rPr>
        <w:t xml:space="preserve">s </w:t>
      </w:r>
      <w:r w:rsidRPr="009E722F">
        <w:rPr>
          <w:rFonts w:ascii="Cambria" w:hAnsi="Cambria"/>
          <w:spacing w:val="5"/>
          <w:sz w:val="22"/>
          <w:szCs w:val="22"/>
        </w:rPr>
        <w:t xml:space="preserve">Techniques </w:t>
      </w:r>
      <w:r w:rsidRPr="009E722F">
        <w:rPr>
          <w:rFonts w:ascii="Cambria" w:hAnsi="Cambria"/>
          <w:sz w:val="22"/>
          <w:szCs w:val="22"/>
        </w:rPr>
        <w:t>Particulières</w:t>
      </w:r>
      <w:r w:rsidR="001D1C30" w:rsidRPr="009E722F">
        <w:rPr>
          <w:rFonts w:ascii="Cambria" w:hAnsi="Cambria"/>
          <w:sz w:val="22"/>
          <w:szCs w:val="22"/>
        </w:rPr>
        <w:t xml:space="preserve">  ci-</w:t>
      </w:r>
      <w:r w:rsidR="001D1C30" w:rsidRPr="009E722F">
        <w:rPr>
          <w:rFonts w:ascii="Cambria" w:hAnsi="Cambria"/>
          <w:sz w:val="22"/>
          <w:szCs w:val="22"/>
        </w:rPr>
        <w:lastRenderedPageBreak/>
        <w:t xml:space="preserve">dessous visés </w:t>
      </w:r>
      <w:r w:rsidRPr="009E722F">
        <w:rPr>
          <w:rFonts w:ascii="Cambria" w:hAnsi="Cambria"/>
          <w:sz w:val="22"/>
          <w:szCs w:val="22"/>
        </w:rPr>
        <w:t>;</w:t>
      </w:r>
    </w:p>
    <w:p w14:paraId="39468360" w14:textId="77777777" w:rsidR="00F902BF" w:rsidRPr="009E722F"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sz w:val="22"/>
          <w:szCs w:val="22"/>
        </w:rPr>
      </w:pPr>
      <w:r w:rsidRPr="009E722F">
        <w:rPr>
          <w:rFonts w:ascii="Cambria" w:hAnsi="Cambria"/>
          <w:sz w:val="22"/>
          <w:szCs w:val="22"/>
        </w:rPr>
        <w:t xml:space="preserve">3.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Cahie</w:t>
      </w:r>
      <w:r w:rsidRPr="009E722F">
        <w:rPr>
          <w:rFonts w:ascii="Cambria" w:hAnsi="Cambria"/>
          <w:sz w:val="22"/>
          <w:szCs w:val="22"/>
        </w:rPr>
        <w:t xml:space="preserve">r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Clause</w:t>
      </w:r>
      <w:r w:rsidRPr="009E722F">
        <w:rPr>
          <w:rFonts w:ascii="Cambria" w:hAnsi="Cambria"/>
          <w:sz w:val="22"/>
          <w:szCs w:val="22"/>
        </w:rPr>
        <w:t>s</w:t>
      </w:r>
      <w:r w:rsidR="001D1C30" w:rsidRPr="009E722F">
        <w:rPr>
          <w:rFonts w:ascii="Cambria" w:hAnsi="Cambria"/>
          <w:sz w:val="22"/>
          <w:szCs w:val="22"/>
        </w:rPr>
        <w:t xml:space="preserve"> </w:t>
      </w:r>
      <w:r w:rsidRPr="009E722F">
        <w:rPr>
          <w:rFonts w:ascii="Cambria" w:hAnsi="Cambria"/>
          <w:spacing w:val="5"/>
          <w:sz w:val="22"/>
          <w:szCs w:val="22"/>
        </w:rPr>
        <w:t xml:space="preserve">Administratives </w:t>
      </w:r>
      <w:r w:rsidRPr="009E722F">
        <w:rPr>
          <w:rFonts w:ascii="Cambria" w:hAnsi="Cambria"/>
          <w:sz w:val="22"/>
          <w:szCs w:val="22"/>
        </w:rPr>
        <w:t>Particulières(CCAP);</w:t>
      </w:r>
    </w:p>
    <w:p w14:paraId="612ABAD6" w14:textId="77777777" w:rsidR="00F902BF" w:rsidRPr="009E722F" w:rsidRDefault="00F902BF" w:rsidP="00F902BF">
      <w:pPr>
        <w:widowControl w:val="0"/>
        <w:autoSpaceDE w:val="0"/>
        <w:autoSpaceDN w:val="0"/>
        <w:adjustRightInd w:val="0"/>
        <w:ind w:right="-34"/>
        <w:rPr>
          <w:rFonts w:ascii="Cambria" w:hAnsi="Cambria"/>
          <w:sz w:val="22"/>
          <w:szCs w:val="22"/>
        </w:rPr>
      </w:pPr>
      <w:r w:rsidRPr="009E722F">
        <w:rPr>
          <w:rFonts w:ascii="Cambria" w:hAnsi="Cambria"/>
          <w:sz w:val="22"/>
          <w:szCs w:val="22"/>
        </w:rPr>
        <w:t>4.  Le</w:t>
      </w:r>
      <w:r w:rsidR="001D1C30" w:rsidRPr="009E722F">
        <w:rPr>
          <w:rFonts w:ascii="Cambria" w:hAnsi="Cambria"/>
          <w:sz w:val="22"/>
          <w:szCs w:val="22"/>
        </w:rPr>
        <w:t xml:space="preserve"> </w:t>
      </w:r>
      <w:r w:rsidRPr="009E722F">
        <w:rPr>
          <w:rFonts w:ascii="Cambria" w:hAnsi="Cambria"/>
          <w:sz w:val="22"/>
          <w:szCs w:val="22"/>
        </w:rPr>
        <w:t>Cahier</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Clauses</w:t>
      </w:r>
      <w:r w:rsidR="001D1C30" w:rsidRPr="009E722F">
        <w:rPr>
          <w:rFonts w:ascii="Cambria" w:hAnsi="Cambria"/>
          <w:sz w:val="22"/>
          <w:szCs w:val="22"/>
        </w:rPr>
        <w:t xml:space="preserve"> </w:t>
      </w:r>
      <w:r w:rsidRPr="009E722F">
        <w:rPr>
          <w:rFonts w:ascii="Cambria" w:hAnsi="Cambria"/>
          <w:sz w:val="22"/>
          <w:szCs w:val="22"/>
        </w:rPr>
        <w:t>Techniques</w:t>
      </w:r>
      <w:r w:rsidR="001D1C30" w:rsidRPr="009E722F">
        <w:rPr>
          <w:rFonts w:ascii="Cambria" w:hAnsi="Cambria"/>
          <w:sz w:val="22"/>
          <w:szCs w:val="22"/>
        </w:rPr>
        <w:t xml:space="preserve"> </w:t>
      </w:r>
      <w:r w:rsidRPr="009E722F">
        <w:rPr>
          <w:rFonts w:ascii="Cambria" w:hAnsi="Cambria"/>
          <w:sz w:val="22"/>
          <w:szCs w:val="22"/>
        </w:rPr>
        <w:t>Particulières (CCTP);</w:t>
      </w:r>
    </w:p>
    <w:p w14:paraId="3F4E9017" w14:textId="77777777" w:rsidR="00F902BF" w:rsidRPr="009E722F" w:rsidRDefault="00F902BF" w:rsidP="00F902BF">
      <w:pPr>
        <w:widowControl w:val="0"/>
        <w:autoSpaceDE w:val="0"/>
        <w:autoSpaceDN w:val="0"/>
        <w:adjustRightInd w:val="0"/>
        <w:spacing w:line="250" w:lineRule="auto"/>
        <w:ind w:left="340" w:right="94" w:hanging="340"/>
        <w:jc w:val="both"/>
        <w:rPr>
          <w:rFonts w:ascii="Cambria" w:hAnsi="Cambria"/>
          <w:sz w:val="22"/>
          <w:szCs w:val="22"/>
        </w:rPr>
      </w:pPr>
      <w:r w:rsidRPr="009E722F">
        <w:rPr>
          <w:rFonts w:ascii="Cambria" w:hAnsi="Cambria"/>
          <w:sz w:val="22"/>
          <w:szCs w:val="22"/>
        </w:rPr>
        <w:t>5.  Les éléments propres à la détermination du montant du marché, tels que, par ordre de priorité:</w:t>
      </w:r>
      <w:r w:rsidR="001D1C30" w:rsidRPr="009E722F">
        <w:rPr>
          <w:rFonts w:ascii="Cambria" w:hAnsi="Cambria"/>
          <w:sz w:val="22"/>
          <w:szCs w:val="22"/>
        </w:rPr>
        <w:t xml:space="preserve"> </w:t>
      </w:r>
      <w:r w:rsidRPr="009E722F">
        <w:rPr>
          <w:rFonts w:ascii="Cambria" w:hAnsi="Cambria"/>
          <w:sz w:val="22"/>
          <w:szCs w:val="22"/>
        </w:rPr>
        <w:t>les</w:t>
      </w:r>
      <w:r w:rsidR="001D1C30" w:rsidRPr="009E722F">
        <w:rPr>
          <w:rFonts w:ascii="Cambria" w:hAnsi="Cambria"/>
          <w:sz w:val="22"/>
          <w:szCs w:val="22"/>
        </w:rPr>
        <w:t xml:space="preserve"> </w:t>
      </w:r>
      <w:r w:rsidRPr="009E722F">
        <w:rPr>
          <w:rFonts w:ascii="Cambria" w:hAnsi="Cambria"/>
          <w:sz w:val="22"/>
          <w:szCs w:val="22"/>
        </w:rPr>
        <w:t>bordereaux</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unitaires;</w:t>
      </w:r>
      <w:r w:rsidR="001D1C30" w:rsidRPr="009E722F">
        <w:rPr>
          <w:rFonts w:ascii="Cambria" w:hAnsi="Cambria"/>
          <w:sz w:val="22"/>
          <w:szCs w:val="22"/>
        </w:rPr>
        <w:t xml:space="preserve"> </w:t>
      </w:r>
      <w:r w:rsidRPr="009E722F">
        <w:rPr>
          <w:rFonts w:ascii="Cambria" w:hAnsi="Cambria"/>
          <w:sz w:val="22"/>
          <w:szCs w:val="22"/>
        </w:rPr>
        <w:t>l’état des prix forfaitaires ; le détail ou le devis estimatif</w:t>
      </w:r>
      <w:r w:rsidR="001D1C30" w:rsidRPr="009E722F">
        <w:rPr>
          <w:rFonts w:ascii="Cambria" w:hAnsi="Cambria"/>
          <w:sz w:val="22"/>
          <w:szCs w:val="22"/>
        </w:rPr>
        <w:t xml:space="preserve"> </w:t>
      </w:r>
      <w:r w:rsidR="001B41C5" w:rsidRPr="009E722F">
        <w:rPr>
          <w:rFonts w:ascii="Cambria" w:hAnsi="Cambria"/>
          <w:sz w:val="22"/>
          <w:szCs w:val="22"/>
        </w:rPr>
        <w:t>; la</w:t>
      </w:r>
      <w:r w:rsidR="001D1C30" w:rsidRPr="009E722F">
        <w:rPr>
          <w:rFonts w:ascii="Cambria" w:hAnsi="Cambria"/>
          <w:sz w:val="22"/>
          <w:szCs w:val="22"/>
        </w:rPr>
        <w:t xml:space="preserve"> </w:t>
      </w:r>
      <w:r w:rsidRPr="009E722F">
        <w:rPr>
          <w:rFonts w:ascii="Cambria" w:hAnsi="Cambria"/>
          <w:sz w:val="22"/>
          <w:szCs w:val="22"/>
        </w:rPr>
        <w:t>décomposition</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forfaitaires</w:t>
      </w:r>
      <w:r w:rsidR="001D1C30" w:rsidRPr="009E722F">
        <w:rPr>
          <w:rFonts w:ascii="Cambria" w:hAnsi="Cambria"/>
          <w:sz w:val="22"/>
          <w:szCs w:val="22"/>
        </w:rPr>
        <w:t xml:space="preserve"> </w:t>
      </w:r>
      <w:r w:rsidRPr="009E722F">
        <w:rPr>
          <w:rFonts w:ascii="Cambria" w:hAnsi="Cambria"/>
          <w:sz w:val="22"/>
          <w:szCs w:val="22"/>
        </w:rPr>
        <w:t>et/ou le</w:t>
      </w:r>
      <w:r w:rsidR="001D1C30" w:rsidRPr="009E722F">
        <w:rPr>
          <w:rFonts w:ascii="Cambria" w:hAnsi="Cambria"/>
          <w:sz w:val="22"/>
          <w:szCs w:val="22"/>
        </w:rPr>
        <w:t xml:space="preserve"> </w:t>
      </w:r>
      <w:r w:rsidRPr="009E722F">
        <w:rPr>
          <w:rFonts w:ascii="Cambria" w:hAnsi="Cambria"/>
          <w:sz w:val="22"/>
          <w:szCs w:val="22"/>
        </w:rPr>
        <w:t>sous-détail</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unitaires.</w:t>
      </w:r>
    </w:p>
    <w:p w14:paraId="43FA8EDB" w14:textId="77777777" w:rsidR="003E2852" w:rsidRPr="009E722F"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14:paraId="7E4752DA" w14:textId="77777777"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6 </w:t>
      </w:r>
      <w:r w:rsidRPr="009E722F">
        <w:rPr>
          <w:rFonts w:ascii="Cambria" w:hAnsi="Cambria"/>
          <w:b/>
          <w:bCs/>
          <w:sz w:val="22"/>
          <w:szCs w:val="22"/>
        </w:rPr>
        <w:t>: Textes généraux applicables</w:t>
      </w:r>
    </w:p>
    <w:p w14:paraId="11427999" w14:textId="77777777" w:rsidR="00F902BF" w:rsidRPr="009E722F" w:rsidRDefault="00F902BF" w:rsidP="001B41C5">
      <w:pPr>
        <w:widowControl w:val="0"/>
        <w:autoSpaceDE w:val="0"/>
        <w:autoSpaceDN w:val="0"/>
        <w:adjustRightInd w:val="0"/>
        <w:ind w:right="-144"/>
        <w:rPr>
          <w:i/>
          <w:iCs/>
          <w:sz w:val="24"/>
          <w:szCs w:val="24"/>
        </w:rPr>
      </w:pPr>
      <w:r w:rsidRPr="009E722F">
        <w:rPr>
          <w:sz w:val="24"/>
          <w:szCs w:val="24"/>
        </w:rPr>
        <w:t>Le</w:t>
      </w:r>
      <w:r w:rsidR="001D1C30" w:rsidRPr="009E722F">
        <w:rPr>
          <w:sz w:val="24"/>
          <w:szCs w:val="24"/>
        </w:rPr>
        <w:t xml:space="preserve"> </w:t>
      </w:r>
      <w:r w:rsidRPr="009E722F">
        <w:rPr>
          <w:sz w:val="24"/>
          <w:szCs w:val="24"/>
        </w:rPr>
        <w:t>présent</w:t>
      </w:r>
      <w:r w:rsidR="001D1C30" w:rsidRPr="009E722F">
        <w:rPr>
          <w:sz w:val="24"/>
          <w:szCs w:val="24"/>
        </w:rPr>
        <w:t xml:space="preserve"> </w:t>
      </w:r>
      <w:r w:rsidRPr="009E722F">
        <w:rPr>
          <w:sz w:val="24"/>
          <w:szCs w:val="24"/>
        </w:rPr>
        <w:t>marché</w:t>
      </w:r>
      <w:r w:rsidR="001D1C30" w:rsidRPr="009E722F">
        <w:rPr>
          <w:sz w:val="24"/>
          <w:szCs w:val="24"/>
        </w:rPr>
        <w:t xml:space="preserve"> </w:t>
      </w:r>
      <w:r w:rsidRPr="009E722F">
        <w:rPr>
          <w:sz w:val="24"/>
          <w:szCs w:val="24"/>
        </w:rPr>
        <w:t>est</w:t>
      </w:r>
      <w:r w:rsidR="001D1C30" w:rsidRPr="009E722F">
        <w:rPr>
          <w:sz w:val="24"/>
          <w:szCs w:val="24"/>
        </w:rPr>
        <w:t xml:space="preserve"> </w:t>
      </w:r>
      <w:r w:rsidRPr="009E722F">
        <w:rPr>
          <w:sz w:val="24"/>
          <w:szCs w:val="24"/>
        </w:rPr>
        <w:t>soumis</w:t>
      </w:r>
      <w:r w:rsidR="001D1C30" w:rsidRPr="009E722F">
        <w:rPr>
          <w:sz w:val="24"/>
          <w:szCs w:val="24"/>
        </w:rPr>
        <w:t xml:space="preserve"> </w:t>
      </w:r>
      <w:r w:rsidRPr="009E722F">
        <w:rPr>
          <w:sz w:val="24"/>
          <w:szCs w:val="24"/>
        </w:rPr>
        <w:t>aux</w:t>
      </w:r>
      <w:r w:rsidR="001D1C30" w:rsidRPr="009E722F">
        <w:rPr>
          <w:sz w:val="24"/>
          <w:szCs w:val="24"/>
        </w:rPr>
        <w:t xml:space="preserve"> </w:t>
      </w:r>
      <w:r w:rsidRPr="009E722F">
        <w:rPr>
          <w:sz w:val="24"/>
          <w:szCs w:val="24"/>
        </w:rPr>
        <w:t>textes</w:t>
      </w:r>
      <w:r w:rsidR="001D1C30" w:rsidRPr="009E722F">
        <w:rPr>
          <w:sz w:val="24"/>
          <w:szCs w:val="24"/>
        </w:rPr>
        <w:t xml:space="preserve"> </w:t>
      </w:r>
      <w:r w:rsidRPr="009E722F">
        <w:rPr>
          <w:sz w:val="24"/>
          <w:szCs w:val="24"/>
        </w:rPr>
        <w:t>généraux ci-après:</w:t>
      </w:r>
    </w:p>
    <w:p w14:paraId="3E3F948F" w14:textId="77777777" w:rsidR="001B41C5" w:rsidRPr="009E722F" w:rsidRDefault="001B41C5" w:rsidP="001B41C5">
      <w:pPr>
        <w:numPr>
          <w:ilvl w:val="0"/>
          <w:numId w:val="114"/>
        </w:numPr>
        <w:tabs>
          <w:tab w:val="num" w:pos="851"/>
        </w:tabs>
        <w:ind w:left="1069"/>
        <w:rPr>
          <w:sz w:val="24"/>
          <w:szCs w:val="24"/>
        </w:rPr>
      </w:pPr>
      <w:r w:rsidRPr="009E722F">
        <w:rPr>
          <w:sz w:val="24"/>
          <w:szCs w:val="24"/>
        </w:rPr>
        <w:t>La  Loi  N° 92/007du 14 août 1992 portant  Code du Travail ;</w:t>
      </w:r>
    </w:p>
    <w:p w14:paraId="283311B6"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cadre N° 96/12 du 05 août 1996 sur la gestion de l’environnement ;</w:t>
      </w:r>
    </w:p>
    <w:p w14:paraId="4A3B2BD6"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N° 2007/006 du 26 décembre 2007 portant régime financier de l’Etat ;</w:t>
      </w:r>
    </w:p>
    <w:p w14:paraId="5B0D9DD6"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N° 2014/026 du 23 décembre 2014 portant Loi des finances de la République du Cameroun pour l’Exercice budgétaire 2015 ;</w:t>
      </w:r>
    </w:p>
    <w:p w14:paraId="346D0691"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2004/275 du 24 septembre 2004 portant Code des Marchés Publics et sa circulaire N° 004/CAB/PM du 30 décembre 2005 relative à l’application du Code des Marchés Publics ;</w:t>
      </w:r>
    </w:p>
    <w:p w14:paraId="55A1AAC3"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2018/366 du 20 juin 2018 portant Code des Marchés Publics et ses textes d’application subséquents ;</w:t>
      </w:r>
    </w:p>
    <w:p w14:paraId="3620DC9F"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2017/048 du 23 février 2017 portant organisation et fonctionnement de l’Agence de Régulation des Marchés Publics;</w:t>
      </w:r>
    </w:p>
    <w:p w14:paraId="25BC9B2D"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2003/651/PM du 16 avril 2003 fixant les modalités d’application du régime fiscal et douanier des Marchés Publics ;</w:t>
      </w:r>
    </w:p>
    <w:p w14:paraId="4F99D7E7"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2011/408/PM du 09 décembre 2011 portant organisation du Gouvernement ;</w:t>
      </w:r>
    </w:p>
    <w:p w14:paraId="5BFC887E"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2011/409 du 09 décembre 2011 portant nomination du Premier Ministre, Chef du Gouvernement ;</w:t>
      </w:r>
    </w:p>
    <w:p w14:paraId="020D1FDF"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Le Décret N° 2011/410 du 09 décembre 2011 portant formation du Gouvernement ;</w:t>
      </w:r>
    </w:p>
    <w:p w14:paraId="4C8C562C"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xml:space="preserve"> Le Décret N° 2012/074 du 08 mars 2012 portant création, organisation et fonctionnement des Commissions de passation des Marchés Publics ;</w:t>
      </w:r>
    </w:p>
    <w:p w14:paraId="3ED2BD9D"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2012/075 du 08 mars 2012 portant organisation du Ministère des Marchés Publics ;</w:t>
      </w:r>
    </w:p>
    <w:p w14:paraId="35C10288"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2012/076 du 08 mars 2012 modifiant et complétant certaines dispositions du décret N° 2017/048 du 23 février 2017 portant création, organisation et fonctionnement de l’ARMP ;</w:t>
      </w:r>
    </w:p>
    <w:p w14:paraId="488AF4B8" w14:textId="77777777"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14:paraId="15DB2477" w14:textId="77777777" w:rsidR="001B41C5" w:rsidRPr="009E722F" w:rsidRDefault="001B41C5" w:rsidP="001B41C5">
      <w:pPr>
        <w:pStyle w:val="Paragraphedeliste"/>
        <w:widowControl w:val="0"/>
        <w:numPr>
          <w:ilvl w:val="0"/>
          <w:numId w:val="114"/>
        </w:numPr>
        <w:autoSpaceDE w:val="0"/>
        <w:autoSpaceDN w:val="0"/>
        <w:adjustRightInd w:val="0"/>
        <w:spacing w:after="160"/>
        <w:jc w:val="both"/>
        <w:rPr>
          <w:sz w:val="24"/>
          <w:szCs w:val="24"/>
        </w:rPr>
      </w:pPr>
      <w:r w:rsidRPr="009E722F">
        <w:rPr>
          <w:sz w:val="24"/>
          <w:szCs w:val="24"/>
        </w:rPr>
        <w:t>Le Décret n°2014/3863/PM du 21 Novembre 2014 portant organisation de la maîtrise d’œuvre technique dans la réalisation des projets d’infrastructures ;</w:t>
      </w:r>
    </w:p>
    <w:p w14:paraId="1312B91B" w14:textId="77777777"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 002/CAB/PM du 31 janvier 2011 portant amélioration de la performance du système des Marchés Publics ;</w:t>
      </w:r>
    </w:p>
    <w:p w14:paraId="50540C69" w14:textId="77777777"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N°003/CAB/PM du 31 janvier 2011 portant sur les modalités de gestion des changements des conditions économiques des marchés publics ; </w:t>
      </w:r>
    </w:p>
    <w:p w14:paraId="436CFC8C" w14:textId="77777777"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 003/CAB/PM du 18 Avril 2008 relative au respect des règles régissant la passation, l’exécution et le contrôle  des Marchés Publics ;</w:t>
      </w:r>
    </w:p>
    <w:p w14:paraId="47216FFC" w14:textId="77777777"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14:paraId="68D1EA51" w14:textId="77777777" w:rsidR="001B41C5" w:rsidRPr="009E722F" w:rsidRDefault="001B41C5" w:rsidP="001B41C5">
      <w:pPr>
        <w:numPr>
          <w:ilvl w:val="0"/>
          <w:numId w:val="114"/>
        </w:numPr>
        <w:tabs>
          <w:tab w:val="num" w:pos="851"/>
        </w:tabs>
        <w:ind w:left="1069"/>
        <w:jc w:val="both"/>
        <w:rPr>
          <w:sz w:val="24"/>
          <w:szCs w:val="24"/>
        </w:rPr>
      </w:pPr>
      <w:r w:rsidRPr="009E722F">
        <w:rPr>
          <w:sz w:val="24"/>
          <w:szCs w:val="24"/>
        </w:rPr>
        <w:lastRenderedPageBreak/>
        <w:t>La Circulaire N°001/C/MINFI du 28 Décembre 2018 portant Instructions relatives à l’Exécution des  lois de finances, au Suivi et au Contrôle de l’Exécution du Budget de l’</w:t>
      </w:r>
      <w:r w:rsidR="00ED3391" w:rsidRPr="009E722F">
        <w:rPr>
          <w:sz w:val="24"/>
          <w:szCs w:val="24"/>
        </w:rPr>
        <w:t>État</w:t>
      </w:r>
      <w:r w:rsidRPr="009E722F">
        <w:rPr>
          <w:sz w:val="24"/>
          <w:szCs w:val="24"/>
        </w:rPr>
        <w:t xml:space="preserve"> et autres entités publiques, pour l’Exercice 2019;</w:t>
      </w:r>
    </w:p>
    <w:p w14:paraId="5817021C" w14:textId="77777777" w:rsidR="001B41C5" w:rsidRPr="009E722F" w:rsidRDefault="001B41C5" w:rsidP="001B41C5">
      <w:pPr>
        <w:numPr>
          <w:ilvl w:val="0"/>
          <w:numId w:val="114"/>
        </w:numPr>
        <w:suppressAutoHyphens/>
        <w:jc w:val="both"/>
        <w:rPr>
          <w:sz w:val="24"/>
          <w:szCs w:val="24"/>
        </w:rPr>
      </w:pPr>
      <w:r w:rsidRPr="009E722F">
        <w:rPr>
          <w:sz w:val="24"/>
          <w:szCs w:val="24"/>
        </w:rPr>
        <w:t>Circulaire n° 002 /C/MINFI du 19 juin 2018 modifiant et complétant certaines dispositions de la circulaire N°001 ;</w:t>
      </w:r>
    </w:p>
    <w:p w14:paraId="05B8E077" w14:textId="77777777" w:rsidR="001B41C5" w:rsidRPr="009E722F" w:rsidRDefault="001B41C5" w:rsidP="001B41C5">
      <w:pPr>
        <w:numPr>
          <w:ilvl w:val="0"/>
          <w:numId w:val="114"/>
        </w:numPr>
        <w:suppressAutoHyphens/>
        <w:jc w:val="both"/>
        <w:rPr>
          <w:sz w:val="24"/>
          <w:szCs w:val="24"/>
        </w:rPr>
      </w:pPr>
      <w:r w:rsidRPr="009E722F">
        <w:rPr>
          <w:sz w:val="24"/>
          <w:szCs w:val="24"/>
        </w:rPr>
        <w:t>la lettre circulaire N°005/LC/PR/MINMAP/CAB  du 03 juillet 2018, précisant les mesurent transitoires à observer suite à la signature et à la publication du décret  N° 2018/366 du 20 juin 2018 portant Code des Marchés Publics ;</w:t>
      </w:r>
    </w:p>
    <w:p w14:paraId="2087E51D" w14:textId="77777777" w:rsidR="001B41C5" w:rsidRPr="009E722F" w:rsidRDefault="001B41C5" w:rsidP="00493EF1">
      <w:pPr>
        <w:numPr>
          <w:ilvl w:val="0"/>
          <w:numId w:val="114"/>
        </w:numPr>
        <w:tabs>
          <w:tab w:val="num" w:pos="927"/>
        </w:tabs>
        <w:ind w:left="927"/>
        <w:jc w:val="both"/>
        <w:rPr>
          <w:sz w:val="24"/>
          <w:szCs w:val="24"/>
        </w:rPr>
      </w:pPr>
      <w:r w:rsidRPr="009E722F">
        <w:rPr>
          <w:sz w:val="24"/>
          <w:szCs w:val="24"/>
        </w:rPr>
        <w:t>Les normes et DTU en vigueur et tout autre texte spécifique dans le domaine.</w:t>
      </w:r>
    </w:p>
    <w:p w14:paraId="186D3FA3" w14:textId="77777777"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p>
    <w:p w14:paraId="322F093D" w14:textId="77777777"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7 : </w:t>
      </w:r>
      <w:r w:rsidRPr="009E722F">
        <w:rPr>
          <w:rFonts w:ascii="Cambria" w:hAnsi="Cambria"/>
          <w:b/>
          <w:bCs/>
          <w:sz w:val="22"/>
          <w:szCs w:val="22"/>
        </w:rPr>
        <w:t>Communication</w:t>
      </w:r>
      <w:r w:rsidR="00144CFE" w:rsidRPr="009E722F">
        <w:rPr>
          <w:rFonts w:ascii="Cambria" w:hAnsi="Cambria"/>
          <w:b/>
          <w:bCs/>
          <w:sz w:val="22"/>
          <w:szCs w:val="22"/>
        </w:rPr>
        <w:t xml:space="preserve"> (CCAG, art 6 et 10 complétés)</w:t>
      </w:r>
    </w:p>
    <w:p w14:paraId="51822567" w14:textId="77777777" w:rsidR="00F902BF" w:rsidRPr="009E722F" w:rsidRDefault="00F902BF" w:rsidP="00F902BF">
      <w:pPr>
        <w:widowControl w:val="0"/>
        <w:autoSpaceDE w:val="0"/>
        <w:autoSpaceDN w:val="0"/>
        <w:adjustRightInd w:val="0"/>
        <w:spacing w:line="250" w:lineRule="auto"/>
        <w:ind w:right="-144" w:firstLine="708"/>
        <w:rPr>
          <w:rFonts w:ascii="Cambria" w:hAnsi="Cambria"/>
          <w:sz w:val="22"/>
          <w:szCs w:val="22"/>
        </w:rPr>
      </w:pPr>
      <w:r w:rsidRPr="009E722F">
        <w:rPr>
          <w:rFonts w:ascii="Cambria" w:hAnsi="Cambria"/>
          <w:sz w:val="22"/>
          <w:szCs w:val="22"/>
        </w:rPr>
        <w:t>Toutes les notifications et communications écrites dans le cadre du présent marché devront être faites aux adresses suivantes :</w:t>
      </w:r>
    </w:p>
    <w:p w14:paraId="08E1BBC2" w14:textId="77777777" w:rsidR="00F902BF" w:rsidRPr="009E722F"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sz w:val="22"/>
          <w:szCs w:val="22"/>
        </w:rPr>
      </w:pPr>
      <w:r w:rsidRPr="009E722F">
        <w:rPr>
          <w:rFonts w:ascii="Cambria" w:hAnsi="Cambria"/>
          <w:sz w:val="22"/>
          <w:szCs w:val="22"/>
        </w:rPr>
        <w:t xml:space="preserve">Dans le cas où le Cocontractant est le destinataire : </w:t>
      </w:r>
    </w:p>
    <w:p w14:paraId="56ECC510" w14:textId="77777777" w:rsidR="00F902BF" w:rsidRPr="009E722F" w:rsidRDefault="00F902BF" w:rsidP="00F902BF">
      <w:pPr>
        <w:widowControl w:val="0"/>
        <w:spacing w:line="250" w:lineRule="auto"/>
        <w:ind w:right="-144"/>
        <w:rPr>
          <w:rFonts w:ascii="Cambria" w:hAnsi="Cambria"/>
          <w:sz w:val="22"/>
          <w:szCs w:val="22"/>
        </w:rPr>
      </w:pPr>
      <w:r w:rsidRPr="009E722F">
        <w:rPr>
          <w:rFonts w:ascii="Cambria" w:hAnsi="Cambria"/>
          <w:sz w:val="22"/>
          <w:szCs w:val="22"/>
        </w:rPr>
        <w:t>Insérer l’Adresse du Cocontractant</w:t>
      </w:r>
    </w:p>
    <w:p w14:paraId="5450CA82" w14:textId="77777777" w:rsidR="00F902BF" w:rsidRPr="009E722F"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sz w:val="22"/>
          <w:szCs w:val="22"/>
        </w:rPr>
      </w:pPr>
      <w:r w:rsidRPr="009E722F">
        <w:rPr>
          <w:rFonts w:ascii="Cambria" w:hAnsi="Cambria"/>
          <w:sz w:val="22"/>
          <w:szCs w:val="22"/>
        </w:rPr>
        <w:t>Dans le cas où l’Autorité Contractante en est le destinataire :</w:t>
      </w:r>
    </w:p>
    <w:p w14:paraId="3A75B2F2" w14:textId="77777777" w:rsidR="00F902BF" w:rsidRPr="009E722F" w:rsidRDefault="00741E81"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 xml:space="preserve">Monsieur le </w:t>
      </w:r>
      <w:r w:rsidR="00A7616F" w:rsidRPr="009E722F">
        <w:rPr>
          <w:rFonts w:ascii="Cambria" w:hAnsi="Cambria"/>
          <w:sz w:val="22"/>
          <w:szCs w:val="22"/>
        </w:rPr>
        <w:t xml:space="preserve">Maire de la commune de </w:t>
      </w:r>
      <w:r w:rsidR="00E3143F" w:rsidRPr="009E722F">
        <w:rPr>
          <w:rFonts w:asciiTheme="majorHAnsi" w:hAnsiTheme="majorHAnsi" w:cs="Tahoma"/>
          <w:b/>
        </w:rPr>
        <w:t>GUEME</w:t>
      </w:r>
      <w:r w:rsidR="00F902BF" w:rsidRPr="009E722F">
        <w:rPr>
          <w:rFonts w:ascii="Cambria" w:hAnsi="Cambria"/>
          <w:sz w:val="22"/>
          <w:szCs w:val="22"/>
        </w:rPr>
        <w:t xml:space="preserve"> (Autorité Contractante): avec copie adressée dans les mêmes délais, au Maître d’Ouvrage, au Chef de service, au Maître d’Œuvre et à l’Ingénieur le cas échéant.</w:t>
      </w:r>
    </w:p>
    <w:p w14:paraId="505EBFF6"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S’agissant des correspondances adressées aux autres intervenants par le Cocontractant, une copie sera transmise dans les mêmes délais à l’Autorité  Contractante.</w:t>
      </w:r>
    </w:p>
    <w:p w14:paraId="5DF7163C" w14:textId="77777777" w:rsidR="0017339B" w:rsidRPr="009E722F" w:rsidRDefault="0017339B" w:rsidP="00F902BF">
      <w:pPr>
        <w:widowControl w:val="0"/>
        <w:autoSpaceDE w:val="0"/>
        <w:autoSpaceDN w:val="0"/>
        <w:adjustRightInd w:val="0"/>
        <w:spacing w:line="250" w:lineRule="auto"/>
        <w:ind w:right="-144"/>
        <w:jc w:val="both"/>
        <w:rPr>
          <w:rFonts w:ascii="Cambria" w:hAnsi="Cambria"/>
          <w:sz w:val="22"/>
          <w:szCs w:val="22"/>
        </w:rPr>
      </w:pPr>
    </w:p>
    <w:p w14:paraId="6B1CDBC7" w14:textId="77777777"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8 : </w:t>
      </w:r>
      <w:r w:rsidRPr="009E722F">
        <w:rPr>
          <w:rFonts w:ascii="Cambria" w:hAnsi="Cambria"/>
          <w:b/>
          <w:bCs/>
          <w:sz w:val="22"/>
          <w:szCs w:val="22"/>
        </w:rPr>
        <w:t>Ordres de service</w:t>
      </w:r>
    </w:p>
    <w:p w14:paraId="4D285548"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 xml:space="preserve">Le Cocontractant dispose d’un </w:t>
      </w:r>
      <w:r w:rsidRPr="009E722F">
        <w:rPr>
          <w:rFonts w:ascii="Cambria" w:hAnsi="Cambria"/>
          <w:b/>
          <w:sz w:val="22"/>
          <w:szCs w:val="22"/>
        </w:rPr>
        <w:t>délai de quinze (15) jours</w:t>
      </w:r>
      <w:r w:rsidRPr="009E722F">
        <w:rPr>
          <w:rFonts w:ascii="Cambria" w:hAnsi="Cambria"/>
          <w:sz w:val="22"/>
          <w:szCs w:val="22"/>
        </w:rPr>
        <w:t xml:space="preserve"> pour émettre des réserves sur tout ordre de service reçu. Le fait d’émettre des réserves ne dispense pas le Cocontractant d’exécuter les ordres de service reçus.</w:t>
      </w:r>
    </w:p>
    <w:p w14:paraId="1F5C8BE4"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Les différents ordres de services seront établis et notifiés ainsi qu’il suit :</w:t>
      </w:r>
    </w:p>
    <w:p w14:paraId="3C6F7069"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L’ordre de service de commencer les travaux</w:t>
      </w:r>
      <w:r w:rsidRPr="009E722F">
        <w:rPr>
          <w:rFonts w:ascii="Cambria" w:hAnsi="Cambria"/>
          <w:sz w:val="22"/>
          <w:szCs w:val="22"/>
        </w:rPr>
        <w:t xml:space="preserve"> est signé par </w:t>
      </w:r>
      <w:r w:rsidR="00517784" w:rsidRPr="009E722F">
        <w:rPr>
          <w:rFonts w:ascii="Cambria" w:hAnsi="Cambria"/>
          <w:sz w:val="22"/>
          <w:szCs w:val="22"/>
        </w:rPr>
        <w:t xml:space="preserve">l’Autorité Contractante </w:t>
      </w:r>
      <w:r w:rsidRPr="009E722F">
        <w:rPr>
          <w:rFonts w:ascii="Cambria" w:hAnsi="Cambria"/>
          <w:sz w:val="22"/>
          <w:szCs w:val="22"/>
        </w:rPr>
        <w:t xml:space="preserve">et notifié au Cocontractant par ses services avec copie au Maître d’Ouvrage, </w:t>
      </w:r>
      <w:r w:rsidR="00517784" w:rsidRPr="009E722F">
        <w:rPr>
          <w:rFonts w:ascii="Cambria" w:hAnsi="Cambria"/>
          <w:sz w:val="22"/>
          <w:szCs w:val="22"/>
        </w:rPr>
        <w:t>au Chef de Service du marché</w:t>
      </w:r>
      <w:r w:rsidR="00A334DF" w:rsidRPr="009E722F">
        <w:rPr>
          <w:rFonts w:ascii="Cambria" w:hAnsi="Cambria"/>
          <w:sz w:val="22"/>
          <w:szCs w:val="22"/>
        </w:rPr>
        <w:t>, à l’Ingénieur</w:t>
      </w:r>
      <w:r w:rsidR="00437B70" w:rsidRPr="009E722F">
        <w:rPr>
          <w:rFonts w:ascii="Cambria" w:hAnsi="Cambria"/>
          <w:sz w:val="22"/>
          <w:szCs w:val="22"/>
        </w:rPr>
        <w:t xml:space="preserve"> </w:t>
      </w:r>
      <w:r w:rsidR="00517784" w:rsidRPr="009E722F">
        <w:rPr>
          <w:rFonts w:ascii="Cambria" w:hAnsi="Cambria"/>
          <w:sz w:val="22"/>
          <w:szCs w:val="22"/>
        </w:rPr>
        <w:t xml:space="preserve">du marché </w:t>
      </w:r>
      <w:r w:rsidRPr="009E722F">
        <w:rPr>
          <w:rFonts w:ascii="Cambria" w:hAnsi="Cambria"/>
          <w:sz w:val="22"/>
          <w:szCs w:val="22"/>
        </w:rPr>
        <w:t>et à l’Organisme Payeur.</w:t>
      </w:r>
    </w:p>
    <w:p w14:paraId="1A384A08"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ayant une incidence sur l’objectif, le montant ou le délai d’exécution</w:t>
      </w:r>
      <w:r w:rsidRPr="009E722F">
        <w:rPr>
          <w:rFonts w:ascii="Cambria" w:hAnsi="Cambria"/>
          <w:sz w:val="22"/>
          <w:szCs w:val="22"/>
        </w:rPr>
        <w:t xml:space="preserve"> du marché seront signés </w:t>
      </w:r>
      <w:r w:rsidR="00A334DF" w:rsidRPr="009E722F">
        <w:rPr>
          <w:rFonts w:ascii="Cambria" w:hAnsi="Cambria"/>
          <w:sz w:val="22"/>
          <w:szCs w:val="22"/>
        </w:rPr>
        <w:t xml:space="preserve">après avis de l’Autorité contractante </w:t>
      </w:r>
      <w:r w:rsidRPr="009E722F">
        <w:rPr>
          <w:rFonts w:ascii="Cambria" w:hAnsi="Cambria"/>
          <w:sz w:val="22"/>
          <w:szCs w:val="22"/>
        </w:rPr>
        <w:t xml:space="preserve">par </w:t>
      </w:r>
      <w:r w:rsidR="00A334DF" w:rsidRPr="009E722F">
        <w:rPr>
          <w:rFonts w:ascii="Cambria" w:hAnsi="Cambria"/>
          <w:sz w:val="22"/>
          <w:szCs w:val="22"/>
        </w:rPr>
        <w:t xml:space="preserve">le Chef de Service du marché </w:t>
      </w:r>
      <w:r w:rsidRPr="009E722F">
        <w:rPr>
          <w:rFonts w:ascii="Cambria" w:hAnsi="Cambria"/>
          <w:sz w:val="22"/>
          <w:szCs w:val="22"/>
        </w:rPr>
        <w:t xml:space="preserve">et notifiés au Cocontractant par ses </w:t>
      </w:r>
      <w:r w:rsidR="00A334DF" w:rsidRPr="009E722F">
        <w:rPr>
          <w:rFonts w:ascii="Cambria" w:hAnsi="Cambria"/>
          <w:sz w:val="22"/>
          <w:szCs w:val="22"/>
        </w:rPr>
        <w:t xml:space="preserve">services </w:t>
      </w:r>
      <w:r w:rsidRPr="009E722F">
        <w:rPr>
          <w:rFonts w:ascii="Cambria" w:hAnsi="Cambria"/>
          <w:sz w:val="22"/>
          <w:szCs w:val="22"/>
        </w:rPr>
        <w:t>avec copie au Maître d’Ouvrage,</w:t>
      </w:r>
      <w:r w:rsidR="00A334DF" w:rsidRPr="009E722F">
        <w:rPr>
          <w:rFonts w:ascii="Cambria" w:hAnsi="Cambria"/>
          <w:sz w:val="22"/>
          <w:szCs w:val="22"/>
        </w:rPr>
        <w:t xml:space="preserve"> à l’Autorité Contractante, à l’Ingénieur </w:t>
      </w:r>
      <w:r w:rsidRPr="009E722F">
        <w:rPr>
          <w:rFonts w:ascii="Cambria" w:hAnsi="Cambria"/>
          <w:sz w:val="22"/>
          <w:szCs w:val="22"/>
        </w:rPr>
        <w:t>et à l’Organisme Payeur. Le visa préalable de l’Organisme Payeur sera éventuellement requis avant la signature de ceux ayant une incidence sur le montant.</w:t>
      </w:r>
    </w:p>
    <w:p w14:paraId="7C7CDF3B"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14:paraId="5D8CE1D4"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valant mise en demeure</w:t>
      </w:r>
      <w:r w:rsidRPr="009E722F">
        <w:rPr>
          <w:rFonts w:ascii="Cambria" w:hAnsi="Cambria"/>
          <w:sz w:val="22"/>
          <w:szCs w:val="22"/>
        </w:rPr>
        <w:t xml:space="preserve"> seront signés par le Maître d’Ouvrage</w:t>
      </w:r>
      <w:r w:rsidR="00437B70" w:rsidRPr="009E722F">
        <w:rPr>
          <w:rFonts w:ascii="Cambria" w:hAnsi="Cambria"/>
          <w:sz w:val="22"/>
          <w:szCs w:val="22"/>
        </w:rPr>
        <w:t xml:space="preserve"> </w:t>
      </w:r>
      <w:r w:rsidRPr="009E722F">
        <w:rPr>
          <w:rFonts w:ascii="Cambria" w:hAnsi="Cambria"/>
          <w:sz w:val="22"/>
          <w:szCs w:val="22"/>
        </w:rPr>
        <w:t xml:space="preserve">et notifiés au Cocontractant </w:t>
      </w:r>
      <w:r w:rsidR="00517784" w:rsidRPr="009E722F">
        <w:rPr>
          <w:rFonts w:ascii="Cambria" w:hAnsi="Cambria"/>
          <w:sz w:val="22"/>
          <w:szCs w:val="22"/>
        </w:rPr>
        <w:t xml:space="preserve">par l’Ingénieur du marché </w:t>
      </w:r>
      <w:r w:rsidRPr="009E722F">
        <w:rPr>
          <w:rFonts w:ascii="Cambria" w:hAnsi="Cambria"/>
          <w:sz w:val="22"/>
          <w:szCs w:val="22"/>
        </w:rPr>
        <w:t xml:space="preserve">avec copie à </w:t>
      </w:r>
      <w:r w:rsidR="00144CFE" w:rsidRPr="009E722F">
        <w:rPr>
          <w:rFonts w:ascii="Cambria" w:hAnsi="Cambria"/>
          <w:sz w:val="22"/>
          <w:szCs w:val="22"/>
        </w:rPr>
        <w:t xml:space="preserve">l’Autorité Contractante, au </w:t>
      </w:r>
      <w:r w:rsidR="00517784" w:rsidRPr="009E722F">
        <w:rPr>
          <w:rFonts w:ascii="Cambria" w:hAnsi="Cambria"/>
          <w:sz w:val="22"/>
          <w:szCs w:val="22"/>
        </w:rPr>
        <w:t>Chef de Service du Marché</w:t>
      </w:r>
      <w:r w:rsidRPr="009E722F">
        <w:rPr>
          <w:rFonts w:ascii="Cambria" w:hAnsi="Cambria"/>
          <w:sz w:val="22"/>
          <w:szCs w:val="22"/>
        </w:rPr>
        <w:t xml:space="preserve"> et au Maître d’œuvre.</w:t>
      </w:r>
    </w:p>
    <w:p w14:paraId="00C0648D" w14:textId="77777777"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de suspension et de reprise des travaux</w:t>
      </w:r>
      <w:r w:rsidRPr="009E722F">
        <w:rPr>
          <w:rFonts w:ascii="Cambria" w:hAnsi="Cambria"/>
          <w:sz w:val="22"/>
          <w:szCs w:val="22"/>
        </w:rPr>
        <w:t>, pour cause d’intempéries, seront signés par le Chef de Service sur proposition du Maître d’œuvre après avis de l’Ingénieur</w:t>
      </w:r>
      <w:r w:rsidR="00144CFE" w:rsidRPr="009E722F">
        <w:rPr>
          <w:rFonts w:ascii="Cambria" w:hAnsi="Cambria"/>
          <w:sz w:val="22"/>
          <w:szCs w:val="22"/>
        </w:rPr>
        <w:t xml:space="preserve"> du marché</w:t>
      </w:r>
      <w:r w:rsidR="00517784" w:rsidRPr="009E722F">
        <w:rPr>
          <w:rFonts w:ascii="Cambria" w:hAnsi="Cambria"/>
          <w:sz w:val="22"/>
          <w:szCs w:val="22"/>
        </w:rPr>
        <w:t>.</w:t>
      </w:r>
    </w:p>
    <w:p w14:paraId="6FDE233A" w14:textId="77777777" w:rsidR="00517784" w:rsidRPr="009E722F" w:rsidRDefault="00517784" w:rsidP="00F902BF">
      <w:pPr>
        <w:widowControl w:val="0"/>
        <w:autoSpaceDE w:val="0"/>
        <w:autoSpaceDN w:val="0"/>
        <w:adjustRightInd w:val="0"/>
        <w:spacing w:line="250" w:lineRule="auto"/>
        <w:ind w:right="-144"/>
        <w:jc w:val="both"/>
        <w:rPr>
          <w:rFonts w:ascii="Cambria" w:hAnsi="Cambria"/>
          <w:sz w:val="22"/>
          <w:szCs w:val="22"/>
        </w:rPr>
      </w:pPr>
    </w:p>
    <w:p w14:paraId="37FA5624" w14:textId="77777777" w:rsidR="00F902BF" w:rsidRPr="009E722F" w:rsidRDefault="00F902BF" w:rsidP="00F902BF">
      <w:pPr>
        <w:widowControl w:val="0"/>
        <w:autoSpaceDE w:val="0"/>
        <w:autoSpaceDN w:val="0"/>
        <w:adjustRightInd w:val="0"/>
        <w:spacing w:before="57"/>
        <w:ind w:left="114" w:right="-20"/>
        <w:rPr>
          <w:rFonts w:ascii="Cambria" w:hAnsi="Cambria"/>
          <w:b/>
          <w:bCs/>
          <w:sz w:val="22"/>
          <w:szCs w:val="22"/>
        </w:rPr>
      </w:pPr>
      <w:r w:rsidRPr="009E722F">
        <w:rPr>
          <w:rFonts w:ascii="Cambria" w:hAnsi="Cambria"/>
          <w:b/>
          <w:bCs/>
          <w:sz w:val="22"/>
          <w:szCs w:val="22"/>
          <w:u w:val="single"/>
        </w:rPr>
        <w:t>Article9</w:t>
      </w:r>
      <w:r w:rsidRPr="009E722F">
        <w:rPr>
          <w:rFonts w:ascii="Cambria" w:hAnsi="Cambria"/>
          <w:b/>
          <w:bCs/>
          <w:sz w:val="22"/>
          <w:szCs w:val="22"/>
        </w:rPr>
        <w:t>: Marché à tranches conditionnelles (CCAGArticle</w:t>
      </w:r>
      <w:r w:rsidR="00144CFE" w:rsidRPr="009E722F">
        <w:rPr>
          <w:rFonts w:ascii="Cambria" w:hAnsi="Cambria"/>
          <w:b/>
          <w:bCs/>
          <w:sz w:val="22"/>
          <w:szCs w:val="22"/>
        </w:rPr>
        <w:t>9</w:t>
      </w:r>
      <w:r w:rsidRPr="009E722F">
        <w:rPr>
          <w:rFonts w:ascii="Cambria" w:hAnsi="Cambria"/>
          <w:b/>
          <w:bCs/>
          <w:sz w:val="22"/>
          <w:szCs w:val="22"/>
        </w:rPr>
        <w:t>)</w:t>
      </w:r>
    </w:p>
    <w:p w14:paraId="19C78204" w14:textId="77777777" w:rsidR="00517784" w:rsidRPr="009E722F" w:rsidRDefault="00517784" w:rsidP="00F902BF">
      <w:pPr>
        <w:widowControl w:val="0"/>
        <w:autoSpaceDE w:val="0"/>
        <w:autoSpaceDN w:val="0"/>
        <w:adjustRightInd w:val="0"/>
        <w:spacing w:before="57"/>
        <w:ind w:left="114" w:right="-20"/>
        <w:rPr>
          <w:rFonts w:ascii="Cambria" w:hAnsi="Cambria"/>
          <w:sz w:val="22"/>
          <w:szCs w:val="22"/>
        </w:rPr>
      </w:pPr>
    </w:p>
    <w:p w14:paraId="15D38C40" w14:textId="77777777" w:rsidR="00F902BF" w:rsidRPr="009E722F" w:rsidRDefault="00F902BF" w:rsidP="00F902BF">
      <w:pPr>
        <w:widowControl w:val="0"/>
        <w:autoSpaceDE w:val="0"/>
        <w:autoSpaceDN w:val="0"/>
        <w:adjustRightInd w:val="0"/>
        <w:spacing w:before="57"/>
        <w:ind w:left="114" w:right="-20"/>
        <w:rPr>
          <w:rFonts w:ascii="Cambria" w:hAnsi="Cambria"/>
          <w:sz w:val="22"/>
          <w:szCs w:val="22"/>
        </w:rPr>
      </w:pPr>
      <w:r w:rsidRPr="009E722F">
        <w:rPr>
          <w:rFonts w:ascii="Cambria" w:hAnsi="Cambria"/>
          <w:b/>
          <w:bCs/>
          <w:sz w:val="22"/>
          <w:szCs w:val="22"/>
          <w:u w:val="single"/>
        </w:rPr>
        <w:t>Article10</w:t>
      </w:r>
      <w:r w:rsidRPr="009E722F">
        <w:rPr>
          <w:rFonts w:ascii="Cambria" w:hAnsi="Cambria"/>
          <w:b/>
          <w:bCs/>
          <w:sz w:val="22"/>
          <w:szCs w:val="22"/>
        </w:rPr>
        <w:t>: Personnel</w:t>
      </w:r>
      <w:r w:rsidR="00437B70" w:rsidRPr="009E722F">
        <w:rPr>
          <w:rFonts w:ascii="Cambria" w:hAnsi="Cambria"/>
          <w:b/>
          <w:bCs/>
          <w:sz w:val="22"/>
          <w:szCs w:val="22"/>
        </w:rPr>
        <w:t xml:space="preserve"> </w:t>
      </w:r>
      <w:r w:rsidRPr="009E722F">
        <w:rPr>
          <w:rFonts w:ascii="Cambria" w:hAnsi="Cambria"/>
          <w:b/>
          <w:bCs/>
          <w:sz w:val="22"/>
          <w:szCs w:val="22"/>
        </w:rPr>
        <w:t>de</w:t>
      </w:r>
      <w:r w:rsidR="00437B70" w:rsidRPr="009E722F">
        <w:rPr>
          <w:rFonts w:ascii="Cambria" w:hAnsi="Cambria"/>
          <w:b/>
          <w:bCs/>
          <w:sz w:val="22"/>
          <w:szCs w:val="22"/>
        </w:rPr>
        <w:t xml:space="preserve"> </w:t>
      </w:r>
      <w:r w:rsidRPr="009E722F">
        <w:rPr>
          <w:rFonts w:ascii="Cambria" w:hAnsi="Cambria"/>
          <w:b/>
          <w:bCs/>
          <w:sz w:val="22"/>
          <w:szCs w:val="22"/>
        </w:rPr>
        <w:t>l’entrepreneur (CCAGArticle15complété)</w:t>
      </w:r>
    </w:p>
    <w:p w14:paraId="6FB840F3" w14:textId="77777777" w:rsidR="00F902BF" w:rsidRPr="009E722F" w:rsidRDefault="00F902BF" w:rsidP="00F902BF">
      <w:pPr>
        <w:widowControl w:val="0"/>
        <w:autoSpaceDE w:val="0"/>
        <w:autoSpaceDN w:val="0"/>
        <w:adjustRightInd w:val="0"/>
        <w:spacing w:before="11"/>
        <w:ind w:left="709" w:right="-20" w:hanging="567"/>
        <w:jc w:val="both"/>
        <w:rPr>
          <w:rFonts w:ascii="Cambria" w:hAnsi="Cambria"/>
          <w:sz w:val="22"/>
          <w:szCs w:val="22"/>
        </w:rPr>
      </w:pPr>
      <w:r w:rsidRPr="009E722F">
        <w:rPr>
          <w:rFonts w:ascii="Cambria" w:hAnsi="Cambria"/>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14:paraId="0AA091FB" w14:textId="77777777" w:rsidR="00F902BF" w:rsidRPr="009E722F" w:rsidRDefault="00F902BF" w:rsidP="00F902BF">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10.2.  En tout état de cause, les listes du personnel d’encadrement à mettre en place seront soumises  à  l’agrément  du  Maître  d’Œuvre, dans les </w:t>
      </w:r>
      <w:r w:rsidRPr="009E722F">
        <w:rPr>
          <w:rFonts w:ascii="Cambria" w:hAnsi="Cambria"/>
          <w:b/>
          <w:sz w:val="22"/>
          <w:szCs w:val="22"/>
        </w:rPr>
        <w:t>quinze (15) jours</w:t>
      </w:r>
      <w:r w:rsidRPr="009E722F">
        <w:rPr>
          <w:rFonts w:ascii="Cambria" w:hAnsi="Cambria"/>
          <w:sz w:val="22"/>
          <w:szCs w:val="22"/>
        </w:rPr>
        <w:t xml:space="preserve"> qui suivent la notification de l’ordre </w:t>
      </w:r>
      <w:r w:rsidRPr="009E722F">
        <w:rPr>
          <w:rFonts w:ascii="Cambria" w:hAnsi="Cambria"/>
          <w:sz w:val="22"/>
          <w:szCs w:val="22"/>
        </w:rPr>
        <w:lastRenderedPageBreak/>
        <w:t xml:space="preserve">de service de commencer les travaux. Le Maître d'Œuvre disposera de </w:t>
      </w:r>
      <w:r w:rsidRPr="009E722F">
        <w:rPr>
          <w:rFonts w:ascii="Cambria" w:hAnsi="Cambria"/>
          <w:b/>
          <w:sz w:val="22"/>
          <w:szCs w:val="22"/>
        </w:rPr>
        <w:t>huit (8) jours pour notifier par écrit son avis</w:t>
      </w:r>
      <w:r w:rsidRPr="009E722F">
        <w:rPr>
          <w:rFonts w:ascii="Cambria" w:hAnsi="Cambria"/>
          <w:sz w:val="22"/>
          <w:szCs w:val="22"/>
        </w:rPr>
        <w:t xml:space="preserve"> avec copie au Chef de service. Passé ce délai, les listes seront considérées comme approuvées.</w:t>
      </w:r>
    </w:p>
    <w:p w14:paraId="4D0D0CA5" w14:textId="77777777" w:rsidR="00F902BF" w:rsidRPr="009E722F" w:rsidRDefault="00F902BF" w:rsidP="00F902BF">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08AAF434" w14:textId="77777777" w:rsidR="00F902BF" w:rsidRPr="009E722F" w:rsidRDefault="00F902BF" w:rsidP="00A7616F">
      <w:pPr>
        <w:pStyle w:val="Corpsdetexte"/>
        <w:jc w:val="left"/>
        <w:rPr>
          <w:rFonts w:ascii="Cambria" w:eastAsia="Arial Unicode MS" w:hAnsi="Cambria"/>
          <w:b/>
          <w:bCs/>
          <w:sz w:val="22"/>
          <w:szCs w:val="22"/>
        </w:rPr>
      </w:pPr>
      <w:r w:rsidRPr="009E722F">
        <w:rPr>
          <w:rFonts w:ascii="Cambria" w:hAnsi="Cambria"/>
          <w:b/>
          <w:bCs/>
          <w:sz w:val="22"/>
          <w:szCs w:val="22"/>
        </w:rPr>
        <w:t>Chapitre</w:t>
      </w:r>
      <w:r w:rsidR="00A7616F" w:rsidRPr="009E722F">
        <w:rPr>
          <w:rFonts w:ascii="Cambria" w:hAnsi="Cambria"/>
          <w:b/>
          <w:bCs/>
          <w:sz w:val="22"/>
          <w:szCs w:val="22"/>
        </w:rPr>
        <w:t xml:space="preserve"> </w:t>
      </w:r>
      <w:r w:rsidRPr="009E722F">
        <w:rPr>
          <w:rFonts w:ascii="Cambria" w:hAnsi="Cambria"/>
          <w:b/>
          <w:bCs/>
          <w:sz w:val="22"/>
          <w:szCs w:val="22"/>
        </w:rPr>
        <w:t>II:</w:t>
      </w:r>
      <w:r w:rsidR="00A7616F" w:rsidRPr="009E722F">
        <w:rPr>
          <w:rFonts w:ascii="Cambria" w:hAnsi="Cambria"/>
          <w:b/>
          <w:bCs/>
          <w:sz w:val="22"/>
          <w:szCs w:val="22"/>
        </w:rPr>
        <w:t xml:space="preserve"> </w:t>
      </w:r>
      <w:r w:rsidRPr="009E722F">
        <w:rPr>
          <w:rFonts w:ascii="Cambria" w:hAnsi="Cambria"/>
          <w:b/>
          <w:bCs/>
          <w:sz w:val="22"/>
          <w:szCs w:val="22"/>
        </w:rPr>
        <w:t>Clauses</w:t>
      </w:r>
      <w:r w:rsidR="00A7616F" w:rsidRPr="009E722F">
        <w:rPr>
          <w:rFonts w:ascii="Cambria" w:hAnsi="Cambria"/>
          <w:b/>
          <w:bCs/>
          <w:sz w:val="22"/>
          <w:szCs w:val="22"/>
        </w:rPr>
        <w:t xml:space="preserve"> </w:t>
      </w:r>
      <w:r w:rsidRPr="009E722F">
        <w:rPr>
          <w:rFonts w:ascii="Cambria" w:hAnsi="Cambria"/>
          <w:b/>
          <w:bCs/>
          <w:sz w:val="22"/>
          <w:szCs w:val="22"/>
        </w:rPr>
        <w:t>financières</w:t>
      </w:r>
    </w:p>
    <w:p w14:paraId="216735B3" w14:textId="77777777" w:rsidR="00F902BF" w:rsidRPr="009E722F" w:rsidRDefault="00F902BF" w:rsidP="00F902BF">
      <w:pPr>
        <w:pStyle w:val="Corpsdetexte"/>
        <w:jc w:val="left"/>
        <w:rPr>
          <w:rFonts w:ascii="Cambria" w:eastAsia="Arial Unicode MS" w:hAnsi="Cambria"/>
          <w:b/>
          <w:bCs/>
          <w:sz w:val="22"/>
          <w:szCs w:val="22"/>
        </w:rPr>
      </w:pPr>
    </w:p>
    <w:p w14:paraId="0F83E075" w14:textId="77777777"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Article11</w:t>
      </w:r>
      <w:r w:rsidRPr="009E722F">
        <w:rPr>
          <w:rFonts w:ascii="Cambria" w:hAnsi="Cambria"/>
          <w:b/>
          <w:bCs/>
          <w:sz w:val="22"/>
          <w:szCs w:val="22"/>
        </w:rPr>
        <w:t>: Garanties et</w:t>
      </w:r>
      <w:r w:rsidR="00A7616F" w:rsidRPr="009E722F">
        <w:rPr>
          <w:rFonts w:ascii="Cambria" w:hAnsi="Cambria"/>
          <w:b/>
          <w:bCs/>
          <w:sz w:val="22"/>
          <w:szCs w:val="22"/>
        </w:rPr>
        <w:t xml:space="preserve"> </w:t>
      </w:r>
      <w:r w:rsidRPr="009E722F">
        <w:rPr>
          <w:rFonts w:ascii="Cambria" w:hAnsi="Cambria"/>
          <w:b/>
          <w:bCs/>
          <w:sz w:val="22"/>
          <w:szCs w:val="22"/>
        </w:rPr>
        <w:t>cautions (CCAGarticles29et41)</w:t>
      </w:r>
    </w:p>
    <w:p w14:paraId="5146A678"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11.1</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définitif</w:t>
      </w:r>
    </w:p>
    <w:p w14:paraId="1E6D2BC1" w14:textId="77777777" w:rsidR="00F902BF" w:rsidRPr="009E722F"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cautionnement</w:t>
      </w:r>
      <w:r w:rsidR="00A7616F" w:rsidRPr="009E722F">
        <w:rPr>
          <w:rFonts w:ascii="Cambria" w:hAnsi="Cambria"/>
          <w:sz w:val="22"/>
          <w:szCs w:val="22"/>
        </w:rPr>
        <w:t xml:space="preserve"> </w:t>
      </w:r>
      <w:r w:rsidRPr="009E722F">
        <w:rPr>
          <w:rFonts w:ascii="Cambria" w:hAnsi="Cambria"/>
          <w:sz w:val="22"/>
          <w:szCs w:val="22"/>
        </w:rPr>
        <w:t>définitif</w:t>
      </w:r>
      <w:r w:rsidR="00A7616F" w:rsidRPr="009E722F">
        <w:rPr>
          <w:rFonts w:ascii="Cambria" w:hAnsi="Cambria"/>
          <w:sz w:val="22"/>
          <w:szCs w:val="22"/>
        </w:rPr>
        <w:t xml:space="preserve"> </w:t>
      </w:r>
      <w:r w:rsidRPr="009E722F">
        <w:rPr>
          <w:rFonts w:ascii="Cambria" w:hAnsi="Cambria"/>
          <w:sz w:val="22"/>
          <w:szCs w:val="22"/>
        </w:rPr>
        <w:t>fixé</w:t>
      </w:r>
      <w:r w:rsidR="00A7616F"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b/>
          <w:sz w:val="22"/>
          <w:szCs w:val="22"/>
        </w:rPr>
        <w:t>deux pour cent (2%)</w:t>
      </w:r>
      <w:r w:rsidR="00A7616F" w:rsidRPr="009E722F">
        <w:rPr>
          <w:rFonts w:ascii="Cambria" w:hAnsi="Cambria"/>
          <w:b/>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TTC</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p>
    <w:p w14:paraId="5D343CA4" w14:textId="77777777" w:rsidR="00F902BF" w:rsidRPr="009E722F" w:rsidRDefault="00F902BF" w:rsidP="00F902BF">
      <w:pPr>
        <w:widowControl w:val="0"/>
        <w:autoSpaceDE w:val="0"/>
        <w:autoSpaceDN w:val="0"/>
        <w:adjustRightInd w:val="0"/>
        <w:spacing w:line="250" w:lineRule="auto"/>
        <w:ind w:left="114" w:right="-20"/>
        <w:jc w:val="both"/>
        <w:rPr>
          <w:rFonts w:ascii="Cambria" w:hAnsi="Cambria"/>
          <w:sz w:val="22"/>
          <w:szCs w:val="22"/>
        </w:rPr>
      </w:pPr>
      <w:r w:rsidRPr="009E722F">
        <w:rPr>
          <w:rFonts w:ascii="Cambria" w:hAnsi="Cambria"/>
          <w:spacing w:val="1"/>
          <w:sz w:val="22"/>
          <w:szCs w:val="22"/>
        </w:rPr>
        <w:t>L</w:t>
      </w:r>
      <w:r w:rsidRPr="009E722F">
        <w:rPr>
          <w:rFonts w:ascii="Cambria" w:hAnsi="Cambria"/>
          <w:sz w:val="22"/>
          <w:szCs w:val="22"/>
        </w:rPr>
        <w:t>e</w:t>
      </w:r>
      <w:r w:rsidR="00A7616F" w:rsidRPr="009E722F">
        <w:rPr>
          <w:rFonts w:ascii="Cambria" w:hAnsi="Cambria"/>
          <w:sz w:val="22"/>
          <w:szCs w:val="22"/>
        </w:rPr>
        <w:t xml:space="preserve"> </w:t>
      </w:r>
      <w:r w:rsidRPr="009E722F">
        <w:rPr>
          <w:rFonts w:ascii="Cambria" w:hAnsi="Cambria"/>
          <w:spacing w:val="1"/>
          <w:sz w:val="22"/>
          <w:szCs w:val="22"/>
        </w:rPr>
        <w:t>cautionnemen</w:t>
      </w:r>
      <w:r w:rsidRPr="009E722F">
        <w:rPr>
          <w:rFonts w:ascii="Cambria" w:hAnsi="Cambria"/>
          <w:sz w:val="22"/>
          <w:szCs w:val="22"/>
        </w:rPr>
        <w:t>t</w:t>
      </w:r>
      <w:r w:rsidR="00A7616F" w:rsidRPr="009E722F">
        <w:rPr>
          <w:rFonts w:ascii="Cambria" w:hAnsi="Cambria"/>
          <w:sz w:val="22"/>
          <w:szCs w:val="22"/>
        </w:rPr>
        <w:t xml:space="preserve"> </w:t>
      </w:r>
      <w:r w:rsidRPr="009E722F">
        <w:rPr>
          <w:rFonts w:ascii="Cambria" w:hAnsi="Cambria"/>
          <w:spacing w:val="1"/>
          <w:sz w:val="22"/>
          <w:szCs w:val="22"/>
        </w:rPr>
        <w:t>ser</w:t>
      </w:r>
      <w:r w:rsidRPr="009E722F">
        <w:rPr>
          <w:rFonts w:ascii="Cambria" w:hAnsi="Cambria"/>
          <w:sz w:val="22"/>
          <w:szCs w:val="22"/>
        </w:rPr>
        <w:t>a</w:t>
      </w:r>
      <w:r w:rsidR="00A7616F" w:rsidRPr="009E722F">
        <w:rPr>
          <w:rFonts w:ascii="Cambria" w:hAnsi="Cambria"/>
          <w:sz w:val="22"/>
          <w:szCs w:val="22"/>
        </w:rPr>
        <w:t xml:space="preserve"> </w:t>
      </w:r>
      <w:r w:rsidRPr="009E722F">
        <w:rPr>
          <w:rFonts w:ascii="Cambria" w:hAnsi="Cambria"/>
          <w:spacing w:val="1"/>
          <w:sz w:val="22"/>
          <w:szCs w:val="22"/>
        </w:rPr>
        <w:t>restitué</w:t>
      </w:r>
      <w:r w:rsidRPr="009E722F">
        <w:rPr>
          <w:rFonts w:ascii="Cambria" w:hAnsi="Cambria"/>
          <w:sz w:val="22"/>
          <w:szCs w:val="22"/>
        </w:rPr>
        <w:t>,</w:t>
      </w:r>
      <w:r w:rsidR="00A7616F" w:rsidRPr="009E722F">
        <w:rPr>
          <w:rFonts w:ascii="Cambria" w:hAnsi="Cambria"/>
          <w:sz w:val="22"/>
          <w:szCs w:val="22"/>
        </w:rPr>
        <w:t xml:space="preserve"> </w:t>
      </w:r>
      <w:r w:rsidRPr="009E722F">
        <w:rPr>
          <w:rFonts w:ascii="Cambria" w:hAnsi="Cambria"/>
          <w:spacing w:val="1"/>
          <w:sz w:val="22"/>
          <w:szCs w:val="22"/>
        </w:rPr>
        <w:t>o</w:t>
      </w:r>
      <w:r w:rsidRPr="009E722F">
        <w:rPr>
          <w:rFonts w:ascii="Cambria" w:hAnsi="Cambria"/>
          <w:sz w:val="22"/>
          <w:szCs w:val="22"/>
        </w:rPr>
        <w:t>u</w:t>
      </w:r>
      <w:r w:rsidR="00A7616F"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a </w:t>
      </w:r>
      <w:r w:rsidRPr="009E722F">
        <w:rPr>
          <w:rFonts w:ascii="Cambria" w:hAnsi="Cambria"/>
          <w:spacing w:val="1"/>
          <w:sz w:val="22"/>
          <w:szCs w:val="22"/>
        </w:rPr>
        <w:t xml:space="preserve">garantie </w:t>
      </w:r>
      <w:r w:rsidRPr="009E722F">
        <w:rPr>
          <w:rFonts w:ascii="Cambria" w:hAnsi="Cambria"/>
          <w:sz w:val="22"/>
          <w:szCs w:val="22"/>
        </w:rPr>
        <w:t>libérée,</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un</w:t>
      </w:r>
      <w:r w:rsidR="00A7616F" w:rsidRPr="009E722F">
        <w:rPr>
          <w:rFonts w:ascii="Cambria" w:hAnsi="Cambria"/>
          <w:sz w:val="22"/>
          <w:szCs w:val="22"/>
        </w:rPr>
        <w:t xml:space="preserve"> </w:t>
      </w:r>
      <w:r w:rsidRPr="009E722F">
        <w:rPr>
          <w:rFonts w:ascii="Cambria" w:hAnsi="Cambria"/>
          <w:sz w:val="22"/>
          <w:szCs w:val="22"/>
        </w:rPr>
        <w:t>délai</w:t>
      </w:r>
      <w:r w:rsidR="00A7616F" w:rsidRPr="009E722F">
        <w:rPr>
          <w:rFonts w:ascii="Cambria" w:hAnsi="Cambria"/>
          <w:sz w:val="22"/>
          <w:szCs w:val="22"/>
        </w:rPr>
        <w:t xml:space="preserve"> </w:t>
      </w:r>
      <w:r w:rsidRPr="009E722F">
        <w:rPr>
          <w:rFonts w:ascii="Cambria" w:hAnsi="Cambria"/>
          <w:sz w:val="22"/>
          <w:szCs w:val="22"/>
        </w:rPr>
        <w:t>d’un</w:t>
      </w:r>
      <w:r w:rsidR="00A7616F" w:rsidRPr="009E722F">
        <w:rPr>
          <w:rFonts w:ascii="Cambria" w:hAnsi="Cambria"/>
          <w:sz w:val="22"/>
          <w:szCs w:val="22"/>
        </w:rPr>
        <w:t xml:space="preserve"> </w:t>
      </w:r>
      <w:r w:rsidRPr="009E722F">
        <w:rPr>
          <w:rFonts w:ascii="Cambria" w:hAnsi="Cambria"/>
          <w:sz w:val="22"/>
          <w:szCs w:val="22"/>
        </w:rPr>
        <w:t>mois</w:t>
      </w:r>
      <w:r w:rsidR="00A7616F" w:rsidRPr="009E722F">
        <w:rPr>
          <w:rFonts w:ascii="Cambria" w:hAnsi="Cambria"/>
          <w:sz w:val="22"/>
          <w:szCs w:val="22"/>
        </w:rPr>
        <w:t xml:space="preserve"> </w:t>
      </w:r>
      <w:r w:rsidRPr="009E722F">
        <w:rPr>
          <w:rFonts w:ascii="Cambria" w:hAnsi="Cambria"/>
          <w:sz w:val="22"/>
          <w:szCs w:val="22"/>
        </w:rPr>
        <w:t>suivant</w:t>
      </w:r>
      <w:r w:rsidR="00A7616F" w:rsidRPr="009E722F">
        <w:rPr>
          <w:rFonts w:ascii="Cambria" w:hAnsi="Cambria"/>
          <w:sz w:val="22"/>
          <w:szCs w:val="22"/>
        </w:rPr>
        <w:t xml:space="preserve"> </w:t>
      </w: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date</w:t>
      </w:r>
      <w:r w:rsidR="00A7616F" w:rsidRPr="009E722F">
        <w:rPr>
          <w:rFonts w:ascii="Cambria" w:hAnsi="Cambria"/>
          <w:sz w:val="22"/>
          <w:szCs w:val="22"/>
        </w:rPr>
        <w:t xml:space="preserve"> </w:t>
      </w:r>
      <w:r w:rsidRPr="009E722F">
        <w:rPr>
          <w:rFonts w:ascii="Cambria" w:hAnsi="Cambria"/>
          <w:sz w:val="22"/>
          <w:szCs w:val="22"/>
        </w:rPr>
        <w:t>de réception provisoire des travaux, à la suite d’une main</w:t>
      </w:r>
      <w:r w:rsidR="00A7616F" w:rsidRPr="009E722F">
        <w:rPr>
          <w:rFonts w:ascii="Cambria" w:hAnsi="Cambria"/>
          <w:sz w:val="22"/>
          <w:szCs w:val="22"/>
        </w:rPr>
        <w:t xml:space="preserve"> </w:t>
      </w:r>
      <w:r w:rsidRPr="009E722F">
        <w:rPr>
          <w:rFonts w:ascii="Cambria" w:hAnsi="Cambria"/>
          <w:sz w:val="22"/>
          <w:szCs w:val="22"/>
        </w:rPr>
        <w:t>levée</w:t>
      </w:r>
      <w:r w:rsidR="00A7616F" w:rsidRPr="009E722F">
        <w:rPr>
          <w:rFonts w:ascii="Cambria" w:hAnsi="Cambria"/>
          <w:sz w:val="22"/>
          <w:szCs w:val="22"/>
        </w:rPr>
        <w:t xml:space="preserve"> </w:t>
      </w:r>
      <w:r w:rsidRPr="009E722F">
        <w:rPr>
          <w:rFonts w:ascii="Cambria" w:hAnsi="Cambria"/>
          <w:sz w:val="22"/>
          <w:szCs w:val="22"/>
        </w:rPr>
        <w:t>délivrée</w:t>
      </w:r>
      <w:r w:rsidR="00A7616F" w:rsidRPr="009E722F">
        <w:rPr>
          <w:rFonts w:ascii="Cambria" w:hAnsi="Cambria"/>
          <w:sz w:val="22"/>
          <w:szCs w:val="22"/>
        </w:rPr>
        <w:t xml:space="preserve"> </w:t>
      </w:r>
      <w:r w:rsidRPr="009E722F">
        <w:rPr>
          <w:rFonts w:ascii="Cambria" w:hAnsi="Cambria"/>
          <w:sz w:val="22"/>
          <w:szCs w:val="22"/>
        </w:rPr>
        <w:t>par</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Maître</w:t>
      </w:r>
      <w:r w:rsidR="00A7616F" w:rsidRPr="009E722F">
        <w:rPr>
          <w:rFonts w:ascii="Cambria" w:hAnsi="Cambria"/>
          <w:sz w:val="22"/>
          <w:szCs w:val="22"/>
        </w:rPr>
        <w:t xml:space="preserve"> </w:t>
      </w:r>
      <w:r w:rsidRPr="009E722F">
        <w:rPr>
          <w:rFonts w:ascii="Cambria" w:hAnsi="Cambria"/>
          <w:sz w:val="22"/>
          <w:szCs w:val="22"/>
        </w:rPr>
        <w:t>d’Ouvrage</w:t>
      </w:r>
      <w:r w:rsidR="00A7616F" w:rsidRPr="009E722F">
        <w:rPr>
          <w:rFonts w:ascii="Cambria" w:hAnsi="Cambria"/>
          <w:sz w:val="22"/>
          <w:szCs w:val="22"/>
        </w:rPr>
        <w:t xml:space="preserve"> </w:t>
      </w:r>
      <w:r w:rsidRPr="009E722F">
        <w:rPr>
          <w:rFonts w:ascii="Cambria" w:hAnsi="Cambria"/>
          <w:sz w:val="22"/>
          <w:szCs w:val="22"/>
        </w:rPr>
        <w:t>après demande</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l’entrepreneur.</w:t>
      </w:r>
    </w:p>
    <w:p w14:paraId="38073BE4"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11.2</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de</w:t>
      </w:r>
      <w:r w:rsidR="00A7616F" w:rsidRPr="009E722F">
        <w:rPr>
          <w:rFonts w:ascii="Cambria" w:hAnsi="Cambria"/>
          <w:iCs/>
          <w:sz w:val="22"/>
          <w:szCs w:val="22"/>
        </w:rPr>
        <w:t xml:space="preserve"> </w:t>
      </w:r>
      <w:r w:rsidRPr="009E722F">
        <w:rPr>
          <w:rFonts w:ascii="Cambria" w:hAnsi="Cambria"/>
          <w:iCs/>
          <w:sz w:val="22"/>
          <w:szCs w:val="22"/>
        </w:rPr>
        <w:t>garantie</w:t>
      </w:r>
    </w:p>
    <w:p w14:paraId="08916B47" w14:textId="77777777" w:rsidR="00F902BF" w:rsidRPr="009E722F" w:rsidRDefault="00F902BF" w:rsidP="00F902BF">
      <w:pPr>
        <w:widowControl w:val="0"/>
        <w:tabs>
          <w:tab w:val="left" w:pos="5180"/>
        </w:tabs>
        <w:autoSpaceDE w:val="0"/>
        <w:autoSpaceDN w:val="0"/>
        <w:adjustRightInd w:val="0"/>
        <w:spacing w:before="11"/>
        <w:ind w:left="114" w:right="-147"/>
        <w:rPr>
          <w:rFonts w:ascii="Cambria" w:hAnsi="Cambria"/>
          <w:sz w:val="22"/>
          <w:szCs w:val="22"/>
        </w:rPr>
      </w:pP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retenue</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garantie</w:t>
      </w:r>
      <w:r w:rsidR="00A7616F" w:rsidRPr="009E722F">
        <w:rPr>
          <w:rFonts w:ascii="Cambria" w:hAnsi="Cambria"/>
          <w:sz w:val="22"/>
          <w:szCs w:val="22"/>
        </w:rPr>
        <w:t xml:space="preserve"> </w:t>
      </w:r>
      <w:r w:rsidRPr="009E722F">
        <w:rPr>
          <w:rFonts w:ascii="Cambria" w:hAnsi="Cambria"/>
          <w:sz w:val="22"/>
          <w:szCs w:val="22"/>
        </w:rPr>
        <w:t>est</w:t>
      </w:r>
      <w:r w:rsidR="00A7616F" w:rsidRPr="009E722F">
        <w:rPr>
          <w:rFonts w:ascii="Cambria" w:hAnsi="Cambria"/>
          <w:sz w:val="22"/>
          <w:szCs w:val="22"/>
        </w:rPr>
        <w:t xml:space="preserve"> </w:t>
      </w:r>
      <w:r w:rsidRPr="009E722F">
        <w:rPr>
          <w:rFonts w:ascii="Cambria" w:hAnsi="Cambria"/>
          <w:sz w:val="22"/>
          <w:szCs w:val="22"/>
        </w:rPr>
        <w:t>fixée</w:t>
      </w:r>
      <w:r w:rsidR="00A7616F"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b/>
          <w:sz w:val="22"/>
          <w:szCs w:val="22"/>
        </w:rPr>
        <w:t>dix pour cent (10%)</w:t>
      </w:r>
      <w:r w:rsidRPr="009E722F">
        <w:rPr>
          <w:rFonts w:ascii="Cambria" w:hAnsi="Cambria"/>
          <w:sz w:val="22"/>
          <w:szCs w:val="22"/>
        </w:rPr>
        <w:t xml:space="preserve"> 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TTC</w:t>
      </w:r>
      <w:r w:rsidRPr="009E722F">
        <w:rPr>
          <w:rFonts w:ascii="Cambria" w:hAnsi="Cambria"/>
          <w:spacing w:val="6"/>
          <w:sz w:val="22"/>
          <w:szCs w:val="22"/>
        </w:rPr>
        <w:t xml:space="preserve"> </w:t>
      </w:r>
      <w:r w:rsidR="00DF5311" w:rsidRPr="009E722F">
        <w:rPr>
          <w:rFonts w:ascii="Cambria" w:hAnsi="Cambria"/>
          <w:spacing w:val="6"/>
          <w:sz w:val="22"/>
          <w:szCs w:val="22"/>
        </w:rPr>
        <w:t>des travaux</w:t>
      </w:r>
      <w:r w:rsidRPr="009E722F">
        <w:rPr>
          <w:rFonts w:ascii="Cambria" w:hAnsi="Cambria"/>
          <w:sz w:val="22"/>
          <w:szCs w:val="22"/>
        </w:rPr>
        <w:t>.</w:t>
      </w:r>
    </w:p>
    <w:p w14:paraId="4DCD4747"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La restitution de la retenue</w:t>
      </w:r>
      <w:r w:rsidR="00A7616F" w:rsidRPr="009E722F">
        <w:rPr>
          <w:rFonts w:ascii="Cambria" w:hAnsi="Cambria"/>
          <w:sz w:val="22"/>
          <w:szCs w:val="22"/>
        </w:rPr>
        <w:t xml:space="preserve"> </w:t>
      </w:r>
      <w:r w:rsidRPr="009E722F">
        <w:rPr>
          <w:rFonts w:ascii="Cambria" w:hAnsi="Cambria"/>
          <w:sz w:val="22"/>
          <w:szCs w:val="22"/>
        </w:rPr>
        <w:t>de garantie ou du cautionnement sera effectuée dans un délai d’un mois après la réception définitive sur mainlevée délivrée par le Maître d’Ouvrage après demande d</w:t>
      </w:r>
      <w:r w:rsidR="00A7616F" w:rsidRPr="009E722F">
        <w:rPr>
          <w:rFonts w:ascii="Cambria" w:hAnsi="Cambria"/>
          <w:sz w:val="22"/>
          <w:szCs w:val="22"/>
        </w:rPr>
        <w:t xml:space="preserve">e </w:t>
      </w:r>
      <w:r w:rsidRPr="009E722F">
        <w:rPr>
          <w:rFonts w:ascii="Cambria" w:hAnsi="Cambria"/>
          <w:sz w:val="22"/>
          <w:szCs w:val="22"/>
        </w:rPr>
        <w:t>l’entrepreneur.</w:t>
      </w:r>
    </w:p>
    <w:p w14:paraId="57344961"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11.3</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d’avance</w:t>
      </w:r>
      <w:r w:rsidR="00A7616F" w:rsidRPr="009E722F">
        <w:rPr>
          <w:rFonts w:ascii="Cambria" w:hAnsi="Cambria"/>
          <w:iCs/>
          <w:sz w:val="22"/>
          <w:szCs w:val="22"/>
        </w:rPr>
        <w:t xml:space="preserve"> </w:t>
      </w:r>
      <w:r w:rsidRPr="009E722F">
        <w:rPr>
          <w:rFonts w:ascii="Cambria" w:hAnsi="Cambria"/>
          <w:iCs/>
          <w:sz w:val="22"/>
          <w:szCs w:val="22"/>
        </w:rPr>
        <w:t>de</w:t>
      </w:r>
      <w:r w:rsidR="00A7616F" w:rsidRPr="009E722F">
        <w:rPr>
          <w:rFonts w:ascii="Cambria" w:hAnsi="Cambria"/>
          <w:iCs/>
          <w:sz w:val="22"/>
          <w:szCs w:val="22"/>
        </w:rPr>
        <w:t xml:space="preserve"> </w:t>
      </w:r>
      <w:r w:rsidRPr="009E722F">
        <w:rPr>
          <w:rFonts w:ascii="Cambria" w:hAnsi="Cambria"/>
          <w:iCs/>
          <w:sz w:val="22"/>
          <w:szCs w:val="22"/>
        </w:rPr>
        <w:t>démarrage</w:t>
      </w:r>
    </w:p>
    <w:p w14:paraId="0BEFFF3C"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xml:space="preserve">Une avance de démarrage d’un montant équivalent à </w:t>
      </w:r>
      <w:r w:rsidRPr="009E722F">
        <w:rPr>
          <w:rFonts w:ascii="Cambria" w:hAnsi="Cambria"/>
          <w:b/>
          <w:sz w:val="22"/>
          <w:szCs w:val="22"/>
        </w:rPr>
        <w:t>vingt pour cent (20%)</w:t>
      </w:r>
      <w:r w:rsidRPr="009E722F">
        <w:rPr>
          <w:rFonts w:ascii="Cambria" w:hAnsi="Cambria"/>
          <w:sz w:val="22"/>
          <w:szCs w:val="22"/>
        </w:rPr>
        <w:t xml:space="preserve"> du montant du marché pourra être accordée au Cocontractant sur sa demande. Cette avance sera garantie par une caution solidaire à </w:t>
      </w:r>
      <w:r w:rsidRPr="009E722F">
        <w:rPr>
          <w:rFonts w:ascii="Cambria" w:hAnsi="Cambria"/>
          <w:b/>
          <w:sz w:val="22"/>
          <w:szCs w:val="22"/>
        </w:rPr>
        <w:t>cent pour cent (100%)</w:t>
      </w:r>
      <w:r w:rsidRPr="009E722F">
        <w:rPr>
          <w:rFonts w:ascii="Cambria" w:hAnsi="Cambria"/>
          <w:sz w:val="22"/>
          <w:szCs w:val="22"/>
        </w:rPr>
        <w:t xml:space="preserve"> délivrée par un établissement bancaire de premier ordre  agrée par le Ministre chargé  des finances sur la base des critères de la COBAC.</w:t>
      </w:r>
    </w:p>
    <w:p w14:paraId="111F50FB"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L’avance de démarrage sera remboursée par décompte, d’une proportion maximale de 25% du paiement, et devra être remboursée en totalité avant que les paiements de l’Entreprise ne dépassent 80% du montant du Marché.</w:t>
      </w:r>
    </w:p>
    <w:p w14:paraId="797258CA" w14:textId="77777777" w:rsidR="00584EDE" w:rsidRPr="009E722F" w:rsidRDefault="00584EDE" w:rsidP="00F902BF">
      <w:pPr>
        <w:widowControl w:val="0"/>
        <w:autoSpaceDE w:val="0"/>
        <w:autoSpaceDN w:val="0"/>
        <w:adjustRightInd w:val="0"/>
        <w:spacing w:line="250" w:lineRule="auto"/>
        <w:ind w:left="114" w:right="-19"/>
        <w:jc w:val="both"/>
        <w:rPr>
          <w:rFonts w:ascii="Cambria" w:hAnsi="Cambria"/>
          <w:sz w:val="8"/>
          <w:szCs w:val="22"/>
        </w:rPr>
      </w:pPr>
    </w:p>
    <w:p w14:paraId="32C532A6"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Article12</w:t>
      </w:r>
      <w:r w:rsidRPr="009E722F">
        <w:rPr>
          <w:rFonts w:ascii="Cambria" w:hAnsi="Cambria"/>
          <w:b/>
          <w:bCs/>
          <w:sz w:val="22"/>
          <w:szCs w:val="22"/>
        </w:rPr>
        <w:t>:Montantdumarché(CCAGArticles18et19complétés)</w:t>
      </w:r>
    </w:p>
    <w:p w14:paraId="5234C81F"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xml:space="preserve">Le montant du présent marché, tel qu’il ressort du devis estimatif ci-joint, est de ______(en chiffres)  </w:t>
      </w:r>
      <w:r w:rsidRPr="009E722F">
        <w:rPr>
          <w:rFonts w:ascii="Cambria" w:hAnsi="Cambria"/>
          <w:sz w:val="22"/>
          <w:szCs w:val="22"/>
        </w:rPr>
        <w:tab/>
        <w:t>(en lettres) francs CFA Toutes Taxes Comprises (TTC) ; soit :</w:t>
      </w:r>
    </w:p>
    <w:p w14:paraId="4DEE217B"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Montant HTVA : ________ (____) francs CFA</w:t>
      </w:r>
    </w:p>
    <w:p w14:paraId="43874BD1"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Montant de la TVA :________(___) francs CFA</w:t>
      </w:r>
    </w:p>
    <w:p w14:paraId="38746C7D" w14:textId="77777777"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Le montant du marché calculé dans les conditions prévues à l’article 19 du CCAG, résulte de l’application au montant hors TVA, du taux de la taxe sur la valeur  ajoutée  (TVA)  et  du  rabais  éventuellement consenti par l’entrepreneur.</w:t>
      </w:r>
    </w:p>
    <w:p w14:paraId="6572CFE6" w14:textId="77777777" w:rsidR="003E2852" w:rsidRPr="009E722F" w:rsidRDefault="003E2852" w:rsidP="00F902BF">
      <w:pPr>
        <w:widowControl w:val="0"/>
        <w:autoSpaceDE w:val="0"/>
        <w:autoSpaceDN w:val="0"/>
        <w:adjustRightInd w:val="0"/>
        <w:spacing w:line="250" w:lineRule="auto"/>
        <w:ind w:left="114" w:right="-19"/>
        <w:jc w:val="both"/>
        <w:rPr>
          <w:rFonts w:ascii="Cambria" w:hAnsi="Cambria"/>
          <w:sz w:val="10"/>
          <w:szCs w:val="22"/>
        </w:rPr>
      </w:pPr>
    </w:p>
    <w:p w14:paraId="009E9841"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Article13</w:t>
      </w:r>
      <w:r w:rsidRPr="009E722F">
        <w:rPr>
          <w:rFonts w:ascii="Cambria" w:hAnsi="Cambria"/>
          <w:b/>
          <w:bCs/>
          <w:sz w:val="22"/>
          <w:szCs w:val="22"/>
        </w:rPr>
        <w:t>: Lieu</w:t>
      </w:r>
      <w:r w:rsidR="00A7616F" w:rsidRPr="009E722F">
        <w:rPr>
          <w:rFonts w:ascii="Cambria" w:hAnsi="Cambria"/>
          <w:b/>
          <w:bCs/>
          <w:sz w:val="22"/>
          <w:szCs w:val="22"/>
        </w:rPr>
        <w:t xml:space="preserve"> </w:t>
      </w:r>
      <w:r w:rsidRPr="009E722F">
        <w:rPr>
          <w:rFonts w:ascii="Cambria" w:hAnsi="Cambria"/>
          <w:b/>
          <w:bCs/>
          <w:sz w:val="22"/>
          <w:szCs w:val="22"/>
        </w:rPr>
        <w:t>et</w:t>
      </w:r>
      <w:r w:rsidR="00A7616F" w:rsidRPr="009E722F">
        <w:rPr>
          <w:rFonts w:ascii="Cambria" w:hAnsi="Cambria"/>
          <w:b/>
          <w:bCs/>
          <w:sz w:val="22"/>
          <w:szCs w:val="22"/>
        </w:rPr>
        <w:t xml:space="preserve"> </w:t>
      </w:r>
      <w:r w:rsidRPr="009E722F">
        <w:rPr>
          <w:rFonts w:ascii="Cambria" w:hAnsi="Cambria"/>
          <w:b/>
          <w:bCs/>
          <w:sz w:val="22"/>
          <w:szCs w:val="22"/>
        </w:rPr>
        <w:t>mode</w:t>
      </w:r>
      <w:r w:rsidR="00A7616F" w:rsidRPr="009E722F">
        <w:rPr>
          <w:rFonts w:ascii="Cambria" w:hAnsi="Cambria"/>
          <w:b/>
          <w:bCs/>
          <w:sz w:val="22"/>
          <w:szCs w:val="22"/>
        </w:rPr>
        <w:t xml:space="preserve"> </w:t>
      </w:r>
      <w:r w:rsidRPr="009E722F">
        <w:rPr>
          <w:rFonts w:ascii="Cambria" w:hAnsi="Cambria"/>
          <w:b/>
          <w:bCs/>
          <w:sz w:val="22"/>
          <w:szCs w:val="22"/>
        </w:rPr>
        <w:t>de</w:t>
      </w:r>
      <w:r w:rsidR="00A7616F" w:rsidRPr="009E722F">
        <w:rPr>
          <w:rFonts w:ascii="Cambria" w:hAnsi="Cambria"/>
          <w:b/>
          <w:bCs/>
          <w:sz w:val="22"/>
          <w:szCs w:val="22"/>
        </w:rPr>
        <w:t xml:space="preserve"> </w:t>
      </w:r>
      <w:r w:rsidRPr="009E722F">
        <w:rPr>
          <w:rFonts w:ascii="Cambria" w:hAnsi="Cambria"/>
          <w:b/>
          <w:bCs/>
          <w:sz w:val="22"/>
          <w:szCs w:val="22"/>
        </w:rPr>
        <w:t>paiement</w:t>
      </w:r>
    </w:p>
    <w:p w14:paraId="5F43A617" w14:textId="77777777" w:rsidR="00F902BF" w:rsidRPr="009E722F" w:rsidRDefault="00F902BF" w:rsidP="00CF68A5">
      <w:pPr>
        <w:widowControl w:val="0"/>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13.1. En</w:t>
      </w:r>
      <w:r w:rsidR="00A7616F" w:rsidRPr="009E722F">
        <w:rPr>
          <w:rFonts w:ascii="Cambria" w:hAnsi="Cambria"/>
          <w:sz w:val="22"/>
          <w:szCs w:val="22"/>
        </w:rPr>
        <w:t xml:space="preserve"> </w:t>
      </w:r>
      <w:r w:rsidRPr="009E722F">
        <w:rPr>
          <w:rFonts w:ascii="Cambria" w:hAnsi="Cambria"/>
          <w:sz w:val="22"/>
          <w:szCs w:val="22"/>
        </w:rPr>
        <w:t>contrepartie</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paiements</w:t>
      </w:r>
      <w:r w:rsidR="00A7616F" w:rsidRPr="009E722F">
        <w:rPr>
          <w:rFonts w:ascii="Cambria" w:hAnsi="Cambria"/>
          <w:sz w:val="22"/>
          <w:szCs w:val="22"/>
        </w:rPr>
        <w:t xml:space="preserve"> </w:t>
      </w:r>
      <w:r w:rsidRPr="009E722F">
        <w:rPr>
          <w:rFonts w:ascii="Cambria" w:hAnsi="Cambria"/>
          <w:sz w:val="22"/>
          <w:szCs w:val="22"/>
        </w:rPr>
        <w:t>à</w:t>
      </w:r>
      <w:r w:rsidR="00A7616F" w:rsidRPr="009E722F">
        <w:rPr>
          <w:rFonts w:ascii="Cambria" w:hAnsi="Cambria"/>
          <w:sz w:val="22"/>
          <w:szCs w:val="22"/>
        </w:rPr>
        <w:t xml:space="preserve"> </w:t>
      </w:r>
      <w:r w:rsidRPr="009E722F">
        <w:rPr>
          <w:rFonts w:ascii="Cambria" w:hAnsi="Cambria"/>
          <w:sz w:val="22"/>
          <w:szCs w:val="22"/>
        </w:rPr>
        <w:t>effectuer</w:t>
      </w:r>
      <w:r w:rsidR="00A7616F" w:rsidRPr="009E722F">
        <w:rPr>
          <w:rFonts w:ascii="Cambria" w:hAnsi="Cambria"/>
          <w:sz w:val="22"/>
          <w:szCs w:val="22"/>
        </w:rPr>
        <w:t xml:space="preserve"> </w:t>
      </w:r>
      <w:r w:rsidRPr="009E722F">
        <w:rPr>
          <w:rFonts w:ascii="Cambria" w:hAnsi="Cambria"/>
          <w:sz w:val="22"/>
          <w:szCs w:val="22"/>
        </w:rPr>
        <w:t xml:space="preserve">par le Maître d’Ouvrage </w:t>
      </w:r>
      <w:r w:rsidR="00F4255E" w:rsidRPr="009E722F">
        <w:rPr>
          <w:rFonts w:ascii="Cambria" w:hAnsi="Cambria"/>
          <w:sz w:val="22"/>
          <w:szCs w:val="22"/>
        </w:rPr>
        <w:t>au Cocontractant</w:t>
      </w:r>
      <w:r w:rsidRPr="009E722F">
        <w:rPr>
          <w:rFonts w:ascii="Cambria" w:hAnsi="Cambria"/>
          <w:sz w:val="22"/>
          <w:szCs w:val="22"/>
        </w:rPr>
        <w:t>, dans les conditions</w:t>
      </w:r>
      <w:r w:rsidR="00A7616F" w:rsidRPr="009E722F">
        <w:rPr>
          <w:rFonts w:ascii="Cambria" w:hAnsi="Cambria"/>
          <w:sz w:val="22"/>
          <w:szCs w:val="22"/>
        </w:rPr>
        <w:t xml:space="preserve"> </w:t>
      </w:r>
      <w:r w:rsidRPr="009E722F">
        <w:rPr>
          <w:rFonts w:ascii="Cambria" w:hAnsi="Cambria"/>
          <w:sz w:val="22"/>
          <w:szCs w:val="22"/>
        </w:rPr>
        <w:t>indiquées</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marché,</w:t>
      </w:r>
      <w:r w:rsidR="00A7616F" w:rsidRPr="009E722F">
        <w:rPr>
          <w:rFonts w:ascii="Cambria" w:hAnsi="Cambria"/>
          <w:sz w:val="22"/>
          <w:szCs w:val="22"/>
        </w:rPr>
        <w:t xml:space="preserve"> </w:t>
      </w:r>
      <w:r w:rsidRPr="009E722F">
        <w:rPr>
          <w:rFonts w:ascii="Cambria" w:hAnsi="Cambria"/>
          <w:sz w:val="22"/>
          <w:szCs w:val="22"/>
        </w:rPr>
        <w:t>l’entrepreneur s’engage par les présentes à exécuter le marché conformément aux dispositions</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p>
    <w:p w14:paraId="4147AE34" w14:textId="77777777"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13.2. Le</w:t>
      </w:r>
      <w:r w:rsidR="00A7616F" w:rsidRPr="009E722F">
        <w:rPr>
          <w:rFonts w:ascii="Cambria" w:hAnsi="Cambria"/>
          <w:sz w:val="22"/>
          <w:szCs w:val="22"/>
        </w:rPr>
        <w:t xml:space="preserve"> </w:t>
      </w:r>
      <w:r w:rsidR="00FF686D" w:rsidRPr="009E722F">
        <w:rPr>
          <w:rFonts w:ascii="Cambria" w:hAnsi="Cambria"/>
          <w:sz w:val="22"/>
          <w:szCs w:val="22"/>
        </w:rPr>
        <w:t>Poste Comptable assignataire</w:t>
      </w:r>
      <w:r w:rsidR="00A7616F" w:rsidRPr="009E722F">
        <w:rPr>
          <w:rFonts w:ascii="Cambria" w:hAnsi="Cambria"/>
          <w:sz w:val="22"/>
          <w:szCs w:val="22"/>
        </w:rPr>
        <w:t xml:space="preserve"> </w:t>
      </w:r>
      <w:r w:rsidRPr="009E722F">
        <w:rPr>
          <w:rFonts w:ascii="Cambria" w:hAnsi="Cambria"/>
          <w:sz w:val="22"/>
          <w:szCs w:val="22"/>
        </w:rPr>
        <w:t>se</w:t>
      </w:r>
      <w:r w:rsidR="00A7616F" w:rsidRPr="009E722F">
        <w:rPr>
          <w:rFonts w:ascii="Cambria" w:hAnsi="Cambria"/>
          <w:sz w:val="22"/>
          <w:szCs w:val="22"/>
        </w:rPr>
        <w:t xml:space="preserve"> </w:t>
      </w:r>
      <w:r w:rsidRPr="009E722F">
        <w:rPr>
          <w:rFonts w:ascii="Cambria" w:hAnsi="Cambria"/>
          <w:sz w:val="22"/>
          <w:szCs w:val="22"/>
        </w:rPr>
        <w:t>libérera</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sommes dues</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manière</w:t>
      </w:r>
      <w:r w:rsidR="00A7616F" w:rsidRPr="009E722F">
        <w:rPr>
          <w:rFonts w:ascii="Cambria" w:hAnsi="Cambria"/>
          <w:sz w:val="22"/>
          <w:szCs w:val="22"/>
        </w:rPr>
        <w:t xml:space="preserve"> </w:t>
      </w:r>
      <w:r w:rsidRPr="009E722F">
        <w:rPr>
          <w:rFonts w:ascii="Cambria" w:hAnsi="Cambria"/>
          <w:sz w:val="22"/>
          <w:szCs w:val="22"/>
        </w:rPr>
        <w:t>suivante:</w:t>
      </w:r>
    </w:p>
    <w:p w14:paraId="75F2CAC4" w14:textId="77777777"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a. Pour</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règlements</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francs</w:t>
      </w:r>
      <w:r w:rsidR="00A7616F" w:rsidRPr="009E722F">
        <w:rPr>
          <w:rFonts w:ascii="Cambria" w:hAnsi="Cambria"/>
          <w:sz w:val="22"/>
          <w:szCs w:val="22"/>
        </w:rPr>
        <w:t xml:space="preserve"> </w:t>
      </w:r>
      <w:r w:rsidRPr="009E722F">
        <w:rPr>
          <w:rFonts w:ascii="Cambria" w:hAnsi="Cambria"/>
          <w:sz w:val="22"/>
          <w:szCs w:val="22"/>
        </w:rPr>
        <w:t>CFA,</w:t>
      </w:r>
      <w:r w:rsidR="00A7616F" w:rsidRPr="009E722F">
        <w:rPr>
          <w:rFonts w:ascii="Cambria" w:hAnsi="Cambria"/>
          <w:sz w:val="22"/>
          <w:szCs w:val="22"/>
        </w:rPr>
        <w:t xml:space="preserve"> </w:t>
      </w:r>
      <w:r w:rsidRPr="009E722F">
        <w:rPr>
          <w:rFonts w:ascii="Cambria" w:hAnsi="Cambria"/>
          <w:sz w:val="22"/>
          <w:szCs w:val="22"/>
        </w:rPr>
        <w:t>soit</w:t>
      </w:r>
      <w:r w:rsidR="005D34DE" w:rsidRPr="009E722F">
        <w:rPr>
          <w:rFonts w:ascii="Cambria" w:hAnsi="Cambria"/>
          <w:sz w:val="22"/>
          <w:szCs w:val="22"/>
        </w:rPr>
        <w:t xml:space="preserve"> </w:t>
      </w:r>
      <w:r w:rsidRPr="009E722F">
        <w:rPr>
          <w:rFonts w:ascii="Cambria" w:hAnsi="Cambria"/>
          <w:sz w:val="22"/>
          <w:szCs w:val="22"/>
        </w:rPr>
        <w:t xml:space="preserve">(montant </w:t>
      </w:r>
      <w:r w:rsidR="00FF686D" w:rsidRPr="009E722F">
        <w:rPr>
          <w:rFonts w:ascii="Cambria" w:hAnsi="Cambria"/>
          <w:sz w:val="22"/>
          <w:szCs w:val="22"/>
        </w:rPr>
        <w:t xml:space="preserve">net à mandater </w:t>
      </w:r>
      <w:r w:rsidRPr="009E722F">
        <w:rPr>
          <w:rFonts w:ascii="Cambria" w:hAnsi="Cambria"/>
          <w:sz w:val="22"/>
          <w:szCs w:val="22"/>
        </w:rPr>
        <w:t>en chiffres et en lettres), par crédit au compte n°_________ouvert au nom de l’entrepreneur à la</w:t>
      </w:r>
      <w:r w:rsidR="00A7616F" w:rsidRPr="009E722F">
        <w:rPr>
          <w:rFonts w:ascii="Cambria" w:hAnsi="Cambria"/>
          <w:sz w:val="22"/>
          <w:szCs w:val="22"/>
        </w:rPr>
        <w:t xml:space="preserve"> </w:t>
      </w:r>
      <w:r w:rsidRPr="009E722F">
        <w:rPr>
          <w:rFonts w:ascii="Cambria" w:hAnsi="Cambria"/>
          <w:sz w:val="22"/>
          <w:szCs w:val="22"/>
        </w:rPr>
        <w:t>banque______________</w:t>
      </w:r>
    </w:p>
    <w:p w14:paraId="7E59C526" w14:textId="77777777"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b. Pour les règlements en devises, soit (</w:t>
      </w:r>
      <w:r w:rsidR="00FF686D" w:rsidRPr="009E722F">
        <w:rPr>
          <w:rFonts w:ascii="Cambria" w:hAnsi="Cambria"/>
          <w:sz w:val="22"/>
          <w:szCs w:val="22"/>
        </w:rPr>
        <w:t>montant net à mandater en chiffres et en lettres</w:t>
      </w:r>
      <w:r w:rsidRPr="009E722F">
        <w:rPr>
          <w:rFonts w:ascii="Cambria" w:hAnsi="Cambria"/>
          <w:sz w:val="22"/>
          <w:szCs w:val="22"/>
        </w:rPr>
        <w:t>), par crédit au compte   n°_________ouvert au nom de l’entrepreneur à la</w:t>
      </w:r>
      <w:r w:rsidR="00A7616F" w:rsidRPr="009E722F">
        <w:rPr>
          <w:rFonts w:ascii="Cambria" w:hAnsi="Cambria"/>
          <w:sz w:val="22"/>
          <w:szCs w:val="22"/>
        </w:rPr>
        <w:t xml:space="preserve"> </w:t>
      </w:r>
      <w:r w:rsidRPr="009E722F">
        <w:rPr>
          <w:rFonts w:ascii="Cambria" w:hAnsi="Cambria"/>
          <w:sz w:val="22"/>
          <w:szCs w:val="22"/>
        </w:rPr>
        <w:t>banque______________</w:t>
      </w:r>
    </w:p>
    <w:p w14:paraId="54ED3E10" w14:textId="77777777" w:rsidR="003E2852" w:rsidRPr="009E722F" w:rsidRDefault="003E2852" w:rsidP="00CF68A5">
      <w:pPr>
        <w:widowControl w:val="0"/>
        <w:suppressAutoHyphens/>
        <w:autoSpaceDE w:val="0"/>
        <w:autoSpaceDN w:val="0"/>
        <w:adjustRightInd w:val="0"/>
        <w:spacing w:line="250" w:lineRule="auto"/>
        <w:ind w:left="113" w:right="-17"/>
        <w:jc w:val="both"/>
        <w:rPr>
          <w:rFonts w:ascii="Cambria" w:hAnsi="Cambria"/>
          <w:sz w:val="22"/>
          <w:szCs w:val="22"/>
        </w:rPr>
      </w:pPr>
    </w:p>
    <w:p w14:paraId="2C72BE03" w14:textId="77777777"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Article14:Variation</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prix(CCAGArticle20</w:t>
      </w:r>
      <w:r w:rsidRPr="009E722F">
        <w:rPr>
          <w:rFonts w:ascii="Cambria" w:hAnsi="Cambria"/>
          <w:b/>
          <w:bCs/>
          <w:sz w:val="22"/>
          <w:szCs w:val="22"/>
        </w:rPr>
        <w:t>)</w:t>
      </w:r>
    </w:p>
    <w:p w14:paraId="48F03688" w14:textId="77777777" w:rsidR="00F902BF" w:rsidRPr="009E722F" w:rsidRDefault="00F902BF" w:rsidP="00F902BF">
      <w:pPr>
        <w:widowControl w:val="0"/>
        <w:autoSpaceDE w:val="0"/>
        <w:autoSpaceDN w:val="0"/>
        <w:adjustRightInd w:val="0"/>
        <w:spacing w:line="287" w:lineRule="auto"/>
        <w:ind w:left="567" w:right="-34" w:hanging="567"/>
        <w:rPr>
          <w:rFonts w:ascii="Cambria" w:hAnsi="Cambria"/>
          <w:sz w:val="22"/>
          <w:szCs w:val="22"/>
        </w:rPr>
      </w:pPr>
      <w:r w:rsidRPr="009E722F">
        <w:rPr>
          <w:rFonts w:ascii="Cambria" w:hAnsi="Cambria"/>
          <w:sz w:val="22"/>
          <w:szCs w:val="22"/>
        </w:rPr>
        <w:t>14.1</w:t>
      </w:r>
      <w:r w:rsidR="00A7616F" w:rsidRPr="009E722F">
        <w:rPr>
          <w:rFonts w:ascii="Cambria" w:hAnsi="Cambria"/>
          <w:sz w:val="22"/>
          <w:szCs w:val="22"/>
        </w:rPr>
        <w:t xml:space="preserve">. Les </w:t>
      </w:r>
      <w:r w:rsidRPr="009E722F">
        <w:rPr>
          <w:rFonts w:ascii="Cambria" w:hAnsi="Cambria"/>
          <w:sz w:val="22"/>
          <w:szCs w:val="22"/>
        </w:rPr>
        <w:t>prix</w:t>
      </w:r>
      <w:r w:rsidR="00A7616F" w:rsidRPr="009E722F">
        <w:rPr>
          <w:rFonts w:ascii="Cambria" w:hAnsi="Cambria"/>
          <w:sz w:val="22"/>
          <w:szCs w:val="22"/>
        </w:rPr>
        <w:t xml:space="preserve"> </w:t>
      </w:r>
      <w:r w:rsidRPr="009E722F">
        <w:rPr>
          <w:rFonts w:ascii="Cambria" w:hAnsi="Cambria"/>
          <w:sz w:val="22"/>
          <w:szCs w:val="22"/>
        </w:rPr>
        <w:t>sont</w:t>
      </w:r>
      <w:r w:rsidR="00A7616F" w:rsidRPr="009E722F">
        <w:rPr>
          <w:rFonts w:ascii="Cambria" w:hAnsi="Cambria"/>
          <w:sz w:val="22"/>
          <w:szCs w:val="22"/>
        </w:rPr>
        <w:t xml:space="preserve"> </w:t>
      </w:r>
      <w:r w:rsidRPr="009E722F">
        <w:rPr>
          <w:rFonts w:ascii="Cambria" w:hAnsi="Cambria"/>
          <w:sz w:val="22"/>
          <w:szCs w:val="22"/>
        </w:rPr>
        <w:t>fermes</w:t>
      </w:r>
      <w:r w:rsidR="00A7616F" w:rsidRPr="009E722F">
        <w:rPr>
          <w:rFonts w:ascii="Cambria" w:hAnsi="Cambria"/>
          <w:sz w:val="22"/>
          <w:szCs w:val="22"/>
        </w:rPr>
        <w:t xml:space="preserve"> </w:t>
      </w:r>
      <w:r w:rsidRPr="009E722F">
        <w:rPr>
          <w:rFonts w:ascii="Cambria" w:hAnsi="Cambria"/>
          <w:sz w:val="22"/>
          <w:szCs w:val="22"/>
        </w:rPr>
        <w:t>et non</w:t>
      </w:r>
      <w:r w:rsidR="00A7616F" w:rsidRPr="009E722F">
        <w:rPr>
          <w:rFonts w:ascii="Cambria" w:hAnsi="Cambria"/>
          <w:sz w:val="22"/>
          <w:szCs w:val="22"/>
        </w:rPr>
        <w:t xml:space="preserve"> </w:t>
      </w:r>
      <w:r w:rsidRPr="009E722F">
        <w:rPr>
          <w:rFonts w:ascii="Cambria" w:hAnsi="Cambria"/>
          <w:sz w:val="22"/>
          <w:szCs w:val="22"/>
        </w:rPr>
        <w:t>révisables.</w:t>
      </w:r>
    </w:p>
    <w:p w14:paraId="4268D726" w14:textId="77777777" w:rsidR="00F902BF" w:rsidRPr="009E722F" w:rsidRDefault="00F902BF" w:rsidP="00F902BF">
      <w:pPr>
        <w:widowControl w:val="0"/>
        <w:autoSpaceDE w:val="0"/>
        <w:autoSpaceDN w:val="0"/>
        <w:adjustRightInd w:val="0"/>
        <w:spacing w:line="250" w:lineRule="auto"/>
        <w:ind w:left="340" w:right="-34" w:hanging="340"/>
        <w:rPr>
          <w:rFonts w:ascii="Cambria" w:hAnsi="Cambria"/>
          <w:sz w:val="22"/>
          <w:szCs w:val="22"/>
        </w:rPr>
      </w:pPr>
      <w:r w:rsidRPr="009E722F">
        <w:rPr>
          <w:rFonts w:ascii="Cambria" w:hAnsi="Cambria"/>
          <w:sz w:val="22"/>
          <w:szCs w:val="22"/>
        </w:rPr>
        <w:t>a.  Les</w:t>
      </w:r>
      <w:r w:rsidR="00A7616F" w:rsidRPr="009E722F">
        <w:rPr>
          <w:rFonts w:ascii="Cambria" w:hAnsi="Cambria"/>
          <w:sz w:val="22"/>
          <w:szCs w:val="22"/>
        </w:rPr>
        <w:t xml:space="preserve"> </w:t>
      </w:r>
      <w:r w:rsidRPr="009E722F">
        <w:rPr>
          <w:rFonts w:ascii="Cambria" w:hAnsi="Cambria"/>
          <w:sz w:val="22"/>
          <w:szCs w:val="22"/>
        </w:rPr>
        <w:t>acomptes</w:t>
      </w:r>
      <w:r w:rsidR="00A7616F" w:rsidRPr="009E722F">
        <w:rPr>
          <w:rFonts w:ascii="Cambria" w:hAnsi="Cambria"/>
          <w:sz w:val="22"/>
          <w:szCs w:val="22"/>
        </w:rPr>
        <w:t xml:space="preserve"> </w:t>
      </w:r>
      <w:r w:rsidRPr="009E722F">
        <w:rPr>
          <w:rFonts w:ascii="Cambria" w:hAnsi="Cambria"/>
          <w:sz w:val="22"/>
          <w:szCs w:val="22"/>
        </w:rPr>
        <w:t>payés</w:t>
      </w:r>
      <w:r w:rsidR="00A7616F" w:rsidRPr="009E722F">
        <w:rPr>
          <w:rFonts w:ascii="Cambria" w:hAnsi="Cambria"/>
          <w:sz w:val="22"/>
          <w:szCs w:val="22"/>
        </w:rPr>
        <w:t xml:space="preserve"> </w:t>
      </w:r>
      <w:r w:rsidR="00F4255E" w:rsidRPr="009E722F">
        <w:rPr>
          <w:rFonts w:ascii="Cambria" w:hAnsi="Cambria"/>
          <w:sz w:val="22"/>
          <w:szCs w:val="22"/>
        </w:rPr>
        <w:t>au Cocontractant</w:t>
      </w:r>
      <w:r w:rsidR="00A7616F" w:rsidRPr="009E722F">
        <w:rPr>
          <w:rFonts w:ascii="Cambria" w:hAnsi="Cambria"/>
          <w:sz w:val="22"/>
          <w:szCs w:val="22"/>
        </w:rPr>
        <w:t xml:space="preserve"> </w:t>
      </w:r>
      <w:r w:rsidRPr="009E722F">
        <w:rPr>
          <w:rFonts w:ascii="Cambria" w:hAnsi="Cambria"/>
          <w:sz w:val="22"/>
          <w:szCs w:val="22"/>
        </w:rPr>
        <w:t>au</w:t>
      </w:r>
      <w:r w:rsidR="00A7616F" w:rsidRPr="009E722F">
        <w:rPr>
          <w:rFonts w:ascii="Cambria" w:hAnsi="Cambria"/>
          <w:sz w:val="22"/>
          <w:szCs w:val="22"/>
        </w:rPr>
        <w:t xml:space="preserve"> </w:t>
      </w:r>
      <w:r w:rsidRPr="009E722F">
        <w:rPr>
          <w:rFonts w:ascii="Cambria" w:hAnsi="Cambria"/>
          <w:sz w:val="22"/>
          <w:szCs w:val="22"/>
        </w:rPr>
        <w:t>titre</w:t>
      </w:r>
      <w:r w:rsidR="00A7616F" w:rsidRPr="009E722F">
        <w:rPr>
          <w:rFonts w:ascii="Cambria" w:hAnsi="Cambria"/>
          <w:sz w:val="22"/>
          <w:szCs w:val="22"/>
        </w:rPr>
        <w:t xml:space="preserve"> </w:t>
      </w:r>
      <w:r w:rsidRPr="009E722F">
        <w:rPr>
          <w:rFonts w:ascii="Cambria" w:hAnsi="Cambria"/>
          <w:sz w:val="22"/>
          <w:szCs w:val="22"/>
        </w:rPr>
        <w:t>des avances</w:t>
      </w:r>
      <w:r w:rsidR="00A7616F" w:rsidRPr="009E722F">
        <w:rPr>
          <w:rFonts w:ascii="Cambria" w:hAnsi="Cambria"/>
          <w:sz w:val="22"/>
          <w:szCs w:val="22"/>
        </w:rPr>
        <w:t xml:space="preserve"> </w:t>
      </w:r>
      <w:r w:rsidRPr="009E722F">
        <w:rPr>
          <w:rFonts w:ascii="Cambria" w:hAnsi="Cambria"/>
          <w:sz w:val="22"/>
          <w:szCs w:val="22"/>
        </w:rPr>
        <w:t>ne</w:t>
      </w:r>
      <w:r w:rsidR="00A7616F" w:rsidRPr="009E722F">
        <w:rPr>
          <w:rFonts w:ascii="Cambria" w:hAnsi="Cambria"/>
          <w:sz w:val="22"/>
          <w:szCs w:val="22"/>
        </w:rPr>
        <w:t xml:space="preserve"> </w:t>
      </w:r>
      <w:r w:rsidRPr="009E722F">
        <w:rPr>
          <w:rFonts w:ascii="Cambria" w:hAnsi="Cambria"/>
          <w:sz w:val="22"/>
          <w:szCs w:val="22"/>
        </w:rPr>
        <w:t>sont</w:t>
      </w:r>
      <w:r w:rsidR="00A7616F" w:rsidRPr="009E722F">
        <w:rPr>
          <w:rFonts w:ascii="Cambria" w:hAnsi="Cambria"/>
          <w:sz w:val="22"/>
          <w:szCs w:val="22"/>
        </w:rPr>
        <w:t xml:space="preserve"> </w:t>
      </w:r>
      <w:r w:rsidRPr="009E722F">
        <w:rPr>
          <w:rFonts w:ascii="Cambria" w:hAnsi="Cambria"/>
          <w:sz w:val="22"/>
          <w:szCs w:val="22"/>
        </w:rPr>
        <w:t>pas</w:t>
      </w:r>
      <w:r w:rsidR="00A7616F" w:rsidRPr="009E722F">
        <w:rPr>
          <w:rFonts w:ascii="Cambria" w:hAnsi="Cambria"/>
          <w:sz w:val="22"/>
          <w:szCs w:val="22"/>
        </w:rPr>
        <w:t xml:space="preserve"> </w:t>
      </w:r>
      <w:r w:rsidRPr="009E722F">
        <w:rPr>
          <w:rFonts w:ascii="Cambria" w:hAnsi="Cambria"/>
          <w:sz w:val="22"/>
          <w:szCs w:val="22"/>
        </w:rPr>
        <w:t>révisables.</w:t>
      </w:r>
    </w:p>
    <w:p w14:paraId="4B129B2E" w14:textId="77777777" w:rsidR="00F902BF" w:rsidRPr="009E722F" w:rsidRDefault="00F902BF" w:rsidP="00F902BF">
      <w:pPr>
        <w:widowControl w:val="0"/>
        <w:autoSpaceDE w:val="0"/>
        <w:autoSpaceDN w:val="0"/>
        <w:adjustRightInd w:val="0"/>
        <w:spacing w:line="250" w:lineRule="auto"/>
        <w:ind w:left="340" w:right="-34" w:hanging="340"/>
        <w:rPr>
          <w:rFonts w:ascii="Cambria" w:hAnsi="Cambria"/>
          <w:sz w:val="22"/>
          <w:szCs w:val="22"/>
        </w:rPr>
      </w:pPr>
      <w:r w:rsidRPr="009E722F">
        <w:rPr>
          <w:rFonts w:ascii="Cambria" w:hAnsi="Cambria"/>
          <w:sz w:val="22"/>
          <w:szCs w:val="22"/>
        </w:rPr>
        <w:t>b.  La</w:t>
      </w:r>
      <w:r w:rsidR="00A7616F" w:rsidRPr="009E722F">
        <w:rPr>
          <w:rFonts w:ascii="Cambria" w:hAnsi="Cambria"/>
          <w:sz w:val="22"/>
          <w:szCs w:val="22"/>
        </w:rPr>
        <w:t xml:space="preserve"> </w:t>
      </w:r>
      <w:r w:rsidRPr="009E722F">
        <w:rPr>
          <w:rFonts w:ascii="Cambria" w:hAnsi="Cambria"/>
          <w:sz w:val="22"/>
          <w:szCs w:val="22"/>
        </w:rPr>
        <w:t>révision</w:t>
      </w:r>
      <w:r w:rsidR="00A7616F" w:rsidRPr="009E722F">
        <w:rPr>
          <w:rFonts w:ascii="Cambria" w:hAnsi="Cambria"/>
          <w:sz w:val="22"/>
          <w:szCs w:val="22"/>
        </w:rPr>
        <w:t xml:space="preserve"> </w:t>
      </w:r>
      <w:r w:rsidRPr="009E722F">
        <w:rPr>
          <w:rFonts w:ascii="Cambria" w:hAnsi="Cambria"/>
          <w:sz w:val="22"/>
          <w:szCs w:val="22"/>
        </w:rPr>
        <w:t>est</w:t>
      </w:r>
      <w:r w:rsidR="00A7616F" w:rsidRPr="009E722F">
        <w:rPr>
          <w:rFonts w:ascii="Cambria" w:hAnsi="Cambria"/>
          <w:sz w:val="22"/>
          <w:szCs w:val="22"/>
        </w:rPr>
        <w:t xml:space="preserve"> </w:t>
      </w:r>
      <w:r w:rsidRPr="009E722F">
        <w:rPr>
          <w:rFonts w:ascii="Cambria" w:hAnsi="Cambria"/>
          <w:sz w:val="22"/>
          <w:szCs w:val="22"/>
        </w:rPr>
        <w:t>«gelée»</w:t>
      </w:r>
      <w:r w:rsidR="00A7616F" w:rsidRPr="009E722F">
        <w:rPr>
          <w:rFonts w:ascii="Cambria" w:hAnsi="Cambria"/>
          <w:sz w:val="22"/>
          <w:szCs w:val="22"/>
        </w:rPr>
        <w:t xml:space="preserve"> </w:t>
      </w:r>
      <w:r w:rsidRPr="009E722F">
        <w:rPr>
          <w:rFonts w:ascii="Cambria" w:hAnsi="Cambria"/>
          <w:sz w:val="22"/>
          <w:szCs w:val="22"/>
        </w:rPr>
        <w:t>à</w:t>
      </w:r>
      <w:r w:rsidR="00A7616F" w:rsidRPr="009E722F">
        <w:rPr>
          <w:rFonts w:ascii="Cambria" w:hAnsi="Cambria"/>
          <w:sz w:val="22"/>
          <w:szCs w:val="22"/>
        </w:rPr>
        <w:t xml:space="preserve"> </w:t>
      </w:r>
      <w:r w:rsidRPr="009E722F">
        <w:rPr>
          <w:rFonts w:ascii="Cambria" w:hAnsi="Cambria"/>
          <w:sz w:val="22"/>
          <w:szCs w:val="22"/>
        </w:rPr>
        <w:t>l’expiration</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délai contractuel,</w:t>
      </w:r>
      <w:r w:rsidR="00A7616F" w:rsidRPr="009E722F">
        <w:rPr>
          <w:rFonts w:ascii="Cambria" w:hAnsi="Cambria"/>
          <w:sz w:val="22"/>
          <w:szCs w:val="22"/>
        </w:rPr>
        <w:t xml:space="preserve"> </w:t>
      </w:r>
      <w:r w:rsidRPr="009E722F">
        <w:rPr>
          <w:rFonts w:ascii="Cambria" w:hAnsi="Cambria"/>
          <w:sz w:val="22"/>
          <w:szCs w:val="22"/>
        </w:rPr>
        <w:t>sauf</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cas</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baisse</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prix.</w:t>
      </w:r>
    </w:p>
    <w:p w14:paraId="23D80D67" w14:textId="77777777" w:rsidR="00F902BF" w:rsidRPr="009E722F" w:rsidRDefault="00F902BF" w:rsidP="00F902BF">
      <w:pPr>
        <w:widowControl w:val="0"/>
        <w:autoSpaceDE w:val="0"/>
        <w:autoSpaceDN w:val="0"/>
        <w:adjustRightInd w:val="0"/>
        <w:spacing w:line="250" w:lineRule="auto"/>
        <w:ind w:left="567" w:right="-37" w:hanging="567"/>
        <w:rPr>
          <w:rFonts w:ascii="Cambria" w:hAnsi="Cambria"/>
          <w:sz w:val="22"/>
          <w:szCs w:val="22"/>
        </w:rPr>
      </w:pPr>
      <w:r w:rsidRPr="009E722F">
        <w:rPr>
          <w:rFonts w:ascii="Cambria" w:hAnsi="Cambria"/>
          <w:sz w:val="22"/>
          <w:szCs w:val="22"/>
        </w:rPr>
        <w:t>14.2</w:t>
      </w:r>
      <w:r w:rsidR="00A7616F" w:rsidRPr="009E722F">
        <w:rPr>
          <w:rFonts w:ascii="Cambria" w:hAnsi="Cambria"/>
          <w:sz w:val="22"/>
          <w:szCs w:val="22"/>
        </w:rPr>
        <w:t>.</w:t>
      </w:r>
      <w:r w:rsidR="00A7616F" w:rsidRPr="009E722F">
        <w:rPr>
          <w:rFonts w:ascii="Cambria" w:hAnsi="Cambria"/>
          <w:spacing w:val="3"/>
          <w:sz w:val="22"/>
          <w:szCs w:val="22"/>
        </w:rPr>
        <w:t xml:space="preserve"> Modalités</w:t>
      </w:r>
      <w:r w:rsidRPr="009E722F">
        <w:rPr>
          <w:rFonts w:ascii="Cambria" w:hAnsi="Cambria"/>
          <w:sz w:val="22"/>
          <w:szCs w:val="22"/>
        </w:rPr>
        <w:t xml:space="preserve">  </w:t>
      </w:r>
      <w:r w:rsidRPr="009E722F">
        <w:rPr>
          <w:rFonts w:ascii="Cambria" w:hAnsi="Cambria"/>
          <w:spacing w:val="3"/>
          <w:sz w:val="22"/>
          <w:szCs w:val="22"/>
        </w:rPr>
        <w:t>d’actualisatio</w:t>
      </w:r>
      <w:r w:rsidRPr="009E722F">
        <w:rPr>
          <w:rFonts w:ascii="Cambria" w:hAnsi="Cambria"/>
          <w:sz w:val="22"/>
          <w:szCs w:val="22"/>
        </w:rPr>
        <w:t xml:space="preserve">n  </w:t>
      </w:r>
      <w:r w:rsidRPr="009E722F">
        <w:rPr>
          <w:rFonts w:ascii="Cambria" w:hAnsi="Cambria"/>
          <w:spacing w:val="3"/>
          <w:sz w:val="22"/>
          <w:szCs w:val="22"/>
        </w:rPr>
        <w:t>de</w:t>
      </w:r>
      <w:r w:rsidRPr="009E722F">
        <w:rPr>
          <w:rFonts w:ascii="Cambria" w:hAnsi="Cambria"/>
          <w:sz w:val="22"/>
          <w:szCs w:val="22"/>
        </w:rPr>
        <w:t xml:space="preserve">s  </w:t>
      </w:r>
      <w:r w:rsidRPr="009E722F">
        <w:rPr>
          <w:rFonts w:ascii="Cambria" w:hAnsi="Cambria"/>
          <w:spacing w:val="3"/>
          <w:sz w:val="22"/>
          <w:szCs w:val="22"/>
        </w:rPr>
        <w:t>pri</w:t>
      </w:r>
      <w:r w:rsidRPr="009E722F">
        <w:rPr>
          <w:rFonts w:ascii="Cambria" w:hAnsi="Cambria"/>
          <w:sz w:val="22"/>
          <w:szCs w:val="22"/>
        </w:rPr>
        <w:t xml:space="preserve">x  </w:t>
      </w:r>
      <w:r w:rsidRPr="009E722F">
        <w:rPr>
          <w:rFonts w:ascii="Cambria" w:hAnsi="Cambria"/>
          <w:spacing w:val="3"/>
          <w:sz w:val="22"/>
          <w:szCs w:val="22"/>
        </w:rPr>
        <w:t>(sans objet</w:t>
      </w:r>
      <w:r w:rsidRPr="009E722F">
        <w:rPr>
          <w:rFonts w:ascii="Cambria" w:hAnsi="Cambria"/>
          <w:sz w:val="22"/>
          <w:szCs w:val="22"/>
        </w:rPr>
        <w:t>).</w:t>
      </w:r>
    </w:p>
    <w:p w14:paraId="3286EC27" w14:textId="77777777" w:rsidR="00144CFE" w:rsidRPr="009E722F" w:rsidRDefault="00144CFE" w:rsidP="00F902BF">
      <w:pPr>
        <w:widowControl w:val="0"/>
        <w:autoSpaceDE w:val="0"/>
        <w:autoSpaceDN w:val="0"/>
        <w:adjustRightInd w:val="0"/>
        <w:spacing w:line="250" w:lineRule="auto"/>
        <w:ind w:left="567" w:right="-37" w:hanging="567"/>
        <w:rPr>
          <w:rFonts w:ascii="Cambria" w:hAnsi="Cambria"/>
          <w:sz w:val="10"/>
          <w:szCs w:val="22"/>
        </w:rPr>
      </w:pPr>
    </w:p>
    <w:p w14:paraId="7D1E75CC" w14:textId="77777777" w:rsidR="00F902BF" w:rsidRPr="009E722F"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sz w:val="22"/>
          <w:szCs w:val="22"/>
        </w:rPr>
      </w:pPr>
      <w:r w:rsidRPr="009E722F">
        <w:rPr>
          <w:rFonts w:ascii="Cambria" w:hAnsi="Cambria"/>
          <w:b/>
          <w:bCs/>
          <w:sz w:val="22"/>
          <w:szCs w:val="22"/>
          <w:u w:val="single"/>
        </w:rPr>
        <w:lastRenderedPageBreak/>
        <w:t>Article15</w:t>
      </w:r>
      <w:r w:rsidRPr="009E722F">
        <w:rPr>
          <w:rFonts w:ascii="Cambria" w:hAnsi="Cambria"/>
          <w:b/>
          <w:bCs/>
          <w:sz w:val="22"/>
          <w:szCs w:val="22"/>
        </w:rPr>
        <w:t xml:space="preserve">: </w:t>
      </w:r>
      <w:r w:rsidRPr="009E722F">
        <w:rPr>
          <w:rFonts w:ascii="Cambria" w:hAnsi="Cambria"/>
          <w:b/>
          <w:bCs/>
          <w:spacing w:val="5"/>
          <w:sz w:val="22"/>
          <w:szCs w:val="22"/>
        </w:rPr>
        <w:t>Formule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e </w:t>
      </w:r>
      <w:r w:rsidRPr="009E722F">
        <w:rPr>
          <w:rFonts w:ascii="Cambria" w:hAnsi="Cambria"/>
          <w:b/>
          <w:bCs/>
          <w:spacing w:val="5"/>
          <w:sz w:val="22"/>
          <w:szCs w:val="22"/>
        </w:rPr>
        <w:t>révisio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prix</w:t>
      </w:r>
      <w:r w:rsidRPr="009E722F">
        <w:rPr>
          <w:rFonts w:ascii="Cambria" w:hAnsi="Cambria"/>
          <w:b/>
          <w:bCs/>
          <w:sz w:val="22"/>
          <w:szCs w:val="22"/>
        </w:rPr>
        <w:t>(CCAGarticle21)</w:t>
      </w:r>
    </w:p>
    <w:p w14:paraId="149A06F4" w14:textId="77777777" w:rsidR="00F902BF" w:rsidRPr="009E722F" w:rsidRDefault="00F902BF" w:rsidP="00F902BF">
      <w:pPr>
        <w:widowControl w:val="0"/>
        <w:autoSpaceDE w:val="0"/>
        <w:autoSpaceDN w:val="0"/>
        <w:adjustRightInd w:val="0"/>
        <w:spacing w:before="4" w:line="260" w:lineRule="exact"/>
        <w:rPr>
          <w:rFonts w:ascii="Cambria" w:hAnsi="Cambria"/>
          <w:spacing w:val="3"/>
          <w:sz w:val="22"/>
          <w:szCs w:val="22"/>
        </w:rPr>
      </w:pPr>
      <w:r w:rsidRPr="009E722F">
        <w:rPr>
          <w:rFonts w:ascii="Cambria" w:hAnsi="Cambria"/>
          <w:spacing w:val="3"/>
          <w:sz w:val="22"/>
          <w:szCs w:val="22"/>
        </w:rPr>
        <w:t>Non applicable.</w:t>
      </w:r>
    </w:p>
    <w:p w14:paraId="74096B38" w14:textId="77777777" w:rsidR="003E2852" w:rsidRPr="009E722F" w:rsidRDefault="003E2852" w:rsidP="00F902BF">
      <w:pPr>
        <w:widowControl w:val="0"/>
        <w:autoSpaceDE w:val="0"/>
        <w:autoSpaceDN w:val="0"/>
        <w:adjustRightInd w:val="0"/>
        <w:spacing w:before="4" w:line="260" w:lineRule="exact"/>
        <w:rPr>
          <w:rFonts w:ascii="Cambria" w:hAnsi="Cambria"/>
          <w:sz w:val="8"/>
          <w:szCs w:val="22"/>
        </w:rPr>
      </w:pPr>
    </w:p>
    <w:p w14:paraId="28634678" w14:textId="77777777" w:rsidR="00F902BF" w:rsidRPr="009E722F" w:rsidRDefault="00F902BF" w:rsidP="00F902BF">
      <w:pPr>
        <w:widowControl w:val="0"/>
        <w:autoSpaceDE w:val="0"/>
        <w:autoSpaceDN w:val="0"/>
        <w:adjustRightInd w:val="0"/>
        <w:ind w:right="-37"/>
        <w:rPr>
          <w:rFonts w:ascii="Cambria" w:hAnsi="Cambria"/>
          <w:sz w:val="22"/>
          <w:szCs w:val="22"/>
        </w:rPr>
      </w:pPr>
      <w:r w:rsidRPr="009E722F">
        <w:rPr>
          <w:rFonts w:ascii="Cambria" w:hAnsi="Cambria"/>
          <w:b/>
          <w:bCs/>
          <w:sz w:val="22"/>
          <w:szCs w:val="22"/>
          <w:u w:val="single"/>
        </w:rPr>
        <w:t>Article16</w:t>
      </w:r>
      <w:r w:rsidRPr="009E722F">
        <w:rPr>
          <w:rFonts w:ascii="Cambria" w:hAnsi="Cambria"/>
          <w:b/>
          <w:bCs/>
          <w:sz w:val="22"/>
          <w:szCs w:val="22"/>
        </w:rPr>
        <w:t xml:space="preserve">: </w:t>
      </w:r>
      <w:r w:rsidRPr="009E722F">
        <w:rPr>
          <w:rFonts w:ascii="Cambria" w:hAnsi="Cambria"/>
          <w:b/>
          <w:bCs/>
          <w:spacing w:val="2"/>
          <w:sz w:val="22"/>
          <w:szCs w:val="22"/>
        </w:rPr>
        <w:t>Formule</w:t>
      </w:r>
      <w:r w:rsidRPr="009E722F">
        <w:rPr>
          <w:rFonts w:ascii="Cambria" w:hAnsi="Cambria"/>
          <w:b/>
          <w:bCs/>
          <w:sz w:val="22"/>
          <w:szCs w:val="22"/>
        </w:rPr>
        <w:t xml:space="preserve">s  </w:t>
      </w:r>
      <w:r w:rsidRPr="009E722F">
        <w:rPr>
          <w:rFonts w:ascii="Cambria" w:hAnsi="Cambria"/>
          <w:b/>
          <w:bCs/>
          <w:spacing w:val="2"/>
          <w:sz w:val="22"/>
          <w:szCs w:val="22"/>
        </w:rPr>
        <w:t>d’actualisatio</w:t>
      </w:r>
      <w:r w:rsidRPr="009E722F">
        <w:rPr>
          <w:rFonts w:ascii="Cambria" w:hAnsi="Cambria"/>
          <w:b/>
          <w:bCs/>
          <w:sz w:val="22"/>
          <w:szCs w:val="22"/>
        </w:rPr>
        <w:t xml:space="preserve">n  </w:t>
      </w:r>
      <w:r w:rsidRPr="009E722F">
        <w:rPr>
          <w:rFonts w:ascii="Cambria" w:hAnsi="Cambria"/>
          <w:b/>
          <w:bCs/>
          <w:spacing w:val="2"/>
          <w:sz w:val="22"/>
          <w:szCs w:val="22"/>
        </w:rPr>
        <w:t>de</w:t>
      </w:r>
      <w:r w:rsidRPr="009E722F">
        <w:rPr>
          <w:rFonts w:ascii="Cambria" w:hAnsi="Cambria"/>
          <w:b/>
          <w:bCs/>
          <w:sz w:val="22"/>
          <w:szCs w:val="22"/>
        </w:rPr>
        <w:t xml:space="preserve">s  </w:t>
      </w:r>
      <w:r w:rsidRPr="009E722F">
        <w:rPr>
          <w:rFonts w:ascii="Cambria" w:hAnsi="Cambria"/>
          <w:b/>
          <w:bCs/>
          <w:spacing w:val="2"/>
          <w:sz w:val="22"/>
          <w:szCs w:val="22"/>
        </w:rPr>
        <w:t>prix</w:t>
      </w:r>
      <w:r w:rsidRPr="009E722F">
        <w:rPr>
          <w:rFonts w:ascii="Cambria" w:hAnsi="Cambria"/>
          <w:b/>
          <w:bCs/>
          <w:sz w:val="22"/>
          <w:szCs w:val="22"/>
        </w:rPr>
        <w:t>(CCAGarticle21)</w:t>
      </w:r>
    </w:p>
    <w:p w14:paraId="03933EA4" w14:textId="77777777" w:rsidR="00F902BF" w:rsidRPr="009E722F" w:rsidRDefault="00F902BF" w:rsidP="00F902BF">
      <w:pPr>
        <w:widowControl w:val="0"/>
        <w:autoSpaceDE w:val="0"/>
        <w:autoSpaceDN w:val="0"/>
        <w:adjustRightInd w:val="0"/>
        <w:spacing w:before="4" w:line="260" w:lineRule="exact"/>
        <w:rPr>
          <w:rFonts w:ascii="Cambria" w:hAnsi="Cambria"/>
          <w:spacing w:val="3"/>
          <w:sz w:val="22"/>
          <w:szCs w:val="22"/>
        </w:rPr>
      </w:pPr>
      <w:r w:rsidRPr="009E722F">
        <w:rPr>
          <w:rFonts w:ascii="Cambria" w:hAnsi="Cambria"/>
          <w:spacing w:val="3"/>
          <w:sz w:val="22"/>
          <w:szCs w:val="22"/>
        </w:rPr>
        <w:t>Sans Objet.</w:t>
      </w:r>
    </w:p>
    <w:p w14:paraId="42D6D346"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Article17</w:t>
      </w:r>
      <w:r w:rsidRPr="009E722F">
        <w:rPr>
          <w:rFonts w:ascii="Cambria" w:hAnsi="Cambria"/>
          <w:b/>
          <w:bCs/>
          <w:sz w:val="22"/>
          <w:szCs w:val="22"/>
        </w:rPr>
        <w:t>: Travaux</w:t>
      </w:r>
      <w:r w:rsidR="00A7616F" w:rsidRPr="009E722F">
        <w:rPr>
          <w:rFonts w:ascii="Cambria" w:hAnsi="Cambria"/>
          <w:b/>
          <w:bCs/>
          <w:sz w:val="22"/>
          <w:szCs w:val="22"/>
        </w:rPr>
        <w:t xml:space="preserve"> </w:t>
      </w:r>
      <w:r w:rsidRPr="009E722F">
        <w:rPr>
          <w:rFonts w:ascii="Cambria" w:hAnsi="Cambria"/>
          <w:b/>
          <w:bCs/>
          <w:sz w:val="22"/>
          <w:szCs w:val="22"/>
        </w:rPr>
        <w:t>en</w:t>
      </w:r>
      <w:r w:rsidR="00A7616F" w:rsidRPr="009E722F">
        <w:rPr>
          <w:rFonts w:ascii="Cambria" w:hAnsi="Cambria"/>
          <w:b/>
          <w:bCs/>
          <w:sz w:val="22"/>
          <w:szCs w:val="22"/>
        </w:rPr>
        <w:t xml:space="preserve"> </w:t>
      </w:r>
      <w:r w:rsidRPr="009E722F">
        <w:rPr>
          <w:rFonts w:ascii="Cambria" w:hAnsi="Cambria"/>
          <w:b/>
          <w:bCs/>
          <w:sz w:val="22"/>
          <w:szCs w:val="22"/>
        </w:rPr>
        <w:t>régie(CCAGArticle22complété)</w:t>
      </w:r>
    </w:p>
    <w:p w14:paraId="4673F906" w14:textId="77777777" w:rsidR="00F902BF" w:rsidRPr="009E722F" w:rsidRDefault="00F902BF" w:rsidP="00F902BF">
      <w:pPr>
        <w:widowControl w:val="0"/>
        <w:autoSpaceDE w:val="0"/>
        <w:autoSpaceDN w:val="0"/>
        <w:adjustRightInd w:val="0"/>
        <w:ind w:left="567" w:right="-34" w:hanging="567"/>
        <w:rPr>
          <w:rFonts w:ascii="Cambria" w:hAnsi="Cambria"/>
          <w:sz w:val="22"/>
          <w:szCs w:val="22"/>
        </w:rPr>
      </w:pPr>
      <w:r w:rsidRPr="009E722F">
        <w:rPr>
          <w:rFonts w:ascii="Cambria" w:hAnsi="Cambria"/>
          <w:sz w:val="22"/>
          <w:szCs w:val="22"/>
        </w:rPr>
        <w:t>17.1. Le pourcentage des travaux en régie est de deux pour cent (2%)</w:t>
      </w:r>
      <w:r w:rsidR="005D34DE"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r w:rsidR="00A7616F" w:rsidRPr="009E722F">
        <w:rPr>
          <w:rFonts w:ascii="Cambria" w:hAnsi="Cambria"/>
          <w:sz w:val="22"/>
          <w:szCs w:val="22"/>
        </w:rPr>
        <w:t xml:space="preserve"> </w:t>
      </w:r>
      <w:r w:rsidRPr="009E722F">
        <w:rPr>
          <w:rFonts w:ascii="Cambria" w:hAnsi="Cambria"/>
          <w:sz w:val="22"/>
          <w:szCs w:val="22"/>
        </w:rPr>
        <w:t>et de</w:t>
      </w:r>
      <w:r w:rsidR="00A7616F" w:rsidRPr="009E722F">
        <w:rPr>
          <w:rFonts w:ascii="Cambria" w:hAnsi="Cambria"/>
          <w:sz w:val="22"/>
          <w:szCs w:val="22"/>
        </w:rPr>
        <w:t xml:space="preserve"> </w:t>
      </w:r>
      <w:r w:rsidRPr="009E722F">
        <w:rPr>
          <w:rFonts w:ascii="Cambria" w:hAnsi="Cambria"/>
          <w:sz w:val="22"/>
          <w:szCs w:val="22"/>
        </w:rPr>
        <w:t>ses</w:t>
      </w:r>
      <w:r w:rsidR="00A7616F" w:rsidRPr="009E722F">
        <w:rPr>
          <w:rFonts w:ascii="Cambria" w:hAnsi="Cambria"/>
          <w:sz w:val="22"/>
          <w:szCs w:val="22"/>
        </w:rPr>
        <w:t xml:space="preserve"> </w:t>
      </w:r>
      <w:r w:rsidRPr="009E722F">
        <w:rPr>
          <w:rFonts w:ascii="Cambria" w:hAnsi="Cambria"/>
          <w:sz w:val="22"/>
          <w:szCs w:val="22"/>
        </w:rPr>
        <w:t>avenants,</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cas</w:t>
      </w:r>
      <w:r w:rsidR="00A7616F" w:rsidRPr="009E722F">
        <w:rPr>
          <w:rFonts w:ascii="Cambria" w:hAnsi="Cambria"/>
          <w:sz w:val="22"/>
          <w:szCs w:val="22"/>
        </w:rPr>
        <w:t xml:space="preserve"> </w:t>
      </w:r>
      <w:r w:rsidRPr="009E722F">
        <w:rPr>
          <w:rFonts w:ascii="Cambria" w:hAnsi="Cambria"/>
          <w:sz w:val="22"/>
          <w:szCs w:val="22"/>
        </w:rPr>
        <w:t>échéant</w:t>
      </w:r>
    </w:p>
    <w:p w14:paraId="6A2537CA" w14:textId="77777777" w:rsidR="00F902BF" w:rsidRPr="009E722F" w:rsidRDefault="00F902BF" w:rsidP="00F902BF">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17.2. Dans le cas où l’entrepreneur serait invité à exécuter</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travaux</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régie,</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 xml:space="preserve">dépenses </w:t>
      </w:r>
      <w:r w:rsidRPr="009E722F">
        <w:rPr>
          <w:rFonts w:ascii="Cambria" w:hAnsi="Cambria"/>
          <w:spacing w:val="4"/>
          <w:sz w:val="22"/>
          <w:szCs w:val="22"/>
        </w:rPr>
        <w:t>exposée</w:t>
      </w:r>
      <w:r w:rsidRPr="009E722F">
        <w:rPr>
          <w:rFonts w:ascii="Cambria" w:hAnsi="Cambria"/>
          <w:sz w:val="22"/>
          <w:szCs w:val="22"/>
        </w:rPr>
        <w:t xml:space="preserve">s  </w:t>
      </w:r>
      <w:r w:rsidRPr="009E722F">
        <w:rPr>
          <w:rFonts w:ascii="Cambria" w:hAnsi="Cambria"/>
          <w:spacing w:val="4"/>
          <w:sz w:val="22"/>
          <w:szCs w:val="22"/>
        </w:rPr>
        <w:t>e</w:t>
      </w:r>
      <w:r w:rsidRPr="009E722F">
        <w:rPr>
          <w:rFonts w:ascii="Cambria" w:hAnsi="Cambria"/>
          <w:sz w:val="22"/>
          <w:szCs w:val="22"/>
        </w:rPr>
        <w:t xml:space="preserve">t  </w:t>
      </w:r>
      <w:r w:rsidRPr="009E722F">
        <w:rPr>
          <w:rFonts w:ascii="Cambria" w:hAnsi="Cambria"/>
          <w:spacing w:val="4"/>
          <w:sz w:val="22"/>
          <w:szCs w:val="22"/>
        </w:rPr>
        <w:t>dûmen</w:t>
      </w:r>
      <w:r w:rsidRPr="009E722F">
        <w:rPr>
          <w:rFonts w:ascii="Cambria" w:hAnsi="Cambria"/>
          <w:sz w:val="22"/>
          <w:szCs w:val="22"/>
        </w:rPr>
        <w:t xml:space="preserve">t  </w:t>
      </w:r>
      <w:r w:rsidRPr="009E722F">
        <w:rPr>
          <w:rFonts w:ascii="Cambria" w:hAnsi="Cambria"/>
          <w:spacing w:val="4"/>
          <w:sz w:val="22"/>
          <w:szCs w:val="22"/>
        </w:rPr>
        <w:t>justifiée</w:t>
      </w:r>
      <w:r w:rsidRPr="009E722F">
        <w:rPr>
          <w:rFonts w:ascii="Cambria" w:hAnsi="Cambria"/>
          <w:sz w:val="22"/>
          <w:szCs w:val="22"/>
        </w:rPr>
        <w:t xml:space="preserve">s  </w:t>
      </w:r>
      <w:r w:rsidRPr="009E722F">
        <w:rPr>
          <w:rFonts w:ascii="Cambria" w:hAnsi="Cambria"/>
          <w:spacing w:val="4"/>
          <w:sz w:val="22"/>
          <w:szCs w:val="22"/>
        </w:rPr>
        <w:t>lu</w:t>
      </w:r>
      <w:r w:rsidRPr="009E722F">
        <w:rPr>
          <w:rFonts w:ascii="Cambria" w:hAnsi="Cambria"/>
          <w:sz w:val="22"/>
          <w:szCs w:val="22"/>
        </w:rPr>
        <w:t xml:space="preserve">i  </w:t>
      </w:r>
      <w:r w:rsidRPr="009E722F">
        <w:rPr>
          <w:rFonts w:ascii="Cambria" w:hAnsi="Cambria"/>
          <w:spacing w:val="4"/>
          <w:sz w:val="22"/>
          <w:szCs w:val="22"/>
        </w:rPr>
        <w:t xml:space="preserve">seront </w:t>
      </w:r>
      <w:r w:rsidRPr="009E722F">
        <w:rPr>
          <w:rFonts w:ascii="Cambria" w:hAnsi="Cambria"/>
          <w:sz w:val="22"/>
          <w:szCs w:val="22"/>
        </w:rPr>
        <w:t>remboursées</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conditions</w:t>
      </w:r>
      <w:r w:rsidR="00A7616F" w:rsidRPr="009E722F">
        <w:rPr>
          <w:rFonts w:ascii="Cambria" w:hAnsi="Cambria"/>
          <w:sz w:val="22"/>
          <w:szCs w:val="22"/>
        </w:rPr>
        <w:t xml:space="preserve"> </w:t>
      </w:r>
      <w:r w:rsidRPr="009E722F">
        <w:rPr>
          <w:rFonts w:ascii="Cambria" w:hAnsi="Cambria"/>
          <w:sz w:val="22"/>
          <w:szCs w:val="22"/>
        </w:rPr>
        <w:t>suivantes:</w:t>
      </w:r>
    </w:p>
    <w:p w14:paraId="30DA2DB4" w14:textId="77777777" w:rsidR="00F902BF" w:rsidRPr="009E722F" w:rsidRDefault="00F902BF" w:rsidP="003E2852">
      <w:pPr>
        <w:widowControl w:val="0"/>
        <w:autoSpaceDE w:val="0"/>
        <w:autoSpaceDN w:val="0"/>
        <w:adjustRightInd w:val="0"/>
        <w:spacing w:before="61" w:line="250" w:lineRule="auto"/>
        <w:ind w:left="334" w:right="-19" w:hanging="227"/>
        <w:jc w:val="both"/>
        <w:rPr>
          <w:rFonts w:ascii="Cambria" w:hAnsi="Cambria"/>
          <w:sz w:val="22"/>
          <w:szCs w:val="22"/>
        </w:rPr>
      </w:pPr>
      <w:r w:rsidRPr="009E722F">
        <w:rPr>
          <w:rFonts w:ascii="Cambria" w:hAnsi="Cambria"/>
          <w:sz w:val="22"/>
          <w:szCs w:val="22"/>
        </w:rPr>
        <w:t xml:space="preserve">     -  Les</w:t>
      </w:r>
      <w:r w:rsidR="00A7616F" w:rsidRPr="009E722F">
        <w:rPr>
          <w:rFonts w:ascii="Cambria" w:hAnsi="Cambria"/>
          <w:sz w:val="22"/>
          <w:szCs w:val="22"/>
        </w:rPr>
        <w:t xml:space="preserve"> </w:t>
      </w:r>
      <w:r w:rsidRPr="009E722F">
        <w:rPr>
          <w:rFonts w:ascii="Cambria" w:hAnsi="Cambria"/>
          <w:sz w:val="22"/>
          <w:szCs w:val="22"/>
        </w:rPr>
        <w:t>quantités</w:t>
      </w:r>
      <w:r w:rsidR="00A7616F" w:rsidRPr="009E722F">
        <w:rPr>
          <w:rFonts w:ascii="Cambria" w:hAnsi="Cambria"/>
          <w:sz w:val="22"/>
          <w:szCs w:val="22"/>
        </w:rPr>
        <w:t xml:space="preserve"> </w:t>
      </w:r>
      <w:r w:rsidRPr="009E722F">
        <w:rPr>
          <w:rFonts w:ascii="Cambria" w:hAnsi="Cambria"/>
          <w:sz w:val="22"/>
          <w:szCs w:val="22"/>
        </w:rPr>
        <w:t>prises</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compte</w:t>
      </w:r>
      <w:r w:rsidR="00A7616F" w:rsidRPr="009E722F">
        <w:rPr>
          <w:rFonts w:ascii="Cambria" w:hAnsi="Cambria"/>
          <w:sz w:val="22"/>
          <w:szCs w:val="22"/>
        </w:rPr>
        <w:t xml:space="preserve"> </w:t>
      </w:r>
      <w:r w:rsidRPr="009E722F">
        <w:rPr>
          <w:rFonts w:ascii="Cambria" w:hAnsi="Cambria"/>
          <w:sz w:val="22"/>
          <w:szCs w:val="22"/>
        </w:rPr>
        <w:t>seront</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 xml:space="preserve">heures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mis</w:t>
      </w:r>
      <w:r w:rsidRPr="009E722F">
        <w:rPr>
          <w:rFonts w:ascii="Cambria" w:hAnsi="Cambria"/>
          <w:sz w:val="22"/>
          <w:szCs w:val="22"/>
        </w:rPr>
        <w:t xml:space="preserve">e  à  </w:t>
      </w:r>
      <w:r w:rsidRPr="009E722F">
        <w:rPr>
          <w:rFonts w:ascii="Cambria" w:hAnsi="Cambria"/>
          <w:spacing w:val="5"/>
          <w:sz w:val="22"/>
          <w:szCs w:val="22"/>
        </w:rPr>
        <w:t>dispositio</w:t>
      </w:r>
      <w:r w:rsidRPr="009E722F">
        <w:rPr>
          <w:rFonts w:ascii="Cambria" w:hAnsi="Cambria"/>
          <w:sz w:val="22"/>
          <w:szCs w:val="22"/>
        </w:rPr>
        <w:t xml:space="preserve">n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quantité</w:t>
      </w:r>
      <w:r w:rsidRPr="009E722F">
        <w:rPr>
          <w:rFonts w:ascii="Cambria" w:hAnsi="Cambria"/>
          <w:sz w:val="22"/>
          <w:szCs w:val="22"/>
        </w:rPr>
        <w:t xml:space="preserve">s  </w:t>
      </w:r>
      <w:r w:rsidRPr="009E722F">
        <w:rPr>
          <w:rFonts w:ascii="Cambria" w:hAnsi="Cambria"/>
          <w:spacing w:val="5"/>
          <w:sz w:val="22"/>
          <w:szCs w:val="22"/>
        </w:rPr>
        <w:t xml:space="preserve">de </w:t>
      </w:r>
      <w:r w:rsidRPr="009E722F">
        <w:rPr>
          <w:rFonts w:ascii="Cambria" w:hAnsi="Cambria"/>
          <w:sz w:val="22"/>
          <w:szCs w:val="22"/>
        </w:rPr>
        <w:t>matériaux</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matières</w:t>
      </w:r>
      <w:r w:rsidR="005A07AC" w:rsidRPr="009E722F">
        <w:rPr>
          <w:rFonts w:ascii="Cambria" w:hAnsi="Cambria"/>
          <w:sz w:val="22"/>
          <w:szCs w:val="22"/>
        </w:rPr>
        <w:t xml:space="preserve"> </w:t>
      </w:r>
      <w:r w:rsidRPr="009E722F">
        <w:rPr>
          <w:rFonts w:ascii="Cambria" w:hAnsi="Cambria"/>
          <w:sz w:val="22"/>
          <w:szCs w:val="22"/>
        </w:rPr>
        <w:t>mises</w:t>
      </w:r>
      <w:r w:rsidR="005A07AC" w:rsidRPr="009E722F">
        <w:rPr>
          <w:rFonts w:ascii="Cambria" w:hAnsi="Cambria"/>
          <w:sz w:val="22"/>
          <w:szCs w:val="22"/>
        </w:rPr>
        <w:t xml:space="preserve"> </w:t>
      </w:r>
      <w:r w:rsidRPr="009E722F">
        <w:rPr>
          <w:rFonts w:ascii="Cambria" w:hAnsi="Cambria"/>
          <w:sz w:val="22"/>
          <w:szCs w:val="22"/>
        </w:rPr>
        <w:t>en</w:t>
      </w:r>
      <w:r w:rsidR="005A07AC" w:rsidRPr="009E722F">
        <w:rPr>
          <w:rFonts w:ascii="Cambria" w:hAnsi="Cambria"/>
          <w:sz w:val="22"/>
          <w:szCs w:val="22"/>
        </w:rPr>
        <w:t xml:space="preserve"> </w:t>
      </w:r>
      <w:r w:rsidRPr="009E722F">
        <w:rPr>
          <w:rFonts w:ascii="Cambria" w:hAnsi="Cambria"/>
          <w:sz w:val="22"/>
          <w:szCs w:val="22"/>
        </w:rPr>
        <w:t>œuvre</w:t>
      </w:r>
      <w:r w:rsidR="005A07AC" w:rsidRPr="009E722F">
        <w:rPr>
          <w:rFonts w:ascii="Cambria" w:hAnsi="Cambria"/>
          <w:sz w:val="22"/>
          <w:szCs w:val="22"/>
        </w:rPr>
        <w:t xml:space="preserve"> </w:t>
      </w:r>
      <w:r w:rsidRPr="009E722F">
        <w:rPr>
          <w:rFonts w:ascii="Cambria" w:hAnsi="Cambria"/>
          <w:sz w:val="22"/>
          <w:szCs w:val="22"/>
        </w:rPr>
        <w:t>ayant</w:t>
      </w:r>
      <w:r w:rsidR="005A07AC" w:rsidRPr="009E722F">
        <w:rPr>
          <w:rFonts w:ascii="Cambria" w:hAnsi="Cambria"/>
          <w:sz w:val="22"/>
          <w:szCs w:val="22"/>
        </w:rPr>
        <w:t xml:space="preserve"> </w:t>
      </w:r>
      <w:r w:rsidRPr="009E722F">
        <w:rPr>
          <w:rFonts w:ascii="Cambria" w:hAnsi="Cambria"/>
          <w:sz w:val="22"/>
          <w:szCs w:val="22"/>
        </w:rPr>
        <w:t>fait l’objet</w:t>
      </w:r>
      <w:r w:rsidR="005A07AC" w:rsidRPr="009E722F">
        <w:rPr>
          <w:rFonts w:ascii="Cambria" w:hAnsi="Cambria"/>
          <w:sz w:val="22"/>
          <w:szCs w:val="22"/>
        </w:rPr>
        <w:t xml:space="preserve"> </w:t>
      </w:r>
      <w:r w:rsidRPr="009E722F">
        <w:rPr>
          <w:rFonts w:ascii="Cambria" w:hAnsi="Cambria"/>
          <w:sz w:val="22"/>
          <w:szCs w:val="22"/>
        </w:rPr>
        <w:t>d’attachements</w:t>
      </w:r>
      <w:r w:rsidR="005A07AC" w:rsidRPr="009E722F">
        <w:rPr>
          <w:rFonts w:ascii="Cambria" w:hAnsi="Cambria"/>
          <w:sz w:val="22"/>
          <w:szCs w:val="22"/>
        </w:rPr>
        <w:t xml:space="preserve"> </w:t>
      </w:r>
      <w:r w:rsidRPr="009E722F">
        <w:rPr>
          <w:rFonts w:ascii="Cambria" w:hAnsi="Cambria"/>
          <w:sz w:val="22"/>
          <w:szCs w:val="22"/>
        </w:rPr>
        <w:t>contradictoires;</w:t>
      </w:r>
    </w:p>
    <w:p w14:paraId="3D182CC1" w14:textId="77777777"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Les</w:t>
      </w:r>
      <w:r w:rsidR="005A07AC" w:rsidRPr="009E722F">
        <w:rPr>
          <w:rFonts w:ascii="Cambria" w:hAnsi="Cambria"/>
          <w:sz w:val="22"/>
          <w:szCs w:val="22"/>
        </w:rPr>
        <w:t xml:space="preserve"> </w:t>
      </w:r>
      <w:r w:rsidRPr="009E722F">
        <w:rPr>
          <w:rFonts w:ascii="Cambria" w:hAnsi="Cambria"/>
          <w:sz w:val="22"/>
          <w:szCs w:val="22"/>
        </w:rPr>
        <w:t>traitements</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salaires</w:t>
      </w:r>
      <w:r w:rsidR="005A07AC" w:rsidRPr="009E722F">
        <w:rPr>
          <w:rFonts w:ascii="Cambria" w:hAnsi="Cambria"/>
          <w:sz w:val="22"/>
          <w:szCs w:val="22"/>
        </w:rPr>
        <w:t xml:space="preserve"> </w:t>
      </w:r>
      <w:r w:rsidRPr="009E722F">
        <w:rPr>
          <w:rFonts w:ascii="Cambria" w:hAnsi="Cambria"/>
          <w:sz w:val="22"/>
          <w:szCs w:val="22"/>
        </w:rPr>
        <w:t>effectivement</w:t>
      </w:r>
      <w:r w:rsidR="005A07AC" w:rsidRPr="009E722F">
        <w:rPr>
          <w:rFonts w:ascii="Cambria" w:hAnsi="Cambria"/>
          <w:sz w:val="22"/>
          <w:szCs w:val="22"/>
        </w:rPr>
        <w:t xml:space="preserve"> </w:t>
      </w:r>
      <w:r w:rsidRPr="009E722F">
        <w:rPr>
          <w:rFonts w:ascii="Cambria" w:hAnsi="Cambria"/>
          <w:sz w:val="22"/>
          <w:szCs w:val="22"/>
        </w:rPr>
        <w:t>payés</w:t>
      </w:r>
      <w:r w:rsidR="005A07AC" w:rsidRPr="009E722F">
        <w:rPr>
          <w:rFonts w:ascii="Cambria" w:hAnsi="Cambria"/>
          <w:sz w:val="22"/>
          <w:szCs w:val="22"/>
        </w:rPr>
        <w:t xml:space="preserve"> </w:t>
      </w:r>
      <w:r w:rsidRPr="009E722F">
        <w:rPr>
          <w:rFonts w:ascii="Cambria" w:hAnsi="Cambria"/>
          <w:sz w:val="22"/>
          <w:szCs w:val="22"/>
        </w:rPr>
        <w:t>à la</w:t>
      </w:r>
      <w:r w:rsidR="005A07AC" w:rsidRPr="009E722F">
        <w:rPr>
          <w:rFonts w:ascii="Cambria" w:hAnsi="Cambria"/>
          <w:sz w:val="22"/>
          <w:szCs w:val="22"/>
        </w:rPr>
        <w:t xml:space="preserve"> </w:t>
      </w:r>
      <w:r w:rsidRPr="009E722F">
        <w:rPr>
          <w:rFonts w:ascii="Cambria" w:hAnsi="Cambria"/>
          <w:sz w:val="22"/>
          <w:szCs w:val="22"/>
        </w:rPr>
        <w:t>main</w:t>
      </w:r>
      <w:r w:rsidR="005A07AC" w:rsidRPr="009E722F">
        <w:rPr>
          <w:rFonts w:ascii="Cambria" w:hAnsi="Cambria"/>
          <w:sz w:val="22"/>
          <w:szCs w:val="22"/>
        </w:rPr>
        <w:t xml:space="preserve"> </w:t>
      </w:r>
      <w:r w:rsidRPr="009E722F">
        <w:rPr>
          <w:rFonts w:ascii="Cambria" w:hAnsi="Cambria"/>
          <w:sz w:val="22"/>
          <w:szCs w:val="22"/>
        </w:rPr>
        <w:t>d’œuvre</w:t>
      </w:r>
      <w:r w:rsidR="005A07AC" w:rsidRPr="009E722F">
        <w:rPr>
          <w:rFonts w:ascii="Cambria" w:hAnsi="Cambria"/>
          <w:sz w:val="22"/>
          <w:szCs w:val="22"/>
        </w:rPr>
        <w:t xml:space="preserve"> </w:t>
      </w:r>
      <w:r w:rsidRPr="009E722F">
        <w:rPr>
          <w:rFonts w:ascii="Cambria" w:hAnsi="Cambria"/>
          <w:sz w:val="22"/>
          <w:szCs w:val="22"/>
        </w:rPr>
        <w:t>locale</w:t>
      </w:r>
      <w:r w:rsidR="005A07AC" w:rsidRPr="009E722F">
        <w:rPr>
          <w:rFonts w:ascii="Cambria" w:hAnsi="Cambria"/>
          <w:sz w:val="22"/>
          <w:szCs w:val="22"/>
        </w:rPr>
        <w:t xml:space="preserve"> </w:t>
      </w:r>
      <w:r w:rsidRPr="009E722F">
        <w:rPr>
          <w:rFonts w:ascii="Cambria" w:hAnsi="Cambria"/>
          <w:sz w:val="22"/>
          <w:szCs w:val="22"/>
        </w:rPr>
        <w:t>seront</w:t>
      </w:r>
      <w:r w:rsidR="005A07AC" w:rsidRPr="009E722F">
        <w:rPr>
          <w:rFonts w:ascii="Cambria" w:hAnsi="Cambria"/>
          <w:sz w:val="22"/>
          <w:szCs w:val="22"/>
        </w:rPr>
        <w:t xml:space="preserve"> </w:t>
      </w:r>
      <w:r w:rsidRPr="009E722F">
        <w:rPr>
          <w:rFonts w:ascii="Cambria" w:hAnsi="Cambria"/>
          <w:sz w:val="22"/>
          <w:szCs w:val="22"/>
        </w:rPr>
        <w:t>majorés</w:t>
      </w:r>
      <w:r w:rsidR="005A07AC" w:rsidRPr="009E722F">
        <w:rPr>
          <w:rFonts w:ascii="Cambria" w:hAnsi="Cambria"/>
          <w:sz w:val="22"/>
          <w:szCs w:val="22"/>
        </w:rPr>
        <w:t xml:space="preserve"> </w:t>
      </w:r>
      <w:r w:rsidRPr="009E722F">
        <w:rPr>
          <w:rFonts w:ascii="Cambria" w:hAnsi="Cambria"/>
          <w:sz w:val="22"/>
          <w:szCs w:val="22"/>
        </w:rPr>
        <w:t>pour</w:t>
      </w:r>
      <w:r w:rsidR="005A07AC" w:rsidRPr="009E722F">
        <w:rPr>
          <w:rFonts w:ascii="Cambria" w:hAnsi="Cambria"/>
          <w:sz w:val="22"/>
          <w:szCs w:val="22"/>
        </w:rPr>
        <w:t xml:space="preserve"> </w:t>
      </w:r>
      <w:r w:rsidRPr="009E722F">
        <w:rPr>
          <w:rFonts w:ascii="Cambria" w:hAnsi="Cambria"/>
          <w:sz w:val="22"/>
          <w:szCs w:val="22"/>
        </w:rPr>
        <w:t>tenir compte des charges sociales de quarante pour cent</w:t>
      </w:r>
      <w:r w:rsidR="005A07AC" w:rsidRPr="009E722F">
        <w:rPr>
          <w:rFonts w:ascii="Cambria" w:hAnsi="Cambria"/>
          <w:sz w:val="22"/>
          <w:szCs w:val="22"/>
        </w:rPr>
        <w:t xml:space="preserve"> </w:t>
      </w:r>
      <w:r w:rsidRPr="009E722F">
        <w:rPr>
          <w:rFonts w:ascii="Cambria" w:hAnsi="Cambria"/>
          <w:sz w:val="22"/>
          <w:szCs w:val="22"/>
        </w:rPr>
        <w:t>(40%);</w:t>
      </w:r>
    </w:p>
    <w:p w14:paraId="6379C433" w14:textId="77777777" w:rsidR="00F902BF" w:rsidRPr="009E722F" w:rsidRDefault="00F902BF" w:rsidP="003E2852">
      <w:pPr>
        <w:widowControl w:val="0"/>
        <w:autoSpaceDE w:val="0"/>
        <w:autoSpaceDN w:val="0"/>
        <w:adjustRightInd w:val="0"/>
        <w:spacing w:line="250" w:lineRule="auto"/>
        <w:ind w:left="334" w:right="-143" w:hanging="227"/>
        <w:jc w:val="both"/>
        <w:rPr>
          <w:rFonts w:ascii="Cambria" w:hAnsi="Cambria"/>
          <w:sz w:val="22"/>
          <w:szCs w:val="22"/>
        </w:rPr>
      </w:pPr>
      <w:r w:rsidRPr="009E722F">
        <w:rPr>
          <w:rFonts w:ascii="Cambria" w:hAnsi="Cambria"/>
          <w:sz w:val="22"/>
          <w:szCs w:val="22"/>
        </w:rPr>
        <w:t xml:space="preserve">     -  Les heures d’engin seront décomptées au taux figurant</w:t>
      </w:r>
      <w:r w:rsidR="005A07AC" w:rsidRPr="009E722F">
        <w:rPr>
          <w:rFonts w:ascii="Cambria" w:hAnsi="Cambria"/>
          <w:sz w:val="22"/>
          <w:szCs w:val="22"/>
        </w:rPr>
        <w:t xml:space="preserve"> </w:t>
      </w:r>
      <w:r w:rsidRPr="009E722F">
        <w:rPr>
          <w:rFonts w:ascii="Cambria" w:hAnsi="Cambria"/>
          <w:sz w:val="22"/>
          <w:szCs w:val="22"/>
        </w:rPr>
        <w:t>dans</w:t>
      </w:r>
      <w:r w:rsidR="005A07AC" w:rsidRPr="009E722F">
        <w:rPr>
          <w:rFonts w:ascii="Cambria" w:hAnsi="Cambria"/>
          <w:sz w:val="22"/>
          <w:szCs w:val="22"/>
        </w:rPr>
        <w:t xml:space="preserve"> </w:t>
      </w:r>
      <w:r w:rsidRPr="009E722F">
        <w:rPr>
          <w:rFonts w:ascii="Cambria" w:hAnsi="Cambria"/>
          <w:sz w:val="22"/>
          <w:szCs w:val="22"/>
        </w:rPr>
        <w:t>les</w:t>
      </w:r>
      <w:r w:rsidR="005A07AC" w:rsidRPr="009E722F">
        <w:rPr>
          <w:rFonts w:ascii="Cambria" w:hAnsi="Cambria"/>
          <w:sz w:val="22"/>
          <w:szCs w:val="22"/>
        </w:rPr>
        <w:t xml:space="preserve"> </w:t>
      </w:r>
      <w:r w:rsidRPr="009E722F">
        <w:rPr>
          <w:rFonts w:ascii="Cambria" w:hAnsi="Cambria"/>
          <w:sz w:val="22"/>
          <w:szCs w:val="22"/>
        </w:rPr>
        <w:t>sous-détails</w:t>
      </w:r>
      <w:r w:rsidR="005A07AC" w:rsidRPr="009E722F">
        <w:rPr>
          <w:rFonts w:ascii="Cambria" w:hAnsi="Cambria"/>
          <w:sz w:val="22"/>
          <w:szCs w:val="22"/>
        </w:rPr>
        <w:t xml:space="preserve"> </w:t>
      </w:r>
      <w:r w:rsidRPr="009E722F">
        <w:rPr>
          <w:rFonts w:ascii="Cambria" w:hAnsi="Cambria"/>
          <w:sz w:val="22"/>
          <w:szCs w:val="22"/>
        </w:rPr>
        <w:t>de</w:t>
      </w:r>
      <w:r w:rsidR="005A07AC" w:rsidRPr="009E722F">
        <w:rPr>
          <w:rFonts w:ascii="Cambria" w:hAnsi="Cambria"/>
          <w:sz w:val="22"/>
          <w:szCs w:val="22"/>
        </w:rPr>
        <w:t xml:space="preserve"> </w:t>
      </w:r>
      <w:r w:rsidRPr="009E722F">
        <w:rPr>
          <w:rFonts w:ascii="Cambria" w:hAnsi="Cambria"/>
          <w:sz w:val="22"/>
          <w:szCs w:val="22"/>
        </w:rPr>
        <w:t>prix;</w:t>
      </w:r>
    </w:p>
    <w:p w14:paraId="5168BB6F" w14:textId="77777777"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Les</w:t>
      </w:r>
      <w:r w:rsidR="005A07AC" w:rsidRPr="009E722F">
        <w:rPr>
          <w:rFonts w:ascii="Cambria" w:hAnsi="Cambria"/>
          <w:sz w:val="22"/>
          <w:szCs w:val="22"/>
        </w:rPr>
        <w:t xml:space="preserve"> </w:t>
      </w:r>
      <w:r w:rsidRPr="009E722F">
        <w:rPr>
          <w:rFonts w:ascii="Cambria" w:hAnsi="Cambria"/>
          <w:sz w:val="22"/>
          <w:szCs w:val="22"/>
        </w:rPr>
        <w:t>matériaux</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matières</w:t>
      </w:r>
      <w:r w:rsidR="005A07AC" w:rsidRPr="009E722F">
        <w:rPr>
          <w:rFonts w:ascii="Cambria" w:hAnsi="Cambria"/>
          <w:sz w:val="22"/>
          <w:szCs w:val="22"/>
        </w:rPr>
        <w:t xml:space="preserve"> </w:t>
      </w:r>
      <w:r w:rsidRPr="009E722F">
        <w:rPr>
          <w:rFonts w:ascii="Cambria" w:hAnsi="Cambria"/>
          <w:sz w:val="22"/>
          <w:szCs w:val="22"/>
        </w:rPr>
        <w:t>seront</w:t>
      </w:r>
      <w:r w:rsidR="005A07AC" w:rsidRPr="009E722F">
        <w:rPr>
          <w:rFonts w:ascii="Cambria" w:hAnsi="Cambria"/>
          <w:sz w:val="22"/>
          <w:szCs w:val="22"/>
        </w:rPr>
        <w:t xml:space="preserve"> </w:t>
      </w:r>
      <w:r w:rsidRPr="009E722F">
        <w:rPr>
          <w:rFonts w:ascii="Cambria" w:hAnsi="Cambria"/>
          <w:sz w:val="22"/>
          <w:szCs w:val="22"/>
        </w:rPr>
        <w:t>remboursés</w:t>
      </w:r>
      <w:r w:rsidR="005A07AC" w:rsidRPr="009E722F">
        <w:rPr>
          <w:rFonts w:ascii="Cambria" w:hAnsi="Cambria"/>
          <w:sz w:val="22"/>
          <w:szCs w:val="22"/>
        </w:rPr>
        <w:t xml:space="preserve"> </w:t>
      </w:r>
      <w:r w:rsidRPr="009E722F">
        <w:rPr>
          <w:rFonts w:ascii="Cambria" w:hAnsi="Cambria"/>
          <w:sz w:val="22"/>
          <w:szCs w:val="22"/>
        </w:rPr>
        <w:t>au prix de revient dûment justifié au lieu d’emploi majoré</w:t>
      </w:r>
      <w:r w:rsidR="005A07AC" w:rsidRPr="009E722F">
        <w:rPr>
          <w:rFonts w:ascii="Cambria" w:hAnsi="Cambria"/>
          <w:sz w:val="22"/>
          <w:szCs w:val="22"/>
        </w:rPr>
        <w:t xml:space="preserve"> </w:t>
      </w:r>
      <w:r w:rsidRPr="009E722F">
        <w:rPr>
          <w:rFonts w:ascii="Cambria" w:hAnsi="Cambria"/>
          <w:sz w:val="22"/>
          <w:szCs w:val="22"/>
        </w:rPr>
        <w:t>de</w:t>
      </w:r>
      <w:r w:rsidR="005A07AC" w:rsidRPr="009E722F">
        <w:rPr>
          <w:rFonts w:ascii="Cambria" w:hAnsi="Cambria"/>
          <w:sz w:val="22"/>
          <w:szCs w:val="22"/>
        </w:rPr>
        <w:t xml:space="preserve"> </w:t>
      </w:r>
      <w:r w:rsidRPr="009E722F">
        <w:rPr>
          <w:rFonts w:ascii="Cambria" w:hAnsi="Cambria"/>
          <w:sz w:val="22"/>
          <w:szCs w:val="22"/>
        </w:rPr>
        <w:t>dix</w:t>
      </w:r>
      <w:r w:rsidR="005A07AC" w:rsidRPr="009E722F">
        <w:rPr>
          <w:rFonts w:ascii="Cambria" w:hAnsi="Cambria"/>
          <w:sz w:val="22"/>
          <w:szCs w:val="22"/>
        </w:rPr>
        <w:t xml:space="preserve"> </w:t>
      </w:r>
      <w:r w:rsidRPr="009E722F">
        <w:rPr>
          <w:rFonts w:ascii="Cambria" w:hAnsi="Cambria"/>
          <w:sz w:val="22"/>
          <w:szCs w:val="22"/>
        </w:rPr>
        <w:t>pourcent</w:t>
      </w:r>
      <w:r w:rsidR="005A07AC" w:rsidRPr="009E722F">
        <w:rPr>
          <w:rFonts w:ascii="Cambria" w:hAnsi="Cambria"/>
          <w:sz w:val="22"/>
          <w:szCs w:val="22"/>
        </w:rPr>
        <w:t xml:space="preserve"> </w:t>
      </w:r>
      <w:r w:rsidRPr="009E722F">
        <w:rPr>
          <w:rFonts w:ascii="Cambria" w:hAnsi="Cambria"/>
          <w:sz w:val="22"/>
          <w:szCs w:val="22"/>
        </w:rPr>
        <w:t>pour</w:t>
      </w:r>
      <w:r w:rsidR="005A07AC" w:rsidRPr="009E722F">
        <w:rPr>
          <w:rFonts w:ascii="Cambria" w:hAnsi="Cambria"/>
          <w:sz w:val="22"/>
          <w:szCs w:val="22"/>
        </w:rPr>
        <w:t xml:space="preserve"> </w:t>
      </w:r>
      <w:r w:rsidRPr="009E722F">
        <w:rPr>
          <w:rFonts w:ascii="Cambria" w:hAnsi="Cambria"/>
          <w:sz w:val="22"/>
          <w:szCs w:val="22"/>
        </w:rPr>
        <w:t>pertes,</w:t>
      </w:r>
      <w:r w:rsidR="005A07AC" w:rsidRPr="009E722F">
        <w:rPr>
          <w:rFonts w:ascii="Cambria" w:hAnsi="Cambria"/>
          <w:sz w:val="22"/>
          <w:szCs w:val="22"/>
        </w:rPr>
        <w:t xml:space="preserve"> </w:t>
      </w:r>
      <w:r w:rsidRPr="009E722F">
        <w:rPr>
          <w:rFonts w:ascii="Cambria" w:hAnsi="Cambria"/>
          <w:sz w:val="22"/>
          <w:szCs w:val="22"/>
        </w:rPr>
        <w:t>magasinage et</w:t>
      </w:r>
      <w:r w:rsidR="005A07AC" w:rsidRPr="009E722F">
        <w:rPr>
          <w:rFonts w:ascii="Cambria" w:hAnsi="Cambria"/>
          <w:sz w:val="22"/>
          <w:szCs w:val="22"/>
        </w:rPr>
        <w:t xml:space="preserve"> </w:t>
      </w:r>
      <w:r w:rsidRPr="009E722F">
        <w:rPr>
          <w:rFonts w:ascii="Cambria" w:hAnsi="Cambria"/>
          <w:sz w:val="22"/>
          <w:szCs w:val="22"/>
        </w:rPr>
        <w:t>manutention;</w:t>
      </w:r>
    </w:p>
    <w:p w14:paraId="39EB622C" w14:textId="77777777"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w:t>
      </w:r>
      <w:r w:rsidR="005A07AC" w:rsidRPr="009E722F">
        <w:rPr>
          <w:rFonts w:ascii="Cambria" w:hAnsi="Cambria"/>
          <w:sz w:val="22"/>
          <w:szCs w:val="22"/>
        </w:rPr>
        <w:t xml:space="preserve"> </w:t>
      </w:r>
      <w:r w:rsidRPr="009E722F">
        <w:rPr>
          <w:rFonts w:ascii="Cambria" w:hAnsi="Cambria"/>
          <w:sz w:val="22"/>
          <w:szCs w:val="22"/>
        </w:rPr>
        <w:t>montant</w:t>
      </w:r>
      <w:r w:rsidR="005A07AC" w:rsidRPr="009E722F">
        <w:rPr>
          <w:rFonts w:ascii="Cambria" w:hAnsi="Cambria"/>
          <w:sz w:val="22"/>
          <w:szCs w:val="22"/>
        </w:rPr>
        <w:t xml:space="preserve"> </w:t>
      </w:r>
      <w:r w:rsidRPr="009E722F">
        <w:rPr>
          <w:rFonts w:ascii="Cambria" w:hAnsi="Cambria"/>
          <w:sz w:val="22"/>
          <w:szCs w:val="22"/>
        </w:rPr>
        <w:t>des</w:t>
      </w:r>
      <w:r w:rsidR="005A07AC" w:rsidRPr="009E722F">
        <w:rPr>
          <w:rFonts w:ascii="Cambria" w:hAnsi="Cambria"/>
          <w:sz w:val="22"/>
          <w:szCs w:val="22"/>
        </w:rPr>
        <w:t xml:space="preserve"> </w:t>
      </w:r>
      <w:r w:rsidRPr="009E722F">
        <w:rPr>
          <w:rFonts w:ascii="Cambria" w:hAnsi="Cambria"/>
          <w:sz w:val="22"/>
          <w:szCs w:val="22"/>
        </w:rPr>
        <w:t>prestations</w:t>
      </w:r>
      <w:r w:rsidR="005A07AC" w:rsidRPr="009E722F">
        <w:rPr>
          <w:rFonts w:ascii="Cambria" w:hAnsi="Cambria"/>
          <w:sz w:val="22"/>
          <w:szCs w:val="22"/>
        </w:rPr>
        <w:t xml:space="preserve"> </w:t>
      </w:r>
      <w:r w:rsidRPr="009E722F">
        <w:rPr>
          <w:rFonts w:ascii="Cambria" w:hAnsi="Cambria"/>
          <w:sz w:val="22"/>
          <w:szCs w:val="22"/>
        </w:rPr>
        <w:t>ainsi</w:t>
      </w:r>
      <w:r w:rsidR="005A07AC" w:rsidRPr="009E722F">
        <w:rPr>
          <w:rFonts w:ascii="Cambria" w:hAnsi="Cambria"/>
          <w:sz w:val="22"/>
          <w:szCs w:val="22"/>
        </w:rPr>
        <w:t xml:space="preserve"> </w:t>
      </w:r>
      <w:r w:rsidRPr="009E722F">
        <w:rPr>
          <w:rFonts w:ascii="Cambria" w:hAnsi="Cambria"/>
          <w:sz w:val="22"/>
          <w:szCs w:val="22"/>
        </w:rPr>
        <w:t>calculé,</w:t>
      </w:r>
      <w:r w:rsidR="005A07AC" w:rsidRPr="009E722F">
        <w:rPr>
          <w:rFonts w:ascii="Cambria" w:hAnsi="Cambria"/>
          <w:sz w:val="22"/>
          <w:szCs w:val="22"/>
        </w:rPr>
        <w:t xml:space="preserve"> </w:t>
      </w:r>
      <w:r w:rsidRPr="009E722F">
        <w:rPr>
          <w:rFonts w:ascii="Cambria" w:hAnsi="Cambria"/>
          <w:sz w:val="22"/>
          <w:szCs w:val="22"/>
        </w:rPr>
        <w:t>y</w:t>
      </w:r>
      <w:r w:rsidR="005A07AC" w:rsidRPr="009E722F">
        <w:rPr>
          <w:rFonts w:ascii="Cambria" w:hAnsi="Cambria"/>
          <w:sz w:val="22"/>
          <w:szCs w:val="22"/>
        </w:rPr>
        <w:t xml:space="preserve"> </w:t>
      </w:r>
      <w:r w:rsidRPr="009E722F">
        <w:rPr>
          <w:rFonts w:ascii="Cambria" w:hAnsi="Cambria"/>
          <w:sz w:val="22"/>
          <w:szCs w:val="22"/>
        </w:rPr>
        <w:t>compris</w:t>
      </w:r>
      <w:r w:rsidR="005A07AC" w:rsidRPr="009E722F">
        <w:rPr>
          <w:rFonts w:ascii="Cambria" w:hAnsi="Cambria"/>
          <w:sz w:val="22"/>
          <w:szCs w:val="22"/>
        </w:rPr>
        <w:t xml:space="preserve"> </w:t>
      </w:r>
      <w:r w:rsidRPr="009E722F">
        <w:rPr>
          <w:rFonts w:ascii="Cambria" w:hAnsi="Cambria"/>
          <w:sz w:val="22"/>
          <w:szCs w:val="22"/>
        </w:rPr>
        <w:t>les</w:t>
      </w:r>
      <w:r w:rsidR="005A07AC" w:rsidRPr="009E722F">
        <w:rPr>
          <w:rFonts w:ascii="Cambria" w:hAnsi="Cambria"/>
          <w:sz w:val="22"/>
          <w:szCs w:val="22"/>
        </w:rPr>
        <w:t xml:space="preserve"> </w:t>
      </w:r>
      <w:r w:rsidRPr="009E722F">
        <w:rPr>
          <w:rFonts w:ascii="Cambria" w:hAnsi="Cambria"/>
          <w:sz w:val="22"/>
          <w:szCs w:val="22"/>
        </w:rPr>
        <w:t>heures</w:t>
      </w:r>
      <w:r w:rsidR="005A07AC" w:rsidRPr="009E722F">
        <w:rPr>
          <w:rFonts w:ascii="Cambria" w:hAnsi="Cambria"/>
          <w:sz w:val="22"/>
          <w:szCs w:val="22"/>
        </w:rPr>
        <w:t xml:space="preserve"> </w:t>
      </w:r>
      <w:r w:rsidRPr="009E722F">
        <w:rPr>
          <w:rFonts w:ascii="Cambria" w:hAnsi="Cambria"/>
          <w:sz w:val="22"/>
          <w:szCs w:val="22"/>
        </w:rPr>
        <w:t>d’engins,</w:t>
      </w:r>
      <w:r w:rsidR="005A07AC" w:rsidRPr="009E722F">
        <w:rPr>
          <w:rFonts w:ascii="Cambria" w:hAnsi="Cambria"/>
          <w:sz w:val="22"/>
          <w:szCs w:val="22"/>
        </w:rPr>
        <w:t xml:space="preserve"> </w:t>
      </w:r>
      <w:r w:rsidRPr="009E722F">
        <w:rPr>
          <w:rFonts w:ascii="Cambria" w:hAnsi="Cambria"/>
          <w:sz w:val="22"/>
          <w:szCs w:val="22"/>
        </w:rPr>
        <w:t>sera</w:t>
      </w:r>
      <w:r w:rsidR="005A07AC" w:rsidRPr="009E722F">
        <w:rPr>
          <w:rFonts w:ascii="Cambria" w:hAnsi="Cambria"/>
          <w:sz w:val="22"/>
          <w:szCs w:val="22"/>
        </w:rPr>
        <w:t xml:space="preserve"> </w:t>
      </w:r>
      <w:r w:rsidRPr="009E722F">
        <w:rPr>
          <w:rFonts w:ascii="Cambria" w:hAnsi="Cambria"/>
          <w:sz w:val="22"/>
          <w:szCs w:val="22"/>
        </w:rPr>
        <w:t>majoréde25%pour tenir compte des frais généraux, bénéfices et aléas</w:t>
      </w:r>
      <w:r w:rsidR="005A07AC" w:rsidRPr="009E722F">
        <w:rPr>
          <w:rFonts w:ascii="Cambria" w:hAnsi="Cambria"/>
          <w:sz w:val="22"/>
          <w:szCs w:val="22"/>
        </w:rPr>
        <w:t xml:space="preserve"> </w:t>
      </w:r>
      <w:r w:rsidRPr="009E722F">
        <w:rPr>
          <w:rFonts w:ascii="Cambria" w:hAnsi="Cambria"/>
          <w:sz w:val="22"/>
          <w:szCs w:val="22"/>
        </w:rPr>
        <w:t>propres</w:t>
      </w:r>
      <w:r w:rsidR="005A07AC" w:rsidRPr="009E722F">
        <w:rPr>
          <w:rFonts w:ascii="Cambria" w:hAnsi="Cambria"/>
          <w:sz w:val="22"/>
          <w:szCs w:val="22"/>
        </w:rPr>
        <w:t xml:space="preserve"> </w:t>
      </w:r>
      <w:r w:rsidRPr="009E722F">
        <w:rPr>
          <w:rFonts w:ascii="Cambria" w:hAnsi="Cambria"/>
          <w:sz w:val="22"/>
          <w:szCs w:val="22"/>
        </w:rPr>
        <w:t>à</w:t>
      </w:r>
      <w:r w:rsidR="005A07AC" w:rsidRPr="009E722F">
        <w:rPr>
          <w:rFonts w:ascii="Cambria" w:hAnsi="Cambria"/>
          <w:sz w:val="22"/>
          <w:szCs w:val="22"/>
        </w:rPr>
        <w:t xml:space="preserve"> </w:t>
      </w:r>
      <w:r w:rsidRPr="009E722F">
        <w:rPr>
          <w:rFonts w:ascii="Cambria" w:hAnsi="Cambria"/>
          <w:sz w:val="22"/>
          <w:szCs w:val="22"/>
        </w:rPr>
        <w:t>l’entrepreneur.</w:t>
      </w:r>
    </w:p>
    <w:p w14:paraId="16220B74" w14:textId="77777777" w:rsidR="003E2852" w:rsidRPr="009E722F" w:rsidRDefault="003E2852" w:rsidP="003E2852">
      <w:pPr>
        <w:widowControl w:val="0"/>
        <w:autoSpaceDE w:val="0"/>
        <w:autoSpaceDN w:val="0"/>
        <w:adjustRightInd w:val="0"/>
        <w:spacing w:line="250" w:lineRule="auto"/>
        <w:ind w:left="334" w:right="-15" w:hanging="227"/>
        <w:jc w:val="both"/>
        <w:rPr>
          <w:rFonts w:ascii="Cambria" w:hAnsi="Cambria"/>
          <w:sz w:val="16"/>
          <w:szCs w:val="22"/>
        </w:rPr>
      </w:pPr>
    </w:p>
    <w:p w14:paraId="331E0FF9" w14:textId="77777777"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Article18</w:t>
      </w:r>
      <w:r w:rsidRPr="009E722F">
        <w:rPr>
          <w:rFonts w:ascii="Cambria" w:hAnsi="Cambria"/>
          <w:b/>
          <w:bCs/>
          <w:sz w:val="22"/>
          <w:szCs w:val="22"/>
        </w:rPr>
        <w:t>:Valorisationdestravaux(CCAGarticle23)</w:t>
      </w:r>
    </w:p>
    <w:p w14:paraId="23578B17" w14:textId="77777777" w:rsidR="00F902BF" w:rsidRPr="009E722F" w:rsidRDefault="00F902BF" w:rsidP="00F902BF">
      <w:pPr>
        <w:widowControl w:val="0"/>
        <w:autoSpaceDE w:val="0"/>
        <w:autoSpaceDN w:val="0"/>
        <w:adjustRightInd w:val="0"/>
        <w:spacing w:line="287" w:lineRule="auto"/>
        <w:ind w:left="107" w:right="-143"/>
        <w:rPr>
          <w:rFonts w:ascii="Cambria" w:hAnsi="Cambria"/>
          <w:sz w:val="22"/>
          <w:szCs w:val="22"/>
        </w:rPr>
      </w:pPr>
      <w:r w:rsidRPr="009E722F">
        <w:rPr>
          <w:rFonts w:ascii="Cambria" w:hAnsi="Cambria"/>
          <w:sz w:val="22"/>
          <w:szCs w:val="22"/>
        </w:rPr>
        <w:t>Ce marché est à prix unitaires et forfaitaires.</w:t>
      </w:r>
    </w:p>
    <w:p w14:paraId="707FBDB4" w14:textId="77777777" w:rsidR="00584EDE" w:rsidRPr="009E722F" w:rsidRDefault="00584EDE" w:rsidP="00F902BF">
      <w:pPr>
        <w:widowControl w:val="0"/>
        <w:autoSpaceDE w:val="0"/>
        <w:autoSpaceDN w:val="0"/>
        <w:adjustRightInd w:val="0"/>
        <w:spacing w:line="287" w:lineRule="auto"/>
        <w:ind w:left="107" w:right="-143"/>
        <w:rPr>
          <w:rFonts w:ascii="Cambria" w:hAnsi="Cambria"/>
          <w:sz w:val="12"/>
          <w:szCs w:val="22"/>
        </w:rPr>
      </w:pPr>
    </w:p>
    <w:p w14:paraId="6F9DA61D" w14:textId="77777777" w:rsidR="00F902BF" w:rsidRPr="009E722F"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sz w:val="22"/>
          <w:szCs w:val="22"/>
        </w:rPr>
      </w:pPr>
      <w:r w:rsidRPr="009E722F">
        <w:rPr>
          <w:rFonts w:ascii="Cambria" w:hAnsi="Cambria"/>
          <w:b/>
          <w:bCs/>
          <w:sz w:val="22"/>
          <w:szCs w:val="22"/>
          <w:u w:val="single"/>
        </w:rPr>
        <w:t>Article19</w:t>
      </w:r>
      <w:r w:rsidRPr="009E722F">
        <w:rPr>
          <w:rFonts w:ascii="Cambria" w:hAnsi="Cambria"/>
          <w:b/>
          <w:bCs/>
          <w:sz w:val="22"/>
          <w:szCs w:val="22"/>
        </w:rPr>
        <w:t>:</w:t>
      </w:r>
      <w:r w:rsidRPr="009E722F">
        <w:rPr>
          <w:rFonts w:ascii="Cambria" w:hAnsi="Cambria"/>
          <w:b/>
          <w:bCs/>
          <w:spacing w:val="5"/>
          <w:sz w:val="22"/>
          <w:szCs w:val="22"/>
        </w:rPr>
        <w:t>Valorisatio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approvisionne</w:t>
      </w:r>
      <w:r w:rsidRPr="009E722F">
        <w:rPr>
          <w:rFonts w:ascii="Cambria" w:hAnsi="Cambria"/>
          <w:b/>
          <w:bCs/>
          <w:sz w:val="22"/>
          <w:szCs w:val="22"/>
        </w:rPr>
        <w:t>ments(CCAGarticle24complété)</w:t>
      </w:r>
    </w:p>
    <w:p w14:paraId="0DFA8CF7" w14:textId="77777777" w:rsidR="00F902BF" w:rsidRPr="009E722F"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9E722F">
        <w:rPr>
          <w:rFonts w:ascii="Cambria" w:hAnsi="Cambria"/>
          <w:sz w:val="22"/>
          <w:szCs w:val="22"/>
        </w:rPr>
        <w:t xml:space="preserve"> 19.1. Il n’existe pas de règlement propre aux approvisionnements du chantier. Toutes fois l’Ingénieur pourra les évaluer au cas où le chantier venait à être abandonné ou le marché résilié.</w:t>
      </w:r>
    </w:p>
    <w:p w14:paraId="5FFE9EE5" w14:textId="77777777" w:rsidR="00F902BF" w:rsidRPr="009E722F" w:rsidRDefault="00F902BF" w:rsidP="00F902BF">
      <w:pPr>
        <w:widowControl w:val="0"/>
        <w:autoSpaceDE w:val="0"/>
        <w:autoSpaceDN w:val="0"/>
        <w:adjustRightInd w:val="0"/>
        <w:spacing w:line="250" w:lineRule="auto"/>
        <w:ind w:left="731" w:right="-143" w:hanging="624"/>
        <w:jc w:val="both"/>
        <w:rPr>
          <w:rFonts w:ascii="Cambria" w:hAnsi="Cambria"/>
          <w:sz w:val="22"/>
          <w:szCs w:val="22"/>
        </w:rPr>
      </w:pPr>
      <w:r w:rsidRPr="009E722F">
        <w:rPr>
          <w:rFonts w:ascii="Cambria" w:hAnsi="Cambria"/>
          <w:sz w:val="22"/>
          <w:szCs w:val="22"/>
        </w:rPr>
        <w:t xml:space="preserve"> 19.2. Il n’est pas demandé de caution pour les acomptes</w:t>
      </w:r>
      <w:r w:rsidR="005A07AC" w:rsidRPr="009E722F">
        <w:rPr>
          <w:rFonts w:ascii="Cambria" w:hAnsi="Cambria"/>
          <w:sz w:val="22"/>
          <w:szCs w:val="22"/>
        </w:rPr>
        <w:t xml:space="preserve"> </w:t>
      </w:r>
      <w:r w:rsidRPr="009E722F">
        <w:rPr>
          <w:rFonts w:ascii="Cambria" w:hAnsi="Cambria"/>
          <w:sz w:val="22"/>
          <w:szCs w:val="22"/>
        </w:rPr>
        <w:t>sur</w:t>
      </w:r>
      <w:r w:rsidR="005A07AC" w:rsidRPr="009E722F">
        <w:rPr>
          <w:rFonts w:ascii="Cambria" w:hAnsi="Cambria"/>
          <w:sz w:val="22"/>
          <w:szCs w:val="22"/>
        </w:rPr>
        <w:t xml:space="preserve"> </w:t>
      </w:r>
      <w:r w:rsidRPr="009E722F">
        <w:rPr>
          <w:rFonts w:ascii="Cambria" w:hAnsi="Cambria"/>
          <w:sz w:val="22"/>
          <w:szCs w:val="22"/>
        </w:rPr>
        <w:t>approvisionnements.</w:t>
      </w:r>
    </w:p>
    <w:p w14:paraId="462295C0" w14:textId="77777777" w:rsidR="001374CB" w:rsidRPr="009E722F" w:rsidRDefault="001374CB" w:rsidP="00F902BF">
      <w:pPr>
        <w:widowControl w:val="0"/>
        <w:autoSpaceDE w:val="0"/>
        <w:autoSpaceDN w:val="0"/>
        <w:adjustRightInd w:val="0"/>
        <w:spacing w:line="250" w:lineRule="auto"/>
        <w:ind w:left="731" w:right="-143" w:hanging="624"/>
        <w:jc w:val="both"/>
        <w:rPr>
          <w:rFonts w:ascii="Cambria" w:hAnsi="Cambria"/>
          <w:sz w:val="22"/>
          <w:szCs w:val="22"/>
        </w:rPr>
      </w:pPr>
    </w:p>
    <w:p w14:paraId="37D7C96E" w14:textId="77777777" w:rsidR="00F902BF" w:rsidRPr="009E722F" w:rsidRDefault="00F902BF" w:rsidP="00F902BF">
      <w:pPr>
        <w:widowControl w:val="0"/>
        <w:autoSpaceDE w:val="0"/>
        <w:autoSpaceDN w:val="0"/>
        <w:adjustRightInd w:val="0"/>
        <w:ind w:left="107" w:right="-20"/>
        <w:jc w:val="both"/>
        <w:rPr>
          <w:rFonts w:ascii="Cambria" w:hAnsi="Cambria"/>
          <w:sz w:val="22"/>
          <w:szCs w:val="22"/>
        </w:rPr>
      </w:pPr>
      <w:r w:rsidRPr="009E722F">
        <w:rPr>
          <w:rFonts w:ascii="Cambria" w:hAnsi="Cambria"/>
          <w:b/>
          <w:bCs/>
          <w:sz w:val="22"/>
          <w:szCs w:val="22"/>
          <w:u w:val="single"/>
        </w:rPr>
        <w:t>Article 20</w:t>
      </w:r>
      <w:r w:rsidRPr="009E722F">
        <w:rPr>
          <w:rFonts w:ascii="Cambria" w:hAnsi="Cambria"/>
          <w:b/>
          <w:bCs/>
          <w:sz w:val="22"/>
          <w:szCs w:val="22"/>
        </w:rPr>
        <w:t>: Avances(CCAGarticle28)</w:t>
      </w:r>
    </w:p>
    <w:p w14:paraId="6C576344" w14:textId="77777777" w:rsidR="00F902BF" w:rsidRPr="009E722F" w:rsidRDefault="00F902BF" w:rsidP="00F902BF">
      <w:pPr>
        <w:widowControl w:val="0"/>
        <w:autoSpaceDE w:val="0"/>
        <w:autoSpaceDN w:val="0"/>
        <w:adjustRightInd w:val="0"/>
        <w:ind w:left="732" w:right="-17" w:hanging="624"/>
        <w:jc w:val="both"/>
        <w:rPr>
          <w:rFonts w:ascii="Cambria" w:hAnsi="Cambria"/>
          <w:sz w:val="22"/>
          <w:szCs w:val="22"/>
        </w:rPr>
      </w:pPr>
      <w:r w:rsidRPr="009E722F">
        <w:rPr>
          <w:rFonts w:ascii="Cambria" w:hAnsi="Cambria"/>
          <w:sz w:val="22"/>
          <w:szCs w:val="22"/>
        </w:rPr>
        <w:t>20.1. Le Maître d’Ouvrage  accordera</w:t>
      </w:r>
      <w:r w:rsidR="005A07AC" w:rsidRPr="009E722F">
        <w:rPr>
          <w:rFonts w:ascii="Cambria" w:hAnsi="Cambria"/>
          <w:sz w:val="22"/>
          <w:szCs w:val="22"/>
        </w:rPr>
        <w:t xml:space="preserve"> </w:t>
      </w:r>
      <w:r w:rsidRPr="009E722F">
        <w:rPr>
          <w:rFonts w:ascii="Cambria" w:hAnsi="Cambria"/>
          <w:sz w:val="22"/>
          <w:szCs w:val="22"/>
        </w:rPr>
        <w:t>une avance de démarrage égale  à vingt pour cent</w:t>
      </w:r>
    </w:p>
    <w:p w14:paraId="6F880D87" w14:textId="77777777" w:rsidR="00F902BF" w:rsidRPr="009E722F" w:rsidRDefault="00F902BF" w:rsidP="00F902BF">
      <w:pPr>
        <w:widowControl w:val="0"/>
        <w:autoSpaceDE w:val="0"/>
        <w:autoSpaceDN w:val="0"/>
        <w:adjustRightInd w:val="0"/>
        <w:ind w:left="732" w:right="-17" w:hanging="624"/>
        <w:jc w:val="both"/>
        <w:rPr>
          <w:rFonts w:ascii="Cambria" w:hAnsi="Cambria"/>
          <w:sz w:val="22"/>
          <w:szCs w:val="22"/>
        </w:rPr>
      </w:pPr>
      <w:r w:rsidRPr="009E722F">
        <w:rPr>
          <w:rFonts w:ascii="Cambria" w:hAnsi="Cambria"/>
          <w:sz w:val="22"/>
          <w:szCs w:val="22"/>
        </w:rPr>
        <w:t xml:space="preserve">          (20 %)  du montant</w:t>
      </w:r>
      <w:r w:rsidR="005A07AC" w:rsidRPr="009E722F">
        <w:rPr>
          <w:rFonts w:ascii="Cambria" w:hAnsi="Cambria"/>
          <w:sz w:val="22"/>
          <w:szCs w:val="22"/>
        </w:rPr>
        <w:t xml:space="preserve"> TTC </w:t>
      </w:r>
      <w:r w:rsidRPr="009E722F">
        <w:rPr>
          <w:rFonts w:ascii="Cambria" w:hAnsi="Cambria"/>
          <w:sz w:val="22"/>
          <w:szCs w:val="22"/>
        </w:rPr>
        <w:t xml:space="preserve"> du marché.</w:t>
      </w:r>
    </w:p>
    <w:p w14:paraId="517BEE8D" w14:textId="77777777" w:rsidR="00F902BF" w:rsidRPr="009E722F" w:rsidRDefault="00F902BF" w:rsidP="00F902BF">
      <w:pPr>
        <w:widowControl w:val="0"/>
        <w:autoSpaceDE w:val="0"/>
        <w:autoSpaceDN w:val="0"/>
        <w:adjustRightInd w:val="0"/>
        <w:ind w:left="732" w:right="-17" w:hanging="624"/>
        <w:jc w:val="both"/>
        <w:rPr>
          <w:rFonts w:ascii="Cambria" w:hAnsi="Cambria"/>
          <w:sz w:val="22"/>
          <w:szCs w:val="22"/>
        </w:rPr>
      </w:pPr>
    </w:p>
    <w:p w14:paraId="1A7B7077" w14:textId="77777777"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rPr>
        <w:t>Article21:</w:t>
      </w:r>
      <w:r w:rsidR="005A07AC" w:rsidRPr="009E722F">
        <w:rPr>
          <w:rFonts w:ascii="Cambria" w:hAnsi="Cambria"/>
          <w:b/>
          <w:bCs/>
          <w:sz w:val="22"/>
          <w:szCs w:val="22"/>
        </w:rPr>
        <w:t xml:space="preserve"> </w:t>
      </w:r>
      <w:r w:rsidRPr="009E722F">
        <w:rPr>
          <w:rFonts w:ascii="Cambria" w:hAnsi="Cambria"/>
          <w:b/>
          <w:bCs/>
          <w:sz w:val="22"/>
          <w:szCs w:val="22"/>
        </w:rPr>
        <w:t>Règlement</w:t>
      </w:r>
      <w:r w:rsidR="005A07AC" w:rsidRPr="009E722F">
        <w:rPr>
          <w:rFonts w:ascii="Cambria" w:hAnsi="Cambria"/>
          <w:b/>
          <w:bCs/>
          <w:sz w:val="22"/>
          <w:szCs w:val="22"/>
        </w:rPr>
        <w:t xml:space="preserve"> </w:t>
      </w:r>
      <w:r w:rsidRPr="009E722F">
        <w:rPr>
          <w:rFonts w:ascii="Cambria" w:hAnsi="Cambria"/>
          <w:b/>
          <w:bCs/>
          <w:sz w:val="22"/>
          <w:szCs w:val="22"/>
        </w:rPr>
        <w:t>des</w:t>
      </w:r>
      <w:r w:rsidR="005A07AC" w:rsidRPr="009E722F">
        <w:rPr>
          <w:rFonts w:ascii="Cambria" w:hAnsi="Cambria"/>
          <w:b/>
          <w:bCs/>
          <w:sz w:val="22"/>
          <w:szCs w:val="22"/>
        </w:rPr>
        <w:t xml:space="preserve"> </w:t>
      </w:r>
      <w:r w:rsidRPr="009E722F">
        <w:rPr>
          <w:rFonts w:ascii="Cambria" w:hAnsi="Cambria"/>
          <w:b/>
          <w:bCs/>
          <w:sz w:val="22"/>
          <w:szCs w:val="22"/>
        </w:rPr>
        <w:t>travaux</w:t>
      </w:r>
      <w:r w:rsidR="00072BB9" w:rsidRPr="009E722F">
        <w:rPr>
          <w:rFonts w:ascii="Cambria" w:hAnsi="Cambria"/>
          <w:b/>
          <w:bCs/>
          <w:sz w:val="22"/>
          <w:szCs w:val="22"/>
        </w:rPr>
        <w:t xml:space="preserve"> </w:t>
      </w:r>
      <w:r w:rsidRPr="009E722F">
        <w:rPr>
          <w:rFonts w:ascii="Cambria" w:hAnsi="Cambria"/>
          <w:b/>
          <w:bCs/>
          <w:sz w:val="22"/>
          <w:szCs w:val="22"/>
        </w:rPr>
        <w:t>(</w:t>
      </w:r>
      <w:r w:rsidR="00FF686D" w:rsidRPr="009E722F">
        <w:rPr>
          <w:rFonts w:ascii="Cambria" w:hAnsi="Cambria"/>
          <w:b/>
          <w:bCs/>
          <w:sz w:val="22"/>
          <w:szCs w:val="22"/>
        </w:rPr>
        <w:t>CCAG</w:t>
      </w:r>
      <w:r w:rsidR="005A07AC" w:rsidRPr="009E722F">
        <w:rPr>
          <w:rFonts w:ascii="Cambria" w:hAnsi="Cambria"/>
          <w:b/>
          <w:bCs/>
          <w:sz w:val="22"/>
          <w:szCs w:val="22"/>
        </w:rPr>
        <w:t xml:space="preserve"> </w:t>
      </w:r>
      <w:r w:rsidRPr="009E722F">
        <w:rPr>
          <w:rFonts w:ascii="Cambria" w:hAnsi="Cambria"/>
          <w:b/>
          <w:bCs/>
          <w:sz w:val="22"/>
          <w:szCs w:val="22"/>
        </w:rPr>
        <w:t>art. 26, 27 et 30 complétés)</w:t>
      </w:r>
    </w:p>
    <w:p w14:paraId="0C964586" w14:textId="77777777"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sz w:val="22"/>
          <w:szCs w:val="22"/>
        </w:rPr>
        <w:t>21.1</w:t>
      </w:r>
      <w:r w:rsidR="005A07AC" w:rsidRPr="009E722F">
        <w:rPr>
          <w:rFonts w:ascii="Cambria" w:hAnsi="Cambria"/>
          <w:sz w:val="22"/>
          <w:szCs w:val="22"/>
        </w:rPr>
        <w:t>.</w:t>
      </w:r>
      <w:r w:rsidR="005A07AC" w:rsidRPr="009E722F">
        <w:rPr>
          <w:rFonts w:ascii="Cambria" w:hAnsi="Cambria"/>
          <w:sz w:val="22"/>
          <w:szCs w:val="22"/>
          <w:u w:val="single"/>
        </w:rPr>
        <w:t xml:space="preserve"> Constatation </w:t>
      </w:r>
      <w:r w:rsidRPr="009E722F">
        <w:rPr>
          <w:rFonts w:ascii="Cambria" w:hAnsi="Cambria"/>
          <w:sz w:val="22"/>
          <w:szCs w:val="22"/>
          <w:u w:val="single"/>
        </w:rPr>
        <w:t>des</w:t>
      </w:r>
      <w:r w:rsidR="005A07AC" w:rsidRPr="009E722F">
        <w:rPr>
          <w:rFonts w:ascii="Cambria" w:hAnsi="Cambria"/>
          <w:sz w:val="22"/>
          <w:szCs w:val="22"/>
          <w:u w:val="single"/>
        </w:rPr>
        <w:t xml:space="preserve"> </w:t>
      </w:r>
      <w:r w:rsidRPr="009E722F">
        <w:rPr>
          <w:rFonts w:ascii="Cambria" w:hAnsi="Cambria"/>
          <w:sz w:val="22"/>
          <w:szCs w:val="22"/>
          <w:u w:val="single"/>
        </w:rPr>
        <w:t>travaux</w:t>
      </w:r>
      <w:r w:rsidR="005A07AC" w:rsidRPr="009E722F">
        <w:rPr>
          <w:rFonts w:ascii="Cambria" w:hAnsi="Cambria"/>
          <w:sz w:val="22"/>
          <w:szCs w:val="22"/>
          <w:u w:val="single"/>
        </w:rPr>
        <w:t xml:space="preserve"> </w:t>
      </w:r>
      <w:r w:rsidRPr="009E722F">
        <w:rPr>
          <w:rFonts w:ascii="Cambria" w:hAnsi="Cambria"/>
          <w:sz w:val="22"/>
          <w:szCs w:val="22"/>
          <w:u w:val="single"/>
        </w:rPr>
        <w:t>exécutés</w:t>
      </w:r>
    </w:p>
    <w:p w14:paraId="7BF5D34F" w14:textId="77777777"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iCs/>
          <w:sz w:val="22"/>
          <w:szCs w:val="22"/>
        </w:rPr>
        <w:t>Avant le 30 de chaque mois, l’Entrepreneur le Maître</w:t>
      </w:r>
      <w:r w:rsidR="005A07AC" w:rsidRPr="009E722F">
        <w:rPr>
          <w:rFonts w:ascii="Cambria" w:hAnsi="Cambria"/>
          <w:iCs/>
          <w:sz w:val="22"/>
          <w:szCs w:val="22"/>
        </w:rPr>
        <w:t xml:space="preserve"> </w:t>
      </w:r>
      <w:r w:rsidRPr="009E722F">
        <w:rPr>
          <w:rFonts w:ascii="Cambria" w:hAnsi="Cambria"/>
          <w:iCs/>
          <w:sz w:val="22"/>
          <w:szCs w:val="22"/>
        </w:rPr>
        <w:t>d’Œuvre</w:t>
      </w:r>
      <w:r w:rsidRPr="009E722F">
        <w:rPr>
          <w:rFonts w:ascii="Cambria" w:hAnsi="Cambria"/>
          <w:iCs/>
          <w:spacing w:val="14"/>
          <w:sz w:val="22"/>
          <w:szCs w:val="22"/>
        </w:rPr>
        <w:t xml:space="preserve"> et l’ingénieur du Marché </w:t>
      </w:r>
      <w:r w:rsidRPr="009E722F">
        <w:rPr>
          <w:rFonts w:ascii="Cambria" w:hAnsi="Cambria"/>
          <w:iCs/>
          <w:sz w:val="22"/>
          <w:szCs w:val="22"/>
        </w:rPr>
        <w:t>établissent</w:t>
      </w:r>
      <w:r w:rsidR="005A07AC" w:rsidRPr="009E722F">
        <w:rPr>
          <w:rFonts w:ascii="Cambria" w:hAnsi="Cambria"/>
          <w:iCs/>
          <w:sz w:val="22"/>
          <w:szCs w:val="22"/>
        </w:rPr>
        <w:t xml:space="preserve"> </w:t>
      </w:r>
      <w:r w:rsidRPr="009E722F">
        <w:rPr>
          <w:rFonts w:ascii="Cambria" w:hAnsi="Cambria"/>
          <w:iCs/>
          <w:sz w:val="22"/>
          <w:szCs w:val="22"/>
        </w:rPr>
        <w:t>un</w:t>
      </w:r>
      <w:r w:rsidR="005A07AC" w:rsidRPr="009E722F">
        <w:rPr>
          <w:rFonts w:ascii="Cambria" w:hAnsi="Cambria"/>
          <w:iCs/>
          <w:sz w:val="22"/>
          <w:szCs w:val="22"/>
        </w:rPr>
        <w:t xml:space="preserve"> </w:t>
      </w:r>
      <w:r w:rsidRPr="009E722F">
        <w:rPr>
          <w:rFonts w:ascii="Cambria" w:hAnsi="Cambria"/>
          <w:iCs/>
          <w:sz w:val="22"/>
          <w:szCs w:val="22"/>
        </w:rPr>
        <w:t>attachement</w:t>
      </w:r>
      <w:r w:rsidR="005A07AC" w:rsidRPr="009E722F">
        <w:rPr>
          <w:rFonts w:ascii="Cambria" w:hAnsi="Cambria"/>
          <w:iCs/>
          <w:sz w:val="22"/>
          <w:szCs w:val="22"/>
        </w:rPr>
        <w:t xml:space="preserve"> </w:t>
      </w:r>
      <w:r w:rsidRPr="009E722F">
        <w:rPr>
          <w:rFonts w:ascii="Cambria" w:hAnsi="Cambria"/>
          <w:iCs/>
          <w:sz w:val="22"/>
          <w:szCs w:val="22"/>
        </w:rPr>
        <w:t>contradictoire</w:t>
      </w:r>
      <w:r w:rsidR="005A07AC" w:rsidRPr="009E722F">
        <w:rPr>
          <w:rFonts w:ascii="Cambria" w:hAnsi="Cambria"/>
          <w:iCs/>
          <w:sz w:val="22"/>
          <w:szCs w:val="22"/>
        </w:rPr>
        <w:t xml:space="preserve"> </w:t>
      </w:r>
      <w:r w:rsidRPr="009E722F">
        <w:rPr>
          <w:rFonts w:ascii="Cambria" w:hAnsi="Cambria"/>
          <w:iCs/>
          <w:sz w:val="22"/>
          <w:szCs w:val="22"/>
        </w:rPr>
        <w:t>qui</w:t>
      </w:r>
      <w:r w:rsidR="005A07AC" w:rsidRPr="009E722F">
        <w:rPr>
          <w:rFonts w:ascii="Cambria" w:hAnsi="Cambria"/>
          <w:iCs/>
          <w:sz w:val="22"/>
          <w:szCs w:val="22"/>
        </w:rPr>
        <w:t xml:space="preserve"> </w:t>
      </w:r>
      <w:r w:rsidRPr="009E722F">
        <w:rPr>
          <w:rFonts w:ascii="Cambria" w:hAnsi="Cambria"/>
          <w:iCs/>
          <w:sz w:val="22"/>
          <w:szCs w:val="22"/>
        </w:rPr>
        <w:t>récapitule</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fixe</w:t>
      </w:r>
      <w:r w:rsidR="005A07AC" w:rsidRPr="009E722F">
        <w:rPr>
          <w:rFonts w:ascii="Cambria" w:hAnsi="Cambria"/>
          <w:iCs/>
          <w:sz w:val="22"/>
          <w:szCs w:val="22"/>
        </w:rPr>
        <w:t xml:space="preserve"> </w:t>
      </w:r>
      <w:r w:rsidRPr="009E722F">
        <w:rPr>
          <w:rFonts w:ascii="Cambria" w:hAnsi="Cambria"/>
          <w:iCs/>
          <w:sz w:val="22"/>
          <w:szCs w:val="22"/>
        </w:rPr>
        <w:t>les</w:t>
      </w:r>
      <w:r w:rsidR="005A07AC" w:rsidRPr="009E722F">
        <w:rPr>
          <w:rFonts w:ascii="Cambria" w:hAnsi="Cambria"/>
          <w:iCs/>
          <w:sz w:val="22"/>
          <w:szCs w:val="22"/>
        </w:rPr>
        <w:t xml:space="preserve"> </w:t>
      </w:r>
      <w:r w:rsidRPr="009E722F">
        <w:rPr>
          <w:rFonts w:ascii="Cambria" w:hAnsi="Cambria"/>
          <w:iCs/>
          <w:sz w:val="22"/>
          <w:szCs w:val="22"/>
        </w:rPr>
        <w:t>quantités</w:t>
      </w:r>
      <w:r w:rsidR="005A07AC" w:rsidRPr="009E722F">
        <w:rPr>
          <w:rFonts w:ascii="Cambria" w:hAnsi="Cambria"/>
          <w:iCs/>
          <w:sz w:val="22"/>
          <w:szCs w:val="22"/>
        </w:rPr>
        <w:t xml:space="preserve"> </w:t>
      </w:r>
      <w:r w:rsidRPr="009E722F">
        <w:rPr>
          <w:rFonts w:ascii="Cambria" w:hAnsi="Cambria"/>
          <w:iCs/>
          <w:sz w:val="22"/>
          <w:szCs w:val="22"/>
        </w:rPr>
        <w:t>réalisées et constatées pour chaque poste du bordereau au cours</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pouvant</w:t>
      </w:r>
      <w:r w:rsidR="005A07AC" w:rsidRPr="009E722F">
        <w:rPr>
          <w:rFonts w:ascii="Cambria" w:hAnsi="Cambria"/>
          <w:iCs/>
          <w:sz w:val="22"/>
          <w:szCs w:val="22"/>
        </w:rPr>
        <w:t xml:space="preserve"> </w:t>
      </w:r>
      <w:r w:rsidRPr="009E722F">
        <w:rPr>
          <w:rFonts w:ascii="Cambria" w:hAnsi="Cambria"/>
          <w:iCs/>
          <w:sz w:val="22"/>
          <w:szCs w:val="22"/>
        </w:rPr>
        <w:t>donner</w:t>
      </w:r>
      <w:r w:rsidR="005A07AC" w:rsidRPr="009E722F">
        <w:rPr>
          <w:rFonts w:ascii="Cambria" w:hAnsi="Cambria"/>
          <w:iCs/>
          <w:sz w:val="22"/>
          <w:szCs w:val="22"/>
        </w:rPr>
        <w:t xml:space="preserve"> </w:t>
      </w:r>
      <w:r w:rsidRPr="009E722F">
        <w:rPr>
          <w:rFonts w:ascii="Cambria" w:hAnsi="Cambria"/>
          <w:iCs/>
          <w:sz w:val="22"/>
          <w:szCs w:val="22"/>
        </w:rPr>
        <w:t>droit</w:t>
      </w:r>
      <w:r w:rsidR="005A07AC" w:rsidRPr="009E722F">
        <w:rPr>
          <w:rFonts w:ascii="Cambria" w:hAnsi="Cambria"/>
          <w:iCs/>
          <w:sz w:val="22"/>
          <w:szCs w:val="22"/>
        </w:rPr>
        <w:t xml:space="preserve"> </w:t>
      </w:r>
      <w:r w:rsidRPr="009E722F">
        <w:rPr>
          <w:rFonts w:ascii="Cambria" w:hAnsi="Cambria"/>
          <w:iCs/>
          <w:sz w:val="22"/>
          <w:szCs w:val="22"/>
        </w:rPr>
        <w:t>au</w:t>
      </w:r>
      <w:r w:rsidR="005A07AC" w:rsidRPr="009E722F">
        <w:rPr>
          <w:rFonts w:ascii="Cambria" w:hAnsi="Cambria"/>
          <w:iCs/>
          <w:sz w:val="22"/>
          <w:szCs w:val="22"/>
        </w:rPr>
        <w:t xml:space="preserve"> </w:t>
      </w:r>
      <w:r w:rsidRPr="009E722F">
        <w:rPr>
          <w:rFonts w:ascii="Cambria" w:hAnsi="Cambria"/>
          <w:iCs/>
          <w:sz w:val="22"/>
          <w:szCs w:val="22"/>
        </w:rPr>
        <w:t>paiement (</w:t>
      </w:r>
      <w:r w:rsidRPr="009E722F">
        <w:rPr>
          <w:rFonts w:ascii="Cambria" w:hAnsi="Cambria"/>
          <w:b/>
          <w:iCs/>
          <w:sz w:val="22"/>
          <w:szCs w:val="22"/>
        </w:rPr>
        <w:t>joindre les procès-verbaux de réception partielle, confère point 3.1 de l’article 3 du présent CCAP</w:t>
      </w:r>
      <w:r w:rsidRPr="009E722F">
        <w:rPr>
          <w:rFonts w:ascii="Cambria" w:hAnsi="Cambria"/>
          <w:iCs/>
          <w:sz w:val="22"/>
          <w:szCs w:val="22"/>
        </w:rPr>
        <w:t>).</w:t>
      </w:r>
    </w:p>
    <w:p w14:paraId="20B86F4B" w14:textId="77777777"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sz w:val="22"/>
          <w:szCs w:val="22"/>
        </w:rPr>
        <w:t xml:space="preserve">La transmission de tout décompte à l’Organisme payeur en vue du paiement, sera subordonnée au </w:t>
      </w:r>
      <w:r w:rsidRPr="009E722F">
        <w:rPr>
          <w:rFonts w:ascii="Cambria" w:hAnsi="Cambria"/>
          <w:b/>
          <w:sz w:val="22"/>
          <w:szCs w:val="22"/>
        </w:rPr>
        <w:t>visa préalable de l’Autorité Contractante</w:t>
      </w:r>
      <w:r w:rsidRPr="009E722F">
        <w:rPr>
          <w:rFonts w:ascii="Cambria" w:hAnsi="Cambria"/>
          <w:sz w:val="22"/>
          <w:szCs w:val="22"/>
        </w:rPr>
        <w:t>. Pour cela, une copie de l’attachement correspondant devra lui être antérieurement transmise ou remise sur le site des travaux.</w:t>
      </w:r>
    </w:p>
    <w:p w14:paraId="5E9251CF" w14:textId="77777777" w:rsidR="001374CB" w:rsidRPr="009E722F" w:rsidRDefault="001374CB" w:rsidP="00F902BF">
      <w:pPr>
        <w:widowControl w:val="0"/>
        <w:autoSpaceDE w:val="0"/>
        <w:autoSpaceDN w:val="0"/>
        <w:adjustRightInd w:val="0"/>
        <w:ind w:right="-20"/>
        <w:rPr>
          <w:rFonts w:ascii="Cambria" w:hAnsi="Cambria"/>
          <w:iCs/>
          <w:sz w:val="22"/>
          <w:szCs w:val="22"/>
        </w:rPr>
      </w:pPr>
    </w:p>
    <w:p w14:paraId="2E594991"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iCs/>
          <w:sz w:val="22"/>
          <w:szCs w:val="22"/>
        </w:rPr>
        <w:t>21.2</w:t>
      </w:r>
      <w:r w:rsidR="005A07AC" w:rsidRPr="009E722F">
        <w:rPr>
          <w:rFonts w:ascii="Cambria" w:hAnsi="Cambria"/>
          <w:iCs/>
          <w:sz w:val="22"/>
          <w:szCs w:val="22"/>
        </w:rPr>
        <w:t>.</w:t>
      </w:r>
      <w:r w:rsidR="005A07AC" w:rsidRPr="009E722F">
        <w:rPr>
          <w:rFonts w:ascii="Cambria" w:hAnsi="Cambria"/>
          <w:iCs/>
          <w:sz w:val="22"/>
          <w:szCs w:val="22"/>
          <w:u w:val="single"/>
        </w:rPr>
        <w:t xml:space="preserve"> Décompte </w:t>
      </w:r>
      <w:r w:rsidRPr="009E722F">
        <w:rPr>
          <w:rFonts w:ascii="Cambria" w:hAnsi="Cambria"/>
          <w:iCs/>
          <w:sz w:val="22"/>
          <w:szCs w:val="22"/>
          <w:u w:val="single"/>
        </w:rPr>
        <w:t>mensuel</w:t>
      </w:r>
    </w:p>
    <w:p w14:paraId="32681193" w14:textId="77777777"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iCs/>
          <w:sz w:val="22"/>
          <w:szCs w:val="22"/>
        </w:rPr>
        <w:t>Au</w:t>
      </w:r>
      <w:r w:rsidR="005A07AC" w:rsidRPr="009E722F">
        <w:rPr>
          <w:rFonts w:ascii="Cambria" w:hAnsi="Cambria"/>
          <w:iCs/>
          <w:sz w:val="22"/>
          <w:szCs w:val="22"/>
        </w:rPr>
        <w:t xml:space="preserve"> </w:t>
      </w:r>
      <w:r w:rsidRPr="009E722F">
        <w:rPr>
          <w:rFonts w:ascii="Cambria" w:hAnsi="Cambria"/>
          <w:iCs/>
          <w:sz w:val="22"/>
          <w:szCs w:val="22"/>
        </w:rPr>
        <w:t>plus</w:t>
      </w:r>
      <w:r w:rsidR="005A07AC" w:rsidRPr="009E722F">
        <w:rPr>
          <w:rFonts w:ascii="Cambria" w:hAnsi="Cambria"/>
          <w:iCs/>
          <w:sz w:val="22"/>
          <w:szCs w:val="22"/>
        </w:rPr>
        <w:t xml:space="preserve"> </w:t>
      </w:r>
      <w:r w:rsidRPr="009E722F">
        <w:rPr>
          <w:rFonts w:ascii="Cambria" w:hAnsi="Cambria"/>
          <w:iCs/>
          <w:sz w:val="22"/>
          <w:szCs w:val="22"/>
        </w:rPr>
        <w:t>tard</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cinq(5</w:t>
      </w:r>
      <w:r w:rsidR="005A07AC" w:rsidRPr="009E722F">
        <w:rPr>
          <w:rFonts w:ascii="Cambria" w:hAnsi="Cambria"/>
          <w:iCs/>
          <w:sz w:val="22"/>
          <w:szCs w:val="22"/>
        </w:rPr>
        <w:t xml:space="preserve">) du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suivant</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des prestations, l’entrepreneur remettra en sept (07) exemplaires au Maître d’Œuvre, deux projets de décompte provisoire mensuel (un décompte hors TVA</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un</w:t>
      </w:r>
      <w:r w:rsidR="005A07AC" w:rsidRPr="009E722F">
        <w:rPr>
          <w:rFonts w:ascii="Cambria" w:hAnsi="Cambria"/>
          <w:iCs/>
          <w:sz w:val="22"/>
          <w:szCs w:val="22"/>
        </w:rPr>
        <w:t xml:space="preserve"> </w:t>
      </w:r>
      <w:r w:rsidRPr="009E722F">
        <w:rPr>
          <w:rFonts w:ascii="Cambria" w:hAnsi="Cambria"/>
          <w:iCs/>
          <w:sz w:val="22"/>
          <w:szCs w:val="22"/>
        </w:rPr>
        <w:t>décompte</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montant</w:t>
      </w:r>
      <w:r w:rsidR="005A07AC" w:rsidRPr="009E722F">
        <w:rPr>
          <w:rFonts w:ascii="Cambria" w:hAnsi="Cambria"/>
          <w:iCs/>
          <w:sz w:val="22"/>
          <w:szCs w:val="22"/>
        </w:rPr>
        <w:t xml:space="preserve"> </w:t>
      </w:r>
      <w:r w:rsidRPr="009E722F">
        <w:rPr>
          <w:rFonts w:ascii="Cambria" w:hAnsi="Cambria"/>
          <w:iCs/>
          <w:sz w:val="22"/>
          <w:szCs w:val="22"/>
        </w:rPr>
        <w:t>des</w:t>
      </w:r>
      <w:r w:rsidR="005A07AC" w:rsidRPr="009E722F">
        <w:rPr>
          <w:rFonts w:ascii="Cambria" w:hAnsi="Cambria"/>
          <w:iCs/>
          <w:sz w:val="22"/>
          <w:szCs w:val="22"/>
        </w:rPr>
        <w:t xml:space="preserve"> </w:t>
      </w:r>
      <w:r w:rsidRPr="009E722F">
        <w:rPr>
          <w:rFonts w:ascii="Cambria" w:hAnsi="Cambria"/>
          <w:iCs/>
          <w:sz w:val="22"/>
          <w:szCs w:val="22"/>
        </w:rPr>
        <w:t>taxes),selon le</w:t>
      </w:r>
      <w:r w:rsidR="005A07AC" w:rsidRPr="009E722F">
        <w:rPr>
          <w:rFonts w:ascii="Cambria" w:hAnsi="Cambria"/>
          <w:iCs/>
          <w:sz w:val="22"/>
          <w:szCs w:val="22"/>
        </w:rPr>
        <w:t xml:space="preserve"> </w:t>
      </w:r>
      <w:r w:rsidRPr="009E722F">
        <w:rPr>
          <w:rFonts w:ascii="Cambria" w:hAnsi="Cambria"/>
          <w:iCs/>
          <w:sz w:val="22"/>
          <w:szCs w:val="22"/>
        </w:rPr>
        <w:t>modèle</w:t>
      </w:r>
      <w:r w:rsidR="005A07AC" w:rsidRPr="009E722F">
        <w:rPr>
          <w:rFonts w:ascii="Cambria" w:hAnsi="Cambria"/>
          <w:iCs/>
          <w:sz w:val="22"/>
          <w:szCs w:val="22"/>
        </w:rPr>
        <w:t xml:space="preserve"> </w:t>
      </w:r>
      <w:r w:rsidRPr="009E722F">
        <w:rPr>
          <w:rFonts w:ascii="Cambria" w:hAnsi="Cambria"/>
          <w:iCs/>
          <w:sz w:val="22"/>
          <w:szCs w:val="22"/>
        </w:rPr>
        <w:t>agréé</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établissant</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montant</w:t>
      </w:r>
      <w:r w:rsidR="005A07AC" w:rsidRPr="009E722F">
        <w:rPr>
          <w:rFonts w:ascii="Cambria" w:hAnsi="Cambria"/>
          <w:iCs/>
          <w:sz w:val="22"/>
          <w:szCs w:val="22"/>
        </w:rPr>
        <w:t xml:space="preserve"> </w:t>
      </w:r>
      <w:r w:rsidRPr="009E722F">
        <w:rPr>
          <w:rFonts w:ascii="Cambria" w:hAnsi="Cambria"/>
          <w:iCs/>
          <w:sz w:val="22"/>
          <w:szCs w:val="22"/>
        </w:rPr>
        <w:t>total</w:t>
      </w:r>
      <w:r w:rsidR="005A07AC" w:rsidRPr="009E722F">
        <w:rPr>
          <w:rFonts w:ascii="Cambria" w:hAnsi="Cambria"/>
          <w:iCs/>
          <w:sz w:val="22"/>
          <w:szCs w:val="22"/>
        </w:rPr>
        <w:t xml:space="preserve"> </w:t>
      </w:r>
      <w:r w:rsidRPr="009E722F">
        <w:rPr>
          <w:rFonts w:ascii="Cambria" w:hAnsi="Cambria"/>
          <w:iCs/>
          <w:sz w:val="22"/>
          <w:szCs w:val="22"/>
        </w:rPr>
        <w:t>des sommesauxquellesilpeutprétendredufaitdel’exécutiondumarché,depuisledébutdecelui-ci.</w:t>
      </w:r>
    </w:p>
    <w:p w14:paraId="5D76FC55" w14:textId="77777777" w:rsidR="00F902BF" w:rsidRPr="009E722F"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9E722F">
        <w:rPr>
          <w:rFonts w:ascii="Cambria" w:hAnsi="Cambria"/>
          <w:iCs/>
          <w:sz w:val="22"/>
          <w:szCs w:val="22"/>
        </w:rPr>
        <w:t xml:space="preserve">Seul le décompte hors TVA sera réglé à l’entrepreneur. Le décompte du montant des taxes fera </w:t>
      </w:r>
      <w:r w:rsidRPr="009E722F">
        <w:rPr>
          <w:rFonts w:ascii="Cambria" w:hAnsi="Cambria"/>
          <w:iCs/>
          <w:spacing w:val="2"/>
          <w:sz w:val="22"/>
          <w:szCs w:val="22"/>
        </w:rPr>
        <w:t>l’obje</w:t>
      </w:r>
      <w:r w:rsidRPr="009E722F">
        <w:rPr>
          <w:rFonts w:ascii="Cambria" w:hAnsi="Cambria"/>
          <w:iCs/>
          <w:sz w:val="22"/>
          <w:szCs w:val="22"/>
        </w:rPr>
        <w:t xml:space="preserve">t  </w:t>
      </w:r>
      <w:r w:rsidRPr="009E722F">
        <w:rPr>
          <w:rFonts w:ascii="Cambria" w:hAnsi="Cambria"/>
          <w:iCs/>
          <w:spacing w:val="2"/>
          <w:sz w:val="22"/>
          <w:szCs w:val="22"/>
        </w:rPr>
        <w:t>d’un</w:t>
      </w:r>
      <w:r w:rsidRPr="009E722F">
        <w:rPr>
          <w:rFonts w:ascii="Cambria" w:hAnsi="Cambria"/>
          <w:iCs/>
          <w:sz w:val="22"/>
          <w:szCs w:val="22"/>
        </w:rPr>
        <w:t xml:space="preserve">e  </w:t>
      </w:r>
      <w:r w:rsidRPr="009E722F">
        <w:rPr>
          <w:rFonts w:ascii="Cambria" w:hAnsi="Cambria"/>
          <w:iCs/>
          <w:spacing w:val="2"/>
          <w:sz w:val="22"/>
          <w:szCs w:val="22"/>
        </w:rPr>
        <w:t>écritur</w:t>
      </w:r>
      <w:r w:rsidRPr="009E722F">
        <w:rPr>
          <w:rFonts w:ascii="Cambria" w:hAnsi="Cambria"/>
          <w:iCs/>
          <w:sz w:val="22"/>
          <w:szCs w:val="22"/>
        </w:rPr>
        <w:t xml:space="preserve">e  </w:t>
      </w:r>
      <w:r w:rsidRPr="009E722F">
        <w:rPr>
          <w:rFonts w:ascii="Cambria" w:hAnsi="Cambria"/>
          <w:iCs/>
          <w:spacing w:val="2"/>
          <w:sz w:val="22"/>
          <w:szCs w:val="22"/>
        </w:rPr>
        <w:t>d’ordr</w:t>
      </w:r>
      <w:r w:rsidRPr="009E722F">
        <w:rPr>
          <w:rFonts w:ascii="Cambria" w:hAnsi="Cambria"/>
          <w:iCs/>
          <w:sz w:val="22"/>
          <w:szCs w:val="22"/>
        </w:rPr>
        <w:t xml:space="preserve">e  </w:t>
      </w:r>
      <w:r w:rsidRPr="009E722F">
        <w:rPr>
          <w:rFonts w:ascii="Cambria" w:hAnsi="Cambria"/>
          <w:iCs/>
          <w:spacing w:val="2"/>
          <w:sz w:val="22"/>
          <w:szCs w:val="22"/>
        </w:rPr>
        <w:t>entr</w:t>
      </w:r>
      <w:r w:rsidRPr="009E722F">
        <w:rPr>
          <w:rFonts w:ascii="Cambria" w:hAnsi="Cambria"/>
          <w:iCs/>
          <w:sz w:val="22"/>
          <w:szCs w:val="22"/>
        </w:rPr>
        <w:t xml:space="preserve">e  </w:t>
      </w:r>
      <w:r w:rsidRPr="009E722F">
        <w:rPr>
          <w:rFonts w:ascii="Cambria" w:hAnsi="Cambria"/>
          <w:iCs/>
          <w:spacing w:val="2"/>
          <w:sz w:val="22"/>
          <w:szCs w:val="22"/>
        </w:rPr>
        <w:t>le</w:t>
      </w:r>
      <w:r w:rsidRPr="009E722F">
        <w:rPr>
          <w:rFonts w:ascii="Cambria" w:hAnsi="Cambria"/>
          <w:iCs/>
          <w:sz w:val="22"/>
          <w:szCs w:val="22"/>
        </w:rPr>
        <w:t xml:space="preserve">s  </w:t>
      </w:r>
      <w:r w:rsidRPr="009E722F">
        <w:rPr>
          <w:rFonts w:ascii="Cambria" w:hAnsi="Cambria"/>
          <w:iCs/>
          <w:spacing w:val="2"/>
          <w:sz w:val="22"/>
          <w:szCs w:val="22"/>
        </w:rPr>
        <w:t xml:space="preserve">budgets </w:t>
      </w:r>
      <w:r w:rsidRPr="009E722F">
        <w:rPr>
          <w:rFonts w:ascii="Cambria" w:hAnsi="Cambria"/>
          <w:iCs/>
          <w:sz w:val="22"/>
          <w:szCs w:val="22"/>
        </w:rPr>
        <w:t>du</w:t>
      </w:r>
      <w:r w:rsidR="005A07AC" w:rsidRPr="009E722F">
        <w:rPr>
          <w:rFonts w:ascii="Cambria" w:hAnsi="Cambria"/>
          <w:iCs/>
          <w:sz w:val="22"/>
          <w:szCs w:val="22"/>
        </w:rPr>
        <w:t xml:space="preserve"> </w:t>
      </w:r>
      <w:r w:rsidR="001374CB" w:rsidRPr="009E722F">
        <w:rPr>
          <w:rFonts w:ascii="Cambria" w:hAnsi="Cambria"/>
          <w:iCs/>
          <w:sz w:val="22"/>
          <w:szCs w:val="22"/>
        </w:rPr>
        <w:t>Ministère de l’</w:t>
      </w:r>
      <w:r w:rsidR="00ED3391" w:rsidRPr="009E722F">
        <w:rPr>
          <w:rFonts w:ascii="Cambria" w:hAnsi="Cambria"/>
          <w:iCs/>
          <w:sz w:val="22"/>
          <w:szCs w:val="22"/>
        </w:rPr>
        <w:t>Économie</w:t>
      </w:r>
      <w:r w:rsidR="001374CB" w:rsidRPr="009E722F">
        <w:rPr>
          <w:rFonts w:ascii="Cambria" w:hAnsi="Cambria"/>
          <w:iCs/>
          <w:sz w:val="22"/>
          <w:szCs w:val="22"/>
        </w:rPr>
        <w:t xml:space="preserve">, de la Planification et de l’Aménagement du Territoire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Ministère</w:t>
      </w:r>
      <w:r w:rsidR="005A07AC" w:rsidRPr="009E722F">
        <w:rPr>
          <w:rFonts w:ascii="Cambria" w:hAnsi="Cambria"/>
          <w:iCs/>
          <w:sz w:val="22"/>
          <w:szCs w:val="22"/>
        </w:rPr>
        <w:t xml:space="preserve"> </w:t>
      </w:r>
      <w:r w:rsidRPr="009E722F">
        <w:rPr>
          <w:rFonts w:ascii="Cambria" w:hAnsi="Cambria"/>
          <w:iCs/>
          <w:sz w:val="22"/>
          <w:szCs w:val="22"/>
        </w:rPr>
        <w:t>en</w:t>
      </w:r>
      <w:r w:rsidR="005A07AC" w:rsidRPr="009E722F">
        <w:rPr>
          <w:rFonts w:ascii="Cambria" w:hAnsi="Cambria"/>
          <w:iCs/>
          <w:sz w:val="22"/>
          <w:szCs w:val="22"/>
        </w:rPr>
        <w:t xml:space="preserve"> </w:t>
      </w:r>
      <w:r w:rsidRPr="009E722F">
        <w:rPr>
          <w:rFonts w:ascii="Cambria" w:hAnsi="Cambria"/>
          <w:iCs/>
          <w:sz w:val="22"/>
          <w:szCs w:val="22"/>
        </w:rPr>
        <w:t>charge</w:t>
      </w:r>
      <w:r w:rsidR="005A07AC" w:rsidRPr="009E722F">
        <w:rPr>
          <w:rFonts w:ascii="Cambria" w:hAnsi="Cambria"/>
          <w:iCs/>
          <w:sz w:val="22"/>
          <w:szCs w:val="22"/>
        </w:rPr>
        <w:t xml:space="preserve"> </w:t>
      </w:r>
      <w:r w:rsidRPr="009E722F">
        <w:rPr>
          <w:rFonts w:ascii="Cambria" w:hAnsi="Cambria"/>
          <w:iCs/>
          <w:sz w:val="22"/>
          <w:szCs w:val="22"/>
        </w:rPr>
        <w:t>des</w:t>
      </w:r>
      <w:r w:rsidR="005A07AC" w:rsidRPr="009E722F">
        <w:rPr>
          <w:rFonts w:ascii="Cambria" w:hAnsi="Cambria"/>
          <w:iCs/>
          <w:sz w:val="22"/>
          <w:szCs w:val="22"/>
        </w:rPr>
        <w:t xml:space="preserve"> </w:t>
      </w:r>
      <w:r w:rsidRPr="009E722F">
        <w:rPr>
          <w:rFonts w:ascii="Cambria" w:hAnsi="Cambria"/>
          <w:iCs/>
          <w:sz w:val="22"/>
          <w:szCs w:val="22"/>
        </w:rPr>
        <w:t>finances.</w:t>
      </w:r>
    </w:p>
    <w:p w14:paraId="38BB311B" w14:textId="77777777" w:rsidR="00F902BF" w:rsidRPr="009E722F" w:rsidRDefault="00F902BF" w:rsidP="00F902BF">
      <w:pPr>
        <w:widowControl w:val="0"/>
        <w:autoSpaceDE w:val="0"/>
        <w:autoSpaceDN w:val="0"/>
        <w:adjustRightInd w:val="0"/>
        <w:spacing w:line="250" w:lineRule="auto"/>
        <w:ind w:right="-27"/>
        <w:rPr>
          <w:rFonts w:ascii="Cambria" w:hAnsi="Cambria"/>
          <w:sz w:val="22"/>
          <w:szCs w:val="22"/>
        </w:rPr>
      </w:pPr>
      <w:r w:rsidRPr="009E722F">
        <w:rPr>
          <w:rFonts w:ascii="Cambria" w:hAnsi="Cambria"/>
          <w:iCs/>
          <w:sz w:val="22"/>
          <w:szCs w:val="22"/>
        </w:rPr>
        <w:t>Le montant HTVA de l’acompte à payer à l’entrepreneur</w:t>
      </w:r>
      <w:r w:rsidR="005A07AC" w:rsidRPr="009E722F">
        <w:rPr>
          <w:rFonts w:ascii="Cambria" w:hAnsi="Cambria"/>
          <w:iCs/>
          <w:sz w:val="22"/>
          <w:szCs w:val="22"/>
        </w:rPr>
        <w:t xml:space="preserve"> </w:t>
      </w:r>
      <w:r w:rsidRPr="009E722F">
        <w:rPr>
          <w:rFonts w:ascii="Cambria" w:hAnsi="Cambria"/>
          <w:iCs/>
          <w:sz w:val="22"/>
          <w:szCs w:val="22"/>
        </w:rPr>
        <w:t>sera</w:t>
      </w:r>
      <w:r w:rsidR="005A07AC" w:rsidRPr="009E722F">
        <w:rPr>
          <w:rFonts w:ascii="Cambria" w:hAnsi="Cambria"/>
          <w:iCs/>
          <w:sz w:val="22"/>
          <w:szCs w:val="22"/>
        </w:rPr>
        <w:t xml:space="preserve"> </w:t>
      </w:r>
      <w:r w:rsidRPr="009E722F">
        <w:rPr>
          <w:rFonts w:ascii="Cambria" w:hAnsi="Cambria"/>
          <w:iCs/>
          <w:sz w:val="22"/>
          <w:szCs w:val="22"/>
        </w:rPr>
        <w:t>mandaté</w:t>
      </w:r>
      <w:r w:rsidR="005A07AC" w:rsidRPr="009E722F">
        <w:rPr>
          <w:rFonts w:ascii="Cambria" w:hAnsi="Cambria"/>
          <w:iCs/>
          <w:sz w:val="22"/>
          <w:szCs w:val="22"/>
        </w:rPr>
        <w:t xml:space="preserve"> </w:t>
      </w:r>
      <w:r w:rsidRPr="009E722F">
        <w:rPr>
          <w:rFonts w:ascii="Cambria" w:hAnsi="Cambria"/>
          <w:iCs/>
          <w:sz w:val="22"/>
          <w:szCs w:val="22"/>
        </w:rPr>
        <w:t>comme</w:t>
      </w:r>
      <w:r w:rsidR="005A07AC" w:rsidRPr="009E722F">
        <w:rPr>
          <w:rFonts w:ascii="Cambria" w:hAnsi="Cambria"/>
          <w:iCs/>
          <w:sz w:val="22"/>
          <w:szCs w:val="22"/>
        </w:rPr>
        <w:t xml:space="preserve"> </w:t>
      </w:r>
      <w:r w:rsidRPr="009E722F">
        <w:rPr>
          <w:rFonts w:ascii="Cambria" w:hAnsi="Cambria"/>
          <w:iCs/>
          <w:sz w:val="22"/>
          <w:szCs w:val="22"/>
        </w:rPr>
        <w:t>suit:</w:t>
      </w:r>
    </w:p>
    <w:p w14:paraId="0057A5B0" w14:textId="77777777" w:rsidR="00F902BF" w:rsidRPr="009E722F" w:rsidRDefault="00F902BF" w:rsidP="00F902BF">
      <w:pPr>
        <w:widowControl w:val="0"/>
        <w:autoSpaceDE w:val="0"/>
        <w:autoSpaceDN w:val="0"/>
        <w:adjustRightInd w:val="0"/>
        <w:spacing w:line="250" w:lineRule="auto"/>
        <w:ind w:left="227" w:right="996" w:hanging="227"/>
        <w:rPr>
          <w:rFonts w:ascii="Cambria" w:hAnsi="Cambria"/>
          <w:sz w:val="22"/>
          <w:szCs w:val="22"/>
        </w:rPr>
      </w:pPr>
      <w:r w:rsidRPr="009E722F">
        <w:rPr>
          <w:rFonts w:ascii="Cambria" w:hAnsi="Cambria"/>
          <w:iCs/>
          <w:sz w:val="22"/>
          <w:szCs w:val="22"/>
        </w:rPr>
        <w:lastRenderedPageBreak/>
        <w:t xml:space="preserve">-  </w:t>
      </w:r>
      <w:r w:rsidR="001B41C5" w:rsidRPr="009E722F">
        <w:rPr>
          <w:rFonts w:ascii="Cambria" w:hAnsi="Cambria"/>
          <w:iCs/>
          <w:sz w:val="22"/>
          <w:szCs w:val="22"/>
        </w:rPr>
        <w:t>94</w:t>
      </w:r>
      <w:r w:rsidRPr="009E722F">
        <w:rPr>
          <w:rFonts w:ascii="Cambria" w:hAnsi="Cambria"/>
          <w:iCs/>
          <w:sz w:val="22"/>
          <w:szCs w:val="22"/>
        </w:rPr>
        <w:t>,</w:t>
      </w:r>
      <w:r w:rsidR="001B41C5" w:rsidRPr="009E722F">
        <w:rPr>
          <w:rFonts w:ascii="Cambria" w:hAnsi="Cambria"/>
          <w:iCs/>
          <w:sz w:val="22"/>
          <w:szCs w:val="22"/>
        </w:rPr>
        <w:t xml:space="preserve">5 </w:t>
      </w:r>
      <w:r w:rsidRPr="009E722F">
        <w:rPr>
          <w:rFonts w:ascii="Cambria" w:hAnsi="Cambria"/>
          <w:iCs/>
          <w:sz w:val="22"/>
          <w:szCs w:val="22"/>
        </w:rPr>
        <w:t>%</w:t>
      </w:r>
      <w:r w:rsidR="001B41C5" w:rsidRPr="009E722F">
        <w:rPr>
          <w:rFonts w:ascii="Cambria" w:hAnsi="Cambria"/>
          <w:iCs/>
          <w:sz w:val="22"/>
          <w:szCs w:val="22"/>
        </w:rPr>
        <w:t xml:space="preserve"> </w:t>
      </w:r>
      <w:r w:rsidRPr="009E722F">
        <w:rPr>
          <w:rFonts w:ascii="Cambria" w:hAnsi="Cambria"/>
          <w:iCs/>
          <w:sz w:val="22"/>
          <w:szCs w:val="22"/>
        </w:rPr>
        <w:t>versé</w:t>
      </w:r>
      <w:r w:rsidR="001B41C5" w:rsidRPr="009E722F">
        <w:rPr>
          <w:rFonts w:ascii="Cambria" w:hAnsi="Cambria"/>
          <w:iCs/>
          <w:sz w:val="22"/>
          <w:szCs w:val="22"/>
        </w:rPr>
        <w:t xml:space="preserve"> </w:t>
      </w:r>
      <w:r w:rsidRPr="009E722F">
        <w:rPr>
          <w:rFonts w:ascii="Cambria" w:hAnsi="Cambria"/>
          <w:iCs/>
          <w:sz w:val="22"/>
          <w:szCs w:val="22"/>
        </w:rPr>
        <w:t>directement</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compte</w:t>
      </w:r>
      <w:r w:rsidR="001B41C5" w:rsidRPr="009E722F">
        <w:rPr>
          <w:rFonts w:ascii="Cambria" w:hAnsi="Cambria"/>
          <w:iCs/>
          <w:sz w:val="22"/>
          <w:szCs w:val="22"/>
        </w:rPr>
        <w:t xml:space="preserve"> </w:t>
      </w:r>
      <w:r w:rsidRPr="009E722F">
        <w:rPr>
          <w:rFonts w:ascii="Cambria" w:hAnsi="Cambria"/>
          <w:iCs/>
          <w:sz w:val="22"/>
          <w:szCs w:val="22"/>
        </w:rPr>
        <w:t>de l’entrepreneur;</w:t>
      </w:r>
    </w:p>
    <w:p w14:paraId="3D7C125A" w14:textId="77777777"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iCs/>
          <w:sz w:val="22"/>
          <w:szCs w:val="22"/>
        </w:rPr>
        <w:t xml:space="preserve">-  </w:t>
      </w:r>
      <w:r w:rsidR="001B41C5" w:rsidRPr="009E722F">
        <w:rPr>
          <w:rFonts w:ascii="Cambria" w:hAnsi="Cambria"/>
          <w:iCs/>
          <w:sz w:val="22"/>
          <w:szCs w:val="22"/>
        </w:rPr>
        <w:t>5</w:t>
      </w:r>
      <w:r w:rsidRPr="009E722F">
        <w:rPr>
          <w:rFonts w:ascii="Cambria" w:hAnsi="Cambria"/>
          <w:iCs/>
          <w:sz w:val="22"/>
          <w:szCs w:val="22"/>
        </w:rPr>
        <w:t>,</w:t>
      </w:r>
      <w:r w:rsidR="001B41C5" w:rsidRPr="009E722F">
        <w:rPr>
          <w:rFonts w:ascii="Cambria" w:hAnsi="Cambria"/>
          <w:iCs/>
          <w:sz w:val="22"/>
          <w:szCs w:val="22"/>
        </w:rPr>
        <w:t xml:space="preserve">5 </w:t>
      </w:r>
      <w:r w:rsidRPr="009E722F">
        <w:rPr>
          <w:rFonts w:ascii="Cambria" w:hAnsi="Cambria"/>
          <w:iCs/>
          <w:sz w:val="22"/>
          <w:szCs w:val="22"/>
        </w:rPr>
        <w:t>%</w:t>
      </w:r>
      <w:r w:rsidR="001B41C5" w:rsidRPr="009E722F">
        <w:rPr>
          <w:rFonts w:ascii="Cambria" w:hAnsi="Cambria"/>
          <w:iCs/>
          <w:sz w:val="22"/>
          <w:szCs w:val="22"/>
        </w:rPr>
        <w:t xml:space="preserve"> </w:t>
      </w:r>
      <w:r w:rsidRPr="009E722F">
        <w:rPr>
          <w:rFonts w:ascii="Cambria" w:hAnsi="Cambria"/>
          <w:iCs/>
          <w:sz w:val="22"/>
          <w:szCs w:val="22"/>
        </w:rPr>
        <w:t>versé</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trésor</w:t>
      </w:r>
      <w:r w:rsidR="001B41C5" w:rsidRPr="009E722F">
        <w:rPr>
          <w:rFonts w:ascii="Cambria" w:hAnsi="Cambria"/>
          <w:iCs/>
          <w:sz w:val="22"/>
          <w:szCs w:val="22"/>
        </w:rPr>
        <w:t xml:space="preserve"> </w:t>
      </w:r>
      <w:r w:rsidRPr="009E722F">
        <w:rPr>
          <w:rFonts w:ascii="Cambria" w:hAnsi="Cambria"/>
          <w:iCs/>
          <w:sz w:val="22"/>
          <w:szCs w:val="22"/>
        </w:rPr>
        <w:t>public</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titre</w:t>
      </w:r>
      <w:r w:rsidR="001B41C5" w:rsidRPr="009E722F">
        <w:rPr>
          <w:rFonts w:ascii="Cambria" w:hAnsi="Cambria"/>
          <w:iCs/>
          <w:sz w:val="22"/>
          <w:szCs w:val="22"/>
        </w:rPr>
        <w:t xml:space="preserve"> </w:t>
      </w:r>
      <w:r w:rsidRPr="009E722F">
        <w:rPr>
          <w:rFonts w:ascii="Cambria" w:hAnsi="Cambria"/>
          <w:iCs/>
          <w:sz w:val="22"/>
          <w:szCs w:val="22"/>
        </w:rPr>
        <w:t>de</w:t>
      </w:r>
      <w:r w:rsidR="001B41C5" w:rsidRPr="009E722F">
        <w:rPr>
          <w:rFonts w:ascii="Cambria" w:hAnsi="Cambria"/>
          <w:iCs/>
          <w:sz w:val="22"/>
          <w:szCs w:val="22"/>
        </w:rPr>
        <w:t xml:space="preserve"> </w:t>
      </w:r>
      <w:r w:rsidRPr="009E722F">
        <w:rPr>
          <w:rFonts w:ascii="Cambria" w:hAnsi="Cambria"/>
          <w:iCs/>
          <w:sz w:val="22"/>
          <w:szCs w:val="22"/>
        </w:rPr>
        <w:t>l’AIR</w:t>
      </w:r>
      <w:r w:rsidR="001B41C5" w:rsidRPr="009E722F">
        <w:rPr>
          <w:rFonts w:ascii="Cambria" w:hAnsi="Cambria"/>
          <w:iCs/>
          <w:sz w:val="22"/>
          <w:szCs w:val="22"/>
        </w:rPr>
        <w:t xml:space="preserve"> </w:t>
      </w:r>
      <w:r w:rsidRPr="009E722F">
        <w:rPr>
          <w:rFonts w:ascii="Cambria" w:hAnsi="Cambria"/>
          <w:iCs/>
          <w:sz w:val="22"/>
          <w:szCs w:val="22"/>
        </w:rPr>
        <w:t>dû</w:t>
      </w:r>
      <w:r w:rsidR="001B41C5" w:rsidRPr="009E722F">
        <w:rPr>
          <w:rFonts w:ascii="Cambria" w:hAnsi="Cambria"/>
          <w:iCs/>
          <w:sz w:val="22"/>
          <w:szCs w:val="22"/>
        </w:rPr>
        <w:t xml:space="preserve"> </w:t>
      </w:r>
      <w:r w:rsidRPr="009E722F">
        <w:rPr>
          <w:rFonts w:ascii="Cambria" w:hAnsi="Cambria"/>
          <w:iCs/>
          <w:sz w:val="22"/>
          <w:szCs w:val="22"/>
        </w:rPr>
        <w:t>par l’entrepreneur.</w:t>
      </w:r>
    </w:p>
    <w:p w14:paraId="5BD8D020" w14:textId="77777777" w:rsidR="00F902BF" w:rsidRPr="009E722F" w:rsidRDefault="00F902BF" w:rsidP="00F902BF">
      <w:pPr>
        <w:widowControl w:val="0"/>
        <w:autoSpaceDE w:val="0"/>
        <w:autoSpaceDN w:val="0"/>
        <w:adjustRightInd w:val="0"/>
        <w:spacing w:line="250" w:lineRule="auto"/>
        <w:ind w:right="98"/>
        <w:jc w:val="both"/>
        <w:rPr>
          <w:rFonts w:ascii="Cambria" w:hAnsi="Cambria"/>
          <w:sz w:val="22"/>
          <w:szCs w:val="22"/>
        </w:rPr>
      </w:pP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Maître</w:t>
      </w:r>
      <w:r w:rsidR="00870502" w:rsidRPr="009E722F">
        <w:rPr>
          <w:rFonts w:ascii="Cambria" w:hAnsi="Cambria"/>
          <w:iCs/>
          <w:sz w:val="22"/>
          <w:szCs w:val="22"/>
        </w:rPr>
        <w:t xml:space="preserve"> </w:t>
      </w:r>
      <w:r w:rsidRPr="009E722F">
        <w:rPr>
          <w:rFonts w:ascii="Cambria" w:hAnsi="Cambria"/>
          <w:iCs/>
          <w:sz w:val="22"/>
          <w:szCs w:val="22"/>
        </w:rPr>
        <w:t>d’Œuvre</w:t>
      </w:r>
      <w:r w:rsidR="00870502" w:rsidRPr="009E722F">
        <w:rPr>
          <w:rFonts w:ascii="Cambria" w:hAnsi="Cambria"/>
          <w:iCs/>
          <w:sz w:val="22"/>
          <w:szCs w:val="22"/>
        </w:rPr>
        <w:t xml:space="preserve"> </w:t>
      </w:r>
      <w:r w:rsidRPr="009E722F">
        <w:rPr>
          <w:rFonts w:ascii="Cambria" w:hAnsi="Cambria"/>
          <w:iCs/>
          <w:sz w:val="22"/>
          <w:szCs w:val="22"/>
        </w:rPr>
        <w:t>disposera</w:t>
      </w:r>
      <w:r w:rsidR="00870502" w:rsidRPr="009E722F">
        <w:rPr>
          <w:rFonts w:ascii="Cambria" w:hAnsi="Cambria"/>
          <w:iCs/>
          <w:sz w:val="22"/>
          <w:szCs w:val="22"/>
        </w:rPr>
        <w:t xml:space="preserve"> </w:t>
      </w:r>
      <w:r w:rsidRPr="009E722F">
        <w:rPr>
          <w:rFonts w:ascii="Cambria" w:hAnsi="Cambria"/>
          <w:iCs/>
          <w:sz w:val="22"/>
          <w:szCs w:val="22"/>
        </w:rPr>
        <w:t>d’un</w:t>
      </w:r>
      <w:r w:rsidR="00870502" w:rsidRPr="009E722F">
        <w:rPr>
          <w:rFonts w:ascii="Cambria" w:hAnsi="Cambria"/>
          <w:iCs/>
          <w:sz w:val="22"/>
          <w:szCs w:val="22"/>
        </w:rPr>
        <w:t xml:space="preserve"> </w:t>
      </w:r>
      <w:r w:rsidRPr="009E722F">
        <w:rPr>
          <w:rFonts w:ascii="Cambria" w:hAnsi="Cambria"/>
          <w:iCs/>
          <w:sz w:val="22"/>
          <w:szCs w:val="22"/>
        </w:rPr>
        <w:t>délai</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 xml:space="preserve">sept(7) </w:t>
      </w:r>
      <w:r w:rsidRPr="009E722F">
        <w:rPr>
          <w:rFonts w:ascii="Cambria" w:hAnsi="Cambria"/>
          <w:iCs/>
          <w:spacing w:val="4"/>
          <w:sz w:val="22"/>
          <w:szCs w:val="22"/>
        </w:rPr>
        <w:t>jour</w:t>
      </w:r>
      <w:r w:rsidRPr="009E722F">
        <w:rPr>
          <w:rFonts w:ascii="Cambria" w:hAnsi="Cambria"/>
          <w:iCs/>
          <w:sz w:val="22"/>
          <w:szCs w:val="22"/>
        </w:rPr>
        <w:t xml:space="preserve">s  </w:t>
      </w:r>
      <w:r w:rsidRPr="009E722F">
        <w:rPr>
          <w:rFonts w:ascii="Cambria" w:hAnsi="Cambria"/>
          <w:iCs/>
          <w:spacing w:val="4"/>
          <w:sz w:val="22"/>
          <w:szCs w:val="22"/>
        </w:rPr>
        <w:t>pou</w:t>
      </w:r>
      <w:r w:rsidRPr="009E722F">
        <w:rPr>
          <w:rFonts w:ascii="Cambria" w:hAnsi="Cambria"/>
          <w:iCs/>
          <w:sz w:val="22"/>
          <w:szCs w:val="22"/>
        </w:rPr>
        <w:t xml:space="preserve">r  </w:t>
      </w:r>
      <w:r w:rsidRPr="009E722F">
        <w:rPr>
          <w:rFonts w:ascii="Cambria" w:hAnsi="Cambria"/>
          <w:iCs/>
          <w:spacing w:val="4"/>
          <w:sz w:val="22"/>
          <w:szCs w:val="22"/>
        </w:rPr>
        <w:t>transmettr</w:t>
      </w:r>
      <w:r w:rsidRPr="009E722F">
        <w:rPr>
          <w:rFonts w:ascii="Cambria" w:hAnsi="Cambria"/>
          <w:iCs/>
          <w:sz w:val="22"/>
          <w:szCs w:val="22"/>
        </w:rPr>
        <w:t xml:space="preserve">e  </w:t>
      </w:r>
      <w:r w:rsidRPr="009E722F">
        <w:rPr>
          <w:rFonts w:ascii="Cambria" w:hAnsi="Cambria"/>
          <w:iCs/>
          <w:spacing w:val="4"/>
          <w:sz w:val="22"/>
          <w:szCs w:val="22"/>
        </w:rPr>
        <w:t>a</w:t>
      </w:r>
      <w:r w:rsidRPr="009E722F">
        <w:rPr>
          <w:rFonts w:ascii="Cambria" w:hAnsi="Cambria"/>
          <w:iCs/>
          <w:sz w:val="22"/>
          <w:szCs w:val="22"/>
        </w:rPr>
        <w:t xml:space="preserve">u  </w:t>
      </w:r>
      <w:r w:rsidRPr="009E722F">
        <w:rPr>
          <w:rFonts w:ascii="Cambria" w:hAnsi="Cambria"/>
          <w:iCs/>
          <w:spacing w:val="4"/>
          <w:sz w:val="22"/>
          <w:szCs w:val="22"/>
        </w:rPr>
        <w:t>che</w:t>
      </w:r>
      <w:r w:rsidRPr="009E722F">
        <w:rPr>
          <w:rFonts w:ascii="Cambria" w:hAnsi="Cambria"/>
          <w:iCs/>
          <w:sz w:val="22"/>
          <w:szCs w:val="22"/>
        </w:rPr>
        <w:t xml:space="preserve">f  </w:t>
      </w:r>
      <w:r w:rsidRPr="009E722F">
        <w:rPr>
          <w:rFonts w:ascii="Cambria" w:hAnsi="Cambria"/>
          <w:iCs/>
          <w:spacing w:val="4"/>
          <w:sz w:val="22"/>
          <w:szCs w:val="22"/>
        </w:rPr>
        <w:t>d</w:t>
      </w:r>
      <w:r w:rsidRPr="009E722F">
        <w:rPr>
          <w:rFonts w:ascii="Cambria" w:hAnsi="Cambria"/>
          <w:iCs/>
          <w:sz w:val="22"/>
          <w:szCs w:val="22"/>
        </w:rPr>
        <w:t xml:space="preserve">e  </w:t>
      </w:r>
      <w:r w:rsidRPr="009E722F">
        <w:rPr>
          <w:rFonts w:ascii="Cambria" w:hAnsi="Cambria"/>
          <w:iCs/>
          <w:spacing w:val="4"/>
          <w:sz w:val="22"/>
          <w:szCs w:val="22"/>
        </w:rPr>
        <w:t>servic</w:t>
      </w:r>
      <w:r w:rsidRPr="009E722F">
        <w:rPr>
          <w:rFonts w:ascii="Cambria" w:hAnsi="Cambria"/>
          <w:iCs/>
          <w:sz w:val="22"/>
          <w:szCs w:val="22"/>
        </w:rPr>
        <w:t xml:space="preserve">e  </w:t>
      </w:r>
      <w:r w:rsidRPr="009E722F">
        <w:rPr>
          <w:rFonts w:ascii="Cambria" w:hAnsi="Cambria"/>
          <w:iCs/>
          <w:spacing w:val="4"/>
          <w:sz w:val="22"/>
          <w:szCs w:val="22"/>
        </w:rPr>
        <w:t xml:space="preserve">du </w:t>
      </w:r>
      <w:r w:rsidRPr="009E722F">
        <w:rPr>
          <w:rFonts w:ascii="Cambria" w:hAnsi="Cambria"/>
          <w:iCs/>
          <w:sz w:val="22"/>
          <w:szCs w:val="22"/>
        </w:rPr>
        <w:t>marché,</w:t>
      </w:r>
      <w:r w:rsidR="00870502" w:rsidRPr="009E722F">
        <w:rPr>
          <w:rFonts w:ascii="Cambria" w:hAnsi="Cambria"/>
          <w:iCs/>
          <w:sz w:val="22"/>
          <w:szCs w:val="22"/>
        </w:rPr>
        <w:t xml:space="preserve"> </w:t>
      </w: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décomptes</w:t>
      </w:r>
      <w:r w:rsidR="00870502" w:rsidRPr="009E722F">
        <w:rPr>
          <w:rFonts w:ascii="Cambria" w:hAnsi="Cambria"/>
          <w:iCs/>
          <w:sz w:val="22"/>
          <w:szCs w:val="22"/>
        </w:rPr>
        <w:t xml:space="preserve"> </w:t>
      </w:r>
      <w:r w:rsidRPr="009E722F">
        <w:rPr>
          <w:rFonts w:ascii="Cambria" w:hAnsi="Cambria"/>
          <w:iCs/>
          <w:sz w:val="22"/>
          <w:szCs w:val="22"/>
        </w:rPr>
        <w:t>qu’il</w:t>
      </w:r>
      <w:r w:rsidR="00870502" w:rsidRPr="009E722F">
        <w:rPr>
          <w:rFonts w:ascii="Cambria" w:hAnsi="Cambria"/>
          <w:iCs/>
          <w:sz w:val="22"/>
          <w:szCs w:val="22"/>
        </w:rPr>
        <w:t xml:space="preserve"> </w:t>
      </w:r>
      <w:r w:rsidRPr="009E722F">
        <w:rPr>
          <w:rFonts w:ascii="Cambria" w:hAnsi="Cambria"/>
          <w:iCs/>
          <w:sz w:val="22"/>
          <w:szCs w:val="22"/>
        </w:rPr>
        <w:t>a</w:t>
      </w:r>
      <w:r w:rsidR="00870502" w:rsidRPr="009E722F">
        <w:rPr>
          <w:rFonts w:ascii="Cambria" w:hAnsi="Cambria"/>
          <w:iCs/>
          <w:sz w:val="22"/>
          <w:szCs w:val="22"/>
        </w:rPr>
        <w:t xml:space="preserve"> </w:t>
      </w:r>
      <w:r w:rsidRPr="009E722F">
        <w:rPr>
          <w:rFonts w:ascii="Cambria" w:hAnsi="Cambria"/>
          <w:iCs/>
          <w:sz w:val="22"/>
          <w:szCs w:val="22"/>
        </w:rPr>
        <w:t>approuvés.</w:t>
      </w:r>
    </w:p>
    <w:p w14:paraId="27B54427" w14:textId="77777777" w:rsidR="00F902BF" w:rsidRPr="009E722F" w:rsidRDefault="00F902BF" w:rsidP="00F902BF">
      <w:pPr>
        <w:widowControl w:val="0"/>
        <w:autoSpaceDE w:val="0"/>
        <w:autoSpaceDN w:val="0"/>
        <w:adjustRightInd w:val="0"/>
        <w:spacing w:line="250" w:lineRule="auto"/>
        <w:ind w:right="97"/>
        <w:jc w:val="both"/>
        <w:rPr>
          <w:rFonts w:ascii="Cambria" w:hAnsi="Cambria"/>
          <w:sz w:val="22"/>
          <w:szCs w:val="22"/>
        </w:rPr>
      </w:pP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Chef</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service</w:t>
      </w:r>
      <w:r w:rsidR="00870502" w:rsidRPr="009E722F">
        <w:rPr>
          <w:rFonts w:ascii="Cambria" w:hAnsi="Cambria"/>
          <w:iCs/>
          <w:sz w:val="22"/>
          <w:szCs w:val="22"/>
        </w:rPr>
        <w:t xml:space="preserve"> </w:t>
      </w:r>
      <w:r w:rsidRPr="009E722F">
        <w:rPr>
          <w:rFonts w:ascii="Cambria" w:hAnsi="Cambria"/>
          <w:iCs/>
          <w:sz w:val="22"/>
          <w:szCs w:val="22"/>
        </w:rPr>
        <w:t>et</w:t>
      </w:r>
      <w:r w:rsidR="00870502" w:rsidRPr="009E722F">
        <w:rPr>
          <w:rFonts w:ascii="Cambria" w:hAnsi="Cambria"/>
          <w:iCs/>
          <w:sz w:val="22"/>
          <w:szCs w:val="22"/>
        </w:rPr>
        <w:t xml:space="preserve"> </w:t>
      </w:r>
      <w:r w:rsidRPr="009E722F">
        <w:rPr>
          <w:rFonts w:ascii="Cambria" w:hAnsi="Cambria"/>
          <w:iCs/>
          <w:sz w:val="22"/>
          <w:szCs w:val="22"/>
        </w:rPr>
        <w:t>l’ingénieur</w:t>
      </w:r>
      <w:r w:rsidR="00870502" w:rsidRPr="009E722F">
        <w:rPr>
          <w:rFonts w:ascii="Cambria" w:hAnsi="Cambria"/>
          <w:iCs/>
          <w:sz w:val="22"/>
          <w:szCs w:val="22"/>
        </w:rPr>
        <w:t xml:space="preserve"> </w:t>
      </w:r>
      <w:r w:rsidRPr="009E722F">
        <w:rPr>
          <w:rFonts w:ascii="Cambria" w:hAnsi="Cambria"/>
          <w:iCs/>
          <w:sz w:val="22"/>
          <w:szCs w:val="22"/>
        </w:rPr>
        <w:t>disposent</w:t>
      </w:r>
      <w:r w:rsidR="00870502" w:rsidRPr="009E722F">
        <w:rPr>
          <w:rFonts w:ascii="Cambria" w:hAnsi="Cambria"/>
          <w:iCs/>
          <w:sz w:val="22"/>
          <w:szCs w:val="22"/>
        </w:rPr>
        <w:t xml:space="preserve"> </w:t>
      </w:r>
      <w:r w:rsidRPr="009E722F">
        <w:rPr>
          <w:rFonts w:ascii="Cambria" w:hAnsi="Cambria"/>
          <w:iCs/>
          <w:sz w:val="22"/>
          <w:szCs w:val="22"/>
        </w:rPr>
        <w:t>d’un</w:t>
      </w:r>
      <w:r w:rsidR="00870502" w:rsidRPr="009E722F">
        <w:rPr>
          <w:rFonts w:ascii="Cambria" w:hAnsi="Cambria"/>
          <w:iCs/>
          <w:sz w:val="22"/>
          <w:szCs w:val="22"/>
        </w:rPr>
        <w:t xml:space="preserve"> </w:t>
      </w:r>
      <w:r w:rsidRPr="009E722F">
        <w:rPr>
          <w:rFonts w:ascii="Cambria" w:hAnsi="Cambria"/>
          <w:iCs/>
          <w:sz w:val="22"/>
          <w:szCs w:val="22"/>
        </w:rPr>
        <w:t>délai de(21joursmaxi)pour</w:t>
      </w:r>
      <w:r w:rsidR="00870502" w:rsidRPr="009E722F">
        <w:rPr>
          <w:rFonts w:ascii="Cambria" w:hAnsi="Cambria"/>
          <w:iCs/>
          <w:sz w:val="22"/>
          <w:szCs w:val="22"/>
        </w:rPr>
        <w:t xml:space="preserve"> </w:t>
      </w:r>
      <w:r w:rsidRPr="009E722F">
        <w:rPr>
          <w:rFonts w:ascii="Cambria" w:hAnsi="Cambria"/>
          <w:iCs/>
          <w:sz w:val="22"/>
          <w:szCs w:val="22"/>
        </w:rPr>
        <w:t>procéder</w:t>
      </w:r>
      <w:r w:rsidR="00870502" w:rsidRPr="009E722F">
        <w:rPr>
          <w:rFonts w:ascii="Cambria" w:hAnsi="Cambria"/>
          <w:iCs/>
          <w:sz w:val="22"/>
          <w:szCs w:val="22"/>
        </w:rPr>
        <w:t xml:space="preserve"> </w:t>
      </w:r>
      <w:r w:rsidRPr="009E722F">
        <w:rPr>
          <w:rFonts w:ascii="Cambria" w:hAnsi="Cambria"/>
          <w:iCs/>
          <w:sz w:val="22"/>
          <w:szCs w:val="22"/>
        </w:rPr>
        <w:t>à</w:t>
      </w:r>
      <w:r w:rsidR="00870502" w:rsidRPr="009E722F">
        <w:rPr>
          <w:rFonts w:ascii="Cambria" w:hAnsi="Cambria"/>
          <w:iCs/>
          <w:sz w:val="22"/>
          <w:szCs w:val="22"/>
        </w:rPr>
        <w:t xml:space="preserve"> </w:t>
      </w:r>
      <w:r w:rsidRPr="009E722F">
        <w:rPr>
          <w:rFonts w:ascii="Cambria" w:hAnsi="Cambria"/>
          <w:iCs/>
          <w:sz w:val="22"/>
          <w:szCs w:val="22"/>
        </w:rPr>
        <w:t>la</w:t>
      </w:r>
      <w:r w:rsidR="00870502" w:rsidRPr="009E722F">
        <w:rPr>
          <w:rFonts w:ascii="Cambria" w:hAnsi="Cambria"/>
          <w:iCs/>
          <w:sz w:val="22"/>
          <w:szCs w:val="22"/>
        </w:rPr>
        <w:t xml:space="preserve"> </w:t>
      </w:r>
      <w:r w:rsidRPr="009E722F">
        <w:rPr>
          <w:rFonts w:ascii="Cambria" w:hAnsi="Cambria"/>
          <w:iCs/>
          <w:sz w:val="22"/>
          <w:szCs w:val="22"/>
        </w:rPr>
        <w:t>signature</w:t>
      </w:r>
      <w:r w:rsidR="00870502" w:rsidRPr="009E722F">
        <w:rPr>
          <w:rFonts w:ascii="Cambria" w:hAnsi="Cambria"/>
          <w:iCs/>
          <w:sz w:val="22"/>
          <w:szCs w:val="22"/>
        </w:rPr>
        <w:t xml:space="preserve"> </w:t>
      </w:r>
      <w:r w:rsidRPr="009E722F">
        <w:rPr>
          <w:rFonts w:ascii="Cambria" w:hAnsi="Cambria"/>
          <w:iCs/>
          <w:sz w:val="22"/>
          <w:szCs w:val="22"/>
        </w:rPr>
        <w:t xml:space="preserve">des </w:t>
      </w:r>
      <w:r w:rsidRPr="009E722F">
        <w:rPr>
          <w:rFonts w:ascii="Cambria" w:hAnsi="Cambria"/>
          <w:iCs/>
          <w:spacing w:val="5"/>
          <w:sz w:val="22"/>
          <w:szCs w:val="22"/>
        </w:rPr>
        <w:t>décompte</w:t>
      </w:r>
      <w:r w:rsidR="001374CB" w:rsidRPr="009E722F">
        <w:rPr>
          <w:rFonts w:ascii="Cambria" w:hAnsi="Cambria"/>
          <w:iCs/>
          <w:spacing w:val="5"/>
          <w:sz w:val="22"/>
          <w:szCs w:val="22"/>
        </w:rPr>
        <w:t>s</w:t>
      </w:r>
      <w:r w:rsidR="00870502" w:rsidRPr="009E722F">
        <w:rPr>
          <w:rFonts w:ascii="Cambria" w:hAnsi="Cambria"/>
          <w:iCs/>
          <w:spacing w:val="5"/>
          <w:sz w:val="22"/>
          <w:szCs w:val="22"/>
        </w:rPr>
        <w:t xml:space="preserve"> </w:t>
      </w:r>
      <w:r w:rsidRPr="009E722F">
        <w:rPr>
          <w:rFonts w:ascii="Cambria" w:hAnsi="Cambria"/>
          <w:iCs/>
          <w:spacing w:val="5"/>
          <w:sz w:val="22"/>
          <w:szCs w:val="22"/>
        </w:rPr>
        <w:t>e</w:t>
      </w:r>
      <w:r w:rsidRPr="009E722F">
        <w:rPr>
          <w:rFonts w:ascii="Cambria" w:hAnsi="Cambria"/>
          <w:iCs/>
          <w:sz w:val="22"/>
          <w:szCs w:val="22"/>
        </w:rPr>
        <w:t xml:space="preserve">t </w:t>
      </w:r>
      <w:r w:rsidRPr="009E722F">
        <w:rPr>
          <w:rFonts w:ascii="Cambria" w:hAnsi="Cambria"/>
          <w:iCs/>
          <w:spacing w:val="5"/>
          <w:sz w:val="22"/>
          <w:szCs w:val="22"/>
        </w:rPr>
        <w:t>leu</w:t>
      </w:r>
      <w:r w:rsidRPr="009E722F">
        <w:rPr>
          <w:rFonts w:ascii="Cambria" w:hAnsi="Cambria"/>
          <w:iCs/>
          <w:sz w:val="22"/>
          <w:szCs w:val="22"/>
        </w:rPr>
        <w:t>r</w:t>
      </w:r>
      <w:r w:rsidR="00870502" w:rsidRPr="009E722F">
        <w:rPr>
          <w:rFonts w:ascii="Cambria" w:hAnsi="Cambria"/>
          <w:iCs/>
          <w:sz w:val="22"/>
          <w:szCs w:val="22"/>
        </w:rPr>
        <w:t xml:space="preserve"> </w:t>
      </w:r>
      <w:r w:rsidRPr="009E722F">
        <w:rPr>
          <w:rFonts w:ascii="Cambria" w:hAnsi="Cambria"/>
          <w:iCs/>
          <w:spacing w:val="5"/>
          <w:sz w:val="22"/>
          <w:szCs w:val="22"/>
        </w:rPr>
        <w:t>transmissio</w:t>
      </w:r>
      <w:r w:rsidRPr="009E722F">
        <w:rPr>
          <w:rFonts w:ascii="Cambria" w:hAnsi="Cambria"/>
          <w:iCs/>
          <w:sz w:val="22"/>
          <w:szCs w:val="22"/>
        </w:rPr>
        <w:t>n</w:t>
      </w:r>
      <w:r w:rsidR="00870502" w:rsidRPr="009E722F">
        <w:rPr>
          <w:rFonts w:ascii="Cambria" w:hAnsi="Cambria"/>
          <w:iCs/>
          <w:sz w:val="22"/>
          <w:szCs w:val="22"/>
        </w:rPr>
        <w:t xml:space="preserve"> </w:t>
      </w:r>
      <w:r w:rsidRPr="009E722F">
        <w:rPr>
          <w:rFonts w:ascii="Cambria" w:hAnsi="Cambria"/>
          <w:iCs/>
          <w:spacing w:val="5"/>
          <w:sz w:val="22"/>
          <w:szCs w:val="22"/>
        </w:rPr>
        <w:t>a</w:t>
      </w:r>
      <w:r w:rsidRPr="009E722F">
        <w:rPr>
          <w:rFonts w:ascii="Cambria" w:hAnsi="Cambria"/>
          <w:iCs/>
          <w:sz w:val="22"/>
          <w:szCs w:val="22"/>
        </w:rPr>
        <w:t xml:space="preserve">u </w:t>
      </w:r>
      <w:r w:rsidRPr="009E722F">
        <w:rPr>
          <w:rFonts w:ascii="Cambria" w:hAnsi="Cambria"/>
          <w:iCs/>
          <w:spacing w:val="5"/>
          <w:sz w:val="22"/>
          <w:szCs w:val="22"/>
        </w:rPr>
        <w:t xml:space="preserve">comptable </w:t>
      </w:r>
      <w:r w:rsidRPr="009E722F">
        <w:rPr>
          <w:rFonts w:ascii="Cambria" w:hAnsi="Cambria"/>
          <w:iCs/>
          <w:sz w:val="22"/>
          <w:szCs w:val="22"/>
        </w:rPr>
        <w:t>chargé</w:t>
      </w:r>
      <w:r w:rsidR="00870502" w:rsidRPr="009E722F">
        <w:rPr>
          <w:rFonts w:ascii="Cambria" w:hAnsi="Cambria"/>
          <w:iCs/>
          <w:sz w:val="22"/>
          <w:szCs w:val="22"/>
        </w:rPr>
        <w:t xml:space="preserve"> </w:t>
      </w:r>
      <w:r w:rsidRPr="009E722F">
        <w:rPr>
          <w:rFonts w:ascii="Cambria" w:hAnsi="Cambria"/>
          <w:iCs/>
          <w:sz w:val="22"/>
          <w:szCs w:val="22"/>
        </w:rPr>
        <w:t>du</w:t>
      </w:r>
      <w:r w:rsidR="00870502" w:rsidRPr="009E722F">
        <w:rPr>
          <w:rFonts w:ascii="Cambria" w:hAnsi="Cambria"/>
          <w:iCs/>
          <w:sz w:val="22"/>
          <w:szCs w:val="22"/>
        </w:rPr>
        <w:t xml:space="preserve"> </w:t>
      </w:r>
      <w:r w:rsidRPr="009E722F">
        <w:rPr>
          <w:rFonts w:ascii="Cambria" w:hAnsi="Cambria"/>
          <w:iCs/>
          <w:sz w:val="22"/>
          <w:szCs w:val="22"/>
        </w:rPr>
        <w:t xml:space="preserve">paiement ou </w:t>
      </w:r>
      <w:r w:rsidRPr="009E722F">
        <w:rPr>
          <w:rFonts w:ascii="Cambria" w:hAnsi="Cambria"/>
          <w:iCs/>
          <w:spacing w:val="5"/>
          <w:sz w:val="22"/>
          <w:szCs w:val="22"/>
        </w:rPr>
        <w:t>L</w:t>
      </w:r>
      <w:r w:rsidRPr="009E722F">
        <w:rPr>
          <w:rFonts w:ascii="Cambria" w:hAnsi="Cambria"/>
          <w:iCs/>
          <w:sz w:val="22"/>
          <w:szCs w:val="22"/>
        </w:rPr>
        <w:t xml:space="preserve">e </w:t>
      </w:r>
      <w:r w:rsidRPr="009E722F">
        <w:rPr>
          <w:rFonts w:ascii="Cambria" w:hAnsi="Cambria"/>
          <w:iCs/>
          <w:spacing w:val="5"/>
          <w:sz w:val="22"/>
          <w:szCs w:val="22"/>
        </w:rPr>
        <w:t>Maîtr</w:t>
      </w:r>
      <w:r w:rsidRPr="009E722F">
        <w:rPr>
          <w:rFonts w:ascii="Cambria" w:hAnsi="Cambria"/>
          <w:iCs/>
          <w:sz w:val="22"/>
          <w:szCs w:val="22"/>
        </w:rPr>
        <w:t xml:space="preserve">e </w:t>
      </w:r>
      <w:r w:rsidRPr="009E722F">
        <w:rPr>
          <w:rFonts w:ascii="Cambria" w:hAnsi="Cambria"/>
          <w:iCs/>
          <w:spacing w:val="5"/>
          <w:sz w:val="22"/>
          <w:szCs w:val="22"/>
        </w:rPr>
        <w:t>d’Œuvre</w:t>
      </w:r>
      <w:r w:rsidR="00870502" w:rsidRPr="009E722F">
        <w:rPr>
          <w:rFonts w:ascii="Cambria" w:hAnsi="Cambria"/>
          <w:iCs/>
          <w:spacing w:val="5"/>
          <w:sz w:val="22"/>
          <w:szCs w:val="22"/>
        </w:rPr>
        <w:t xml:space="preserve"> </w:t>
      </w:r>
      <w:r w:rsidRPr="009E722F">
        <w:rPr>
          <w:rFonts w:ascii="Cambria" w:hAnsi="Cambria"/>
          <w:iCs/>
          <w:spacing w:val="5"/>
          <w:sz w:val="22"/>
          <w:szCs w:val="22"/>
        </w:rPr>
        <w:t>transmettr</w:t>
      </w:r>
      <w:r w:rsidRPr="009E722F">
        <w:rPr>
          <w:rFonts w:ascii="Cambria" w:hAnsi="Cambria"/>
          <w:iCs/>
          <w:sz w:val="22"/>
          <w:szCs w:val="22"/>
        </w:rPr>
        <w:t xml:space="preserve">a à </w:t>
      </w:r>
      <w:r w:rsidRPr="009E722F">
        <w:rPr>
          <w:rFonts w:ascii="Cambria" w:hAnsi="Cambria"/>
          <w:iCs/>
          <w:spacing w:val="5"/>
          <w:sz w:val="22"/>
          <w:szCs w:val="22"/>
        </w:rPr>
        <w:t xml:space="preserve">l’organisme </w:t>
      </w:r>
      <w:r w:rsidRPr="009E722F">
        <w:rPr>
          <w:rFonts w:ascii="Cambria" w:hAnsi="Cambria"/>
          <w:iCs/>
          <w:sz w:val="22"/>
          <w:szCs w:val="22"/>
        </w:rPr>
        <w:t>payeur</w:t>
      </w:r>
      <w:r w:rsidR="00870502" w:rsidRPr="009E722F">
        <w:rPr>
          <w:rFonts w:ascii="Cambria" w:hAnsi="Cambria"/>
          <w:iCs/>
          <w:sz w:val="22"/>
          <w:szCs w:val="22"/>
        </w:rPr>
        <w:t xml:space="preserve"> </w:t>
      </w: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décomptes</w:t>
      </w:r>
      <w:r w:rsidR="00870502" w:rsidRPr="009E722F">
        <w:rPr>
          <w:rFonts w:ascii="Cambria" w:hAnsi="Cambria"/>
          <w:iCs/>
          <w:sz w:val="22"/>
          <w:szCs w:val="22"/>
        </w:rPr>
        <w:t xml:space="preserve"> </w:t>
      </w:r>
      <w:r w:rsidRPr="009E722F">
        <w:rPr>
          <w:rFonts w:ascii="Cambria" w:hAnsi="Cambria"/>
          <w:iCs/>
          <w:sz w:val="22"/>
          <w:szCs w:val="22"/>
        </w:rPr>
        <w:t>qu’il</w:t>
      </w:r>
      <w:r w:rsidR="00870502" w:rsidRPr="009E722F">
        <w:rPr>
          <w:rFonts w:ascii="Cambria" w:hAnsi="Cambria"/>
          <w:iCs/>
          <w:sz w:val="22"/>
          <w:szCs w:val="22"/>
        </w:rPr>
        <w:t xml:space="preserve"> </w:t>
      </w:r>
      <w:r w:rsidRPr="009E722F">
        <w:rPr>
          <w:rFonts w:ascii="Cambria" w:hAnsi="Cambria"/>
          <w:iCs/>
          <w:sz w:val="22"/>
          <w:szCs w:val="22"/>
        </w:rPr>
        <w:t>a</w:t>
      </w:r>
      <w:r w:rsidR="00870502" w:rsidRPr="009E722F">
        <w:rPr>
          <w:rFonts w:ascii="Cambria" w:hAnsi="Cambria"/>
          <w:iCs/>
          <w:sz w:val="22"/>
          <w:szCs w:val="22"/>
        </w:rPr>
        <w:t xml:space="preserve"> </w:t>
      </w:r>
      <w:r w:rsidRPr="009E722F">
        <w:rPr>
          <w:rFonts w:ascii="Cambria" w:hAnsi="Cambria"/>
          <w:iCs/>
          <w:sz w:val="22"/>
          <w:szCs w:val="22"/>
        </w:rPr>
        <w:t>approuvé</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façon</w:t>
      </w:r>
      <w:r w:rsidR="00870502" w:rsidRPr="009E722F">
        <w:rPr>
          <w:rFonts w:ascii="Cambria" w:hAnsi="Cambria"/>
          <w:iCs/>
          <w:sz w:val="22"/>
          <w:szCs w:val="22"/>
        </w:rPr>
        <w:t xml:space="preserve"> </w:t>
      </w:r>
      <w:r w:rsidRPr="009E722F">
        <w:rPr>
          <w:rFonts w:ascii="Cambria" w:hAnsi="Cambria"/>
          <w:iCs/>
          <w:sz w:val="22"/>
          <w:szCs w:val="22"/>
        </w:rPr>
        <w:t>à</w:t>
      </w:r>
      <w:r w:rsidR="00870502" w:rsidRPr="009E722F">
        <w:rPr>
          <w:rFonts w:ascii="Cambria" w:hAnsi="Cambria"/>
          <w:iCs/>
          <w:sz w:val="22"/>
          <w:szCs w:val="22"/>
        </w:rPr>
        <w:t xml:space="preserve"> </w:t>
      </w:r>
      <w:r w:rsidRPr="009E722F">
        <w:rPr>
          <w:rFonts w:ascii="Cambria" w:hAnsi="Cambria"/>
          <w:iCs/>
          <w:sz w:val="22"/>
          <w:szCs w:val="22"/>
        </w:rPr>
        <w:t xml:space="preserve">ce qu’ils soient en sa possession au plus tard </w:t>
      </w:r>
      <w:r w:rsidR="002D1C8D" w:rsidRPr="009E722F">
        <w:rPr>
          <w:rFonts w:ascii="Cambria" w:hAnsi="Cambria"/>
          <w:iCs/>
          <w:sz w:val="22"/>
          <w:szCs w:val="22"/>
        </w:rPr>
        <w:t>le 12</w:t>
      </w:r>
      <w:r w:rsidRPr="009E722F">
        <w:rPr>
          <w:rFonts w:ascii="Cambria" w:hAnsi="Cambria"/>
          <w:iCs/>
          <w:sz w:val="22"/>
          <w:szCs w:val="22"/>
        </w:rPr>
        <w:t xml:space="preserve"> du mois. Dans ce cas, une copie du décompte</w:t>
      </w:r>
      <w:r w:rsidR="00870502" w:rsidRPr="009E722F">
        <w:rPr>
          <w:rFonts w:ascii="Cambria" w:hAnsi="Cambria"/>
          <w:iCs/>
          <w:sz w:val="22"/>
          <w:szCs w:val="22"/>
        </w:rPr>
        <w:t xml:space="preserve"> </w:t>
      </w:r>
      <w:r w:rsidRPr="009E722F">
        <w:rPr>
          <w:rFonts w:ascii="Cambria" w:hAnsi="Cambria"/>
          <w:iCs/>
          <w:sz w:val="22"/>
          <w:szCs w:val="22"/>
        </w:rPr>
        <w:t>et</w:t>
      </w:r>
      <w:r w:rsidR="00870502" w:rsidRPr="009E722F">
        <w:rPr>
          <w:rFonts w:ascii="Cambria" w:hAnsi="Cambria"/>
          <w:iCs/>
          <w:sz w:val="22"/>
          <w:szCs w:val="22"/>
        </w:rPr>
        <w:t xml:space="preserve"> </w:t>
      </w:r>
      <w:r w:rsidRPr="009E722F">
        <w:rPr>
          <w:rFonts w:ascii="Cambria" w:hAnsi="Cambria"/>
          <w:iCs/>
          <w:sz w:val="22"/>
          <w:szCs w:val="22"/>
        </w:rPr>
        <w:t>des</w:t>
      </w:r>
      <w:r w:rsidR="00870502" w:rsidRPr="009E722F">
        <w:rPr>
          <w:rFonts w:ascii="Cambria" w:hAnsi="Cambria"/>
          <w:iCs/>
          <w:sz w:val="22"/>
          <w:szCs w:val="22"/>
        </w:rPr>
        <w:t xml:space="preserve"> </w:t>
      </w:r>
      <w:r w:rsidRPr="009E722F">
        <w:rPr>
          <w:rFonts w:ascii="Cambria" w:hAnsi="Cambria"/>
          <w:iCs/>
          <w:sz w:val="22"/>
          <w:szCs w:val="22"/>
        </w:rPr>
        <w:t>attachements</w:t>
      </w:r>
      <w:r w:rsidR="00870502" w:rsidRPr="009E722F">
        <w:rPr>
          <w:rFonts w:ascii="Cambria" w:hAnsi="Cambria"/>
          <w:iCs/>
          <w:sz w:val="22"/>
          <w:szCs w:val="22"/>
        </w:rPr>
        <w:t xml:space="preserve"> </w:t>
      </w:r>
      <w:r w:rsidRPr="009E722F">
        <w:rPr>
          <w:rFonts w:ascii="Cambria" w:hAnsi="Cambria"/>
          <w:iCs/>
          <w:sz w:val="22"/>
          <w:szCs w:val="22"/>
        </w:rPr>
        <w:t>correspondants</w:t>
      </w:r>
      <w:r w:rsidR="00870502" w:rsidRPr="009E722F">
        <w:rPr>
          <w:rFonts w:ascii="Cambria" w:hAnsi="Cambria"/>
          <w:iCs/>
          <w:sz w:val="22"/>
          <w:szCs w:val="22"/>
        </w:rPr>
        <w:t xml:space="preserve"> </w:t>
      </w:r>
      <w:r w:rsidRPr="009E722F">
        <w:rPr>
          <w:rFonts w:ascii="Cambria" w:hAnsi="Cambria"/>
          <w:iCs/>
          <w:sz w:val="22"/>
          <w:szCs w:val="22"/>
        </w:rPr>
        <w:t>est transmisedanslesmêmesdélaisauChefdeserviceetàl’Ingénieurpourdossierdesuivi.Une  copie  du  décompte  corrigé  est  retournée  à l’entrepreneur</w:t>
      </w:r>
      <w:r w:rsidR="00870502" w:rsidRPr="009E722F">
        <w:rPr>
          <w:rFonts w:ascii="Cambria" w:hAnsi="Cambria"/>
          <w:iCs/>
          <w:sz w:val="22"/>
          <w:szCs w:val="22"/>
        </w:rPr>
        <w:t xml:space="preserve"> </w:t>
      </w: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cas</w:t>
      </w:r>
      <w:r w:rsidR="00870502" w:rsidRPr="009E722F">
        <w:rPr>
          <w:rFonts w:ascii="Cambria" w:hAnsi="Cambria"/>
          <w:iCs/>
          <w:sz w:val="22"/>
          <w:szCs w:val="22"/>
        </w:rPr>
        <w:t xml:space="preserve"> </w:t>
      </w:r>
      <w:r w:rsidRPr="009E722F">
        <w:rPr>
          <w:rFonts w:ascii="Cambria" w:hAnsi="Cambria"/>
          <w:iCs/>
          <w:sz w:val="22"/>
          <w:szCs w:val="22"/>
        </w:rPr>
        <w:t>échéant.</w:t>
      </w:r>
    </w:p>
    <w:p w14:paraId="70044E8D" w14:textId="77777777"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paiements</w:t>
      </w:r>
      <w:r w:rsidR="00870502" w:rsidRPr="009E722F">
        <w:rPr>
          <w:rFonts w:ascii="Cambria" w:hAnsi="Cambria"/>
          <w:iCs/>
          <w:sz w:val="22"/>
          <w:szCs w:val="22"/>
        </w:rPr>
        <w:t xml:space="preserve"> </w:t>
      </w:r>
      <w:r w:rsidRPr="009E722F">
        <w:rPr>
          <w:rFonts w:ascii="Cambria" w:hAnsi="Cambria"/>
          <w:iCs/>
          <w:sz w:val="22"/>
          <w:szCs w:val="22"/>
        </w:rPr>
        <w:t>seront</w:t>
      </w:r>
      <w:r w:rsidR="00870502" w:rsidRPr="009E722F">
        <w:rPr>
          <w:rFonts w:ascii="Cambria" w:hAnsi="Cambria"/>
          <w:iCs/>
          <w:sz w:val="22"/>
          <w:szCs w:val="22"/>
        </w:rPr>
        <w:t xml:space="preserve"> </w:t>
      </w:r>
      <w:r w:rsidRPr="009E722F">
        <w:rPr>
          <w:rFonts w:ascii="Cambria" w:hAnsi="Cambria"/>
          <w:iCs/>
          <w:sz w:val="22"/>
          <w:szCs w:val="22"/>
        </w:rPr>
        <w:t>effectués</w:t>
      </w:r>
      <w:r w:rsidR="00870502" w:rsidRPr="009E722F">
        <w:rPr>
          <w:rFonts w:ascii="Cambria" w:hAnsi="Cambria"/>
          <w:iCs/>
          <w:sz w:val="22"/>
          <w:szCs w:val="22"/>
        </w:rPr>
        <w:t xml:space="preserve"> </w:t>
      </w:r>
      <w:r w:rsidRPr="009E722F">
        <w:rPr>
          <w:rFonts w:ascii="Cambria" w:hAnsi="Cambria"/>
          <w:iCs/>
          <w:sz w:val="22"/>
          <w:szCs w:val="22"/>
        </w:rPr>
        <w:t>par</w:t>
      </w:r>
      <w:r w:rsidR="00870502" w:rsidRPr="009E722F">
        <w:rPr>
          <w:rFonts w:ascii="Cambria" w:hAnsi="Cambria"/>
          <w:iCs/>
          <w:sz w:val="22"/>
          <w:szCs w:val="22"/>
        </w:rPr>
        <w:t xml:space="preserve"> </w:t>
      </w:r>
      <w:r w:rsidRPr="009E722F">
        <w:rPr>
          <w:rFonts w:ascii="Cambria" w:hAnsi="Cambria"/>
          <w:iCs/>
          <w:sz w:val="22"/>
          <w:szCs w:val="22"/>
        </w:rPr>
        <w:t>le</w:t>
      </w:r>
      <w:r w:rsidR="001374CB" w:rsidRPr="009E722F">
        <w:rPr>
          <w:rFonts w:ascii="Cambria" w:hAnsi="Cambria"/>
          <w:iCs/>
          <w:sz w:val="22"/>
          <w:szCs w:val="22"/>
        </w:rPr>
        <w:t xml:space="preserve"> Poste Comptable Assignataire </w:t>
      </w:r>
      <w:r w:rsidRPr="009E722F">
        <w:rPr>
          <w:rFonts w:ascii="Cambria" w:hAnsi="Cambria"/>
          <w:iCs/>
          <w:sz w:val="22"/>
          <w:szCs w:val="22"/>
        </w:rPr>
        <w:t>dans un délai maximum de</w:t>
      </w:r>
      <w:r w:rsidR="001374CB" w:rsidRPr="009E722F">
        <w:rPr>
          <w:rFonts w:ascii="Cambria" w:hAnsi="Cambria"/>
          <w:iCs/>
          <w:sz w:val="22"/>
          <w:szCs w:val="22"/>
        </w:rPr>
        <w:t xml:space="preserve"> 60</w:t>
      </w:r>
      <w:r w:rsidRPr="009E722F">
        <w:rPr>
          <w:rFonts w:ascii="Cambria" w:hAnsi="Cambria"/>
          <w:iCs/>
          <w:sz w:val="22"/>
          <w:szCs w:val="22"/>
        </w:rPr>
        <w:t>jours calendaires à compter</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la</w:t>
      </w:r>
      <w:r w:rsidR="00870502" w:rsidRPr="009E722F">
        <w:rPr>
          <w:rFonts w:ascii="Cambria" w:hAnsi="Cambria"/>
          <w:iCs/>
          <w:sz w:val="22"/>
          <w:szCs w:val="22"/>
        </w:rPr>
        <w:t xml:space="preserve"> </w:t>
      </w:r>
      <w:r w:rsidRPr="009E722F">
        <w:rPr>
          <w:rFonts w:ascii="Cambria" w:hAnsi="Cambria"/>
          <w:iCs/>
          <w:sz w:val="22"/>
          <w:szCs w:val="22"/>
        </w:rPr>
        <w:t>remise</w:t>
      </w:r>
      <w:r w:rsidR="00870502" w:rsidRPr="009E722F">
        <w:rPr>
          <w:rFonts w:ascii="Cambria" w:hAnsi="Cambria"/>
          <w:iCs/>
          <w:sz w:val="22"/>
          <w:szCs w:val="22"/>
        </w:rPr>
        <w:t xml:space="preserve"> </w:t>
      </w:r>
      <w:r w:rsidRPr="009E722F">
        <w:rPr>
          <w:rFonts w:ascii="Cambria" w:hAnsi="Cambria"/>
          <w:iCs/>
          <w:sz w:val="22"/>
          <w:szCs w:val="22"/>
        </w:rPr>
        <w:t>du</w:t>
      </w:r>
      <w:r w:rsidR="00870502" w:rsidRPr="009E722F">
        <w:rPr>
          <w:rFonts w:ascii="Cambria" w:hAnsi="Cambria"/>
          <w:iCs/>
          <w:sz w:val="22"/>
          <w:szCs w:val="22"/>
        </w:rPr>
        <w:t xml:space="preserve"> </w:t>
      </w:r>
      <w:r w:rsidRPr="009E722F">
        <w:rPr>
          <w:rFonts w:ascii="Cambria" w:hAnsi="Cambria"/>
          <w:iCs/>
          <w:sz w:val="22"/>
          <w:szCs w:val="22"/>
        </w:rPr>
        <w:t>décompte</w:t>
      </w:r>
      <w:r w:rsidR="00870502" w:rsidRPr="009E722F">
        <w:rPr>
          <w:rFonts w:ascii="Cambria" w:hAnsi="Cambria"/>
          <w:iCs/>
          <w:sz w:val="22"/>
          <w:szCs w:val="22"/>
        </w:rPr>
        <w:t xml:space="preserve"> </w:t>
      </w:r>
      <w:r w:rsidRPr="009E722F">
        <w:rPr>
          <w:rFonts w:ascii="Cambria" w:hAnsi="Cambria"/>
          <w:iCs/>
          <w:sz w:val="22"/>
          <w:szCs w:val="22"/>
        </w:rPr>
        <w:t>approuvé.</w:t>
      </w:r>
    </w:p>
    <w:p w14:paraId="704674E0" w14:textId="77777777" w:rsidR="00F902BF" w:rsidRPr="009E722F" w:rsidRDefault="00F902BF" w:rsidP="00F902BF">
      <w:pPr>
        <w:widowControl w:val="0"/>
        <w:autoSpaceDE w:val="0"/>
        <w:autoSpaceDN w:val="0"/>
        <w:adjustRightInd w:val="0"/>
        <w:spacing w:line="287" w:lineRule="auto"/>
        <w:ind w:left="624" w:right="-28" w:hanging="624"/>
        <w:rPr>
          <w:rFonts w:ascii="Cambria" w:hAnsi="Cambria"/>
          <w:iCs/>
          <w:sz w:val="22"/>
          <w:szCs w:val="22"/>
        </w:rPr>
      </w:pPr>
      <w:r w:rsidRPr="009E722F">
        <w:rPr>
          <w:rFonts w:ascii="Cambria" w:hAnsi="Cambria"/>
          <w:sz w:val="22"/>
          <w:szCs w:val="22"/>
        </w:rPr>
        <w:t xml:space="preserve">21.3. </w:t>
      </w:r>
      <w:r w:rsidRPr="009E722F">
        <w:rPr>
          <w:rFonts w:ascii="Cambria" w:hAnsi="Cambria"/>
          <w:spacing w:val="2"/>
          <w:sz w:val="22"/>
          <w:szCs w:val="22"/>
          <w:u w:val="single"/>
        </w:rPr>
        <w:t>Décompt</w:t>
      </w:r>
      <w:r w:rsidRPr="009E722F">
        <w:rPr>
          <w:rFonts w:ascii="Cambria" w:hAnsi="Cambria"/>
          <w:sz w:val="22"/>
          <w:szCs w:val="22"/>
          <w:u w:val="single"/>
        </w:rPr>
        <w:t xml:space="preserve">e  </w:t>
      </w:r>
      <w:r w:rsidRPr="009E722F">
        <w:rPr>
          <w:rFonts w:ascii="Cambria" w:hAnsi="Cambria"/>
          <w:spacing w:val="2"/>
          <w:sz w:val="22"/>
          <w:szCs w:val="22"/>
          <w:u w:val="single"/>
        </w:rPr>
        <w:t>d’avanc</w:t>
      </w:r>
      <w:r w:rsidRPr="009E722F">
        <w:rPr>
          <w:rFonts w:ascii="Cambria" w:hAnsi="Cambria"/>
          <w:sz w:val="22"/>
          <w:szCs w:val="22"/>
          <w:u w:val="single"/>
        </w:rPr>
        <w:t xml:space="preserve">e  </w:t>
      </w:r>
      <w:r w:rsidRPr="009E722F">
        <w:rPr>
          <w:rFonts w:ascii="Cambria" w:hAnsi="Cambria"/>
          <w:spacing w:val="2"/>
          <w:sz w:val="22"/>
          <w:szCs w:val="22"/>
          <w:u w:val="single"/>
        </w:rPr>
        <w:t>d</w:t>
      </w:r>
      <w:r w:rsidRPr="009E722F">
        <w:rPr>
          <w:rFonts w:ascii="Cambria" w:hAnsi="Cambria"/>
          <w:sz w:val="22"/>
          <w:szCs w:val="22"/>
          <w:u w:val="single"/>
        </w:rPr>
        <w:t xml:space="preserve">e  </w:t>
      </w:r>
      <w:r w:rsidRPr="009E722F">
        <w:rPr>
          <w:rFonts w:ascii="Cambria" w:hAnsi="Cambria"/>
          <w:spacing w:val="2"/>
          <w:sz w:val="22"/>
          <w:szCs w:val="22"/>
          <w:u w:val="single"/>
        </w:rPr>
        <w:t>démarrag</w:t>
      </w:r>
      <w:r w:rsidRPr="009E722F">
        <w:rPr>
          <w:rFonts w:ascii="Cambria" w:hAnsi="Cambria"/>
          <w:sz w:val="22"/>
          <w:szCs w:val="22"/>
          <w:u w:val="single"/>
        </w:rPr>
        <w:t>e</w:t>
      </w:r>
      <w:r w:rsidRPr="009E722F">
        <w:rPr>
          <w:rFonts w:ascii="Cambria" w:hAnsi="Cambria"/>
          <w:iCs/>
          <w:spacing w:val="1"/>
          <w:sz w:val="22"/>
          <w:szCs w:val="22"/>
        </w:rPr>
        <w:t>(l</w:t>
      </w:r>
      <w:r w:rsidRPr="009E722F">
        <w:rPr>
          <w:rFonts w:ascii="Cambria" w:hAnsi="Cambria"/>
          <w:iCs/>
          <w:sz w:val="22"/>
          <w:szCs w:val="22"/>
        </w:rPr>
        <w:t xml:space="preserve">e  </w:t>
      </w:r>
      <w:r w:rsidRPr="009E722F">
        <w:rPr>
          <w:rFonts w:ascii="Cambria" w:hAnsi="Cambria"/>
          <w:iCs/>
          <w:spacing w:val="1"/>
          <w:sz w:val="22"/>
          <w:szCs w:val="22"/>
        </w:rPr>
        <w:t xml:space="preserve">cas </w:t>
      </w:r>
      <w:r w:rsidRPr="009E722F">
        <w:rPr>
          <w:rFonts w:ascii="Cambria" w:hAnsi="Cambria"/>
          <w:iCs/>
          <w:sz w:val="22"/>
          <w:szCs w:val="22"/>
        </w:rPr>
        <w:t>échéant).</w:t>
      </w:r>
    </w:p>
    <w:p w14:paraId="59FEA6BE" w14:textId="77777777" w:rsidR="002D1C8D" w:rsidRPr="009E722F" w:rsidRDefault="002D1C8D" w:rsidP="00F902BF">
      <w:pPr>
        <w:widowControl w:val="0"/>
        <w:autoSpaceDE w:val="0"/>
        <w:autoSpaceDN w:val="0"/>
        <w:adjustRightInd w:val="0"/>
        <w:spacing w:line="287" w:lineRule="auto"/>
        <w:ind w:left="624" w:right="-28" w:hanging="624"/>
        <w:rPr>
          <w:rFonts w:ascii="Cambria" w:hAnsi="Cambria"/>
          <w:sz w:val="8"/>
          <w:szCs w:val="22"/>
        </w:rPr>
      </w:pPr>
    </w:p>
    <w:p w14:paraId="194F9A1F" w14:textId="77777777" w:rsidR="00F902BF" w:rsidRPr="009E722F" w:rsidRDefault="00F902BF" w:rsidP="00F902BF">
      <w:pPr>
        <w:widowControl w:val="0"/>
        <w:autoSpaceDE w:val="0"/>
        <w:autoSpaceDN w:val="0"/>
        <w:adjustRightInd w:val="0"/>
        <w:ind w:right="-46"/>
        <w:rPr>
          <w:rFonts w:ascii="Cambria" w:hAnsi="Cambria"/>
          <w:sz w:val="22"/>
          <w:szCs w:val="22"/>
        </w:rPr>
      </w:pPr>
      <w:r w:rsidRPr="009E722F">
        <w:rPr>
          <w:rFonts w:ascii="Cambria" w:hAnsi="Cambria"/>
          <w:b/>
          <w:bCs/>
          <w:sz w:val="22"/>
          <w:szCs w:val="22"/>
          <w:u w:val="single"/>
        </w:rPr>
        <w:t>Article 22</w:t>
      </w:r>
      <w:r w:rsidRPr="009E722F">
        <w:rPr>
          <w:rFonts w:ascii="Cambria" w:hAnsi="Cambria"/>
          <w:b/>
          <w:bCs/>
          <w:sz w:val="22"/>
          <w:szCs w:val="22"/>
        </w:rPr>
        <w:t xml:space="preserve"> : Intérêts moratoires (CCAG Article 31)</w:t>
      </w:r>
    </w:p>
    <w:p w14:paraId="1DD85B99" w14:textId="77777777" w:rsidR="00F902BF" w:rsidRPr="009E722F" w:rsidRDefault="00F902BF" w:rsidP="00F902BF">
      <w:pPr>
        <w:pStyle w:val="Corpsdetexte"/>
        <w:jc w:val="left"/>
        <w:rPr>
          <w:rFonts w:ascii="Cambria" w:hAnsi="Cambria"/>
          <w:b/>
          <w:iCs/>
          <w:sz w:val="22"/>
          <w:szCs w:val="22"/>
        </w:rPr>
      </w:pPr>
      <w:r w:rsidRPr="009E722F">
        <w:rPr>
          <w:rFonts w:ascii="Cambria" w:hAnsi="Cambria"/>
          <w:iCs/>
          <w:sz w:val="22"/>
          <w:szCs w:val="22"/>
        </w:rPr>
        <w:t>Les  intérêts  moratoires  éventuels  sont  payés  par état des sommes dues conformément à l’article 88 du  Décret  n°  2004/275  du  24  Septembre  2004 portant Code des Marchés Publics.</w:t>
      </w:r>
    </w:p>
    <w:p w14:paraId="103EC93D" w14:textId="77777777" w:rsidR="00F902BF" w:rsidRPr="009E722F" w:rsidRDefault="00F902BF" w:rsidP="00F902BF">
      <w:pPr>
        <w:widowControl w:val="0"/>
        <w:autoSpaceDE w:val="0"/>
        <w:autoSpaceDN w:val="0"/>
        <w:adjustRightInd w:val="0"/>
        <w:spacing w:before="11"/>
        <w:ind w:right="-20"/>
        <w:rPr>
          <w:rFonts w:ascii="Cambria" w:hAnsi="Cambria"/>
          <w:b/>
          <w:bCs/>
          <w:sz w:val="22"/>
          <w:szCs w:val="22"/>
        </w:rPr>
      </w:pPr>
    </w:p>
    <w:p w14:paraId="53BAD5AB" w14:textId="77777777"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Article23</w:t>
      </w:r>
      <w:r w:rsidRPr="009E722F">
        <w:rPr>
          <w:rFonts w:ascii="Cambria" w:hAnsi="Cambria"/>
          <w:b/>
          <w:bCs/>
          <w:sz w:val="22"/>
          <w:szCs w:val="22"/>
        </w:rPr>
        <w:t>: Pénalités</w:t>
      </w:r>
      <w:r w:rsidR="00870502" w:rsidRPr="009E722F">
        <w:rPr>
          <w:rFonts w:ascii="Cambria" w:hAnsi="Cambria"/>
          <w:b/>
          <w:bCs/>
          <w:sz w:val="22"/>
          <w:szCs w:val="22"/>
        </w:rPr>
        <w:t xml:space="preserve"> </w:t>
      </w:r>
      <w:r w:rsidRPr="009E722F">
        <w:rPr>
          <w:rFonts w:ascii="Cambria" w:hAnsi="Cambria"/>
          <w:b/>
          <w:bCs/>
          <w:sz w:val="22"/>
          <w:szCs w:val="22"/>
        </w:rPr>
        <w:t>de</w:t>
      </w:r>
      <w:r w:rsidR="00870502" w:rsidRPr="009E722F">
        <w:rPr>
          <w:rFonts w:ascii="Cambria" w:hAnsi="Cambria"/>
          <w:b/>
          <w:bCs/>
          <w:sz w:val="22"/>
          <w:szCs w:val="22"/>
        </w:rPr>
        <w:t xml:space="preserve"> </w:t>
      </w:r>
      <w:r w:rsidRPr="009E722F">
        <w:rPr>
          <w:rFonts w:ascii="Cambria" w:hAnsi="Cambria"/>
          <w:b/>
          <w:bCs/>
          <w:sz w:val="22"/>
          <w:szCs w:val="22"/>
        </w:rPr>
        <w:t>retard(CCAGArticle32complété)</w:t>
      </w:r>
    </w:p>
    <w:p w14:paraId="41A3D6EA" w14:textId="77777777"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23.1. Le montant des pénalités de retard est fixé comme</w:t>
      </w:r>
      <w:r w:rsidR="00870502" w:rsidRPr="009E722F">
        <w:rPr>
          <w:rFonts w:ascii="Cambria" w:hAnsi="Cambria"/>
          <w:sz w:val="22"/>
          <w:szCs w:val="22"/>
        </w:rPr>
        <w:t xml:space="preserve"> </w:t>
      </w:r>
      <w:r w:rsidRPr="009E722F">
        <w:rPr>
          <w:rFonts w:ascii="Cambria" w:hAnsi="Cambria"/>
          <w:sz w:val="22"/>
          <w:szCs w:val="22"/>
        </w:rPr>
        <w:t>suit:</w:t>
      </w:r>
    </w:p>
    <w:p w14:paraId="4578A806" w14:textId="77777777" w:rsidR="00F902BF" w:rsidRPr="009E722F" w:rsidRDefault="00F902BF" w:rsidP="00F902BF">
      <w:pPr>
        <w:widowControl w:val="0"/>
        <w:autoSpaceDE w:val="0"/>
        <w:autoSpaceDN w:val="0"/>
        <w:adjustRightInd w:val="0"/>
        <w:spacing w:line="250" w:lineRule="auto"/>
        <w:ind w:left="447" w:right="-17" w:hanging="340"/>
        <w:jc w:val="both"/>
        <w:rPr>
          <w:rFonts w:ascii="Cambria" w:hAnsi="Cambria"/>
          <w:sz w:val="22"/>
          <w:szCs w:val="22"/>
        </w:rPr>
      </w:pPr>
      <w:r w:rsidRPr="009E722F">
        <w:rPr>
          <w:rFonts w:ascii="Cambria" w:hAnsi="Cambria"/>
          <w:sz w:val="22"/>
          <w:szCs w:val="22"/>
        </w:rPr>
        <w:t>a.  Un</w:t>
      </w:r>
      <w:r w:rsidR="00870502" w:rsidRPr="009E722F">
        <w:rPr>
          <w:rFonts w:ascii="Cambria" w:hAnsi="Cambria"/>
          <w:sz w:val="22"/>
          <w:szCs w:val="22"/>
        </w:rPr>
        <w:t xml:space="preserve"> </w:t>
      </w:r>
      <w:r w:rsidRPr="009E722F">
        <w:rPr>
          <w:rFonts w:ascii="Cambria" w:hAnsi="Cambria"/>
          <w:sz w:val="22"/>
          <w:szCs w:val="22"/>
        </w:rPr>
        <w:t>deux</w:t>
      </w:r>
      <w:r w:rsidR="00870502" w:rsidRPr="009E722F">
        <w:rPr>
          <w:rFonts w:ascii="Cambria" w:hAnsi="Cambria"/>
          <w:sz w:val="22"/>
          <w:szCs w:val="22"/>
        </w:rPr>
        <w:t xml:space="preserve"> millième (</w:t>
      </w:r>
      <w:r w:rsidRPr="009E722F">
        <w:rPr>
          <w:rFonts w:ascii="Cambria" w:hAnsi="Cambria"/>
          <w:sz w:val="22"/>
          <w:szCs w:val="22"/>
        </w:rPr>
        <w:t>1/2000è)du</w:t>
      </w:r>
      <w:r w:rsidR="00870502" w:rsidRPr="009E722F">
        <w:rPr>
          <w:rFonts w:ascii="Cambria" w:hAnsi="Cambria"/>
          <w:sz w:val="22"/>
          <w:szCs w:val="22"/>
        </w:rPr>
        <w:t xml:space="preserve"> </w:t>
      </w:r>
      <w:r w:rsidRPr="009E722F">
        <w:rPr>
          <w:rFonts w:ascii="Cambria" w:hAnsi="Cambria"/>
          <w:sz w:val="22"/>
          <w:szCs w:val="22"/>
        </w:rPr>
        <w:t>montant</w:t>
      </w:r>
      <w:r w:rsidR="00870502" w:rsidRPr="009E722F">
        <w:rPr>
          <w:rFonts w:ascii="Cambria" w:hAnsi="Cambria"/>
          <w:sz w:val="22"/>
          <w:szCs w:val="22"/>
        </w:rPr>
        <w:t xml:space="preserve"> </w:t>
      </w:r>
      <w:r w:rsidRPr="009E722F">
        <w:rPr>
          <w:rFonts w:ascii="Cambria" w:hAnsi="Cambria"/>
          <w:sz w:val="22"/>
          <w:szCs w:val="22"/>
        </w:rPr>
        <w:t>TTC</w:t>
      </w:r>
      <w:r w:rsidR="00870502" w:rsidRPr="009E722F">
        <w:rPr>
          <w:rFonts w:ascii="Cambria" w:hAnsi="Cambria"/>
          <w:sz w:val="22"/>
          <w:szCs w:val="22"/>
        </w:rPr>
        <w:t xml:space="preserve"> </w:t>
      </w:r>
      <w:r w:rsidRPr="009E722F">
        <w:rPr>
          <w:rFonts w:ascii="Cambria" w:hAnsi="Cambria"/>
          <w:sz w:val="22"/>
          <w:szCs w:val="22"/>
        </w:rPr>
        <w:t>du marché</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base</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jour</w:t>
      </w:r>
      <w:r w:rsidR="00870502" w:rsidRPr="009E722F">
        <w:rPr>
          <w:rFonts w:ascii="Cambria" w:hAnsi="Cambria"/>
          <w:sz w:val="22"/>
          <w:szCs w:val="22"/>
        </w:rPr>
        <w:t xml:space="preserve"> </w:t>
      </w:r>
      <w:r w:rsidRPr="009E722F">
        <w:rPr>
          <w:rFonts w:ascii="Cambria" w:hAnsi="Cambria"/>
          <w:sz w:val="22"/>
          <w:szCs w:val="22"/>
        </w:rPr>
        <w:t>calendaire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retard</w:t>
      </w:r>
      <w:r w:rsidR="00870502" w:rsidRPr="009E722F">
        <w:rPr>
          <w:rFonts w:ascii="Cambria" w:hAnsi="Cambria"/>
          <w:sz w:val="22"/>
          <w:szCs w:val="22"/>
        </w:rPr>
        <w:t xml:space="preserve"> </w:t>
      </w:r>
      <w:r w:rsidRPr="009E722F">
        <w:rPr>
          <w:rFonts w:ascii="Cambria" w:hAnsi="Cambria"/>
          <w:sz w:val="22"/>
          <w:szCs w:val="22"/>
        </w:rPr>
        <w:t xml:space="preserve">du </w:t>
      </w:r>
      <w:r w:rsidRPr="009E722F">
        <w:rPr>
          <w:rFonts w:ascii="Cambria" w:hAnsi="Cambria"/>
          <w:spacing w:val="1"/>
          <w:sz w:val="22"/>
          <w:szCs w:val="22"/>
        </w:rPr>
        <w:t>premie</w:t>
      </w:r>
      <w:r w:rsidRPr="009E722F">
        <w:rPr>
          <w:rFonts w:ascii="Cambria" w:hAnsi="Cambria"/>
          <w:sz w:val="22"/>
          <w:szCs w:val="22"/>
        </w:rPr>
        <w:t xml:space="preserve">r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trentièm</w:t>
      </w:r>
      <w:r w:rsidRPr="009E722F">
        <w:rPr>
          <w:rFonts w:ascii="Cambria" w:hAnsi="Cambria"/>
          <w:sz w:val="22"/>
          <w:szCs w:val="22"/>
        </w:rPr>
        <w:t xml:space="preserve">e  </w:t>
      </w:r>
      <w:r w:rsidRPr="009E722F">
        <w:rPr>
          <w:rFonts w:ascii="Cambria" w:hAnsi="Cambria"/>
          <w:spacing w:val="1"/>
          <w:sz w:val="22"/>
          <w:szCs w:val="22"/>
        </w:rPr>
        <w:t>jou</w:t>
      </w:r>
      <w:r w:rsidRPr="009E722F">
        <w:rPr>
          <w:rFonts w:ascii="Cambria" w:hAnsi="Cambria"/>
          <w:sz w:val="22"/>
          <w:szCs w:val="22"/>
        </w:rPr>
        <w:t xml:space="preserve">r  </w:t>
      </w:r>
      <w:r w:rsidRPr="009E722F">
        <w:rPr>
          <w:rFonts w:ascii="Cambria" w:hAnsi="Cambria"/>
          <w:spacing w:val="1"/>
          <w:sz w:val="22"/>
          <w:szCs w:val="22"/>
        </w:rPr>
        <w:t>a</w:t>
      </w:r>
      <w:r w:rsidRPr="009E722F">
        <w:rPr>
          <w:rFonts w:ascii="Cambria" w:hAnsi="Cambria"/>
          <w:sz w:val="22"/>
          <w:szCs w:val="22"/>
        </w:rPr>
        <w:t>u-d</w:t>
      </w:r>
      <w:r w:rsidRPr="009E722F">
        <w:rPr>
          <w:rFonts w:ascii="Cambria" w:hAnsi="Cambria"/>
          <w:spacing w:val="-29"/>
          <w:sz w:val="22"/>
          <w:szCs w:val="22"/>
        </w:rPr>
        <w:t>e</w:t>
      </w:r>
      <w:r w:rsidRPr="009E722F">
        <w:rPr>
          <w:rFonts w:ascii="Cambria" w:hAnsi="Cambria"/>
          <w:spacing w:val="1"/>
          <w:sz w:val="22"/>
          <w:szCs w:val="22"/>
        </w:rPr>
        <w:t>là</w:t>
      </w:r>
      <w:r w:rsidR="00870502" w:rsidRPr="009E722F">
        <w:rPr>
          <w:rFonts w:ascii="Cambria" w:hAnsi="Cambria"/>
          <w:spacing w:val="1"/>
          <w:sz w:val="22"/>
          <w:szCs w:val="22"/>
        </w:rPr>
        <w:t xml:space="preserve"> </w:t>
      </w:r>
      <w:r w:rsidRPr="009E722F">
        <w:rPr>
          <w:rFonts w:ascii="Cambria" w:hAnsi="Cambria"/>
          <w:spacing w:val="1"/>
          <w:sz w:val="22"/>
          <w:szCs w:val="22"/>
        </w:rPr>
        <w:t>d</w:t>
      </w:r>
      <w:r w:rsidRPr="009E722F">
        <w:rPr>
          <w:rFonts w:ascii="Cambria" w:hAnsi="Cambria"/>
          <w:sz w:val="22"/>
          <w:szCs w:val="22"/>
        </w:rPr>
        <w:t xml:space="preserve">u  </w:t>
      </w:r>
      <w:r w:rsidRPr="009E722F">
        <w:rPr>
          <w:rFonts w:ascii="Cambria" w:hAnsi="Cambria"/>
          <w:spacing w:val="1"/>
          <w:sz w:val="22"/>
          <w:szCs w:val="22"/>
        </w:rPr>
        <w:t xml:space="preserve">délai </w:t>
      </w:r>
      <w:r w:rsidRPr="009E722F">
        <w:rPr>
          <w:rFonts w:ascii="Cambria" w:hAnsi="Cambria"/>
          <w:sz w:val="22"/>
          <w:szCs w:val="22"/>
        </w:rPr>
        <w:t>contractuel</w:t>
      </w:r>
      <w:r w:rsidR="00870502" w:rsidRPr="009E722F">
        <w:rPr>
          <w:rFonts w:ascii="Cambria" w:hAnsi="Cambria"/>
          <w:sz w:val="22"/>
          <w:szCs w:val="22"/>
        </w:rPr>
        <w:t xml:space="preserve"> </w:t>
      </w:r>
      <w:r w:rsidRPr="009E722F">
        <w:rPr>
          <w:rFonts w:ascii="Cambria" w:hAnsi="Cambria"/>
          <w:sz w:val="22"/>
          <w:szCs w:val="22"/>
        </w:rPr>
        <w:t>fixé</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marché;</w:t>
      </w:r>
    </w:p>
    <w:p w14:paraId="40D2BFED" w14:textId="77777777" w:rsidR="00F902BF" w:rsidRPr="009E722F" w:rsidRDefault="00F902BF" w:rsidP="00F902BF">
      <w:pPr>
        <w:widowControl w:val="0"/>
        <w:autoSpaceDE w:val="0"/>
        <w:autoSpaceDN w:val="0"/>
        <w:adjustRightInd w:val="0"/>
        <w:spacing w:line="250" w:lineRule="auto"/>
        <w:ind w:left="447" w:right="-18" w:hanging="340"/>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3"/>
          <w:sz w:val="22"/>
          <w:szCs w:val="22"/>
        </w:rPr>
        <w:t>U</w:t>
      </w:r>
      <w:r w:rsidRPr="009E722F">
        <w:rPr>
          <w:rFonts w:ascii="Cambria" w:hAnsi="Cambria"/>
          <w:sz w:val="22"/>
          <w:szCs w:val="22"/>
        </w:rPr>
        <w:t xml:space="preserve">n  </w:t>
      </w:r>
      <w:r w:rsidRPr="009E722F">
        <w:rPr>
          <w:rFonts w:ascii="Cambria" w:hAnsi="Cambria"/>
          <w:spacing w:val="3"/>
          <w:sz w:val="22"/>
          <w:szCs w:val="22"/>
        </w:rPr>
        <w:t>millièm</w:t>
      </w:r>
      <w:r w:rsidRPr="009E722F">
        <w:rPr>
          <w:rFonts w:ascii="Cambria" w:hAnsi="Cambria"/>
          <w:sz w:val="22"/>
          <w:szCs w:val="22"/>
        </w:rPr>
        <w:t xml:space="preserve">e  </w:t>
      </w:r>
      <w:r w:rsidRPr="009E722F">
        <w:rPr>
          <w:rFonts w:ascii="Cambria" w:hAnsi="Cambria"/>
          <w:spacing w:val="3"/>
          <w:sz w:val="22"/>
          <w:szCs w:val="22"/>
        </w:rPr>
        <w:t>(1/1000è</w:t>
      </w:r>
      <w:r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 xml:space="preserve">u  </w:t>
      </w:r>
      <w:r w:rsidRPr="009E722F">
        <w:rPr>
          <w:rFonts w:ascii="Cambria" w:hAnsi="Cambria"/>
          <w:spacing w:val="3"/>
          <w:sz w:val="22"/>
          <w:szCs w:val="22"/>
        </w:rPr>
        <w:t>montan</w:t>
      </w:r>
      <w:r w:rsidRPr="009E722F">
        <w:rPr>
          <w:rFonts w:ascii="Cambria" w:hAnsi="Cambria"/>
          <w:sz w:val="22"/>
          <w:szCs w:val="22"/>
        </w:rPr>
        <w:t xml:space="preserve">t  </w:t>
      </w:r>
      <w:r w:rsidRPr="009E722F">
        <w:rPr>
          <w:rFonts w:ascii="Cambria" w:hAnsi="Cambria"/>
          <w:spacing w:val="3"/>
          <w:sz w:val="22"/>
          <w:szCs w:val="22"/>
        </w:rPr>
        <w:t>TT</w:t>
      </w:r>
      <w:r w:rsidRPr="009E722F">
        <w:rPr>
          <w:rFonts w:ascii="Cambria" w:hAnsi="Cambria"/>
          <w:sz w:val="22"/>
          <w:szCs w:val="22"/>
        </w:rPr>
        <w:t xml:space="preserve">C  </w:t>
      </w:r>
      <w:r w:rsidRPr="009E722F">
        <w:rPr>
          <w:rFonts w:ascii="Cambria" w:hAnsi="Cambria"/>
          <w:spacing w:val="3"/>
          <w:sz w:val="22"/>
          <w:szCs w:val="22"/>
        </w:rPr>
        <w:t xml:space="preserve">du </w:t>
      </w:r>
      <w:r w:rsidRPr="009E722F">
        <w:rPr>
          <w:rFonts w:ascii="Cambria" w:hAnsi="Cambria"/>
          <w:sz w:val="22"/>
          <w:szCs w:val="22"/>
        </w:rPr>
        <w:t>marché de base par jour calendaire de retard au-delà</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trentième</w:t>
      </w:r>
      <w:r w:rsidR="00870502" w:rsidRPr="009E722F">
        <w:rPr>
          <w:rFonts w:ascii="Cambria" w:hAnsi="Cambria"/>
          <w:sz w:val="22"/>
          <w:szCs w:val="22"/>
        </w:rPr>
        <w:t xml:space="preserve"> </w:t>
      </w:r>
      <w:r w:rsidRPr="009E722F">
        <w:rPr>
          <w:rFonts w:ascii="Cambria" w:hAnsi="Cambria"/>
          <w:sz w:val="22"/>
          <w:szCs w:val="22"/>
        </w:rPr>
        <w:t>jour.</w:t>
      </w:r>
    </w:p>
    <w:p w14:paraId="7019C774" w14:textId="77777777" w:rsidR="00F902BF" w:rsidRPr="009E722F" w:rsidRDefault="00F902BF" w:rsidP="00F902BF">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23.2. Le montant cumulé des pénalités de retard est limité à dix pour cent (10%) du montant TTC</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marché</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base.</w:t>
      </w:r>
    </w:p>
    <w:p w14:paraId="28059D9C" w14:textId="77777777" w:rsidR="001374CB" w:rsidRPr="009E722F" w:rsidRDefault="001374CB" w:rsidP="00F902BF">
      <w:pPr>
        <w:widowControl w:val="0"/>
        <w:autoSpaceDE w:val="0"/>
        <w:autoSpaceDN w:val="0"/>
        <w:adjustRightInd w:val="0"/>
        <w:spacing w:line="250" w:lineRule="auto"/>
        <w:ind w:left="731" w:right="-16" w:hanging="624"/>
        <w:jc w:val="both"/>
        <w:rPr>
          <w:rFonts w:ascii="Cambria" w:hAnsi="Cambria"/>
          <w:sz w:val="22"/>
          <w:szCs w:val="22"/>
        </w:rPr>
      </w:pPr>
    </w:p>
    <w:p w14:paraId="7A7C35DF" w14:textId="77777777" w:rsidR="00F902BF" w:rsidRPr="009E722F" w:rsidRDefault="00F902BF" w:rsidP="00F902BF">
      <w:pPr>
        <w:widowControl w:val="0"/>
        <w:autoSpaceDE w:val="0"/>
        <w:autoSpaceDN w:val="0"/>
        <w:adjustRightInd w:val="0"/>
        <w:spacing w:line="250" w:lineRule="auto"/>
        <w:ind w:left="1354" w:right="-145" w:hanging="1247"/>
        <w:rPr>
          <w:rFonts w:ascii="Cambria" w:hAnsi="Cambria"/>
          <w:sz w:val="22"/>
          <w:szCs w:val="22"/>
        </w:rPr>
      </w:pPr>
      <w:r w:rsidRPr="009E722F">
        <w:rPr>
          <w:rFonts w:ascii="Cambria" w:hAnsi="Cambria"/>
          <w:b/>
          <w:bCs/>
          <w:sz w:val="22"/>
          <w:szCs w:val="22"/>
          <w:u w:val="single"/>
        </w:rPr>
        <w:t>Article24</w:t>
      </w:r>
      <w:r w:rsidRPr="009E722F">
        <w:rPr>
          <w:rFonts w:ascii="Cambria" w:hAnsi="Cambria"/>
          <w:b/>
          <w:bCs/>
          <w:sz w:val="22"/>
          <w:szCs w:val="22"/>
        </w:rPr>
        <w:t>: Règlement en cas de groupement d’entreprises(CCAGArticle33)</w:t>
      </w:r>
    </w:p>
    <w:p w14:paraId="0A2BA1CD" w14:textId="77777777" w:rsidR="00F902BF" w:rsidRPr="009E722F" w:rsidRDefault="00F902BF" w:rsidP="00F902BF">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24.1. Indiquer</w:t>
      </w:r>
      <w:r w:rsidR="00870502" w:rsidRPr="009E722F">
        <w:rPr>
          <w:rFonts w:ascii="Cambria" w:hAnsi="Cambria"/>
          <w:sz w:val="22"/>
          <w:szCs w:val="22"/>
        </w:rPr>
        <w:t xml:space="preserve"> </w:t>
      </w:r>
      <w:r w:rsidRPr="009E722F">
        <w:rPr>
          <w:rFonts w:ascii="Cambria" w:hAnsi="Cambria"/>
          <w:sz w:val="22"/>
          <w:szCs w:val="22"/>
        </w:rPr>
        <w:t>en</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groupement</w:t>
      </w:r>
      <w:r w:rsidR="00870502" w:rsidRPr="009E722F">
        <w:rPr>
          <w:rFonts w:ascii="Cambria" w:hAnsi="Cambria"/>
          <w:sz w:val="22"/>
          <w:szCs w:val="22"/>
        </w:rPr>
        <w:t xml:space="preserve"> </w:t>
      </w:r>
      <w:r w:rsidRPr="009E722F">
        <w:rPr>
          <w:rFonts w:ascii="Cambria" w:hAnsi="Cambria"/>
          <w:sz w:val="22"/>
          <w:szCs w:val="22"/>
        </w:rPr>
        <w:t>d’entreprises le mode de paiement des cotraitants et sous-traitants,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échéant.</w:t>
      </w:r>
    </w:p>
    <w:p w14:paraId="46EAFDA1" w14:textId="77777777"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24.2. Indiquer le mode de paiement des sous-traitants,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échéant.</w:t>
      </w:r>
    </w:p>
    <w:p w14:paraId="4010E041" w14:textId="77777777" w:rsidR="001374CB" w:rsidRPr="009E722F" w:rsidRDefault="001374CB" w:rsidP="00F902BF">
      <w:pPr>
        <w:widowControl w:val="0"/>
        <w:autoSpaceDE w:val="0"/>
        <w:autoSpaceDN w:val="0"/>
        <w:adjustRightInd w:val="0"/>
        <w:spacing w:line="250" w:lineRule="auto"/>
        <w:ind w:left="731" w:right="-144" w:hanging="624"/>
        <w:rPr>
          <w:rFonts w:ascii="Cambria" w:hAnsi="Cambria"/>
          <w:sz w:val="22"/>
          <w:szCs w:val="22"/>
        </w:rPr>
      </w:pPr>
    </w:p>
    <w:p w14:paraId="6278047D" w14:textId="77777777"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Article25</w:t>
      </w:r>
      <w:r w:rsidRPr="009E722F">
        <w:rPr>
          <w:rFonts w:ascii="Cambria" w:hAnsi="Cambria"/>
          <w:b/>
          <w:bCs/>
          <w:sz w:val="22"/>
          <w:szCs w:val="22"/>
        </w:rPr>
        <w:t>:</w:t>
      </w:r>
      <w:r w:rsidR="00870502" w:rsidRPr="009E722F">
        <w:rPr>
          <w:rFonts w:ascii="Cambria" w:hAnsi="Cambria"/>
          <w:b/>
          <w:bCs/>
          <w:sz w:val="22"/>
          <w:szCs w:val="22"/>
        </w:rPr>
        <w:t xml:space="preserve"> </w:t>
      </w:r>
      <w:r w:rsidRPr="009E722F">
        <w:rPr>
          <w:rFonts w:ascii="Cambria" w:hAnsi="Cambria"/>
          <w:b/>
          <w:bCs/>
          <w:sz w:val="22"/>
          <w:szCs w:val="22"/>
        </w:rPr>
        <w:t>Décompte</w:t>
      </w:r>
      <w:r w:rsidR="00870502" w:rsidRPr="009E722F">
        <w:rPr>
          <w:rFonts w:ascii="Cambria" w:hAnsi="Cambria"/>
          <w:b/>
          <w:bCs/>
          <w:sz w:val="22"/>
          <w:szCs w:val="22"/>
        </w:rPr>
        <w:t xml:space="preserve"> </w:t>
      </w:r>
      <w:r w:rsidRPr="009E722F">
        <w:rPr>
          <w:rFonts w:ascii="Cambria" w:hAnsi="Cambria"/>
          <w:b/>
          <w:bCs/>
          <w:sz w:val="22"/>
          <w:szCs w:val="22"/>
        </w:rPr>
        <w:t>final(CCAGArticle34)</w:t>
      </w:r>
    </w:p>
    <w:p w14:paraId="31511850" w14:textId="77777777" w:rsidR="00F902BF" w:rsidRPr="009E722F"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9E722F">
        <w:rPr>
          <w:rFonts w:ascii="Cambria" w:hAnsi="Cambria"/>
          <w:sz w:val="22"/>
          <w:szCs w:val="22"/>
        </w:rPr>
        <w:t>25.1. Après achèvement des travaux et dans un délai maximum</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b/>
          <w:sz w:val="22"/>
          <w:szCs w:val="22"/>
        </w:rPr>
        <w:t>quinze jours (15) jours</w:t>
      </w:r>
      <w:r w:rsidR="00870502" w:rsidRPr="009E722F">
        <w:rPr>
          <w:rFonts w:ascii="Cambria" w:hAnsi="Cambria"/>
          <w:b/>
          <w:sz w:val="22"/>
          <w:szCs w:val="22"/>
        </w:rPr>
        <w:t xml:space="preserve"> </w:t>
      </w:r>
      <w:r w:rsidRPr="009E722F">
        <w:rPr>
          <w:rFonts w:ascii="Cambria" w:hAnsi="Cambria"/>
          <w:sz w:val="22"/>
          <w:szCs w:val="22"/>
        </w:rPr>
        <w:t>après</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date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 xml:space="preserve">réception </w:t>
      </w:r>
      <w:r w:rsidRPr="009E722F">
        <w:rPr>
          <w:rFonts w:ascii="Cambria" w:hAnsi="Cambria"/>
          <w:spacing w:val="5"/>
          <w:sz w:val="22"/>
          <w:szCs w:val="22"/>
        </w:rPr>
        <w:t>provisoire</w:t>
      </w:r>
      <w:r w:rsidRPr="009E722F">
        <w:rPr>
          <w:rFonts w:ascii="Cambria" w:hAnsi="Cambria"/>
          <w:sz w:val="22"/>
          <w:szCs w:val="22"/>
        </w:rPr>
        <w:t xml:space="preserve">, </w:t>
      </w:r>
      <w:r w:rsidRPr="009E722F">
        <w:rPr>
          <w:rFonts w:ascii="Cambria" w:hAnsi="Cambria"/>
          <w:spacing w:val="5"/>
          <w:sz w:val="22"/>
          <w:szCs w:val="22"/>
        </w:rPr>
        <w:t>l’entrepreneu</w:t>
      </w:r>
      <w:r w:rsidRPr="009E722F">
        <w:rPr>
          <w:rFonts w:ascii="Cambria" w:hAnsi="Cambria"/>
          <w:sz w:val="22"/>
          <w:szCs w:val="22"/>
        </w:rPr>
        <w:t xml:space="preserve">r </w:t>
      </w:r>
      <w:r w:rsidRPr="009E722F">
        <w:rPr>
          <w:rFonts w:ascii="Cambria" w:hAnsi="Cambria"/>
          <w:spacing w:val="5"/>
          <w:sz w:val="22"/>
          <w:szCs w:val="22"/>
        </w:rPr>
        <w:t>établir</w:t>
      </w:r>
      <w:r w:rsidRPr="009E722F">
        <w:rPr>
          <w:rFonts w:ascii="Cambria" w:hAnsi="Cambria"/>
          <w:sz w:val="22"/>
          <w:szCs w:val="22"/>
        </w:rPr>
        <w:t xml:space="preserve">a à </w:t>
      </w:r>
      <w:r w:rsidRPr="009E722F">
        <w:rPr>
          <w:rFonts w:ascii="Cambria" w:hAnsi="Cambria"/>
          <w:spacing w:val="5"/>
          <w:sz w:val="22"/>
          <w:szCs w:val="22"/>
        </w:rPr>
        <w:t>parti</w:t>
      </w:r>
      <w:r w:rsidRPr="009E722F">
        <w:rPr>
          <w:rFonts w:ascii="Cambria" w:hAnsi="Cambria"/>
          <w:sz w:val="22"/>
          <w:szCs w:val="22"/>
        </w:rPr>
        <w:t xml:space="preserve">r  </w:t>
      </w:r>
      <w:r w:rsidRPr="009E722F">
        <w:rPr>
          <w:rFonts w:ascii="Cambria" w:hAnsi="Cambria"/>
          <w:spacing w:val="5"/>
          <w:sz w:val="22"/>
          <w:szCs w:val="22"/>
        </w:rPr>
        <w:t xml:space="preserve">des </w:t>
      </w:r>
      <w:r w:rsidRPr="009E722F">
        <w:rPr>
          <w:rFonts w:ascii="Cambria" w:hAnsi="Cambria"/>
          <w:sz w:val="22"/>
          <w:szCs w:val="22"/>
        </w:rPr>
        <w:t>constats</w:t>
      </w:r>
      <w:r w:rsidR="00870502" w:rsidRPr="009E722F">
        <w:rPr>
          <w:rFonts w:ascii="Cambria" w:hAnsi="Cambria"/>
          <w:sz w:val="22"/>
          <w:szCs w:val="22"/>
        </w:rPr>
        <w:t xml:space="preserve"> </w:t>
      </w:r>
      <w:r w:rsidRPr="009E722F">
        <w:rPr>
          <w:rFonts w:ascii="Cambria" w:hAnsi="Cambria"/>
          <w:sz w:val="22"/>
          <w:szCs w:val="22"/>
        </w:rPr>
        <w:t>contradictoires,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projet</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final des travaux effectivement réalisés qui récapitule le montant total des sommes auxquelles il peut prétendre</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fait</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l’exécution</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marché</w:t>
      </w:r>
      <w:r w:rsidR="00870502" w:rsidRPr="009E722F">
        <w:rPr>
          <w:rFonts w:ascii="Cambria" w:hAnsi="Cambria"/>
          <w:sz w:val="22"/>
          <w:szCs w:val="22"/>
        </w:rPr>
        <w:t xml:space="preserve"> </w:t>
      </w:r>
      <w:r w:rsidRPr="009E722F">
        <w:rPr>
          <w:rFonts w:ascii="Cambria" w:hAnsi="Cambria"/>
          <w:sz w:val="22"/>
          <w:szCs w:val="22"/>
        </w:rPr>
        <w:t>dans</w:t>
      </w:r>
      <w:r w:rsidR="00870502" w:rsidRPr="009E722F">
        <w:rPr>
          <w:rFonts w:ascii="Cambria" w:hAnsi="Cambria"/>
          <w:sz w:val="22"/>
          <w:szCs w:val="22"/>
        </w:rPr>
        <w:t xml:space="preserve"> </w:t>
      </w:r>
      <w:r w:rsidRPr="009E722F">
        <w:rPr>
          <w:rFonts w:ascii="Cambria" w:hAnsi="Cambria"/>
          <w:sz w:val="22"/>
          <w:szCs w:val="22"/>
        </w:rPr>
        <w:t>son ensemble.</w:t>
      </w:r>
    </w:p>
    <w:p w14:paraId="0F1E73EE" w14:textId="77777777" w:rsidR="00F902BF" w:rsidRPr="009E722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9E722F">
        <w:rPr>
          <w:rFonts w:ascii="Cambria" w:hAnsi="Cambria"/>
          <w:sz w:val="22"/>
          <w:szCs w:val="22"/>
        </w:rPr>
        <w:t xml:space="preserve">25.2. Le Chef de service dispose d’un </w:t>
      </w:r>
      <w:r w:rsidRPr="009E722F">
        <w:rPr>
          <w:rFonts w:ascii="Cambria" w:hAnsi="Cambria"/>
          <w:b/>
          <w:sz w:val="22"/>
          <w:szCs w:val="22"/>
        </w:rPr>
        <w:t>délai de quinze (15) jours</w:t>
      </w:r>
      <w:r w:rsidRPr="009E722F">
        <w:rPr>
          <w:rFonts w:ascii="Cambria" w:hAnsi="Cambria"/>
          <w:sz w:val="22"/>
          <w:szCs w:val="22"/>
        </w:rPr>
        <w:t xml:space="preserve"> pour notifier le projet rectifié et accepté au Maître d’œuvre.</w:t>
      </w:r>
    </w:p>
    <w:p w14:paraId="1E523426" w14:textId="77777777" w:rsidR="00F902BF" w:rsidRPr="009E722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9E722F">
        <w:rPr>
          <w:rFonts w:ascii="Cambria" w:hAnsi="Cambria"/>
          <w:sz w:val="22"/>
          <w:szCs w:val="22"/>
        </w:rPr>
        <w:t xml:space="preserve">25.3. L’Entrepreneur lui dispose d’un </w:t>
      </w:r>
      <w:r w:rsidRPr="009E722F">
        <w:rPr>
          <w:rFonts w:ascii="Cambria" w:hAnsi="Cambria"/>
          <w:b/>
          <w:sz w:val="22"/>
          <w:szCs w:val="22"/>
        </w:rPr>
        <w:t>délai de sept (7) jours</w:t>
      </w:r>
      <w:r w:rsidRPr="009E722F">
        <w:rPr>
          <w:rFonts w:ascii="Cambria" w:hAnsi="Cambria"/>
          <w:sz w:val="22"/>
          <w:szCs w:val="22"/>
        </w:rPr>
        <w:t xml:space="preserve"> pour renvoyer le décompte final revêtu de sa signature.</w:t>
      </w:r>
    </w:p>
    <w:p w14:paraId="52A7629B" w14:textId="77777777" w:rsidR="001374CB" w:rsidRPr="009E722F"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14:paraId="7A7EB51D" w14:textId="77777777"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Article26</w:t>
      </w:r>
      <w:r w:rsidRPr="009E722F">
        <w:rPr>
          <w:rFonts w:ascii="Cambria" w:hAnsi="Cambria"/>
          <w:b/>
          <w:bCs/>
          <w:sz w:val="22"/>
          <w:szCs w:val="22"/>
        </w:rPr>
        <w:t>: Décompte</w:t>
      </w:r>
      <w:r w:rsidR="00870502" w:rsidRPr="009E722F">
        <w:rPr>
          <w:rFonts w:ascii="Cambria" w:hAnsi="Cambria"/>
          <w:b/>
          <w:bCs/>
          <w:sz w:val="22"/>
          <w:szCs w:val="22"/>
        </w:rPr>
        <w:t xml:space="preserve"> </w:t>
      </w:r>
      <w:r w:rsidRPr="009E722F">
        <w:rPr>
          <w:rFonts w:ascii="Cambria" w:hAnsi="Cambria"/>
          <w:b/>
          <w:bCs/>
          <w:sz w:val="22"/>
          <w:szCs w:val="22"/>
        </w:rPr>
        <w:t>général</w:t>
      </w:r>
      <w:r w:rsidR="00870502" w:rsidRPr="009E722F">
        <w:rPr>
          <w:rFonts w:ascii="Cambria" w:hAnsi="Cambria"/>
          <w:b/>
          <w:bCs/>
          <w:sz w:val="22"/>
          <w:szCs w:val="22"/>
        </w:rPr>
        <w:t xml:space="preserve"> </w:t>
      </w:r>
      <w:r w:rsidRPr="009E722F">
        <w:rPr>
          <w:rFonts w:ascii="Cambria" w:hAnsi="Cambria"/>
          <w:b/>
          <w:bCs/>
          <w:sz w:val="22"/>
          <w:szCs w:val="22"/>
        </w:rPr>
        <w:t>et</w:t>
      </w:r>
      <w:r w:rsidR="00870502" w:rsidRPr="009E722F">
        <w:rPr>
          <w:rFonts w:ascii="Cambria" w:hAnsi="Cambria"/>
          <w:b/>
          <w:bCs/>
          <w:sz w:val="22"/>
          <w:szCs w:val="22"/>
        </w:rPr>
        <w:t xml:space="preserve"> </w:t>
      </w:r>
      <w:r w:rsidRPr="009E722F">
        <w:rPr>
          <w:rFonts w:ascii="Cambria" w:hAnsi="Cambria"/>
          <w:b/>
          <w:bCs/>
          <w:sz w:val="22"/>
          <w:szCs w:val="22"/>
        </w:rPr>
        <w:t>définitif(CCAGArticle35)</w:t>
      </w:r>
    </w:p>
    <w:p w14:paraId="69F70D72" w14:textId="77777777" w:rsidR="00F902BF" w:rsidRPr="009E722F" w:rsidRDefault="00F902BF" w:rsidP="00F902BF">
      <w:pPr>
        <w:widowControl w:val="0"/>
        <w:autoSpaceDE w:val="0"/>
        <w:autoSpaceDN w:val="0"/>
        <w:adjustRightInd w:val="0"/>
        <w:spacing w:before="19" w:line="250" w:lineRule="auto"/>
        <w:ind w:right="102"/>
        <w:jc w:val="both"/>
        <w:rPr>
          <w:rFonts w:ascii="Cambria" w:hAnsi="Cambria"/>
          <w:sz w:val="22"/>
          <w:szCs w:val="22"/>
        </w:rPr>
      </w:pPr>
      <w:r w:rsidRPr="009E722F">
        <w:rPr>
          <w:rFonts w:ascii="Cambria" w:hAnsi="Cambria"/>
          <w:b/>
          <w:sz w:val="22"/>
          <w:szCs w:val="22"/>
        </w:rPr>
        <w:t xml:space="preserve">  26.1</w:t>
      </w:r>
      <w:r w:rsidRPr="009E722F">
        <w:rPr>
          <w:rFonts w:ascii="Cambria" w:hAnsi="Cambria"/>
          <w:sz w:val="22"/>
          <w:szCs w:val="22"/>
        </w:rPr>
        <w:t>. A</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fin</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période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garantie</w:t>
      </w:r>
      <w:r w:rsidR="00870502" w:rsidRPr="009E722F">
        <w:rPr>
          <w:rFonts w:ascii="Cambria" w:hAnsi="Cambria"/>
          <w:sz w:val="22"/>
          <w:szCs w:val="22"/>
        </w:rPr>
        <w:t xml:space="preserve"> </w:t>
      </w:r>
      <w:r w:rsidRPr="009E722F">
        <w:rPr>
          <w:rFonts w:ascii="Cambria" w:hAnsi="Cambria"/>
          <w:sz w:val="22"/>
          <w:szCs w:val="22"/>
        </w:rPr>
        <w:t>qui</w:t>
      </w:r>
      <w:r w:rsidR="00870502" w:rsidRPr="009E722F">
        <w:rPr>
          <w:rFonts w:ascii="Cambria" w:hAnsi="Cambria"/>
          <w:sz w:val="22"/>
          <w:szCs w:val="22"/>
        </w:rPr>
        <w:t xml:space="preserve"> </w:t>
      </w:r>
      <w:r w:rsidRPr="009E722F">
        <w:rPr>
          <w:rFonts w:ascii="Cambria" w:hAnsi="Cambria"/>
          <w:sz w:val="22"/>
          <w:szCs w:val="22"/>
        </w:rPr>
        <w:t>donne</w:t>
      </w:r>
      <w:r w:rsidR="00870502" w:rsidRPr="009E722F">
        <w:rPr>
          <w:rFonts w:ascii="Cambria" w:hAnsi="Cambria"/>
          <w:sz w:val="22"/>
          <w:szCs w:val="22"/>
        </w:rPr>
        <w:t xml:space="preserve">  </w:t>
      </w:r>
      <w:r w:rsidRPr="009E722F">
        <w:rPr>
          <w:rFonts w:ascii="Cambria" w:hAnsi="Cambria"/>
          <w:sz w:val="22"/>
          <w:szCs w:val="22"/>
        </w:rPr>
        <w:t>lieu</w:t>
      </w:r>
      <w:r w:rsidR="00870502" w:rsidRPr="009E722F">
        <w:rPr>
          <w:rFonts w:ascii="Cambria" w:hAnsi="Cambria"/>
          <w:sz w:val="22"/>
          <w:szCs w:val="22"/>
        </w:rPr>
        <w:t xml:space="preserve"> </w:t>
      </w:r>
      <w:r w:rsidRPr="009E722F">
        <w:rPr>
          <w:rFonts w:ascii="Cambria" w:hAnsi="Cambria"/>
          <w:sz w:val="22"/>
          <w:szCs w:val="22"/>
        </w:rPr>
        <w:t>à</w:t>
      </w:r>
      <w:r w:rsidR="00870502" w:rsidRPr="009E722F">
        <w:rPr>
          <w:rFonts w:ascii="Cambria" w:hAnsi="Cambria"/>
          <w:sz w:val="22"/>
          <w:szCs w:val="22"/>
        </w:rPr>
        <w:t xml:space="preserve"> </w:t>
      </w:r>
      <w:r w:rsidRPr="009E722F">
        <w:rPr>
          <w:rFonts w:ascii="Cambria" w:hAnsi="Cambria"/>
          <w:sz w:val="22"/>
          <w:szCs w:val="22"/>
        </w:rPr>
        <w:t>la réception</w:t>
      </w:r>
      <w:r w:rsidR="00870502" w:rsidRPr="009E722F">
        <w:rPr>
          <w:rFonts w:ascii="Cambria" w:hAnsi="Cambria"/>
          <w:sz w:val="22"/>
          <w:szCs w:val="22"/>
        </w:rPr>
        <w:t xml:space="preserve"> </w:t>
      </w:r>
      <w:r w:rsidRPr="009E722F">
        <w:rPr>
          <w:rFonts w:ascii="Cambria" w:hAnsi="Cambria"/>
          <w:sz w:val="22"/>
          <w:szCs w:val="22"/>
        </w:rPr>
        <w:t>définitive</w:t>
      </w:r>
      <w:r w:rsidR="00870502" w:rsidRPr="009E722F">
        <w:rPr>
          <w:rFonts w:ascii="Cambria" w:hAnsi="Cambria"/>
          <w:sz w:val="22"/>
          <w:szCs w:val="22"/>
        </w:rPr>
        <w:t xml:space="preserve"> </w:t>
      </w:r>
      <w:r w:rsidRPr="009E722F">
        <w:rPr>
          <w:rFonts w:ascii="Cambria" w:hAnsi="Cambria"/>
          <w:sz w:val="22"/>
          <w:szCs w:val="22"/>
        </w:rPr>
        <w:t>des</w:t>
      </w:r>
      <w:r w:rsidR="00870502" w:rsidRPr="009E722F">
        <w:rPr>
          <w:rFonts w:ascii="Cambria" w:hAnsi="Cambria"/>
          <w:sz w:val="22"/>
          <w:szCs w:val="22"/>
        </w:rPr>
        <w:t xml:space="preserve"> </w:t>
      </w:r>
      <w:r w:rsidRPr="009E722F">
        <w:rPr>
          <w:rFonts w:ascii="Cambria" w:hAnsi="Cambria"/>
          <w:sz w:val="22"/>
          <w:szCs w:val="22"/>
        </w:rPr>
        <w:t>travaux,</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Chef</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 xml:space="preserve">service dispose d’un </w:t>
      </w:r>
      <w:r w:rsidRPr="009E722F">
        <w:rPr>
          <w:rFonts w:ascii="Cambria" w:hAnsi="Cambria"/>
          <w:b/>
          <w:sz w:val="22"/>
          <w:szCs w:val="22"/>
        </w:rPr>
        <w:t>délai de dix (10) jours</w:t>
      </w:r>
      <w:r w:rsidRPr="009E722F">
        <w:rPr>
          <w:rFonts w:ascii="Cambria" w:hAnsi="Cambria"/>
          <w:sz w:val="22"/>
          <w:szCs w:val="22"/>
        </w:rPr>
        <w:t xml:space="preserve"> pour dresser le décompte général et définitif du marché qu’il</w:t>
      </w:r>
      <w:r w:rsidR="00870502" w:rsidRPr="009E722F">
        <w:rPr>
          <w:rFonts w:ascii="Cambria" w:hAnsi="Cambria"/>
          <w:sz w:val="22"/>
          <w:szCs w:val="22"/>
        </w:rPr>
        <w:t xml:space="preserve"> </w:t>
      </w:r>
      <w:r w:rsidRPr="009E722F">
        <w:rPr>
          <w:rFonts w:ascii="Cambria" w:hAnsi="Cambria"/>
          <w:sz w:val="22"/>
          <w:szCs w:val="22"/>
        </w:rPr>
        <w:t>fait</w:t>
      </w:r>
      <w:r w:rsidR="00870502" w:rsidRPr="009E722F">
        <w:rPr>
          <w:rFonts w:ascii="Cambria" w:hAnsi="Cambria"/>
          <w:sz w:val="22"/>
          <w:szCs w:val="22"/>
        </w:rPr>
        <w:t xml:space="preserve"> </w:t>
      </w:r>
      <w:r w:rsidRPr="009E722F">
        <w:rPr>
          <w:rFonts w:ascii="Cambria" w:hAnsi="Cambria"/>
          <w:sz w:val="22"/>
          <w:szCs w:val="22"/>
        </w:rPr>
        <w:t>signer</w:t>
      </w:r>
      <w:r w:rsidR="00870502" w:rsidRPr="009E722F">
        <w:rPr>
          <w:rFonts w:ascii="Cambria" w:hAnsi="Cambria"/>
          <w:sz w:val="22"/>
          <w:szCs w:val="22"/>
        </w:rPr>
        <w:t xml:space="preserve"> </w:t>
      </w:r>
      <w:r w:rsidRPr="009E722F">
        <w:rPr>
          <w:rFonts w:ascii="Cambria" w:hAnsi="Cambria"/>
          <w:sz w:val="22"/>
          <w:szCs w:val="22"/>
        </w:rPr>
        <w:t>contradictoirement</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l’Entrepreneur et</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Maître</w:t>
      </w:r>
      <w:r w:rsidR="00870502" w:rsidRPr="009E722F">
        <w:rPr>
          <w:rFonts w:ascii="Cambria" w:hAnsi="Cambria"/>
          <w:sz w:val="22"/>
          <w:szCs w:val="22"/>
        </w:rPr>
        <w:t xml:space="preserve"> </w:t>
      </w:r>
      <w:r w:rsidRPr="009E722F">
        <w:rPr>
          <w:rFonts w:ascii="Cambria" w:hAnsi="Cambria"/>
          <w:sz w:val="22"/>
          <w:szCs w:val="22"/>
        </w:rPr>
        <w:t>d’Ouvrage.</w:t>
      </w:r>
      <w:r w:rsidR="00870502" w:rsidRPr="009E722F">
        <w:rPr>
          <w:rFonts w:ascii="Cambria" w:hAnsi="Cambria"/>
          <w:sz w:val="22"/>
          <w:szCs w:val="22"/>
        </w:rPr>
        <w:t xml:space="preserve"> </w:t>
      </w:r>
      <w:r w:rsidRPr="009E722F">
        <w:rPr>
          <w:rFonts w:ascii="Cambria" w:hAnsi="Cambria"/>
          <w:sz w:val="22"/>
          <w:szCs w:val="22"/>
        </w:rPr>
        <w:t>Ce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comprend:</w:t>
      </w:r>
    </w:p>
    <w:p w14:paraId="45CBCE9E" w14:textId="77777777"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final,</w:t>
      </w:r>
    </w:p>
    <w:p w14:paraId="36C25512" w14:textId="77777777"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solde,</w:t>
      </w:r>
    </w:p>
    <w:p w14:paraId="58466CED" w14:textId="77777777"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récapitulation</w:t>
      </w:r>
      <w:r w:rsidR="00870502" w:rsidRPr="009E722F">
        <w:rPr>
          <w:rFonts w:ascii="Cambria" w:hAnsi="Cambria"/>
          <w:sz w:val="22"/>
          <w:szCs w:val="22"/>
        </w:rPr>
        <w:t xml:space="preserve"> </w:t>
      </w:r>
      <w:r w:rsidRPr="009E722F">
        <w:rPr>
          <w:rFonts w:ascii="Cambria" w:hAnsi="Cambria"/>
          <w:sz w:val="22"/>
          <w:szCs w:val="22"/>
        </w:rPr>
        <w:t>des</w:t>
      </w:r>
      <w:r w:rsidR="00870502" w:rsidRPr="009E722F">
        <w:rPr>
          <w:rFonts w:ascii="Cambria" w:hAnsi="Cambria"/>
          <w:sz w:val="22"/>
          <w:szCs w:val="22"/>
        </w:rPr>
        <w:t xml:space="preserve"> </w:t>
      </w:r>
      <w:r w:rsidRPr="009E722F">
        <w:rPr>
          <w:rFonts w:ascii="Cambria" w:hAnsi="Cambria"/>
          <w:sz w:val="22"/>
          <w:szCs w:val="22"/>
        </w:rPr>
        <w:t>acomptes</w:t>
      </w:r>
      <w:r w:rsidR="00870502" w:rsidRPr="009E722F">
        <w:rPr>
          <w:rFonts w:ascii="Cambria" w:hAnsi="Cambria"/>
          <w:sz w:val="22"/>
          <w:szCs w:val="22"/>
        </w:rPr>
        <w:t xml:space="preserve"> </w:t>
      </w:r>
      <w:r w:rsidRPr="009E722F">
        <w:rPr>
          <w:rFonts w:ascii="Cambria" w:hAnsi="Cambria"/>
          <w:sz w:val="22"/>
          <w:szCs w:val="22"/>
        </w:rPr>
        <w:t>mensuels.</w:t>
      </w:r>
    </w:p>
    <w:p w14:paraId="20CDB4B0" w14:textId="77777777" w:rsidR="00F902BF" w:rsidRPr="009E722F" w:rsidRDefault="00F902BF" w:rsidP="00F902BF">
      <w:pPr>
        <w:widowControl w:val="0"/>
        <w:autoSpaceDE w:val="0"/>
        <w:autoSpaceDN w:val="0"/>
        <w:adjustRightInd w:val="0"/>
        <w:spacing w:line="250" w:lineRule="auto"/>
        <w:ind w:right="101"/>
        <w:jc w:val="both"/>
        <w:rPr>
          <w:rFonts w:ascii="Cambria" w:hAnsi="Cambria"/>
          <w:sz w:val="22"/>
          <w:szCs w:val="22"/>
        </w:rPr>
      </w:pPr>
      <w:r w:rsidRPr="009E722F">
        <w:rPr>
          <w:rFonts w:ascii="Cambria" w:hAnsi="Cambria"/>
          <w:sz w:val="22"/>
          <w:szCs w:val="22"/>
        </w:rPr>
        <w:lastRenderedPageBreak/>
        <w:t xml:space="preserve">La signature du décompte général et définitif sans réserve par l’entrepreneur, lie définitivement les </w:t>
      </w:r>
      <w:r w:rsidRPr="009E722F">
        <w:rPr>
          <w:rFonts w:ascii="Cambria" w:hAnsi="Cambria"/>
          <w:spacing w:val="1"/>
          <w:sz w:val="22"/>
          <w:szCs w:val="22"/>
        </w:rPr>
        <w:t>partie</w:t>
      </w:r>
      <w:r w:rsidRPr="009E722F">
        <w:rPr>
          <w:rFonts w:ascii="Cambria" w:hAnsi="Cambria"/>
          <w:sz w:val="22"/>
          <w:szCs w:val="22"/>
        </w:rPr>
        <w:t xml:space="preserve">s  </w:t>
      </w:r>
      <w:r w:rsidRPr="009E722F">
        <w:rPr>
          <w:rFonts w:ascii="Cambria" w:hAnsi="Cambria"/>
          <w:spacing w:val="1"/>
          <w:sz w:val="22"/>
          <w:szCs w:val="22"/>
        </w:rPr>
        <w:t>e</w:t>
      </w:r>
      <w:r w:rsidRPr="009E722F">
        <w:rPr>
          <w:rFonts w:ascii="Cambria" w:hAnsi="Cambria"/>
          <w:sz w:val="22"/>
          <w:szCs w:val="22"/>
        </w:rPr>
        <w:t xml:space="preserve">t  </w:t>
      </w:r>
      <w:r w:rsidRPr="009E722F">
        <w:rPr>
          <w:rFonts w:ascii="Cambria" w:hAnsi="Cambria"/>
          <w:spacing w:val="1"/>
          <w:sz w:val="22"/>
          <w:szCs w:val="22"/>
        </w:rPr>
        <w:t>me</w:t>
      </w:r>
      <w:r w:rsidRPr="009E722F">
        <w:rPr>
          <w:rFonts w:ascii="Cambria" w:hAnsi="Cambria"/>
          <w:sz w:val="22"/>
          <w:szCs w:val="22"/>
        </w:rPr>
        <w:t xml:space="preserve">t  </w:t>
      </w:r>
      <w:r w:rsidRPr="009E722F">
        <w:rPr>
          <w:rFonts w:ascii="Cambria" w:hAnsi="Cambria"/>
          <w:spacing w:val="1"/>
          <w:sz w:val="22"/>
          <w:szCs w:val="22"/>
        </w:rPr>
        <w:t>fi</w:t>
      </w:r>
      <w:r w:rsidRPr="009E722F">
        <w:rPr>
          <w:rFonts w:ascii="Cambria" w:hAnsi="Cambria"/>
          <w:sz w:val="22"/>
          <w:szCs w:val="22"/>
        </w:rPr>
        <w:t xml:space="preserve">n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marché</w:t>
      </w:r>
      <w:r w:rsidRPr="009E722F">
        <w:rPr>
          <w:rFonts w:ascii="Cambria" w:hAnsi="Cambria"/>
          <w:sz w:val="22"/>
          <w:szCs w:val="22"/>
        </w:rPr>
        <w:t xml:space="preserve">,  </w:t>
      </w:r>
      <w:r w:rsidRPr="009E722F">
        <w:rPr>
          <w:rFonts w:ascii="Cambria" w:hAnsi="Cambria"/>
          <w:spacing w:val="1"/>
          <w:sz w:val="22"/>
          <w:szCs w:val="22"/>
        </w:rPr>
        <w:t>sau</w:t>
      </w:r>
      <w:r w:rsidRPr="009E722F">
        <w:rPr>
          <w:rFonts w:ascii="Cambria" w:hAnsi="Cambria"/>
          <w:sz w:val="22"/>
          <w:szCs w:val="22"/>
        </w:rPr>
        <w:t xml:space="preserve">f  </w:t>
      </w:r>
      <w:r w:rsidRPr="009E722F">
        <w:rPr>
          <w:rFonts w:ascii="Cambria" w:hAnsi="Cambria"/>
          <w:spacing w:val="1"/>
          <w:sz w:val="22"/>
          <w:szCs w:val="22"/>
        </w:rPr>
        <w:t>e</w:t>
      </w:r>
      <w:r w:rsidRPr="009E722F">
        <w:rPr>
          <w:rFonts w:ascii="Cambria" w:hAnsi="Cambria"/>
          <w:sz w:val="22"/>
          <w:szCs w:val="22"/>
        </w:rPr>
        <w:t xml:space="preserve">n  </w:t>
      </w:r>
      <w:r w:rsidRPr="009E722F">
        <w:rPr>
          <w:rFonts w:ascii="Cambria" w:hAnsi="Cambria"/>
          <w:spacing w:val="1"/>
          <w:sz w:val="22"/>
          <w:szCs w:val="22"/>
        </w:rPr>
        <w:t>c</w:t>
      </w:r>
      <w:r w:rsidRPr="009E722F">
        <w:rPr>
          <w:rFonts w:ascii="Cambria" w:hAnsi="Cambria"/>
          <w:sz w:val="22"/>
          <w:szCs w:val="22"/>
        </w:rPr>
        <w:t xml:space="preserve">e  </w:t>
      </w:r>
      <w:r w:rsidRPr="009E722F">
        <w:rPr>
          <w:rFonts w:ascii="Cambria" w:hAnsi="Cambria"/>
          <w:spacing w:val="1"/>
          <w:sz w:val="22"/>
          <w:szCs w:val="22"/>
        </w:rPr>
        <w:t xml:space="preserve">qui </w:t>
      </w:r>
      <w:r w:rsidRPr="009E722F">
        <w:rPr>
          <w:rFonts w:ascii="Cambria" w:hAnsi="Cambria"/>
          <w:sz w:val="22"/>
          <w:szCs w:val="22"/>
        </w:rPr>
        <w:t>concerne</w:t>
      </w:r>
      <w:r w:rsidR="00870502" w:rsidRPr="009E722F">
        <w:rPr>
          <w:rFonts w:ascii="Cambria" w:hAnsi="Cambria"/>
          <w:sz w:val="22"/>
          <w:szCs w:val="22"/>
        </w:rPr>
        <w:t xml:space="preserve"> </w:t>
      </w:r>
      <w:r w:rsidRPr="009E722F">
        <w:rPr>
          <w:rFonts w:ascii="Cambria" w:hAnsi="Cambria"/>
          <w:sz w:val="22"/>
          <w:szCs w:val="22"/>
        </w:rPr>
        <w:t>les</w:t>
      </w:r>
      <w:r w:rsidR="00870502" w:rsidRPr="009E722F">
        <w:rPr>
          <w:rFonts w:ascii="Cambria" w:hAnsi="Cambria"/>
          <w:sz w:val="22"/>
          <w:szCs w:val="22"/>
        </w:rPr>
        <w:t xml:space="preserve"> </w:t>
      </w:r>
      <w:r w:rsidRPr="009E722F">
        <w:rPr>
          <w:rFonts w:ascii="Cambria" w:hAnsi="Cambria"/>
          <w:sz w:val="22"/>
          <w:szCs w:val="22"/>
        </w:rPr>
        <w:t>intérêts</w:t>
      </w:r>
      <w:r w:rsidR="00870502" w:rsidRPr="009E722F">
        <w:rPr>
          <w:rFonts w:ascii="Cambria" w:hAnsi="Cambria"/>
          <w:sz w:val="22"/>
          <w:szCs w:val="22"/>
        </w:rPr>
        <w:t xml:space="preserve"> </w:t>
      </w:r>
      <w:r w:rsidRPr="009E722F">
        <w:rPr>
          <w:rFonts w:ascii="Cambria" w:hAnsi="Cambria"/>
          <w:sz w:val="22"/>
          <w:szCs w:val="22"/>
        </w:rPr>
        <w:t>moratoires.</w:t>
      </w:r>
    </w:p>
    <w:p w14:paraId="0E998FB1" w14:textId="77777777" w:rsidR="00F902BF" w:rsidRPr="009E722F" w:rsidRDefault="00F902BF" w:rsidP="00F902BF">
      <w:pPr>
        <w:widowControl w:val="0"/>
        <w:autoSpaceDE w:val="0"/>
        <w:autoSpaceDN w:val="0"/>
        <w:adjustRightInd w:val="0"/>
        <w:spacing w:before="22"/>
        <w:ind w:right="-20"/>
        <w:jc w:val="both"/>
        <w:rPr>
          <w:rFonts w:ascii="Cambria" w:hAnsi="Cambria"/>
          <w:sz w:val="22"/>
          <w:szCs w:val="22"/>
        </w:rPr>
      </w:pPr>
      <w:r w:rsidRPr="009E722F">
        <w:rPr>
          <w:rFonts w:ascii="Cambria" w:hAnsi="Cambria"/>
          <w:b/>
          <w:sz w:val="22"/>
          <w:szCs w:val="22"/>
        </w:rPr>
        <w:t>26.2</w:t>
      </w:r>
      <w:r w:rsidRPr="009E722F">
        <w:rPr>
          <w:rFonts w:ascii="Cambria" w:hAnsi="Cambria"/>
          <w:sz w:val="22"/>
          <w:szCs w:val="22"/>
        </w:rPr>
        <w:t xml:space="preserve">. L’Entrepreneur lui dispose d’un </w:t>
      </w:r>
      <w:r w:rsidRPr="009E722F">
        <w:rPr>
          <w:rFonts w:ascii="Cambria" w:hAnsi="Cambria"/>
          <w:b/>
          <w:sz w:val="22"/>
          <w:szCs w:val="22"/>
        </w:rPr>
        <w:t>délai de sept (7) jours</w:t>
      </w:r>
      <w:r w:rsidRPr="009E722F">
        <w:rPr>
          <w:rFonts w:ascii="Cambria" w:hAnsi="Cambria"/>
          <w:sz w:val="22"/>
          <w:szCs w:val="22"/>
        </w:rPr>
        <w:t xml:space="preserve"> pour renvoyer le décompte général et définitif revêtu de sa signature.</w:t>
      </w:r>
    </w:p>
    <w:p w14:paraId="342A4547" w14:textId="77777777" w:rsidR="00584EDE" w:rsidRPr="009E722F" w:rsidRDefault="00584EDE" w:rsidP="00F902BF">
      <w:pPr>
        <w:widowControl w:val="0"/>
        <w:autoSpaceDE w:val="0"/>
        <w:autoSpaceDN w:val="0"/>
        <w:adjustRightInd w:val="0"/>
        <w:spacing w:before="22"/>
        <w:ind w:right="-20"/>
        <w:jc w:val="both"/>
        <w:rPr>
          <w:rFonts w:ascii="Cambria" w:hAnsi="Cambria"/>
          <w:sz w:val="22"/>
          <w:szCs w:val="22"/>
        </w:rPr>
      </w:pPr>
    </w:p>
    <w:p w14:paraId="54B095AD" w14:textId="77777777" w:rsidR="00F902BF" w:rsidRPr="009E722F" w:rsidRDefault="00F902BF" w:rsidP="00F902BF">
      <w:pPr>
        <w:widowControl w:val="0"/>
        <w:autoSpaceDE w:val="0"/>
        <w:autoSpaceDN w:val="0"/>
        <w:adjustRightInd w:val="0"/>
        <w:spacing w:line="250" w:lineRule="auto"/>
        <w:ind w:left="1247" w:right="-28" w:hanging="1247"/>
        <w:rPr>
          <w:rFonts w:ascii="Cambria" w:hAnsi="Cambria"/>
          <w:sz w:val="22"/>
          <w:szCs w:val="22"/>
        </w:rPr>
      </w:pPr>
      <w:r w:rsidRPr="009E722F">
        <w:rPr>
          <w:rFonts w:ascii="Cambria" w:hAnsi="Cambria"/>
          <w:b/>
          <w:bCs/>
          <w:sz w:val="22"/>
          <w:szCs w:val="22"/>
          <w:u w:val="single"/>
        </w:rPr>
        <w:t>Article27</w:t>
      </w:r>
      <w:r w:rsidRPr="009E722F">
        <w:rPr>
          <w:rFonts w:ascii="Cambria" w:hAnsi="Cambria"/>
          <w:b/>
          <w:bCs/>
          <w:sz w:val="22"/>
          <w:szCs w:val="22"/>
        </w:rPr>
        <w:t xml:space="preserve">: Régime  </w:t>
      </w:r>
      <w:r w:rsidRPr="009E722F">
        <w:rPr>
          <w:rFonts w:ascii="Cambria" w:hAnsi="Cambria"/>
          <w:b/>
          <w:bCs/>
          <w:spacing w:val="1"/>
          <w:sz w:val="22"/>
          <w:szCs w:val="22"/>
        </w:rPr>
        <w:t>fisca</w:t>
      </w:r>
      <w:r w:rsidRPr="009E722F">
        <w:rPr>
          <w:rFonts w:ascii="Cambria" w:hAnsi="Cambria"/>
          <w:b/>
          <w:bCs/>
          <w:sz w:val="22"/>
          <w:szCs w:val="22"/>
        </w:rPr>
        <w:t xml:space="preserve">l  </w:t>
      </w:r>
      <w:r w:rsidRPr="009E722F">
        <w:rPr>
          <w:rFonts w:ascii="Cambria" w:hAnsi="Cambria"/>
          <w:b/>
          <w:bCs/>
          <w:spacing w:val="1"/>
          <w:sz w:val="22"/>
          <w:szCs w:val="22"/>
        </w:rPr>
        <w:t>e</w:t>
      </w:r>
      <w:r w:rsidRPr="009E722F">
        <w:rPr>
          <w:rFonts w:ascii="Cambria" w:hAnsi="Cambria"/>
          <w:b/>
          <w:bCs/>
          <w:sz w:val="22"/>
          <w:szCs w:val="22"/>
        </w:rPr>
        <w:t xml:space="preserve">t  </w:t>
      </w:r>
      <w:r w:rsidRPr="009E722F">
        <w:rPr>
          <w:rFonts w:ascii="Cambria" w:hAnsi="Cambria"/>
          <w:b/>
          <w:bCs/>
          <w:spacing w:val="1"/>
          <w:sz w:val="22"/>
          <w:szCs w:val="22"/>
        </w:rPr>
        <w:t>douanie</w:t>
      </w:r>
      <w:r w:rsidRPr="009E722F">
        <w:rPr>
          <w:rFonts w:ascii="Cambria" w:hAnsi="Cambria"/>
          <w:b/>
          <w:bCs/>
          <w:sz w:val="22"/>
          <w:szCs w:val="22"/>
        </w:rPr>
        <w:t xml:space="preserve">r  </w:t>
      </w:r>
      <w:r w:rsidRPr="009E722F">
        <w:rPr>
          <w:rFonts w:ascii="Cambria" w:hAnsi="Cambria"/>
          <w:b/>
          <w:bCs/>
          <w:spacing w:val="1"/>
          <w:sz w:val="22"/>
          <w:szCs w:val="22"/>
        </w:rPr>
        <w:t xml:space="preserve">(CCAG </w:t>
      </w:r>
      <w:r w:rsidRPr="009E722F">
        <w:rPr>
          <w:rFonts w:ascii="Cambria" w:hAnsi="Cambria"/>
          <w:b/>
          <w:bCs/>
          <w:sz w:val="22"/>
          <w:szCs w:val="22"/>
        </w:rPr>
        <w:t>Article36)</w:t>
      </w:r>
    </w:p>
    <w:p w14:paraId="156AE25F" w14:textId="77777777"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LedécretN°2003/651/PMdu16avril2003définit les</w:t>
      </w:r>
      <w:r w:rsidR="00870502" w:rsidRPr="009E722F">
        <w:rPr>
          <w:rFonts w:ascii="Cambria" w:hAnsi="Cambria"/>
          <w:sz w:val="22"/>
          <w:szCs w:val="22"/>
        </w:rPr>
        <w:t xml:space="preserve"> </w:t>
      </w:r>
      <w:r w:rsidRPr="009E722F">
        <w:rPr>
          <w:rFonts w:ascii="Cambria" w:hAnsi="Cambria"/>
          <w:sz w:val="22"/>
          <w:szCs w:val="22"/>
        </w:rPr>
        <w:t>modalités</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mise</w:t>
      </w:r>
      <w:r w:rsidR="00870502" w:rsidRPr="009E722F">
        <w:rPr>
          <w:rFonts w:ascii="Cambria" w:hAnsi="Cambria"/>
          <w:sz w:val="22"/>
          <w:szCs w:val="22"/>
        </w:rPr>
        <w:t xml:space="preserve"> </w:t>
      </w:r>
      <w:r w:rsidRPr="009E722F">
        <w:rPr>
          <w:rFonts w:ascii="Cambria" w:hAnsi="Cambria"/>
          <w:sz w:val="22"/>
          <w:szCs w:val="22"/>
        </w:rPr>
        <w:t>en</w:t>
      </w:r>
      <w:r w:rsidR="00870502" w:rsidRPr="009E722F">
        <w:rPr>
          <w:rFonts w:ascii="Cambria" w:hAnsi="Cambria"/>
          <w:sz w:val="22"/>
          <w:szCs w:val="22"/>
        </w:rPr>
        <w:t xml:space="preserve"> </w:t>
      </w:r>
      <w:r w:rsidRPr="009E722F">
        <w:rPr>
          <w:rFonts w:ascii="Cambria" w:hAnsi="Cambria"/>
          <w:sz w:val="22"/>
          <w:szCs w:val="22"/>
        </w:rPr>
        <w:t>œuvre</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régime</w:t>
      </w:r>
      <w:r w:rsidR="00870502" w:rsidRPr="009E722F">
        <w:rPr>
          <w:rFonts w:ascii="Cambria" w:hAnsi="Cambria"/>
          <w:sz w:val="22"/>
          <w:szCs w:val="22"/>
        </w:rPr>
        <w:t xml:space="preserve"> </w:t>
      </w:r>
      <w:r w:rsidRPr="009E722F">
        <w:rPr>
          <w:rFonts w:ascii="Cambria" w:hAnsi="Cambria"/>
          <w:sz w:val="22"/>
          <w:szCs w:val="22"/>
        </w:rPr>
        <w:t>fiscal</w:t>
      </w:r>
      <w:r w:rsidR="00870502" w:rsidRPr="009E722F">
        <w:rPr>
          <w:rFonts w:ascii="Cambria" w:hAnsi="Cambria"/>
          <w:sz w:val="22"/>
          <w:szCs w:val="22"/>
        </w:rPr>
        <w:t xml:space="preserve"> </w:t>
      </w:r>
      <w:r w:rsidRPr="009E722F">
        <w:rPr>
          <w:rFonts w:ascii="Cambria" w:hAnsi="Cambria"/>
          <w:sz w:val="22"/>
          <w:szCs w:val="22"/>
        </w:rPr>
        <w:t>des Marchés</w:t>
      </w:r>
      <w:r w:rsidR="00870502" w:rsidRPr="009E722F">
        <w:rPr>
          <w:rFonts w:ascii="Cambria" w:hAnsi="Cambria"/>
          <w:sz w:val="22"/>
          <w:szCs w:val="22"/>
        </w:rPr>
        <w:t xml:space="preserve"> </w:t>
      </w:r>
      <w:r w:rsidRPr="009E722F">
        <w:rPr>
          <w:rFonts w:ascii="Cambria" w:hAnsi="Cambria"/>
          <w:sz w:val="22"/>
          <w:szCs w:val="22"/>
        </w:rPr>
        <w:t>Publics.</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fiscalité</w:t>
      </w:r>
      <w:r w:rsidR="00870502" w:rsidRPr="009E722F">
        <w:rPr>
          <w:rFonts w:ascii="Cambria" w:hAnsi="Cambria"/>
          <w:sz w:val="22"/>
          <w:szCs w:val="22"/>
        </w:rPr>
        <w:t xml:space="preserve"> </w:t>
      </w:r>
      <w:r w:rsidRPr="009E722F">
        <w:rPr>
          <w:rFonts w:ascii="Cambria" w:hAnsi="Cambria"/>
          <w:sz w:val="22"/>
          <w:szCs w:val="22"/>
        </w:rPr>
        <w:t>applicable</w:t>
      </w:r>
      <w:r w:rsidR="00870502" w:rsidRPr="009E722F">
        <w:rPr>
          <w:rFonts w:ascii="Cambria" w:hAnsi="Cambria"/>
          <w:sz w:val="22"/>
          <w:szCs w:val="22"/>
        </w:rPr>
        <w:t xml:space="preserve"> </w:t>
      </w:r>
      <w:r w:rsidRPr="009E722F">
        <w:rPr>
          <w:rFonts w:ascii="Cambria" w:hAnsi="Cambria"/>
          <w:sz w:val="22"/>
          <w:szCs w:val="22"/>
        </w:rPr>
        <w:t>au</w:t>
      </w:r>
      <w:r w:rsidR="00870502" w:rsidRPr="009E722F">
        <w:rPr>
          <w:rFonts w:ascii="Cambria" w:hAnsi="Cambria"/>
          <w:sz w:val="22"/>
          <w:szCs w:val="22"/>
        </w:rPr>
        <w:t xml:space="preserve"> </w:t>
      </w:r>
      <w:r w:rsidRPr="009E722F">
        <w:rPr>
          <w:rFonts w:ascii="Cambria" w:hAnsi="Cambria"/>
          <w:sz w:val="22"/>
          <w:szCs w:val="22"/>
        </w:rPr>
        <w:t>présent marché</w:t>
      </w:r>
      <w:r w:rsidR="00870502" w:rsidRPr="009E722F">
        <w:rPr>
          <w:rFonts w:ascii="Cambria" w:hAnsi="Cambria"/>
          <w:sz w:val="22"/>
          <w:szCs w:val="22"/>
        </w:rPr>
        <w:t xml:space="preserve"> </w:t>
      </w:r>
      <w:r w:rsidRPr="009E722F">
        <w:rPr>
          <w:rFonts w:ascii="Cambria" w:hAnsi="Cambria"/>
          <w:sz w:val="22"/>
          <w:szCs w:val="22"/>
        </w:rPr>
        <w:t>comporte</w:t>
      </w:r>
      <w:r w:rsidR="00870502" w:rsidRPr="009E722F">
        <w:rPr>
          <w:rFonts w:ascii="Cambria" w:hAnsi="Cambria"/>
          <w:sz w:val="22"/>
          <w:szCs w:val="22"/>
        </w:rPr>
        <w:t xml:space="preserve"> </w:t>
      </w:r>
      <w:r w:rsidRPr="009E722F">
        <w:rPr>
          <w:rFonts w:ascii="Cambria" w:hAnsi="Cambria"/>
          <w:sz w:val="22"/>
          <w:szCs w:val="22"/>
        </w:rPr>
        <w:t>notamment:</w:t>
      </w:r>
    </w:p>
    <w:p w14:paraId="407B05CB" w14:textId="77777777" w:rsidR="00F902BF" w:rsidRPr="009E722F" w:rsidRDefault="00F902BF" w:rsidP="00F902BF">
      <w:pPr>
        <w:widowControl w:val="0"/>
        <w:autoSpaceDE w:val="0"/>
        <w:autoSpaceDN w:val="0"/>
        <w:adjustRightInd w:val="0"/>
        <w:spacing w:line="250" w:lineRule="auto"/>
        <w:ind w:left="227" w:right="97" w:hanging="227"/>
        <w:jc w:val="both"/>
        <w:rPr>
          <w:rFonts w:ascii="Cambria" w:hAnsi="Cambria"/>
          <w:sz w:val="22"/>
          <w:szCs w:val="22"/>
        </w:rPr>
      </w:pPr>
      <w:r w:rsidRPr="009E722F">
        <w:rPr>
          <w:rFonts w:ascii="Cambria" w:hAnsi="Cambria"/>
          <w:sz w:val="22"/>
          <w:szCs w:val="22"/>
        </w:rPr>
        <w:t xml:space="preserv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impôt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taxe</w:t>
      </w:r>
      <w:r w:rsidRPr="009E722F">
        <w:rPr>
          <w:rFonts w:ascii="Cambria" w:hAnsi="Cambria"/>
          <w:sz w:val="22"/>
          <w:szCs w:val="22"/>
        </w:rPr>
        <w:t xml:space="preserve">s  </w:t>
      </w:r>
      <w:r w:rsidRPr="009E722F">
        <w:rPr>
          <w:rFonts w:ascii="Cambria" w:hAnsi="Cambria"/>
          <w:spacing w:val="5"/>
          <w:sz w:val="22"/>
          <w:szCs w:val="22"/>
        </w:rPr>
        <w:t>relatif</w:t>
      </w:r>
      <w:r w:rsidRPr="009E722F">
        <w:rPr>
          <w:rFonts w:ascii="Cambria" w:hAnsi="Cambria"/>
          <w:sz w:val="22"/>
          <w:szCs w:val="22"/>
        </w:rPr>
        <w:t xml:space="preserve">s  </w:t>
      </w:r>
      <w:r w:rsidRPr="009E722F">
        <w:rPr>
          <w:rFonts w:ascii="Cambria" w:hAnsi="Cambria"/>
          <w:spacing w:val="5"/>
          <w:sz w:val="22"/>
          <w:szCs w:val="22"/>
        </w:rPr>
        <w:t>au</w:t>
      </w:r>
      <w:r w:rsidRPr="009E722F">
        <w:rPr>
          <w:rFonts w:ascii="Cambria" w:hAnsi="Cambria"/>
          <w:sz w:val="22"/>
          <w:szCs w:val="22"/>
        </w:rPr>
        <w:t xml:space="preserve">x  </w:t>
      </w:r>
      <w:r w:rsidRPr="009E722F">
        <w:rPr>
          <w:rFonts w:ascii="Cambria" w:hAnsi="Cambria"/>
          <w:spacing w:val="5"/>
          <w:sz w:val="22"/>
          <w:szCs w:val="22"/>
        </w:rPr>
        <w:t xml:space="preserve">bénéfices </w:t>
      </w:r>
      <w:r w:rsidRPr="009E722F">
        <w:rPr>
          <w:rFonts w:ascii="Cambria" w:hAnsi="Cambria"/>
          <w:sz w:val="22"/>
          <w:szCs w:val="22"/>
        </w:rPr>
        <w:t>industriels et commerciaux, y compris l’IR qui constitue</w:t>
      </w:r>
      <w:r w:rsidR="00144885" w:rsidRPr="009E722F">
        <w:rPr>
          <w:rFonts w:ascii="Cambria" w:hAnsi="Cambria"/>
          <w:sz w:val="22"/>
          <w:szCs w:val="22"/>
        </w:rPr>
        <w:t xml:space="preserve"> </w:t>
      </w:r>
      <w:r w:rsidRPr="009E722F">
        <w:rPr>
          <w:rFonts w:ascii="Cambria" w:hAnsi="Cambria"/>
          <w:sz w:val="22"/>
          <w:szCs w:val="22"/>
        </w:rPr>
        <w:t>un</w:t>
      </w:r>
      <w:r w:rsidR="00144885" w:rsidRPr="009E722F">
        <w:rPr>
          <w:rFonts w:ascii="Cambria" w:hAnsi="Cambria"/>
          <w:sz w:val="22"/>
          <w:szCs w:val="22"/>
        </w:rPr>
        <w:t xml:space="preserve"> </w:t>
      </w:r>
      <w:r w:rsidRPr="009E722F">
        <w:rPr>
          <w:rFonts w:ascii="Cambria" w:hAnsi="Cambria"/>
          <w:sz w:val="22"/>
          <w:szCs w:val="22"/>
        </w:rPr>
        <w:t>précompte</w:t>
      </w:r>
      <w:r w:rsidR="00144885" w:rsidRPr="009E722F">
        <w:rPr>
          <w:rFonts w:ascii="Cambria" w:hAnsi="Cambria"/>
          <w:sz w:val="22"/>
          <w:szCs w:val="22"/>
        </w:rPr>
        <w:t xml:space="preserve"> </w:t>
      </w:r>
      <w:r w:rsidRPr="009E722F">
        <w:rPr>
          <w:rFonts w:ascii="Cambria" w:hAnsi="Cambria"/>
          <w:sz w:val="22"/>
          <w:szCs w:val="22"/>
        </w:rPr>
        <w:t>sur</w:t>
      </w:r>
      <w:r w:rsidR="00144885" w:rsidRPr="009E722F">
        <w:rPr>
          <w:rFonts w:ascii="Cambria" w:hAnsi="Cambria"/>
          <w:sz w:val="22"/>
          <w:szCs w:val="22"/>
        </w:rPr>
        <w:t xml:space="preserve"> </w:t>
      </w:r>
      <w:r w:rsidRPr="009E722F">
        <w:rPr>
          <w:rFonts w:ascii="Cambria" w:hAnsi="Cambria"/>
          <w:sz w:val="22"/>
          <w:szCs w:val="22"/>
        </w:rPr>
        <w:t>l’impôt</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sociétés;</w:t>
      </w:r>
    </w:p>
    <w:p w14:paraId="4A9A07D3" w14:textId="77777777"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sz w:val="22"/>
          <w:szCs w:val="22"/>
        </w:rPr>
        <w:t>-  des droits d’enregistrement calculés conformément</w:t>
      </w:r>
      <w:r w:rsidR="00144885" w:rsidRPr="009E722F">
        <w:rPr>
          <w:rFonts w:ascii="Cambria" w:hAnsi="Cambria"/>
          <w:sz w:val="22"/>
          <w:szCs w:val="22"/>
        </w:rPr>
        <w:t xml:space="preserve"> </w:t>
      </w:r>
      <w:r w:rsidRPr="009E722F">
        <w:rPr>
          <w:rFonts w:ascii="Cambria" w:hAnsi="Cambria"/>
          <w:sz w:val="22"/>
          <w:szCs w:val="22"/>
        </w:rPr>
        <w:t>aux</w:t>
      </w:r>
      <w:r w:rsidR="00144885" w:rsidRPr="009E722F">
        <w:rPr>
          <w:rFonts w:ascii="Cambria" w:hAnsi="Cambria"/>
          <w:sz w:val="22"/>
          <w:szCs w:val="22"/>
        </w:rPr>
        <w:t xml:space="preserve"> </w:t>
      </w:r>
      <w:r w:rsidRPr="009E722F">
        <w:rPr>
          <w:rFonts w:ascii="Cambria" w:hAnsi="Cambria"/>
          <w:sz w:val="22"/>
          <w:szCs w:val="22"/>
        </w:rPr>
        <w:t>stipulations</w:t>
      </w:r>
      <w:r w:rsidR="00144885" w:rsidRPr="009E722F">
        <w:rPr>
          <w:rFonts w:ascii="Cambria" w:hAnsi="Cambria"/>
          <w:sz w:val="22"/>
          <w:szCs w:val="22"/>
        </w:rPr>
        <w:t xml:space="preserve"> </w:t>
      </w:r>
      <w:r w:rsidRPr="009E722F">
        <w:rPr>
          <w:rFonts w:ascii="Cambria" w:hAnsi="Cambria"/>
          <w:sz w:val="22"/>
          <w:szCs w:val="22"/>
        </w:rPr>
        <w:t>du</w:t>
      </w:r>
      <w:r w:rsidR="00144885" w:rsidRPr="009E722F">
        <w:rPr>
          <w:rFonts w:ascii="Cambria" w:hAnsi="Cambria"/>
          <w:sz w:val="22"/>
          <w:szCs w:val="22"/>
        </w:rPr>
        <w:t xml:space="preserve"> </w:t>
      </w:r>
      <w:r w:rsidRPr="009E722F">
        <w:rPr>
          <w:rFonts w:ascii="Cambria" w:hAnsi="Cambria"/>
          <w:sz w:val="22"/>
          <w:szCs w:val="22"/>
        </w:rPr>
        <w:t>code</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impôts;</w:t>
      </w:r>
    </w:p>
    <w:p w14:paraId="122B03A5" w14:textId="77777777"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sz w:val="22"/>
          <w:szCs w:val="22"/>
        </w:rPr>
        <w:t>-  des droits et taxes attachés à la réalisation des prestations</w:t>
      </w:r>
      <w:r w:rsidR="00144885" w:rsidRPr="009E722F">
        <w:rPr>
          <w:rFonts w:ascii="Cambria" w:hAnsi="Cambria"/>
          <w:sz w:val="22"/>
          <w:szCs w:val="22"/>
        </w:rPr>
        <w:t xml:space="preserve"> </w:t>
      </w:r>
      <w:r w:rsidRPr="009E722F">
        <w:rPr>
          <w:rFonts w:ascii="Cambria" w:hAnsi="Cambria"/>
          <w:sz w:val="22"/>
          <w:szCs w:val="22"/>
        </w:rPr>
        <w:t>prévues</w:t>
      </w:r>
      <w:r w:rsidR="00144885" w:rsidRPr="009E722F">
        <w:rPr>
          <w:rFonts w:ascii="Cambria" w:hAnsi="Cambria"/>
          <w:sz w:val="22"/>
          <w:szCs w:val="22"/>
        </w:rPr>
        <w:t xml:space="preserve"> </w:t>
      </w:r>
      <w:r w:rsidRPr="009E722F">
        <w:rPr>
          <w:rFonts w:ascii="Cambria" w:hAnsi="Cambria"/>
          <w:sz w:val="22"/>
          <w:szCs w:val="22"/>
        </w:rPr>
        <w:t>par</w:t>
      </w:r>
      <w:r w:rsidR="00144885" w:rsidRPr="009E722F">
        <w:rPr>
          <w:rFonts w:ascii="Cambria" w:hAnsi="Cambria"/>
          <w:sz w:val="22"/>
          <w:szCs w:val="22"/>
        </w:rPr>
        <w:t xml:space="preserve"> </w:t>
      </w:r>
      <w:r w:rsidRPr="009E722F">
        <w:rPr>
          <w:rFonts w:ascii="Cambria" w:hAnsi="Cambria"/>
          <w:sz w:val="22"/>
          <w:szCs w:val="22"/>
        </w:rPr>
        <w:t>le</w:t>
      </w:r>
      <w:r w:rsidR="00144885" w:rsidRPr="009E722F">
        <w:rPr>
          <w:rFonts w:ascii="Cambria" w:hAnsi="Cambria"/>
          <w:sz w:val="22"/>
          <w:szCs w:val="22"/>
        </w:rPr>
        <w:t xml:space="preserve"> </w:t>
      </w:r>
      <w:r w:rsidRPr="009E722F">
        <w:rPr>
          <w:rFonts w:ascii="Cambria" w:hAnsi="Cambria"/>
          <w:sz w:val="22"/>
          <w:szCs w:val="22"/>
        </w:rPr>
        <w:t>marché:</w:t>
      </w:r>
    </w:p>
    <w:p w14:paraId="17378A30" w14:textId="77777777" w:rsidR="00F902BF" w:rsidRPr="009E722F" w:rsidRDefault="00F902BF" w:rsidP="00F902BF">
      <w:pPr>
        <w:widowControl w:val="0"/>
        <w:autoSpaceDE w:val="0"/>
        <w:autoSpaceDN w:val="0"/>
        <w:adjustRightInd w:val="0"/>
        <w:spacing w:line="250" w:lineRule="auto"/>
        <w:ind w:left="567" w:right="102" w:hanging="227"/>
        <w:jc w:val="both"/>
        <w:rPr>
          <w:rFonts w:ascii="Cambria" w:hAnsi="Cambria"/>
          <w:sz w:val="22"/>
          <w:szCs w:val="22"/>
        </w:rPr>
      </w:pPr>
      <w:r w:rsidRPr="009E722F">
        <w:rPr>
          <w:rFonts w:ascii="Cambria" w:hAnsi="Cambria"/>
          <w:sz w:val="22"/>
          <w:szCs w:val="22"/>
        </w:rPr>
        <w:t>* des droits et taxes d’entrée sur le territoire camerounais (droits de douanes, TVA, taxe informatique);</w:t>
      </w:r>
    </w:p>
    <w:p w14:paraId="48BD2496" w14:textId="77777777" w:rsidR="00F902BF" w:rsidRPr="009E722F" w:rsidRDefault="00F902BF" w:rsidP="00F902BF">
      <w:pPr>
        <w:widowControl w:val="0"/>
        <w:autoSpaceDE w:val="0"/>
        <w:autoSpaceDN w:val="0"/>
        <w:adjustRightInd w:val="0"/>
        <w:ind w:left="340" w:right="-20"/>
        <w:rPr>
          <w:rFonts w:ascii="Cambria" w:hAnsi="Cambria"/>
          <w:sz w:val="22"/>
          <w:szCs w:val="22"/>
        </w:rPr>
      </w:pPr>
      <w:r w:rsidRPr="009E722F">
        <w:rPr>
          <w:rFonts w:ascii="Cambria" w:hAnsi="Cambria"/>
          <w:sz w:val="22"/>
          <w:szCs w:val="22"/>
        </w:rPr>
        <w:t>* des</w:t>
      </w:r>
      <w:r w:rsidR="00144885" w:rsidRPr="009E722F">
        <w:rPr>
          <w:rFonts w:ascii="Cambria" w:hAnsi="Cambria"/>
          <w:sz w:val="22"/>
          <w:szCs w:val="22"/>
        </w:rPr>
        <w:t xml:space="preserve"> </w:t>
      </w:r>
      <w:r w:rsidRPr="009E722F">
        <w:rPr>
          <w:rFonts w:ascii="Cambria" w:hAnsi="Cambria"/>
          <w:sz w:val="22"/>
          <w:szCs w:val="22"/>
        </w:rPr>
        <w:t>droits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taxes</w:t>
      </w:r>
      <w:r w:rsidR="00144885" w:rsidRPr="009E722F">
        <w:rPr>
          <w:rFonts w:ascii="Cambria" w:hAnsi="Cambria"/>
          <w:sz w:val="22"/>
          <w:szCs w:val="22"/>
        </w:rPr>
        <w:t xml:space="preserve"> </w:t>
      </w:r>
      <w:r w:rsidRPr="009E722F">
        <w:rPr>
          <w:rFonts w:ascii="Cambria" w:hAnsi="Cambria"/>
          <w:sz w:val="22"/>
          <w:szCs w:val="22"/>
        </w:rPr>
        <w:t>communaux,</w:t>
      </w:r>
    </w:p>
    <w:p w14:paraId="1B315D78" w14:textId="77777777" w:rsidR="00F902BF" w:rsidRPr="009E722F" w:rsidRDefault="00F902BF" w:rsidP="00F902BF">
      <w:pPr>
        <w:widowControl w:val="0"/>
        <w:autoSpaceDE w:val="0"/>
        <w:autoSpaceDN w:val="0"/>
        <w:adjustRightInd w:val="0"/>
        <w:spacing w:line="250" w:lineRule="auto"/>
        <w:ind w:left="567" w:right="-18" w:hanging="227"/>
        <w:rPr>
          <w:rFonts w:ascii="Cambria" w:hAnsi="Cambria"/>
          <w:sz w:val="22"/>
          <w:szCs w:val="22"/>
        </w:rPr>
      </w:pPr>
      <w:r w:rsidRPr="009E722F">
        <w:rPr>
          <w:rFonts w:ascii="Cambria" w:hAnsi="Cambria"/>
          <w:sz w:val="22"/>
          <w:szCs w:val="22"/>
        </w:rPr>
        <w:t>* des droits et taxes relatifs aux prélèvements des</w:t>
      </w:r>
      <w:r w:rsidR="00144885" w:rsidRPr="009E722F">
        <w:rPr>
          <w:rFonts w:ascii="Cambria" w:hAnsi="Cambria"/>
          <w:sz w:val="22"/>
          <w:szCs w:val="22"/>
        </w:rPr>
        <w:t xml:space="preserve"> </w:t>
      </w:r>
      <w:r w:rsidRPr="009E722F">
        <w:rPr>
          <w:rFonts w:ascii="Cambria" w:hAnsi="Cambria"/>
          <w:sz w:val="22"/>
          <w:szCs w:val="22"/>
        </w:rPr>
        <w:t>matériaux</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d’eau.</w:t>
      </w:r>
    </w:p>
    <w:p w14:paraId="4FDB894D" w14:textId="77777777"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Ces</w:t>
      </w:r>
      <w:r w:rsidR="00144885" w:rsidRPr="009E722F">
        <w:rPr>
          <w:rFonts w:ascii="Cambria" w:hAnsi="Cambria"/>
          <w:sz w:val="22"/>
          <w:szCs w:val="22"/>
        </w:rPr>
        <w:t xml:space="preserve"> </w:t>
      </w:r>
      <w:r w:rsidRPr="009E722F">
        <w:rPr>
          <w:rFonts w:ascii="Cambria" w:hAnsi="Cambria"/>
          <w:sz w:val="22"/>
          <w:szCs w:val="22"/>
        </w:rPr>
        <w:t>éléments</w:t>
      </w:r>
      <w:r w:rsidR="00144885" w:rsidRPr="009E722F">
        <w:rPr>
          <w:rFonts w:ascii="Cambria" w:hAnsi="Cambria"/>
          <w:sz w:val="22"/>
          <w:szCs w:val="22"/>
        </w:rPr>
        <w:t xml:space="preserve"> </w:t>
      </w:r>
      <w:r w:rsidRPr="009E722F">
        <w:rPr>
          <w:rFonts w:ascii="Cambria" w:hAnsi="Cambria"/>
          <w:sz w:val="22"/>
          <w:szCs w:val="22"/>
        </w:rPr>
        <w:t>doivent</w:t>
      </w:r>
      <w:r w:rsidR="00144885" w:rsidRPr="009E722F">
        <w:rPr>
          <w:rFonts w:ascii="Cambria" w:hAnsi="Cambria"/>
          <w:sz w:val="22"/>
          <w:szCs w:val="22"/>
        </w:rPr>
        <w:t xml:space="preserve"> </w:t>
      </w:r>
      <w:r w:rsidRPr="009E722F">
        <w:rPr>
          <w:rFonts w:ascii="Cambria" w:hAnsi="Cambria"/>
          <w:sz w:val="22"/>
          <w:szCs w:val="22"/>
        </w:rPr>
        <w:t>être</w:t>
      </w:r>
      <w:r w:rsidR="00144885" w:rsidRPr="009E722F">
        <w:rPr>
          <w:rFonts w:ascii="Cambria" w:hAnsi="Cambria"/>
          <w:sz w:val="22"/>
          <w:szCs w:val="22"/>
        </w:rPr>
        <w:t xml:space="preserve"> </w:t>
      </w:r>
      <w:r w:rsidRPr="009E722F">
        <w:rPr>
          <w:rFonts w:ascii="Cambria" w:hAnsi="Cambria"/>
          <w:sz w:val="22"/>
          <w:szCs w:val="22"/>
        </w:rPr>
        <w:t>intégrés</w:t>
      </w:r>
      <w:r w:rsidR="00144885" w:rsidRPr="009E722F">
        <w:rPr>
          <w:rFonts w:ascii="Cambria" w:hAnsi="Cambria"/>
          <w:sz w:val="22"/>
          <w:szCs w:val="22"/>
        </w:rPr>
        <w:t xml:space="preserve"> </w:t>
      </w:r>
      <w:r w:rsidRPr="009E722F">
        <w:rPr>
          <w:rFonts w:ascii="Cambria" w:hAnsi="Cambria"/>
          <w:sz w:val="22"/>
          <w:szCs w:val="22"/>
        </w:rPr>
        <w:t>dans</w:t>
      </w:r>
      <w:r w:rsidR="00144885" w:rsidRPr="009E722F">
        <w:rPr>
          <w:rFonts w:ascii="Cambria" w:hAnsi="Cambria"/>
          <w:sz w:val="22"/>
          <w:szCs w:val="22"/>
        </w:rPr>
        <w:t xml:space="preserve"> </w:t>
      </w:r>
      <w:r w:rsidRPr="009E722F">
        <w:rPr>
          <w:rFonts w:ascii="Cambria" w:hAnsi="Cambria"/>
          <w:sz w:val="22"/>
          <w:szCs w:val="22"/>
        </w:rPr>
        <w:t>les</w:t>
      </w:r>
      <w:r w:rsidR="00144885" w:rsidRPr="009E722F">
        <w:rPr>
          <w:rFonts w:ascii="Cambria" w:hAnsi="Cambria"/>
          <w:sz w:val="22"/>
          <w:szCs w:val="22"/>
        </w:rPr>
        <w:t xml:space="preserve"> </w:t>
      </w:r>
      <w:r w:rsidRPr="009E722F">
        <w:rPr>
          <w:rFonts w:ascii="Cambria" w:hAnsi="Cambria"/>
          <w:sz w:val="22"/>
          <w:szCs w:val="22"/>
        </w:rPr>
        <w:t>charges que</w:t>
      </w:r>
      <w:r w:rsidR="00144885" w:rsidRPr="009E722F">
        <w:rPr>
          <w:rFonts w:ascii="Cambria" w:hAnsi="Cambria"/>
          <w:sz w:val="22"/>
          <w:szCs w:val="22"/>
        </w:rPr>
        <w:t xml:space="preserve"> </w:t>
      </w:r>
      <w:r w:rsidRPr="009E722F">
        <w:rPr>
          <w:rFonts w:ascii="Cambria" w:hAnsi="Cambria"/>
          <w:sz w:val="22"/>
          <w:szCs w:val="22"/>
        </w:rPr>
        <w:t>l’entreprise</w:t>
      </w:r>
      <w:r w:rsidR="00144885" w:rsidRPr="009E722F">
        <w:rPr>
          <w:rFonts w:ascii="Cambria" w:hAnsi="Cambria"/>
          <w:sz w:val="22"/>
          <w:szCs w:val="22"/>
        </w:rPr>
        <w:t xml:space="preserve"> </w:t>
      </w:r>
      <w:r w:rsidRPr="009E722F">
        <w:rPr>
          <w:rFonts w:ascii="Cambria" w:hAnsi="Cambria"/>
          <w:sz w:val="22"/>
          <w:szCs w:val="22"/>
        </w:rPr>
        <w:t>impute</w:t>
      </w:r>
      <w:r w:rsidR="00144885" w:rsidRPr="009E722F">
        <w:rPr>
          <w:rFonts w:ascii="Cambria" w:hAnsi="Cambria"/>
          <w:sz w:val="22"/>
          <w:szCs w:val="22"/>
        </w:rPr>
        <w:t xml:space="preserve"> </w:t>
      </w:r>
      <w:r w:rsidRPr="009E722F">
        <w:rPr>
          <w:rFonts w:ascii="Cambria" w:hAnsi="Cambria"/>
          <w:sz w:val="22"/>
          <w:szCs w:val="22"/>
        </w:rPr>
        <w:t>sur</w:t>
      </w:r>
      <w:r w:rsidR="00144885" w:rsidRPr="009E722F">
        <w:rPr>
          <w:rFonts w:ascii="Cambria" w:hAnsi="Cambria"/>
          <w:sz w:val="22"/>
          <w:szCs w:val="22"/>
        </w:rPr>
        <w:t xml:space="preserve"> </w:t>
      </w:r>
      <w:r w:rsidRPr="009E722F">
        <w:rPr>
          <w:rFonts w:ascii="Cambria" w:hAnsi="Cambria"/>
          <w:sz w:val="22"/>
          <w:szCs w:val="22"/>
        </w:rPr>
        <w:t>ses</w:t>
      </w:r>
      <w:r w:rsidR="00144885" w:rsidRPr="009E722F">
        <w:rPr>
          <w:rFonts w:ascii="Cambria" w:hAnsi="Cambria"/>
          <w:sz w:val="22"/>
          <w:szCs w:val="22"/>
        </w:rPr>
        <w:t xml:space="preserve"> </w:t>
      </w:r>
      <w:r w:rsidRPr="009E722F">
        <w:rPr>
          <w:rFonts w:ascii="Cambria" w:hAnsi="Cambria"/>
          <w:sz w:val="22"/>
          <w:szCs w:val="22"/>
        </w:rPr>
        <w:t>coûts</w:t>
      </w:r>
      <w:r w:rsidR="00144885" w:rsidRPr="009E722F">
        <w:rPr>
          <w:rFonts w:ascii="Cambria" w:hAnsi="Cambria"/>
          <w:sz w:val="22"/>
          <w:szCs w:val="22"/>
        </w:rPr>
        <w:t xml:space="preserve"> </w:t>
      </w:r>
      <w:r w:rsidRPr="009E722F">
        <w:rPr>
          <w:rFonts w:ascii="Cambria" w:hAnsi="Cambria"/>
          <w:sz w:val="22"/>
          <w:szCs w:val="22"/>
        </w:rPr>
        <w:t>d’intervention et</w:t>
      </w:r>
      <w:r w:rsidR="00144885" w:rsidRPr="009E722F">
        <w:rPr>
          <w:rFonts w:ascii="Cambria" w:hAnsi="Cambria"/>
          <w:sz w:val="22"/>
          <w:szCs w:val="22"/>
        </w:rPr>
        <w:t xml:space="preserve"> </w:t>
      </w:r>
      <w:r w:rsidRPr="009E722F">
        <w:rPr>
          <w:rFonts w:ascii="Cambria" w:hAnsi="Cambria"/>
          <w:sz w:val="22"/>
          <w:szCs w:val="22"/>
        </w:rPr>
        <w:t>constituer</w:t>
      </w:r>
      <w:r w:rsidR="00144885" w:rsidRPr="009E722F">
        <w:rPr>
          <w:rFonts w:ascii="Cambria" w:hAnsi="Cambria"/>
          <w:sz w:val="22"/>
          <w:szCs w:val="22"/>
        </w:rPr>
        <w:t xml:space="preserve"> </w:t>
      </w:r>
      <w:r w:rsidRPr="009E722F">
        <w:rPr>
          <w:rFonts w:ascii="Cambria" w:hAnsi="Cambria"/>
          <w:sz w:val="22"/>
          <w:szCs w:val="22"/>
        </w:rPr>
        <w:t>l’un</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éléments</w:t>
      </w:r>
      <w:r w:rsidR="00144885" w:rsidRPr="009E722F">
        <w:rPr>
          <w:rFonts w:ascii="Cambria" w:hAnsi="Cambria"/>
          <w:sz w:val="22"/>
          <w:szCs w:val="22"/>
        </w:rPr>
        <w:t xml:space="preserve"> </w:t>
      </w:r>
      <w:r w:rsidRPr="009E722F">
        <w:rPr>
          <w:rFonts w:ascii="Cambria" w:hAnsi="Cambria"/>
          <w:sz w:val="22"/>
          <w:szCs w:val="22"/>
        </w:rPr>
        <w:t>dessous-détails</w:t>
      </w:r>
      <w:r w:rsidR="00144885" w:rsidRPr="009E722F">
        <w:rPr>
          <w:rFonts w:ascii="Cambria" w:hAnsi="Cambria"/>
          <w:sz w:val="22"/>
          <w:szCs w:val="22"/>
        </w:rPr>
        <w:t xml:space="preserve"> </w:t>
      </w:r>
      <w:r w:rsidRPr="009E722F">
        <w:rPr>
          <w:rFonts w:ascii="Cambria" w:hAnsi="Cambria"/>
          <w:sz w:val="22"/>
          <w:szCs w:val="22"/>
        </w:rPr>
        <w:t>des prix</w:t>
      </w:r>
      <w:r w:rsidR="00144885" w:rsidRPr="009E722F">
        <w:rPr>
          <w:rFonts w:ascii="Cambria" w:hAnsi="Cambria"/>
          <w:sz w:val="22"/>
          <w:szCs w:val="22"/>
        </w:rPr>
        <w:t xml:space="preserve"> </w:t>
      </w:r>
      <w:r w:rsidRPr="009E722F">
        <w:rPr>
          <w:rFonts w:ascii="Cambria" w:hAnsi="Cambria"/>
          <w:sz w:val="22"/>
          <w:szCs w:val="22"/>
        </w:rPr>
        <w:t>hors</w:t>
      </w:r>
      <w:r w:rsidR="00144885" w:rsidRPr="009E722F">
        <w:rPr>
          <w:rFonts w:ascii="Cambria" w:hAnsi="Cambria"/>
          <w:sz w:val="22"/>
          <w:szCs w:val="22"/>
        </w:rPr>
        <w:t xml:space="preserve"> </w:t>
      </w:r>
      <w:r w:rsidRPr="009E722F">
        <w:rPr>
          <w:rFonts w:ascii="Cambria" w:hAnsi="Cambria"/>
          <w:sz w:val="22"/>
          <w:szCs w:val="22"/>
        </w:rPr>
        <w:t>taxes.</w:t>
      </w:r>
    </w:p>
    <w:p w14:paraId="342F3E78"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Le</w:t>
      </w:r>
      <w:r w:rsidR="00144885" w:rsidRPr="009E722F">
        <w:rPr>
          <w:rFonts w:ascii="Cambria" w:hAnsi="Cambria"/>
          <w:sz w:val="22"/>
          <w:szCs w:val="22"/>
        </w:rPr>
        <w:t xml:space="preserve"> </w:t>
      </w:r>
      <w:r w:rsidRPr="009E722F">
        <w:rPr>
          <w:rFonts w:ascii="Cambria" w:hAnsi="Cambria"/>
          <w:sz w:val="22"/>
          <w:szCs w:val="22"/>
        </w:rPr>
        <w:t>prix</w:t>
      </w:r>
      <w:r w:rsidR="00144885" w:rsidRPr="009E722F">
        <w:rPr>
          <w:rFonts w:ascii="Cambria" w:hAnsi="Cambria"/>
          <w:sz w:val="22"/>
          <w:szCs w:val="22"/>
        </w:rPr>
        <w:t xml:space="preserve"> </w:t>
      </w:r>
      <w:r w:rsidRPr="009E722F">
        <w:rPr>
          <w:rFonts w:ascii="Cambria" w:hAnsi="Cambria"/>
          <w:sz w:val="22"/>
          <w:szCs w:val="22"/>
        </w:rPr>
        <w:t>TTC</w:t>
      </w:r>
      <w:r w:rsidR="00144885" w:rsidRPr="009E722F">
        <w:rPr>
          <w:rFonts w:ascii="Cambria" w:hAnsi="Cambria"/>
          <w:sz w:val="22"/>
          <w:szCs w:val="22"/>
        </w:rPr>
        <w:t xml:space="preserve"> </w:t>
      </w:r>
      <w:r w:rsidRPr="009E722F">
        <w:rPr>
          <w:rFonts w:ascii="Cambria" w:hAnsi="Cambria"/>
          <w:sz w:val="22"/>
          <w:szCs w:val="22"/>
        </w:rPr>
        <w:t>s’entend</w:t>
      </w:r>
      <w:r w:rsidR="00144885" w:rsidRPr="009E722F">
        <w:rPr>
          <w:rFonts w:ascii="Cambria" w:hAnsi="Cambria"/>
          <w:sz w:val="22"/>
          <w:szCs w:val="22"/>
        </w:rPr>
        <w:t xml:space="preserve"> </w:t>
      </w:r>
      <w:r w:rsidRPr="009E722F">
        <w:rPr>
          <w:rFonts w:ascii="Cambria" w:hAnsi="Cambria"/>
          <w:sz w:val="22"/>
          <w:szCs w:val="22"/>
        </w:rPr>
        <w:t>TVA</w:t>
      </w:r>
      <w:r w:rsidR="00144885" w:rsidRPr="009E722F">
        <w:rPr>
          <w:rFonts w:ascii="Cambria" w:hAnsi="Cambria"/>
          <w:sz w:val="22"/>
          <w:szCs w:val="22"/>
        </w:rPr>
        <w:t xml:space="preserve"> </w:t>
      </w:r>
      <w:r w:rsidRPr="009E722F">
        <w:rPr>
          <w:rFonts w:ascii="Cambria" w:hAnsi="Cambria"/>
          <w:sz w:val="22"/>
          <w:szCs w:val="22"/>
        </w:rPr>
        <w:t>incluse.</w:t>
      </w:r>
    </w:p>
    <w:p w14:paraId="137C3FDD" w14:textId="77777777" w:rsidR="002D1C8D" w:rsidRPr="009E722F" w:rsidRDefault="002D1C8D" w:rsidP="00F902BF">
      <w:pPr>
        <w:widowControl w:val="0"/>
        <w:autoSpaceDE w:val="0"/>
        <w:autoSpaceDN w:val="0"/>
        <w:adjustRightInd w:val="0"/>
        <w:ind w:right="-20"/>
        <w:rPr>
          <w:rFonts w:ascii="Cambria" w:hAnsi="Cambria"/>
          <w:sz w:val="22"/>
          <w:szCs w:val="22"/>
        </w:rPr>
      </w:pPr>
    </w:p>
    <w:p w14:paraId="20AAB297" w14:textId="77777777" w:rsidR="00F902BF" w:rsidRPr="009E722F"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sz w:val="22"/>
          <w:szCs w:val="22"/>
        </w:rPr>
      </w:pPr>
      <w:r w:rsidRPr="009E722F">
        <w:rPr>
          <w:rFonts w:ascii="Cambria" w:hAnsi="Cambria"/>
          <w:b/>
          <w:bCs/>
          <w:sz w:val="22"/>
          <w:szCs w:val="22"/>
          <w:u w:val="single"/>
        </w:rPr>
        <w:t>Article28</w:t>
      </w:r>
      <w:r w:rsidRPr="009E722F">
        <w:rPr>
          <w:rFonts w:ascii="Cambria" w:hAnsi="Cambria"/>
          <w:b/>
          <w:bCs/>
          <w:sz w:val="22"/>
          <w:szCs w:val="22"/>
        </w:rPr>
        <w:t xml:space="preserve">: </w:t>
      </w:r>
      <w:r w:rsidRPr="009E722F">
        <w:rPr>
          <w:rFonts w:ascii="Cambria" w:hAnsi="Cambria"/>
          <w:b/>
          <w:bCs/>
          <w:spacing w:val="5"/>
          <w:sz w:val="22"/>
          <w:szCs w:val="22"/>
        </w:rPr>
        <w:t>Timbre</w:t>
      </w:r>
      <w:r w:rsidRPr="009E722F">
        <w:rPr>
          <w:rFonts w:ascii="Cambria" w:hAnsi="Cambria"/>
          <w:b/>
          <w:bCs/>
          <w:sz w:val="22"/>
          <w:szCs w:val="22"/>
        </w:rPr>
        <w:t xml:space="preserve">s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enregistremen</w:t>
      </w:r>
      <w:r w:rsidRPr="009E722F">
        <w:rPr>
          <w:rFonts w:ascii="Cambria" w:hAnsi="Cambria"/>
          <w:b/>
          <w:bCs/>
          <w:sz w:val="22"/>
          <w:szCs w:val="22"/>
        </w:rPr>
        <w:t xml:space="preserve">t </w:t>
      </w:r>
      <w:r w:rsidRPr="009E722F">
        <w:rPr>
          <w:rFonts w:ascii="Cambria" w:hAnsi="Cambria"/>
          <w:b/>
          <w:bCs/>
          <w:spacing w:val="5"/>
          <w:sz w:val="22"/>
          <w:szCs w:val="22"/>
        </w:rPr>
        <w:t xml:space="preserve">des </w:t>
      </w:r>
      <w:r w:rsidRPr="009E722F">
        <w:rPr>
          <w:rFonts w:ascii="Cambria" w:hAnsi="Cambria"/>
          <w:b/>
          <w:bCs/>
          <w:sz w:val="22"/>
          <w:szCs w:val="22"/>
        </w:rPr>
        <w:t>marchés(CCAGArticle37)</w:t>
      </w:r>
    </w:p>
    <w:p w14:paraId="4F921243" w14:textId="77777777" w:rsidR="00F902BF" w:rsidRPr="009E722F" w:rsidRDefault="00F902BF" w:rsidP="00F902BF">
      <w:pPr>
        <w:pStyle w:val="Corpsdetexte"/>
        <w:jc w:val="left"/>
        <w:rPr>
          <w:rFonts w:ascii="Cambria" w:eastAsia="Arial Unicode MS" w:hAnsi="Cambria"/>
          <w:b/>
          <w:bCs/>
          <w:sz w:val="22"/>
          <w:szCs w:val="22"/>
        </w:rPr>
      </w:pPr>
      <w:r w:rsidRPr="009E722F">
        <w:rPr>
          <w:rFonts w:ascii="Cambria" w:hAnsi="Cambria"/>
          <w:sz w:val="22"/>
          <w:szCs w:val="22"/>
        </w:rPr>
        <w:t xml:space="preserve">Sept </w:t>
      </w:r>
      <w:r w:rsidRPr="009E722F">
        <w:rPr>
          <w:rFonts w:ascii="Cambria" w:hAnsi="Cambria"/>
          <w:b/>
          <w:sz w:val="22"/>
          <w:szCs w:val="22"/>
        </w:rPr>
        <w:t>(07) exemplaires originaux</w:t>
      </w:r>
      <w:r w:rsidR="00144885" w:rsidRPr="009E722F">
        <w:rPr>
          <w:rFonts w:ascii="Cambria" w:hAnsi="Cambria"/>
          <w:b/>
          <w:sz w:val="22"/>
          <w:szCs w:val="22"/>
        </w:rPr>
        <w:t xml:space="preserve"> </w:t>
      </w:r>
      <w:r w:rsidRPr="009E722F">
        <w:rPr>
          <w:rFonts w:ascii="Cambria" w:hAnsi="Cambria"/>
          <w:sz w:val="22"/>
          <w:szCs w:val="22"/>
        </w:rPr>
        <w:t>du marché seront timbrés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enregistrés</w:t>
      </w:r>
      <w:r w:rsidR="00144885" w:rsidRPr="009E722F">
        <w:rPr>
          <w:rFonts w:ascii="Cambria" w:hAnsi="Cambria"/>
          <w:sz w:val="22"/>
          <w:szCs w:val="22"/>
        </w:rPr>
        <w:t xml:space="preserve"> </w:t>
      </w:r>
      <w:r w:rsidRPr="009E722F">
        <w:rPr>
          <w:rFonts w:ascii="Cambria" w:hAnsi="Cambria"/>
          <w:sz w:val="22"/>
          <w:szCs w:val="22"/>
        </w:rPr>
        <w:t>par</w:t>
      </w:r>
      <w:r w:rsidR="00144885" w:rsidRPr="009E722F">
        <w:rPr>
          <w:rFonts w:ascii="Cambria" w:hAnsi="Cambria"/>
          <w:sz w:val="22"/>
          <w:szCs w:val="22"/>
        </w:rPr>
        <w:t xml:space="preserve"> </w:t>
      </w:r>
      <w:r w:rsidRPr="009E722F">
        <w:rPr>
          <w:rFonts w:ascii="Cambria" w:hAnsi="Cambria"/>
          <w:sz w:val="22"/>
          <w:szCs w:val="22"/>
        </w:rPr>
        <w:t>les</w:t>
      </w:r>
      <w:r w:rsidR="00144885" w:rsidRPr="009E722F">
        <w:rPr>
          <w:rFonts w:ascii="Cambria" w:hAnsi="Cambria"/>
          <w:sz w:val="22"/>
          <w:szCs w:val="22"/>
        </w:rPr>
        <w:t xml:space="preserve"> </w:t>
      </w:r>
      <w:r w:rsidRPr="009E722F">
        <w:rPr>
          <w:rFonts w:ascii="Cambria" w:hAnsi="Cambria"/>
          <w:sz w:val="22"/>
          <w:szCs w:val="22"/>
        </w:rPr>
        <w:t>soins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aux</w:t>
      </w:r>
      <w:r w:rsidR="00144885" w:rsidRPr="009E722F">
        <w:rPr>
          <w:rFonts w:ascii="Cambria" w:hAnsi="Cambria"/>
          <w:sz w:val="22"/>
          <w:szCs w:val="22"/>
        </w:rPr>
        <w:t xml:space="preserve"> </w:t>
      </w:r>
      <w:r w:rsidRPr="009E722F">
        <w:rPr>
          <w:rFonts w:ascii="Cambria" w:hAnsi="Cambria"/>
          <w:sz w:val="22"/>
          <w:szCs w:val="22"/>
        </w:rPr>
        <w:t>frais</w:t>
      </w:r>
      <w:r w:rsidR="00144885" w:rsidRPr="009E722F">
        <w:rPr>
          <w:rFonts w:ascii="Cambria" w:hAnsi="Cambria"/>
          <w:sz w:val="22"/>
          <w:szCs w:val="22"/>
        </w:rPr>
        <w:t xml:space="preserve"> </w:t>
      </w:r>
      <w:r w:rsidRPr="009E722F">
        <w:rPr>
          <w:rFonts w:ascii="Cambria" w:hAnsi="Cambria"/>
          <w:sz w:val="22"/>
          <w:szCs w:val="22"/>
        </w:rPr>
        <w:t>de l’entrepreneur,</w:t>
      </w:r>
      <w:r w:rsidR="00144885" w:rsidRPr="009E722F">
        <w:rPr>
          <w:rFonts w:ascii="Cambria" w:hAnsi="Cambria"/>
          <w:sz w:val="22"/>
          <w:szCs w:val="22"/>
        </w:rPr>
        <w:t xml:space="preserve"> </w:t>
      </w:r>
      <w:r w:rsidRPr="009E722F">
        <w:rPr>
          <w:rFonts w:ascii="Cambria" w:hAnsi="Cambria"/>
          <w:sz w:val="22"/>
          <w:szCs w:val="22"/>
        </w:rPr>
        <w:t>conformément</w:t>
      </w:r>
      <w:r w:rsidR="00144885" w:rsidRPr="009E722F">
        <w:rPr>
          <w:rFonts w:ascii="Cambria" w:hAnsi="Cambria"/>
          <w:sz w:val="22"/>
          <w:szCs w:val="22"/>
        </w:rPr>
        <w:t xml:space="preserve"> </w:t>
      </w:r>
      <w:r w:rsidRPr="009E722F">
        <w:rPr>
          <w:rFonts w:ascii="Cambria" w:hAnsi="Cambria"/>
          <w:sz w:val="22"/>
          <w:szCs w:val="22"/>
        </w:rPr>
        <w:t>à</w:t>
      </w:r>
      <w:r w:rsidR="00144885" w:rsidRPr="009E722F">
        <w:rPr>
          <w:rFonts w:ascii="Cambria" w:hAnsi="Cambria"/>
          <w:sz w:val="22"/>
          <w:szCs w:val="22"/>
        </w:rPr>
        <w:t xml:space="preserve"> </w:t>
      </w:r>
      <w:r w:rsidRPr="009E722F">
        <w:rPr>
          <w:rFonts w:ascii="Cambria" w:hAnsi="Cambria"/>
          <w:sz w:val="22"/>
          <w:szCs w:val="22"/>
        </w:rPr>
        <w:t>la</w:t>
      </w:r>
      <w:r w:rsidR="00144885" w:rsidRPr="009E722F">
        <w:rPr>
          <w:rFonts w:ascii="Cambria" w:hAnsi="Cambria"/>
          <w:sz w:val="22"/>
          <w:szCs w:val="22"/>
        </w:rPr>
        <w:t xml:space="preserve"> </w:t>
      </w:r>
      <w:r w:rsidRPr="009E722F">
        <w:rPr>
          <w:rFonts w:ascii="Cambria" w:hAnsi="Cambria"/>
          <w:sz w:val="22"/>
          <w:szCs w:val="22"/>
        </w:rPr>
        <w:t>réglementation.</w:t>
      </w:r>
    </w:p>
    <w:p w14:paraId="31D37227" w14:textId="77777777" w:rsidR="00F902BF" w:rsidRPr="009E722F" w:rsidRDefault="00F902BF" w:rsidP="00F902BF">
      <w:pPr>
        <w:pStyle w:val="Corpsdetexte"/>
        <w:jc w:val="left"/>
        <w:rPr>
          <w:rFonts w:ascii="Cambria" w:eastAsia="Arial Unicode MS" w:hAnsi="Cambria"/>
          <w:b/>
          <w:bCs/>
          <w:sz w:val="22"/>
          <w:szCs w:val="22"/>
        </w:rPr>
      </w:pPr>
    </w:p>
    <w:p w14:paraId="17CF0588" w14:textId="77777777" w:rsidR="00F902BF" w:rsidRPr="009E722F" w:rsidRDefault="00F902BF" w:rsidP="00F902BF">
      <w:pPr>
        <w:pStyle w:val="Corpsdetexte"/>
        <w:jc w:val="left"/>
        <w:rPr>
          <w:rFonts w:ascii="Cambria" w:eastAsia="Arial Unicode MS" w:hAnsi="Cambria"/>
          <w:b/>
          <w:bCs/>
          <w:sz w:val="8"/>
          <w:szCs w:val="22"/>
        </w:rPr>
      </w:pPr>
    </w:p>
    <w:p w14:paraId="7C13F131" w14:textId="77777777" w:rsidR="00F902BF" w:rsidRPr="009E722F" w:rsidRDefault="00F902BF" w:rsidP="00F902BF">
      <w:pPr>
        <w:pStyle w:val="Corpsdetexte"/>
        <w:jc w:val="center"/>
        <w:rPr>
          <w:rFonts w:ascii="Cambria" w:eastAsia="Arial Unicode MS" w:hAnsi="Cambria"/>
          <w:b/>
          <w:bCs/>
          <w:sz w:val="22"/>
          <w:szCs w:val="22"/>
        </w:rPr>
      </w:pPr>
      <w:r w:rsidRPr="009E722F">
        <w:rPr>
          <w:rFonts w:ascii="Cambria" w:hAnsi="Cambria"/>
          <w:b/>
          <w:bCs/>
          <w:sz w:val="22"/>
          <w:szCs w:val="22"/>
        </w:rPr>
        <w:t>Chapitre</w:t>
      </w:r>
      <w:r w:rsidR="00CF68A5" w:rsidRPr="009E722F">
        <w:rPr>
          <w:rFonts w:ascii="Cambria" w:hAnsi="Cambria"/>
          <w:b/>
          <w:bCs/>
          <w:sz w:val="22"/>
          <w:szCs w:val="22"/>
        </w:rPr>
        <w:t xml:space="preserve"> </w:t>
      </w:r>
      <w:r w:rsidRPr="009E722F">
        <w:rPr>
          <w:rFonts w:ascii="Cambria" w:hAnsi="Cambria"/>
          <w:b/>
          <w:bCs/>
          <w:sz w:val="22"/>
          <w:szCs w:val="22"/>
        </w:rPr>
        <w:t>III:</w:t>
      </w:r>
      <w:r w:rsidR="00CF68A5" w:rsidRPr="009E722F">
        <w:rPr>
          <w:rFonts w:ascii="Cambria" w:hAnsi="Cambria"/>
          <w:b/>
          <w:bCs/>
          <w:sz w:val="22"/>
          <w:szCs w:val="22"/>
        </w:rPr>
        <w:t xml:space="preserve"> </w:t>
      </w:r>
      <w:r w:rsidRPr="009E722F">
        <w:rPr>
          <w:rFonts w:ascii="Cambria" w:hAnsi="Cambria"/>
          <w:b/>
          <w:bCs/>
          <w:sz w:val="22"/>
          <w:szCs w:val="22"/>
        </w:rPr>
        <w:t>Exécution</w:t>
      </w:r>
      <w:r w:rsidR="00CF68A5" w:rsidRPr="009E722F">
        <w:rPr>
          <w:rFonts w:ascii="Cambria" w:hAnsi="Cambria"/>
          <w:b/>
          <w:bCs/>
          <w:sz w:val="22"/>
          <w:szCs w:val="22"/>
        </w:rPr>
        <w:t xml:space="preserve"> </w:t>
      </w:r>
      <w:r w:rsidRPr="009E722F">
        <w:rPr>
          <w:rFonts w:ascii="Cambria" w:hAnsi="Cambria"/>
          <w:b/>
          <w:bCs/>
          <w:sz w:val="22"/>
          <w:szCs w:val="22"/>
        </w:rPr>
        <w:t>des</w:t>
      </w:r>
      <w:r w:rsidR="00CF68A5" w:rsidRPr="009E722F">
        <w:rPr>
          <w:rFonts w:ascii="Cambria" w:hAnsi="Cambria"/>
          <w:b/>
          <w:bCs/>
          <w:sz w:val="22"/>
          <w:szCs w:val="22"/>
        </w:rPr>
        <w:t xml:space="preserve"> </w:t>
      </w:r>
      <w:r w:rsidRPr="009E722F">
        <w:rPr>
          <w:rFonts w:ascii="Cambria" w:hAnsi="Cambria"/>
          <w:b/>
          <w:bCs/>
          <w:sz w:val="22"/>
          <w:szCs w:val="22"/>
        </w:rPr>
        <w:t>travaux</w:t>
      </w:r>
    </w:p>
    <w:p w14:paraId="2418ED3F" w14:textId="77777777" w:rsidR="00F902BF" w:rsidRPr="009E722F" w:rsidRDefault="00F902BF" w:rsidP="00F902BF">
      <w:pPr>
        <w:pStyle w:val="Corpsdetexte"/>
        <w:jc w:val="left"/>
        <w:rPr>
          <w:rFonts w:ascii="Cambria" w:eastAsia="Arial Unicode MS" w:hAnsi="Cambria"/>
          <w:b/>
          <w:bCs/>
          <w:sz w:val="22"/>
          <w:szCs w:val="22"/>
        </w:rPr>
      </w:pPr>
    </w:p>
    <w:p w14:paraId="6B525AE2" w14:textId="77777777" w:rsidR="00F902BF" w:rsidRPr="009E722F"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sz w:val="22"/>
          <w:szCs w:val="22"/>
        </w:rPr>
      </w:pPr>
      <w:r w:rsidRPr="009E722F">
        <w:rPr>
          <w:rFonts w:ascii="Cambria" w:hAnsi="Cambria"/>
          <w:b/>
          <w:bCs/>
          <w:sz w:val="22"/>
          <w:szCs w:val="22"/>
          <w:u w:val="single"/>
        </w:rPr>
        <w:t>Article29</w:t>
      </w:r>
      <w:r w:rsidRPr="009E722F">
        <w:rPr>
          <w:rFonts w:ascii="Cambria" w:hAnsi="Cambria"/>
          <w:b/>
          <w:bCs/>
          <w:sz w:val="22"/>
          <w:szCs w:val="22"/>
        </w:rPr>
        <w:t xml:space="preserve">: </w:t>
      </w:r>
      <w:r w:rsidRPr="009E722F">
        <w:rPr>
          <w:rFonts w:ascii="Cambria" w:hAnsi="Cambria"/>
          <w:b/>
          <w:bCs/>
          <w:spacing w:val="5"/>
          <w:sz w:val="22"/>
          <w:szCs w:val="22"/>
        </w:rPr>
        <w:t>Délai</w:t>
      </w:r>
      <w:r w:rsidRPr="009E722F">
        <w:rPr>
          <w:rFonts w:ascii="Cambria" w:hAnsi="Cambria"/>
          <w:b/>
          <w:bCs/>
          <w:sz w:val="22"/>
          <w:szCs w:val="22"/>
        </w:rPr>
        <w:t xml:space="preserve">s </w:t>
      </w:r>
      <w:r w:rsidRPr="009E722F">
        <w:rPr>
          <w:rFonts w:ascii="Cambria" w:hAnsi="Cambria"/>
          <w:b/>
          <w:bCs/>
          <w:spacing w:val="5"/>
          <w:sz w:val="22"/>
          <w:szCs w:val="22"/>
        </w:rPr>
        <w:t>d’exécutio</w:t>
      </w:r>
      <w:r w:rsidRPr="009E722F">
        <w:rPr>
          <w:rFonts w:ascii="Cambria" w:hAnsi="Cambria"/>
          <w:b/>
          <w:bCs/>
          <w:sz w:val="22"/>
          <w:szCs w:val="22"/>
        </w:rPr>
        <w:t xml:space="preserve">n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marché</w:t>
      </w:r>
      <w:r w:rsidRPr="009E722F">
        <w:rPr>
          <w:rFonts w:ascii="Cambria" w:hAnsi="Cambria"/>
          <w:b/>
          <w:bCs/>
          <w:sz w:val="22"/>
          <w:szCs w:val="22"/>
        </w:rPr>
        <w:t>(CCAGArticle38)</w:t>
      </w:r>
    </w:p>
    <w:p w14:paraId="51757780" w14:textId="77777777" w:rsidR="00F902BF" w:rsidRPr="009E722F" w:rsidRDefault="00F902BF" w:rsidP="00F902BF">
      <w:pPr>
        <w:widowControl w:val="0"/>
        <w:autoSpaceDE w:val="0"/>
        <w:autoSpaceDN w:val="0"/>
        <w:adjustRightInd w:val="0"/>
        <w:spacing w:line="250" w:lineRule="auto"/>
        <w:ind w:left="738" w:right="-146" w:hanging="624"/>
        <w:rPr>
          <w:rFonts w:ascii="Cambria" w:hAnsi="Cambria"/>
          <w:sz w:val="22"/>
          <w:szCs w:val="22"/>
        </w:rPr>
      </w:pPr>
      <w:r w:rsidRPr="009E722F">
        <w:rPr>
          <w:rFonts w:ascii="Cambria" w:hAnsi="Cambria"/>
          <w:sz w:val="22"/>
          <w:szCs w:val="22"/>
        </w:rPr>
        <w:t xml:space="preserve">29.1. Le délai d’exécution des travaux objet du </w:t>
      </w:r>
      <w:r w:rsidRPr="009E722F">
        <w:rPr>
          <w:rFonts w:ascii="Cambria" w:hAnsi="Cambria"/>
          <w:spacing w:val="1"/>
          <w:sz w:val="22"/>
          <w:szCs w:val="22"/>
        </w:rPr>
        <w:t>présen</w:t>
      </w:r>
      <w:r w:rsidRPr="009E722F">
        <w:rPr>
          <w:rFonts w:ascii="Cambria" w:hAnsi="Cambria"/>
          <w:sz w:val="22"/>
          <w:szCs w:val="22"/>
        </w:rPr>
        <w:t xml:space="preserve">t  </w:t>
      </w:r>
      <w:r w:rsidRPr="009E722F">
        <w:rPr>
          <w:rFonts w:ascii="Cambria" w:hAnsi="Cambria"/>
          <w:spacing w:val="1"/>
          <w:sz w:val="22"/>
          <w:szCs w:val="22"/>
        </w:rPr>
        <w:t>march</w:t>
      </w:r>
      <w:r w:rsidRPr="009E722F">
        <w:rPr>
          <w:rFonts w:ascii="Cambria" w:hAnsi="Cambria"/>
          <w:sz w:val="22"/>
          <w:szCs w:val="22"/>
        </w:rPr>
        <w:t xml:space="preserve">é  </w:t>
      </w:r>
      <w:r w:rsidRPr="009E722F">
        <w:rPr>
          <w:rFonts w:ascii="Cambria" w:hAnsi="Cambria"/>
          <w:spacing w:val="1"/>
          <w:sz w:val="22"/>
          <w:szCs w:val="22"/>
        </w:rPr>
        <w:t>es</w:t>
      </w:r>
      <w:r w:rsidRPr="009E722F">
        <w:rPr>
          <w:rFonts w:ascii="Cambria" w:hAnsi="Cambria"/>
          <w:sz w:val="22"/>
          <w:szCs w:val="22"/>
        </w:rPr>
        <w:t xml:space="preserve">t  </w:t>
      </w:r>
      <w:r w:rsidRPr="009E722F">
        <w:rPr>
          <w:rFonts w:ascii="Cambria" w:hAnsi="Cambria"/>
          <w:spacing w:val="1"/>
          <w:sz w:val="22"/>
          <w:szCs w:val="22"/>
        </w:rPr>
        <w:t>d</w:t>
      </w:r>
      <w:r w:rsidRPr="009E722F">
        <w:rPr>
          <w:rFonts w:ascii="Cambria" w:hAnsi="Cambria"/>
          <w:sz w:val="22"/>
          <w:szCs w:val="22"/>
        </w:rPr>
        <w:t xml:space="preserve">e </w:t>
      </w:r>
      <w:r w:rsidR="00605314" w:rsidRPr="009E722F">
        <w:rPr>
          <w:rFonts w:ascii="Cambria" w:hAnsi="Cambria"/>
          <w:b/>
          <w:sz w:val="22"/>
          <w:szCs w:val="22"/>
        </w:rPr>
        <w:t>Trois</w:t>
      </w:r>
      <w:r w:rsidR="005D34DE" w:rsidRPr="009E722F">
        <w:rPr>
          <w:rFonts w:ascii="Cambria" w:hAnsi="Cambria"/>
          <w:b/>
          <w:sz w:val="22"/>
          <w:szCs w:val="22"/>
        </w:rPr>
        <w:t xml:space="preserve"> </w:t>
      </w:r>
      <w:r w:rsidRPr="009E722F">
        <w:rPr>
          <w:rFonts w:ascii="Cambria" w:hAnsi="Cambria"/>
          <w:b/>
          <w:sz w:val="22"/>
          <w:szCs w:val="22"/>
        </w:rPr>
        <w:t xml:space="preserve"> (0</w:t>
      </w:r>
      <w:r w:rsidR="00605314" w:rsidRPr="009E722F">
        <w:rPr>
          <w:rFonts w:ascii="Cambria" w:hAnsi="Cambria"/>
          <w:b/>
          <w:sz w:val="22"/>
          <w:szCs w:val="22"/>
        </w:rPr>
        <w:t>3</w:t>
      </w:r>
      <w:r w:rsidRPr="009E722F">
        <w:rPr>
          <w:rFonts w:ascii="Cambria" w:hAnsi="Cambria"/>
          <w:b/>
          <w:sz w:val="22"/>
          <w:szCs w:val="22"/>
        </w:rPr>
        <w:t>) mois</w:t>
      </w:r>
      <w:r w:rsidRPr="009E722F">
        <w:rPr>
          <w:rFonts w:ascii="Cambria" w:hAnsi="Cambria"/>
          <w:sz w:val="22"/>
          <w:szCs w:val="22"/>
        </w:rPr>
        <w:t>.</w:t>
      </w:r>
    </w:p>
    <w:p w14:paraId="22765CD1" w14:textId="77777777" w:rsidR="00F902BF" w:rsidRPr="009E722F" w:rsidRDefault="00F902BF" w:rsidP="00F902BF">
      <w:pPr>
        <w:widowControl w:val="0"/>
        <w:autoSpaceDE w:val="0"/>
        <w:autoSpaceDN w:val="0"/>
        <w:adjustRightInd w:val="0"/>
        <w:spacing w:line="250" w:lineRule="auto"/>
        <w:ind w:left="738" w:right="-15" w:hanging="624"/>
        <w:jc w:val="both"/>
        <w:rPr>
          <w:rFonts w:ascii="Cambria" w:hAnsi="Cambria"/>
          <w:spacing w:val="18"/>
          <w:sz w:val="22"/>
          <w:szCs w:val="22"/>
        </w:rPr>
      </w:pPr>
      <w:r w:rsidRPr="009E722F">
        <w:rPr>
          <w:rFonts w:ascii="Cambria" w:hAnsi="Cambria"/>
          <w:sz w:val="22"/>
          <w:szCs w:val="22"/>
        </w:rPr>
        <w:t xml:space="preserve">29.2. Cedélaicourtàcompterdeladatedenotificationdel’ordredeservicedecommencerles travaux. </w:t>
      </w:r>
    </w:p>
    <w:p w14:paraId="31D3864F" w14:textId="77777777" w:rsidR="00F902BF" w:rsidRPr="009E722F" w:rsidRDefault="00F902BF" w:rsidP="00F902BF">
      <w:pPr>
        <w:widowControl w:val="0"/>
        <w:autoSpaceDE w:val="0"/>
        <w:autoSpaceDN w:val="0"/>
        <w:adjustRightInd w:val="0"/>
        <w:spacing w:line="250" w:lineRule="auto"/>
        <w:ind w:left="738" w:right="-15" w:hanging="624"/>
        <w:jc w:val="both"/>
        <w:rPr>
          <w:rFonts w:ascii="Cambria" w:hAnsi="Cambria"/>
          <w:sz w:val="22"/>
          <w:szCs w:val="22"/>
        </w:rPr>
      </w:pPr>
    </w:p>
    <w:p w14:paraId="1AD44A03" w14:textId="77777777" w:rsidR="00F902BF" w:rsidRPr="009E722F" w:rsidRDefault="00F902BF" w:rsidP="00F902BF">
      <w:pPr>
        <w:widowControl w:val="0"/>
        <w:autoSpaceDE w:val="0"/>
        <w:autoSpaceDN w:val="0"/>
        <w:adjustRightInd w:val="0"/>
        <w:spacing w:line="250" w:lineRule="auto"/>
        <w:ind w:left="1361" w:right="-144" w:hanging="1247"/>
        <w:rPr>
          <w:rFonts w:ascii="Cambria" w:hAnsi="Cambria"/>
          <w:sz w:val="22"/>
          <w:szCs w:val="22"/>
        </w:rPr>
      </w:pPr>
      <w:r w:rsidRPr="009E722F">
        <w:rPr>
          <w:rFonts w:ascii="Cambria" w:hAnsi="Cambria"/>
          <w:b/>
          <w:bCs/>
          <w:sz w:val="22"/>
          <w:szCs w:val="22"/>
          <w:u w:val="single"/>
        </w:rPr>
        <w:t>Article30</w:t>
      </w:r>
      <w:r w:rsidRPr="009E722F">
        <w:rPr>
          <w:rFonts w:ascii="Cambria" w:hAnsi="Cambria"/>
          <w:b/>
          <w:bCs/>
          <w:sz w:val="22"/>
          <w:szCs w:val="22"/>
        </w:rPr>
        <w:t>: Rôles et responsabilités de l’entrepreneur</w:t>
      </w:r>
      <w:r w:rsidR="00CF68A5" w:rsidRPr="009E722F">
        <w:rPr>
          <w:rFonts w:ascii="Cambria" w:hAnsi="Cambria"/>
          <w:b/>
          <w:bCs/>
          <w:sz w:val="22"/>
          <w:szCs w:val="22"/>
        </w:rPr>
        <w:t xml:space="preserve"> </w:t>
      </w:r>
      <w:r w:rsidRPr="009E722F">
        <w:rPr>
          <w:rFonts w:ascii="Cambria" w:hAnsi="Cambria"/>
          <w:b/>
          <w:bCs/>
          <w:sz w:val="22"/>
          <w:szCs w:val="22"/>
        </w:rPr>
        <w:t>(CCAG Article40)</w:t>
      </w:r>
    </w:p>
    <w:p w14:paraId="5D28093D" w14:textId="77777777" w:rsidR="00F902BF" w:rsidRPr="009E722F" w:rsidRDefault="00F902BF" w:rsidP="00F902BF">
      <w:pPr>
        <w:widowControl w:val="0"/>
        <w:tabs>
          <w:tab w:val="left" w:pos="1080"/>
        </w:tabs>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 planning détaillé et général d’avancement des travaux</w:t>
      </w:r>
      <w:r w:rsidR="00CF68A5" w:rsidRPr="009E722F">
        <w:rPr>
          <w:rFonts w:ascii="Cambria" w:hAnsi="Cambria"/>
          <w:sz w:val="22"/>
          <w:szCs w:val="22"/>
        </w:rPr>
        <w:t xml:space="preserve"> </w:t>
      </w:r>
      <w:r w:rsidRPr="009E722F">
        <w:rPr>
          <w:rFonts w:ascii="Cambria" w:hAnsi="Cambria"/>
          <w:sz w:val="22"/>
          <w:szCs w:val="22"/>
        </w:rPr>
        <w:t>sera</w:t>
      </w:r>
      <w:r w:rsidR="00CF68A5" w:rsidRPr="009E722F">
        <w:rPr>
          <w:rFonts w:ascii="Cambria" w:hAnsi="Cambria"/>
          <w:sz w:val="22"/>
          <w:szCs w:val="22"/>
        </w:rPr>
        <w:t xml:space="preserve"> </w:t>
      </w:r>
      <w:r w:rsidRPr="009E722F">
        <w:rPr>
          <w:rFonts w:ascii="Cambria" w:hAnsi="Cambria"/>
          <w:sz w:val="22"/>
          <w:szCs w:val="22"/>
        </w:rPr>
        <w:t>communiqué</w:t>
      </w:r>
      <w:r w:rsidR="00CF68A5" w:rsidRPr="009E722F">
        <w:rPr>
          <w:rFonts w:ascii="Cambria" w:hAnsi="Cambria"/>
          <w:sz w:val="22"/>
          <w:szCs w:val="22"/>
        </w:rPr>
        <w:t xml:space="preserve"> </w:t>
      </w:r>
      <w:r w:rsidRPr="009E722F">
        <w:rPr>
          <w:rFonts w:ascii="Cambria" w:hAnsi="Cambria"/>
          <w:sz w:val="22"/>
          <w:szCs w:val="22"/>
        </w:rPr>
        <w:t>au</w:t>
      </w:r>
      <w:r w:rsidR="00CF68A5" w:rsidRPr="009E722F">
        <w:rPr>
          <w:rFonts w:ascii="Cambria" w:hAnsi="Cambria"/>
          <w:sz w:val="22"/>
          <w:szCs w:val="22"/>
        </w:rPr>
        <w:t xml:space="preserve"> </w:t>
      </w:r>
      <w:r w:rsidRPr="009E722F">
        <w:rPr>
          <w:rFonts w:ascii="Cambria" w:hAnsi="Cambria"/>
          <w:sz w:val="22"/>
          <w:szCs w:val="22"/>
        </w:rPr>
        <w:t>Maître</w:t>
      </w:r>
      <w:r w:rsidR="00CF68A5" w:rsidRPr="009E722F">
        <w:rPr>
          <w:rFonts w:ascii="Cambria" w:hAnsi="Cambria"/>
          <w:sz w:val="22"/>
          <w:szCs w:val="22"/>
        </w:rPr>
        <w:t xml:space="preserve"> </w:t>
      </w:r>
      <w:r w:rsidRPr="009E722F">
        <w:rPr>
          <w:rFonts w:ascii="Cambria" w:hAnsi="Cambria"/>
          <w:sz w:val="22"/>
          <w:szCs w:val="22"/>
        </w:rPr>
        <w:t>d’Œuvre</w:t>
      </w:r>
      <w:r w:rsidR="00CF68A5" w:rsidRPr="009E722F">
        <w:rPr>
          <w:rFonts w:ascii="Cambria" w:hAnsi="Cambria"/>
          <w:sz w:val="22"/>
          <w:szCs w:val="22"/>
        </w:rPr>
        <w:t xml:space="preserve"> </w:t>
      </w:r>
      <w:r w:rsidRPr="009E722F">
        <w:rPr>
          <w:rFonts w:ascii="Cambria" w:hAnsi="Cambria"/>
          <w:sz w:val="22"/>
          <w:szCs w:val="22"/>
        </w:rPr>
        <w:t>en</w:t>
      </w:r>
      <w:r w:rsidRPr="009E722F">
        <w:rPr>
          <w:rFonts w:ascii="Cambria" w:hAnsi="Cambria"/>
          <w:spacing w:val="11"/>
          <w:sz w:val="22"/>
          <w:szCs w:val="22"/>
        </w:rPr>
        <w:t xml:space="preserve"> sept </w:t>
      </w:r>
      <w:r w:rsidRPr="009E722F">
        <w:rPr>
          <w:rFonts w:ascii="Cambria" w:hAnsi="Cambria"/>
          <w:b/>
          <w:spacing w:val="11"/>
          <w:sz w:val="22"/>
          <w:szCs w:val="22"/>
        </w:rPr>
        <w:t xml:space="preserve">(7) </w:t>
      </w:r>
      <w:r w:rsidRPr="009E722F">
        <w:rPr>
          <w:rFonts w:ascii="Cambria" w:hAnsi="Cambria"/>
          <w:b/>
          <w:sz w:val="22"/>
          <w:szCs w:val="22"/>
        </w:rPr>
        <w:t>exemplaires</w:t>
      </w:r>
      <w:r w:rsidR="00CF68A5" w:rsidRPr="009E722F">
        <w:rPr>
          <w:rFonts w:ascii="Cambria" w:hAnsi="Cambria"/>
          <w:b/>
          <w:sz w:val="22"/>
          <w:szCs w:val="22"/>
        </w:rPr>
        <w:t xml:space="preserve"> </w:t>
      </w:r>
      <w:r w:rsidRPr="009E722F">
        <w:rPr>
          <w:rFonts w:ascii="Cambria" w:hAnsi="Cambria"/>
          <w:sz w:val="22"/>
          <w:szCs w:val="22"/>
        </w:rPr>
        <w:t>à</w:t>
      </w:r>
      <w:r w:rsidR="00CF68A5" w:rsidRPr="009E722F">
        <w:rPr>
          <w:rFonts w:ascii="Cambria" w:hAnsi="Cambria"/>
          <w:sz w:val="22"/>
          <w:szCs w:val="22"/>
        </w:rPr>
        <w:t xml:space="preserve"> </w:t>
      </w:r>
      <w:r w:rsidRPr="009E722F">
        <w:rPr>
          <w:rFonts w:ascii="Cambria" w:hAnsi="Cambria"/>
          <w:sz w:val="22"/>
          <w:szCs w:val="22"/>
        </w:rPr>
        <w:t>chaque</w:t>
      </w:r>
      <w:r w:rsidR="00CF68A5" w:rsidRPr="009E722F">
        <w:rPr>
          <w:rFonts w:ascii="Cambria" w:hAnsi="Cambria"/>
          <w:sz w:val="22"/>
          <w:szCs w:val="22"/>
        </w:rPr>
        <w:t xml:space="preserve"> </w:t>
      </w:r>
      <w:r w:rsidRPr="009E722F">
        <w:rPr>
          <w:rFonts w:ascii="Cambria" w:hAnsi="Cambria"/>
          <w:sz w:val="22"/>
          <w:szCs w:val="22"/>
        </w:rPr>
        <w:t>début</w:t>
      </w:r>
      <w:r w:rsidR="00CF68A5" w:rsidRPr="009E722F">
        <w:rPr>
          <w:rFonts w:ascii="Cambria" w:hAnsi="Cambria"/>
          <w:sz w:val="22"/>
          <w:szCs w:val="22"/>
        </w:rPr>
        <w:t xml:space="preserve"> </w:t>
      </w:r>
      <w:r w:rsidRPr="009E722F">
        <w:rPr>
          <w:rFonts w:ascii="Cambria" w:hAnsi="Cambria"/>
          <w:sz w:val="22"/>
          <w:szCs w:val="22"/>
        </w:rPr>
        <w:t>de la phase des travaux.</w:t>
      </w:r>
    </w:p>
    <w:p w14:paraId="63F7532F" w14:textId="77777777" w:rsidR="001374CB" w:rsidRPr="009E722F" w:rsidRDefault="001374CB" w:rsidP="00F902BF">
      <w:pPr>
        <w:widowControl w:val="0"/>
        <w:tabs>
          <w:tab w:val="left" w:pos="1080"/>
        </w:tabs>
        <w:autoSpaceDE w:val="0"/>
        <w:autoSpaceDN w:val="0"/>
        <w:adjustRightInd w:val="0"/>
        <w:spacing w:line="250" w:lineRule="auto"/>
        <w:ind w:left="114" w:right="-15"/>
        <w:jc w:val="both"/>
        <w:rPr>
          <w:rFonts w:ascii="Cambria" w:hAnsi="Cambria"/>
          <w:sz w:val="22"/>
          <w:szCs w:val="22"/>
        </w:rPr>
      </w:pPr>
    </w:p>
    <w:p w14:paraId="223F0CBD" w14:textId="77777777" w:rsidR="00F902BF" w:rsidRPr="009E722F" w:rsidRDefault="00F902BF" w:rsidP="00F902BF">
      <w:pPr>
        <w:widowControl w:val="0"/>
        <w:autoSpaceDE w:val="0"/>
        <w:autoSpaceDN w:val="0"/>
        <w:adjustRightInd w:val="0"/>
        <w:spacing w:line="250" w:lineRule="auto"/>
        <w:ind w:left="1361" w:right="91" w:hanging="1247"/>
        <w:rPr>
          <w:rFonts w:ascii="Cambria" w:hAnsi="Cambria"/>
          <w:sz w:val="22"/>
          <w:szCs w:val="22"/>
        </w:rPr>
      </w:pPr>
      <w:r w:rsidRPr="009E722F">
        <w:rPr>
          <w:rFonts w:ascii="Cambria" w:hAnsi="Cambria"/>
          <w:b/>
          <w:bCs/>
          <w:sz w:val="22"/>
          <w:szCs w:val="22"/>
          <w:u w:val="single"/>
        </w:rPr>
        <w:t>Article31</w:t>
      </w:r>
      <w:r w:rsidRPr="009E722F">
        <w:rPr>
          <w:rFonts w:ascii="Cambria" w:hAnsi="Cambria"/>
          <w:b/>
          <w:bCs/>
          <w:sz w:val="22"/>
          <w:szCs w:val="22"/>
        </w:rPr>
        <w:t>: Mise</w:t>
      </w:r>
      <w:r w:rsidR="00CF68A5" w:rsidRPr="009E722F">
        <w:rPr>
          <w:rFonts w:ascii="Cambria" w:hAnsi="Cambria"/>
          <w:b/>
          <w:bCs/>
          <w:sz w:val="22"/>
          <w:szCs w:val="22"/>
        </w:rPr>
        <w:t xml:space="preserve"> </w:t>
      </w:r>
      <w:r w:rsidRPr="009E722F">
        <w:rPr>
          <w:rFonts w:ascii="Cambria" w:hAnsi="Cambria"/>
          <w:b/>
          <w:bCs/>
          <w:sz w:val="22"/>
          <w:szCs w:val="22"/>
        </w:rPr>
        <w:t>à</w:t>
      </w:r>
      <w:r w:rsidR="00CF68A5" w:rsidRPr="009E722F">
        <w:rPr>
          <w:rFonts w:ascii="Cambria" w:hAnsi="Cambria"/>
          <w:b/>
          <w:bCs/>
          <w:sz w:val="22"/>
          <w:szCs w:val="22"/>
        </w:rPr>
        <w:t xml:space="preserve"> </w:t>
      </w:r>
      <w:r w:rsidRPr="009E722F">
        <w:rPr>
          <w:rFonts w:ascii="Cambria" w:hAnsi="Cambria"/>
          <w:b/>
          <w:bCs/>
          <w:sz w:val="22"/>
          <w:szCs w:val="22"/>
        </w:rPr>
        <w:t>disposition</w:t>
      </w:r>
      <w:r w:rsidR="00CF68A5" w:rsidRPr="009E722F">
        <w:rPr>
          <w:rFonts w:ascii="Cambria" w:hAnsi="Cambria"/>
          <w:b/>
          <w:bCs/>
          <w:sz w:val="22"/>
          <w:szCs w:val="22"/>
        </w:rPr>
        <w:t xml:space="preserve"> </w:t>
      </w:r>
      <w:r w:rsidRPr="009E722F">
        <w:rPr>
          <w:rFonts w:ascii="Cambria" w:hAnsi="Cambria"/>
          <w:b/>
          <w:bCs/>
          <w:sz w:val="22"/>
          <w:szCs w:val="22"/>
        </w:rPr>
        <w:t>des</w:t>
      </w:r>
      <w:r w:rsidR="00CF68A5" w:rsidRPr="009E722F">
        <w:rPr>
          <w:rFonts w:ascii="Cambria" w:hAnsi="Cambria"/>
          <w:b/>
          <w:bCs/>
          <w:sz w:val="22"/>
          <w:szCs w:val="22"/>
        </w:rPr>
        <w:t xml:space="preserve"> </w:t>
      </w:r>
      <w:r w:rsidRPr="009E722F">
        <w:rPr>
          <w:rFonts w:ascii="Cambria" w:hAnsi="Cambria"/>
          <w:b/>
          <w:bCs/>
          <w:sz w:val="22"/>
          <w:szCs w:val="22"/>
        </w:rPr>
        <w:t xml:space="preserve">documents </w:t>
      </w:r>
      <w:r w:rsidR="00CF68A5" w:rsidRPr="009E722F">
        <w:rPr>
          <w:rFonts w:ascii="Cambria" w:hAnsi="Cambria"/>
          <w:b/>
          <w:bCs/>
          <w:sz w:val="22"/>
          <w:szCs w:val="22"/>
        </w:rPr>
        <w:t xml:space="preserve"> </w:t>
      </w:r>
      <w:r w:rsidRPr="009E722F">
        <w:rPr>
          <w:rFonts w:ascii="Cambria" w:hAnsi="Cambria"/>
          <w:b/>
          <w:bCs/>
          <w:sz w:val="22"/>
          <w:szCs w:val="22"/>
        </w:rPr>
        <w:t>et</w:t>
      </w:r>
      <w:r w:rsidR="00CF68A5" w:rsidRPr="009E722F">
        <w:rPr>
          <w:rFonts w:ascii="Cambria" w:hAnsi="Cambria"/>
          <w:b/>
          <w:bCs/>
          <w:sz w:val="22"/>
          <w:szCs w:val="22"/>
        </w:rPr>
        <w:t xml:space="preserve"> </w:t>
      </w:r>
      <w:r w:rsidRPr="009E722F">
        <w:rPr>
          <w:rFonts w:ascii="Cambria" w:hAnsi="Cambria"/>
          <w:b/>
          <w:bCs/>
          <w:sz w:val="22"/>
          <w:szCs w:val="22"/>
        </w:rPr>
        <w:t>du</w:t>
      </w:r>
      <w:r w:rsidR="00CF68A5" w:rsidRPr="009E722F">
        <w:rPr>
          <w:rFonts w:ascii="Cambria" w:hAnsi="Cambria"/>
          <w:b/>
          <w:bCs/>
          <w:sz w:val="22"/>
          <w:szCs w:val="22"/>
        </w:rPr>
        <w:t xml:space="preserve"> </w:t>
      </w:r>
      <w:r w:rsidRPr="009E722F">
        <w:rPr>
          <w:rFonts w:ascii="Cambria" w:hAnsi="Cambria"/>
          <w:b/>
          <w:bCs/>
          <w:sz w:val="22"/>
          <w:szCs w:val="22"/>
        </w:rPr>
        <w:t>site(CCAGArticle42)</w:t>
      </w:r>
    </w:p>
    <w:p w14:paraId="67D88041" w14:textId="77777777" w:rsidR="00F902BF" w:rsidRPr="009E722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9E722F">
        <w:rPr>
          <w:rFonts w:ascii="Cambria" w:hAnsi="Cambria"/>
          <w:sz w:val="22"/>
          <w:szCs w:val="22"/>
        </w:rPr>
        <w:t>L’exemplaire reproductible des plans figurant dans le</w:t>
      </w:r>
      <w:r w:rsidR="00CF68A5" w:rsidRPr="009E722F">
        <w:rPr>
          <w:rFonts w:ascii="Cambria" w:hAnsi="Cambria"/>
          <w:sz w:val="22"/>
          <w:szCs w:val="22"/>
        </w:rPr>
        <w:t xml:space="preserve"> </w:t>
      </w:r>
      <w:r w:rsidRPr="009E722F">
        <w:rPr>
          <w:rFonts w:ascii="Cambria" w:hAnsi="Cambria"/>
          <w:sz w:val="22"/>
          <w:szCs w:val="22"/>
        </w:rPr>
        <w:t>Dossier</w:t>
      </w:r>
      <w:r w:rsidR="00CF68A5" w:rsidRPr="009E722F">
        <w:rPr>
          <w:rFonts w:ascii="Cambria" w:hAnsi="Cambria"/>
          <w:sz w:val="22"/>
          <w:szCs w:val="22"/>
        </w:rPr>
        <w:t xml:space="preserve"> </w:t>
      </w:r>
      <w:r w:rsidRPr="009E722F">
        <w:rPr>
          <w:rFonts w:ascii="Cambria" w:hAnsi="Cambria"/>
          <w:sz w:val="22"/>
          <w:szCs w:val="22"/>
        </w:rPr>
        <w:t>d’Appel</w:t>
      </w:r>
      <w:r w:rsidR="00CF68A5" w:rsidRPr="009E722F">
        <w:rPr>
          <w:rFonts w:ascii="Cambria" w:hAnsi="Cambria"/>
          <w:sz w:val="22"/>
          <w:szCs w:val="22"/>
        </w:rPr>
        <w:t xml:space="preserve"> </w:t>
      </w:r>
      <w:r w:rsidRPr="009E722F">
        <w:rPr>
          <w:rFonts w:ascii="Cambria" w:hAnsi="Cambria"/>
          <w:sz w:val="22"/>
          <w:szCs w:val="22"/>
        </w:rPr>
        <w:t>d’Offres</w:t>
      </w:r>
      <w:r w:rsidR="00CF68A5" w:rsidRPr="009E722F">
        <w:rPr>
          <w:rFonts w:ascii="Cambria" w:hAnsi="Cambria"/>
          <w:sz w:val="22"/>
          <w:szCs w:val="22"/>
        </w:rPr>
        <w:t xml:space="preserve"> </w:t>
      </w:r>
      <w:r w:rsidRPr="009E722F">
        <w:rPr>
          <w:rFonts w:ascii="Cambria" w:hAnsi="Cambria"/>
          <w:sz w:val="22"/>
          <w:szCs w:val="22"/>
        </w:rPr>
        <w:t>sera</w:t>
      </w:r>
      <w:r w:rsidR="00CF68A5" w:rsidRPr="009E722F">
        <w:rPr>
          <w:rFonts w:ascii="Cambria" w:hAnsi="Cambria"/>
          <w:sz w:val="22"/>
          <w:szCs w:val="22"/>
        </w:rPr>
        <w:t xml:space="preserve"> </w:t>
      </w:r>
      <w:r w:rsidRPr="009E722F">
        <w:rPr>
          <w:rFonts w:ascii="Cambria" w:hAnsi="Cambria"/>
          <w:sz w:val="22"/>
          <w:szCs w:val="22"/>
        </w:rPr>
        <w:t>remis</w:t>
      </w:r>
      <w:r w:rsidR="00CF68A5" w:rsidRPr="009E722F">
        <w:rPr>
          <w:rFonts w:ascii="Cambria" w:hAnsi="Cambria"/>
          <w:sz w:val="22"/>
          <w:szCs w:val="22"/>
        </w:rPr>
        <w:t xml:space="preserve"> </w:t>
      </w:r>
      <w:r w:rsidRPr="009E722F">
        <w:rPr>
          <w:rFonts w:ascii="Cambria" w:hAnsi="Cambria"/>
          <w:sz w:val="22"/>
          <w:szCs w:val="22"/>
        </w:rPr>
        <w:t>par le Maître d’œuvre.</w:t>
      </w:r>
    </w:p>
    <w:p w14:paraId="77BD3665" w14:textId="77777777" w:rsidR="001374CB" w:rsidRPr="009E722F" w:rsidRDefault="001374CB" w:rsidP="00F902BF">
      <w:pPr>
        <w:widowControl w:val="0"/>
        <w:autoSpaceDE w:val="0"/>
        <w:autoSpaceDN w:val="0"/>
        <w:adjustRightInd w:val="0"/>
        <w:spacing w:line="269" w:lineRule="auto"/>
        <w:ind w:left="114" w:right="-15"/>
        <w:jc w:val="both"/>
        <w:rPr>
          <w:rFonts w:ascii="Cambria" w:hAnsi="Cambria"/>
          <w:sz w:val="22"/>
          <w:szCs w:val="22"/>
        </w:rPr>
      </w:pPr>
    </w:p>
    <w:p w14:paraId="30DCB967" w14:textId="77777777" w:rsidR="00F902BF" w:rsidRPr="009E722F" w:rsidRDefault="00F902BF" w:rsidP="00F902BF">
      <w:pPr>
        <w:widowControl w:val="0"/>
        <w:autoSpaceDE w:val="0"/>
        <w:autoSpaceDN w:val="0"/>
        <w:adjustRightInd w:val="0"/>
        <w:spacing w:line="250" w:lineRule="auto"/>
        <w:ind w:left="1361" w:right="-144" w:hanging="1247"/>
        <w:rPr>
          <w:rFonts w:ascii="Cambria" w:hAnsi="Cambria"/>
          <w:sz w:val="22"/>
          <w:szCs w:val="22"/>
        </w:rPr>
      </w:pPr>
      <w:r w:rsidRPr="009E722F">
        <w:rPr>
          <w:rFonts w:ascii="Cambria" w:hAnsi="Cambria"/>
          <w:b/>
          <w:bCs/>
          <w:sz w:val="22"/>
          <w:szCs w:val="22"/>
          <w:u w:val="single"/>
        </w:rPr>
        <w:t>Article32</w:t>
      </w:r>
      <w:r w:rsidRPr="009E722F">
        <w:rPr>
          <w:rFonts w:ascii="Cambria" w:hAnsi="Cambria"/>
          <w:b/>
          <w:bCs/>
          <w:sz w:val="22"/>
          <w:szCs w:val="22"/>
        </w:rPr>
        <w:t>: Assurances</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ouvrages</w:t>
      </w:r>
      <w:r w:rsidR="00281AAA" w:rsidRPr="009E722F">
        <w:rPr>
          <w:rFonts w:ascii="Cambria" w:hAnsi="Cambria"/>
          <w:b/>
          <w:bCs/>
          <w:sz w:val="22"/>
          <w:szCs w:val="22"/>
        </w:rPr>
        <w:t xml:space="preserve"> </w:t>
      </w:r>
      <w:r w:rsidRPr="009E722F">
        <w:rPr>
          <w:rFonts w:ascii="Cambria" w:hAnsi="Cambria"/>
          <w:b/>
          <w:bCs/>
          <w:sz w:val="22"/>
          <w:szCs w:val="22"/>
        </w:rPr>
        <w:t>et</w:t>
      </w:r>
      <w:r w:rsidR="00281AAA" w:rsidRPr="009E722F">
        <w:rPr>
          <w:rFonts w:ascii="Cambria" w:hAnsi="Cambria"/>
          <w:b/>
          <w:bCs/>
          <w:sz w:val="22"/>
          <w:szCs w:val="22"/>
        </w:rPr>
        <w:t xml:space="preserve"> </w:t>
      </w:r>
      <w:r w:rsidRPr="009E722F">
        <w:rPr>
          <w:rFonts w:ascii="Cambria" w:hAnsi="Cambria"/>
          <w:b/>
          <w:bCs/>
          <w:sz w:val="22"/>
          <w:szCs w:val="22"/>
        </w:rPr>
        <w:t>responsabilités</w:t>
      </w:r>
      <w:r w:rsidR="00281AAA" w:rsidRPr="009E722F">
        <w:rPr>
          <w:rFonts w:ascii="Cambria" w:hAnsi="Cambria"/>
          <w:b/>
          <w:bCs/>
          <w:sz w:val="22"/>
          <w:szCs w:val="22"/>
        </w:rPr>
        <w:t xml:space="preserve"> </w:t>
      </w:r>
      <w:r w:rsidRPr="009E722F">
        <w:rPr>
          <w:rFonts w:ascii="Cambria" w:hAnsi="Cambria"/>
          <w:b/>
          <w:bCs/>
          <w:sz w:val="22"/>
          <w:szCs w:val="22"/>
        </w:rPr>
        <w:t>civiles(CCAGArticle45)</w:t>
      </w:r>
    </w:p>
    <w:p w14:paraId="1EC16FE0" w14:textId="77777777" w:rsidR="00F902BF" w:rsidRPr="009E722F" w:rsidRDefault="00F902BF" w:rsidP="00F902BF">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Les</w:t>
      </w:r>
      <w:r w:rsidR="00281AAA" w:rsidRPr="009E722F">
        <w:rPr>
          <w:rFonts w:ascii="Cambria" w:hAnsi="Cambria"/>
          <w:sz w:val="22"/>
          <w:szCs w:val="22"/>
        </w:rPr>
        <w:t xml:space="preserve"> </w:t>
      </w:r>
      <w:r w:rsidRPr="009E722F">
        <w:rPr>
          <w:rFonts w:ascii="Cambria" w:hAnsi="Cambria"/>
          <w:sz w:val="22"/>
          <w:szCs w:val="22"/>
        </w:rPr>
        <w:t>polices</w:t>
      </w:r>
      <w:r w:rsidR="00281AAA" w:rsidRPr="009E722F">
        <w:rPr>
          <w:rFonts w:ascii="Cambria" w:hAnsi="Cambria"/>
          <w:sz w:val="22"/>
          <w:szCs w:val="22"/>
        </w:rPr>
        <w:t xml:space="preserve"> </w:t>
      </w:r>
      <w:r w:rsidRPr="009E722F">
        <w:rPr>
          <w:rFonts w:ascii="Cambria" w:hAnsi="Cambria"/>
          <w:sz w:val="22"/>
          <w:szCs w:val="22"/>
        </w:rPr>
        <w:t>d’assurances</w:t>
      </w:r>
      <w:r w:rsidR="00281AAA" w:rsidRPr="009E722F">
        <w:rPr>
          <w:rFonts w:ascii="Cambria" w:hAnsi="Cambria"/>
          <w:sz w:val="22"/>
          <w:szCs w:val="22"/>
        </w:rPr>
        <w:t xml:space="preserve"> </w:t>
      </w:r>
      <w:r w:rsidRPr="009E722F">
        <w:rPr>
          <w:rFonts w:ascii="Cambria" w:hAnsi="Cambria"/>
          <w:sz w:val="22"/>
          <w:szCs w:val="22"/>
        </w:rPr>
        <w:t>suivantes</w:t>
      </w:r>
      <w:r w:rsidR="00281AAA" w:rsidRPr="009E722F">
        <w:rPr>
          <w:rFonts w:ascii="Cambria" w:hAnsi="Cambria"/>
          <w:sz w:val="22"/>
          <w:szCs w:val="22"/>
        </w:rPr>
        <w:t xml:space="preserve"> </w:t>
      </w:r>
      <w:r w:rsidRPr="009E722F">
        <w:rPr>
          <w:rFonts w:ascii="Cambria" w:hAnsi="Cambria"/>
          <w:sz w:val="22"/>
          <w:szCs w:val="22"/>
        </w:rPr>
        <w:t>sont</w:t>
      </w:r>
      <w:r w:rsidR="00281AAA" w:rsidRPr="009E722F">
        <w:rPr>
          <w:rFonts w:ascii="Cambria" w:hAnsi="Cambria"/>
          <w:sz w:val="22"/>
          <w:szCs w:val="22"/>
        </w:rPr>
        <w:t xml:space="preserve"> </w:t>
      </w:r>
      <w:r w:rsidRPr="009E722F">
        <w:rPr>
          <w:rFonts w:ascii="Cambria" w:hAnsi="Cambria"/>
          <w:sz w:val="22"/>
          <w:szCs w:val="22"/>
        </w:rPr>
        <w:t>requises</w:t>
      </w:r>
      <w:r w:rsidR="00281AAA" w:rsidRPr="009E722F">
        <w:rPr>
          <w:rFonts w:ascii="Cambria" w:hAnsi="Cambria"/>
          <w:sz w:val="22"/>
          <w:szCs w:val="22"/>
        </w:rPr>
        <w:t xml:space="preserve"> </w:t>
      </w:r>
      <w:r w:rsidRPr="009E722F">
        <w:rPr>
          <w:rFonts w:ascii="Cambria" w:hAnsi="Cambria"/>
          <w:sz w:val="22"/>
          <w:szCs w:val="22"/>
        </w:rPr>
        <w:t>au titre</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présent</w:t>
      </w:r>
      <w:r w:rsidR="00281AAA" w:rsidRPr="009E722F">
        <w:rPr>
          <w:rFonts w:ascii="Cambria" w:hAnsi="Cambria"/>
          <w:sz w:val="22"/>
          <w:szCs w:val="22"/>
        </w:rPr>
        <w:t xml:space="preserve"> </w:t>
      </w:r>
      <w:r w:rsidRPr="009E722F">
        <w:rPr>
          <w:rFonts w:ascii="Cambria" w:hAnsi="Cambria"/>
          <w:sz w:val="22"/>
          <w:szCs w:val="22"/>
        </w:rPr>
        <w:t>Marché :</w:t>
      </w:r>
    </w:p>
    <w:p w14:paraId="7DED947A" w14:textId="77777777" w:rsidR="00F902BF" w:rsidRPr="009E722F" w:rsidRDefault="00F902BF" w:rsidP="00281AAA">
      <w:pPr>
        <w:widowControl w:val="0"/>
        <w:autoSpaceDE w:val="0"/>
        <w:autoSpaceDN w:val="0"/>
        <w:adjustRightInd w:val="0"/>
        <w:spacing w:line="250" w:lineRule="auto"/>
        <w:ind w:left="-142" w:right="91" w:firstLine="256"/>
        <w:rPr>
          <w:rFonts w:ascii="Cambria" w:hAnsi="Cambria"/>
          <w:b/>
          <w:bCs/>
          <w:sz w:val="22"/>
          <w:szCs w:val="22"/>
        </w:rPr>
      </w:pPr>
      <w:r w:rsidRPr="009E722F">
        <w:rPr>
          <w:rFonts w:ascii="Cambria" w:hAnsi="Cambria"/>
          <w:i/>
          <w:iCs/>
          <w:sz w:val="22"/>
          <w:szCs w:val="22"/>
        </w:rPr>
        <w:t xml:space="preserve">-  </w:t>
      </w:r>
      <w:r w:rsidRPr="009E722F">
        <w:rPr>
          <w:rFonts w:ascii="Cambria" w:hAnsi="Cambria"/>
          <w:b/>
          <w:bCs/>
          <w:sz w:val="22"/>
          <w:szCs w:val="22"/>
        </w:rPr>
        <w:t>Assurance des risques causés à des tiers par son personnel sala</w:t>
      </w:r>
      <w:r w:rsidR="00281AAA" w:rsidRPr="009E722F">
        <w:rPr>
          <w:rFonts w:ascii="Cambria" w:hAnsi="Cambria"/>
          <w:b/>
          <w:bCs/>
          <w:sz w:val="22"/>
          <w:szCs w:val="22"/>
        </w:rPr>
        <w:t xml:space="preserve">rié en activité au travail, par </w:t>
      </w:r>
      <w:r w:rsidRPr="009E722F">
        <w:rPr>
          <w:rFonts w:ascii="Cambria" w:hAnsi="Cambria"/>
          <w:b/>
          <w:bCs/>
          <w:sz w:val="22"/>
          <w:szCs w:val="22"/>
        </w:rPr>
        <w:t>le matériel</w:t>
      </w:r>
      <w:r w:rsidR="00281AAA" w:rsidRPr="009E722F">
        <w:rPr>
          <w:rFonts w:ascii="Cambria" w:hAnsi="Cambria"/>
          <w:b/>
          <w:bCs/>
          <w:sz w:val="22"/>
          <w:szCs w:val="22"/>
        </w:rPr>
        <w:t xml:space="preserve"> </w:t>
      </w:r>
      <w:r w:rsidRPr="009E722F">
        <w:rPr>
          <w:rFonts w:ascii="Cambria" w:hAnsi="Cambria"/>
          <w:b/>
          <w:bCs/>
          <w:sz w:val="22"/>
          <w:szCs w:val="22"/>
        </w:rPr>
        <w:t>qu’il</w:t>
      </w:r>
      <w:r w:rsidR="00281AAA" w:rsidRPr="009E722F">
        <w:rPr>
          <w:rFonts w:ascii="Cambria" w:hAnsi="Cambria"/>
          <w:b/>
          <w:bCs/>
          <w:sz w:val="22"/>
          <w:szCs w:val="22"/>
        </w:rPr>
        <w:t xml:space="preserve"> </w:t>
      </w:r>
      <w:r w:rsidRPr="009E722F">
        <w:rPr>
          <w:rFonts w:ascii="Cambria" w:hAnsi="Cambria"/>
          <w:b/>
          <w:bCs/>
          <w:sz w:val="22"/>
          <w:szCs w:val="22"/>
        </w:rPr>
        <w:t>utilise,</w:t>
      </w:r>
      <w:r w:rsidR="00281AAA" w:rsidRPr="009E722F">
        <w:rPr>
          <w:rFonts w:ascii="Cambria" w:hAnsi="Cambria"/>
          <w:b/>
          <w:bCs/>
          <w:sz w:val="22"/>
          <w:szCs w:val="22"/>
        </w:rPr>
        <w:t xml:space="preserve"> </w:t>
      </w:r>
      <w:r w:rsidRPr="009E722F">
        <w:rPr>
          <w:rFonts w:ascii="Cambria" w:hAnsi="Cambria"/>
          <w:b/>
          <w:bCs/>
          <w:sz w:val="22"/>
          <w:szCs w:val="22"/>
        </w:rPr>
        <w:t>du</w:t>
      </w:r>
      <w:r w:rsidR="00281AAA" w:rsidRPr="009E722F">
        <w:rPr>
          <w:rFonts w:ascii="Cambria" w:hAnsi="Cambria"/>
          <w:b/>
          <w:bCs/>
          <w:sz w:val="22"/>
          <w:szCs w:val="22"/>
        </w:rPr>
        <w:t xml:space="preserve"> </w:t>
      </w:r>
      <w:r w:rsidRPr="009E722F">
        <w:rPr>
          <w:rFonts w:ascii="Cambria" w:hAnsi="Cambria"/>
          <w:b/>
          <w:bCs/>
          <w:sz w:val="22"/>
          <w:szCs w:val="22"/>
        </w:rPr>
        <w:t>fait</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travaux;</w:t>
      </w:r>
    </w:p>
    <w:p w14:paraId="1E65FDB0" w14:textId="77777777" w:rsidR="00F902BF" w:rsidRPr="009E722F" w:rsidRDefault="00F902BF" w:rsidP="00281AAA">
      <w:pPr>
        <w:widowControl w:val="0"/>
        <w:autoSpaceDE w:val="0"/>
        <w:autoSpaceDN w:val="0"/>
        <w:adjustRightInd w:val="0"/>
        <w:spacing w:line="250" w:lineRule="auto"/>
        <w:ind w:left="1361" w:right="91" w:hanging="1247"/>
        <w:rPr>
          <w:rFonts w:ascii="Cambria" w:hAnsi="Cambria"/>
          <w:b/>
          <w:bCs/>
          <w:sz w:val="22"/>
          <w:szCs w:val="22"/>
        </w:rPr>
      </w:pPr>
      <w:r w:rsidRPr="009E722F">
        <w:rPr>
          <w:rFonts w:ascii="Cambria" w:hAnsi="Cambria"/>
          <w:b/>
          <w:bCs/>
          <w:sz w:val="22"/>
          <w:szCs w:val="22"/>
        </w:rPr>
        <w:t>-  Assurance“</w:t>
      </w:r>
      <w:r w:rsidR="00281AAA" w:rsidRPr="009E722F">
        <w:rPr>
          <w:rFonts w:ascii="Cambria" w:hAnsi="Cambria"/>
          <w:b/>
          <w:bCs/>
          <w:sz w:val="22"/>
          <w:szCs w:val="22"/>
        </w:rPr>
        <w:t xml:space="preserve"> </w:t>
      </w:r>
      <w:r w:rsidRPr="009E722F">
        <w:rPr>
          <w:rFonts w:ascii="Cambria" w:hAnsi="Cambria"/>
          <w:b/>
          <w:bCs/>
          <w:sz w:val="22"/>
          <w:szCs w:val="22"/>
        </w:rPr>
        <w:t>Tous</w:t>
      </w:r>
      <w:r w:rsidR="00281AAA" w:rsidRPr="009E722F">
        <w:rPr>
          <w:rFonts w:ascii="Cambria" w:hAnsi="Cambria"/>
          <w:b/>
          <w:bCs/>
          <w:sz w:val="22"/>
          <w:szCs w:val="22"/>
        </w:rPr>
        <w:t xml:space="preserve"> </w:t>
      </w:r>
      <w:r w:rsidRPr="009E722F">
        <w:rPr>
          <w:rFonts w:ascii="Cambria" w:hAnsi="Cambria"/>
          <w:b/>
          <w:bCs/>
          <w:sz w:val="22"/>
          <w:szCs w:val="22"/>
        </w:rPr>
        <w:t>risques</w:t>
      </w:r>
      <w:r w:rsidR="00281AAA" w:rsidRPr="009E722F">
        <w:rPr>
          <w:rFonts w:ascii="Cambria" w:hAnsi="Cambria"/>
          <w:b/>
          <w:bCs/>
          <w:sz w:val="22"/>
          <w:szCs w:val="22"/>
        </w:rPr>
        <w:t xml:space="preserve"> </w:t>
      </w:r>
      <w:r w:rsidRPr="009E722F">
        <w:rPr>
          <w:rFonts w:ascii="Cambria" w:hAnsi="Cambria"/>
          <w:b/>
          <w:bCs/>
          <w:sz w:val="22"/>
          <w:szCs w:val="22"/>
        </w:rPr>
        <w:t>chantier”;</w:t>
      </w:r>
    </w:p>
    <w:p w14:paraId="49C21C08" w14:textId="77777777" w:rsidR="00F902BF" w:rsidRPr="009E722F" w:rsidRDefault="00F902BF" w:rsidP="00281AAA">
      <w:pPr>
        <w:widowControl w:val="0"/>
        <w:autoSpaceDE w:val="0"/>
        <w:autoSpaceDN w:val="0"/>
        <w:adjustRightInd w:val="0"/>
        <w:spacing w:line="250" w:lineRule="auto"/>
        <w:ind w:left="1361" w:right="91" w:hanging="1247"/>
        <w:rPr>
          <w:rFonts w:ascii="Cambria" w:hAnsi="Cambria"/>
          <w:b/>
          <w:bCs/>
          <w:sz w:val="22"/>
          <w:szCs w:val="22"/>
        </w:rPr>
      </w:pPr>
    </w:p>
    <w:p w14:paraId="36BA499B"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Article33</w:t>
      </w:r>
      <w:r w:rsidRPr="009E722F">
        <w:rPr>
          <w:rFonts w:ascii="Cambria" w:hAnsi="Cambria"/>
          <w:b/>
          <w:bCs/>
          <w:sz w:val="22"/>
          <w:szCs w:val="22"/>
        </w:rPr>
        <w:t>: Consistance</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travaux(CCAGArticle46)</w:t>
      </w:r>
    </w:p>
    <w:p w14:paraId="23A68BF6" w14:textId="77777777" w:rsidR="00F902BF" w:rsidRPr="009E722F" w:rsidRDefault="00F902BF" w:rsidP="00F902BF">
      <w:pPr>
        <w:pStyle w:val="En-tte"/>
        <w:tabs>
          <w:tab w:val="left" w:pos="708"/>
        </w:tabs>
        <w:jc w:val="both"/>
        <w:rPr>
          <w:rFonts w:ascii="Cambria" w:hAnsi="Cambria"/>
          <w:sz w:val="22"/>
          <w:szCs w:val="22"/>
        </w:rPr>
      </w:pPr>
      <w:r w:rsidRPr="009E722F">
        <w:rPr>
          <w:rFonts w:ascii="Cambria" w:hAnsi="Cambria"/>
          <w:sz w:val="22"/>
          <w:szCs w:val="22"/>
        </w:rPr>
        <w:t>Les travaux, objet</w:t>
      </w:r>
      <w:r w:rsidR="00F40A5D" w:rsidRPr="009E722F">
        <w:rPr>
          <w:rFonts w:ascii="Cambria" w:hAnsi="Cambria"/>
          <w:sz w:val="22"/>
          <w:szCs w:val="22"/>
        </w:rPr>
        <w:t xml:space="preserve"> du présent </w:t>
      </w:r>
      <w:r w:rsidRPr="009E722F">
        <w:rPr>
          <w:rFonts w:ascii="Cambria" w:hAnsi="Cambria"/>
          <w:sz w:val="22"/>
          <w:szCs w:val="22"/>
        </w:rPr>
        <w:t>comprennent :</w:t>
      </w:r>
    </w:p>
    <w:p w14:paraId="47542F3D" w14:textId="77777777" w:rsidR="00F902BF" w:rsidRPr="009E722F" w:rsidRDefault="00F902BF" w:rsidP="00F902BF">
      <w:pPr>
        <w:pStyle w:val="En-tte"/>
        <w:tabs>
          <w:tab w:val="left" w:pos="708"/>
        </w:tabs>
        <w:jc w:val="center"/>
        <w:rPr>
          <w:rFonts w:ascii="Cambria" w:hAnsi="Cambria"/>
          <w:sz w:val="6"/>
          <w:szCs w:val="22"/>
        </w:rPr>
      </w:pPr>
    </w:p>
    <w:p w14:paraId="03A50CF5" w14:textId="77777777" w:rsidR="005F2DBF" w:rsidRPr="009E722F"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Les Installations de chantier</w:t>
      </w:r>
      <w:r w:rsidR="00ED3391" w:rsidRPr="009E722F">
        <w:rPr>
          <w:rFonts w:ascii="Cambria" w:hAnsi="Cambria"/>
          <w:sz w:val="22"/>
          <w:szCs w:val="22"/>
        </w:rPr>
        <w:t> ;</w:t>
      </w:r>
    </w:p>
    <w:p w14:paraId="6DEEC5A7" w14:textId="77777777" w:rsidR="005F2DBF" w:rsidRPr="009E722F" w:rsidRDefault="005F2DBF" w:rsidP="005F2DBF">
      <w:pPr>
        <w:widowControl w:val="0"/>
        <w:numPr>
          <w:ilvl w:val="0"/>
          <w:numId w:val="61"/>
        </w:numPr>
        <w:jc w:val="both"/>
        <w:rPr>
          <w:rFonts w:ascii="Cambria" w:hAnsi="Cambria"/>
          <w:sz w:val="22"/>
          <w:szCs w:val="22"/>
        </w:rPr>
      </w:pPr>
      <w:r w:rsidRPr="009E722F">
        <w:rPr>
          <w:rFonts w:ascii="Cambria" w:hAnsi="Cambria"/>
          <w:sz w:val="22"/>
          <w:szCs w:val="22"/>
        </w:rPr>
        <w:t>Les travaux nettoyage et terrassements</w:t>
      </w:r>
      <w:r w:rsidR="00ED3391" w:rsidRPr="009E722F">
        <w:rPr>
          <w:rFonts w:ascii="Cambria" w:hAnsi="Cambria"/>
          <w:sz w:val="22"/>
          <w:szCs w:val="22"/>
        </w:rPr>
        <w:t> ;</w:t>
      </w:r>
    </w:p>
    <w:p w14:paraId="7C218FC6" w14:textId="77777777" w:rsidR="00ED3391" w:rsidRPr="009E722F" w:rsidRDefault="00ED3391" w:rsidP="00ED3391">
      <w:pPr>
        <w:widowControl w:val="0"/>
        <w:numPr>
          <w:ilvl w:val="0"/>
          <w:numId w:val="61"/>
        </w:numPr>
        <w:jc w:val="both"/>
        <w:rPr>
          <w:rFonts w:ascii="Cambria" w:hAnsi="Cambria"/>
          <w:sz w:val="22"/>
          <w:szCs w:val="22"/>
        </w:rPr>
      </w:pPr>
      <w:r w:rsidRPr="009E722F">
        <w:rPr>
          <w:rFonts w:ascii="Cambria" w:hAnsi="Cambria"/>
          <w:sz w:val="22"/>
          <w:szCs w:val="22"/>
        </w:rPr>
        <w:t>Les ouvrages d'art.</w:t>
      </w:r>
    </w:p>
    <w:p w14:paraId="2E95A5BA" w14:textId="77777777" w:rsidR="00853680" w:rsidRPr="009E722F" w:rsidRDefault="00853680" w:rsidP="00853680">
      <w:pPr>
        <w:widowControl w:val="0"/>
        <w:ind w:left="142"/>
        <w:jc w:val="both"/>
        <w:rPr>
          <w:rFonts w:ascii="Cambria" w:hAnsi="Cambria"/>
          <w:sz w:val="22"/>
          <w:szCs w:val="22"/>
        </w:rPr>
      </w:pPr>
    </w:p>
    <w:p w14:paraId="3E03A1B8" w14:textId="77777777" w:rsidR="00F902BF" w:rsidRPr="009E722F" w:rsidRDefault="00F902BF" w:rsidP="00F902BF">
      <w:pPr>
        <w:widowControl w:val="0"/>
        <w:autoSpaceDE w:val="0"/>
        <w:autoSpaceDN w:val="0"/>
        <w:adjustRightInd w:val="0"/>
        <w:ind w:left="114" w:right="-146"/>
        <w:rPr>
          <w:rFonts w:ascii="Cambria" w:hAnsi="Cambria"/>
          <w:sz w:val="22"/>
          <w:szCs w:val="22"/>
        </w:rPr>
      </w:pPr>
      <w:r w:rsidRPr="009E722F">
        <w:rPr>
          <w:rFonts w:ascii="Cambria" w:hAnsi="Cambria"/>
          <w:b/>
          <w:bCs/>
          <w:sz w:val="22"/>
          <w:szCs w:val="22"/>
          <w:u w:val="single"/>
        </w:rPr>
        <w:t>Article34</w:t>
      </w:r>
      <w:r w:rsidRPr="009E722F">
        <w:rPr>
          <w:rFonts w:ascii="Cambria" w:hAnsi="Cambria"/>
          <w:b/>
          <w:bCs/>
          <w:sz w:val="22"/>
          <w:szCs w:val="22"/>
        </w:rPr>
        <w:t>:</w:t>
      </w:r>
      <w:r w:rsidRPr="009E722F">
        <w:rPr>
          <w:rFonts w:ascii="Cambria" w:hAnsi="Cambria"/>
          <w:b/>
          <w:bCs/>
          <w:spacing w:val="2"/>
          <w:sz w:val="22"/>
          <w:szCs w:val="22"/>
        </w:rPr>
        <w:t>Pièc</w:t>
      </w:r>
      <w:r w:rsidRPr="009E722F">
        <w:rPr>
          <w:rFonts w:ascii="Cambria" w:hAnsi="Cambria"/>
          <w:b/>
          <w:bCs/>
          <w:sz w:val="22"/>
          <w:szCs w:val="22"/>
        </w:rPr>
        <w:t xml:space="preserve">e à </w:t>
      </w:r>
      <w:r w:rsidRPr="009E722F">
        <w:rPr>
          <w:rFonts w:ascii="Cambria" w:hAnsi="Cambria"/>
          <w:b/>
          <w:bCs/>
          <w:spacing w:val="2"/>
          <w:sz w:val="22"/>
          <w:szCs w:val="22"/>
        </w:rPr>
        <w:t>fourni</w:t>
      </w:r>
      <w:r w:rsidRPr="009E722F">
        <w:rPr>
          <w:rFonts w:ascii="Cambria" w:hAnsi="Cambria"/>
          <w:b/>
          <w:bCs/>
          <w:sz w:val="22"/>
          <w:szCs w:val="22"/>
        </w:rPr>
        <w:t xml:space="preserve">r </w:t>
      </w:r>
      <w:r w:rsidRPr="009E722F">
        <w:rPr>
          <w:rFonts w:ascii="Cambria" w:hAnsi="Cambria"/>
          <w:b/>
          <w:bCs/>
          <w:spacing w:val="2"/>
          <w:sz w:val="22"/>
          <w:szCs w:val="22"/>
        </w:rPr>
        <w:t>pa</w:t>
      </w:r>
      <w:r w:rsidRPr="009E722F">
        <w:rPr>
          <w:rFonts w:ascii="Cambria" w:hAnsi="Cambria"/>
          <w:b/>
          <w:bCs/>
          <w:sz w:val="22"/>
          <w:szCs w:val="22"/>
        </w:rPr>
        <w:t xml:space="preserve">r </w:t>
      </w:r>
      <w:r w:rsidRPr="009E722F">
        <w:rPr>
          <w:rFonts w:ascii="Cambria" w:hAnsi="Cambria"/>
          <w:b/>
          <w:bCs/>
          <w:spacing w:val="2"/>
          <w:sz w:val="22"/>
          <w:szCs w:val="22"/>
        </w:rPr>
        <w:t>l’entrepreneur</w:t>
      </w:r>
      <w:r w:rsidRPr="009E722F">
        <w:rPr>
          <w:rFonts w:ascii="Cambria" w:hAnsi="Cambria"/>
          <w:b/>
          <w:bCs/>
          <w:sz w:val="22"/>
          <w:szCs w:val="22"/>
        </w:rPr>
        <w:t>(Article49complété)</w:t>
      </w:r>
    </w:p>
    <w:p w14:paraId="2C5FDED2" w14:textId="77777777" w:rsidR="00F902BF" w:rsidRPr="009E722F" w:rsidRDefault="00F902BF" w:rsidP="001374CB">
      <w:pPr>
        <w:widowControl w:val="0"/>
        <w:autoSpaceDE w:val="0"/>
        <w:autoSpaceDN w:val="0"/>
        <w:adjustRightInd w:val="0"/>
        <w:spacing w:line="250" w:lineRule="auto"/>
        <w:ind w:right="-143" w:firstLine="114"/>
        <w:jc w:val="both"/>
        <w:rPr>
          <w:rFonts w:ascii="Cambria" w:hAnsi="Cambria"/>
          <w:sz w:val="22"/>
          <w:szCs w:val="22"/>
        </w:rPr>
      </w:pPr>
      <w:r w:rsidRPr="009E722F">
        <w:rPr>
          <w:rFonts w:ascii="Cambria" w:hAnsi="Cambria"/>
          <w:sz w:val="22"/>
          <w:szCs w:val="22"/>
        </w:rPr>
        <w:lastRenderedPageBreak/>
        <w:t xml:space="preserve">34.1. Dans  un  délai  maximum  de  </w:t>
      </w:r>
      <w:r w:rsidRPr="009E722F">
        <w:rPr>
          <w:rFonts w:ascii="Cambria" w:hAnsi="Cambria"/>
          <w:b/>
          <w:sz w:val="22"/>
          <w:szCs w:val="22"/>
        </w:rPr>
        <w:t>trente (30) jours</w:t>
      </w:r>
      <w:r w:rsidRPr="009E722F">
        <w:rPr>
          <w:rFonts w:ascii="Cambria" w:hAnsi="Cambria"/>
          <w:i/>
          <w:iCs/>
          <w:sz w:val="22"/>
          <w:szCs w:val="22"/>
        </w:rPr>
        <w:t xml:space="preserve"> à</w:t>
      </w:r>
      <w:r w:rsidRPr="009E722F">
        <w:rPr>
          <w:rFonts w:ascii="Cambria" w:hAnsi="Cambria"/>
          <w:sz w:val="22"/>
          <w:szCs w:val="22"/>
        </w:rPr>
        <w:t xml:space="preserve"> compter</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la</w:t>
      </w:r>
      <w:r w:rsidR="00296304" w:rsidRPr="009E722F">
        <w:rPr>
          <w:rFonts w:ascii="Cambria" w:hAnsi="Cambria"/>
          <w:sz w:val="22"/>
          <w:szCs w:val="22"/>
        </w:rPr>
        <w:t xml:space="preserve"> </w:t>
      </w:r>
      <w:r w:rsidRPr="009E722F">
        <w:rPr>
          <w:rFonts w:ascii="Cambria" w:hAnsi="Cambria"/>
          <w:sz w:val="22"/>
          <w:szCs w:val="22"/>
        </w:rPr>
        <w:t>notification</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l’ordre</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service</w:t>
      </w:r>
      <w:r w:rsidR="00296304" w:rsidRPr="009E722F">
        <w:rPr>
          <w:rFonts w:ascii="Cambria" w:hAnsi="Cambria"/>
          <w:sz w:val="22"/>
          <w:szCs w:val="22"/>
        </w:rPr>
        <w:t xml:space="preserve"> </w:t>
      </w:r>
      <w:r w:rsidRPr="009E722F">
        <w:rPr>
          <w:rFonts w:ascii="Cambria" w:hAnsi="Cambria"/>
          <w:sz w:val="22"/>
          <w:szCs w:val="22"/>
        </w:rPr>
        <w:t xml:space="preserve">de commencer les travaux, l’entrepreneur soumettra, en </w:t>
      </w:r>
      <w:r w:rsidRPr="009E722F">
        <w:rPr>
          <w:rFonts w:ascii="Cambria" w:hAnsi="Cambria"/>
          <w:b/>
          <w:sz w:val="22"/>
          <w:szCs w:val="22"/>
        </w:rPr>
        <w:t>cinq (05) exemplaires</w:t>
      </w:r>
      <w:r w:rsidRPr="009E722F">
        <w:rPr>
          <w:rFonts w:ascii="Cambria" w:hAnsi="Cambria"/>
          <w:sz w:val="22"/>
          <w:szCs w:val="22"/>
        </w:rPr>
        <w:t>,</w:t>
      </w:r>
      <w:r w:rsidR="00296304" w:rsidRPr="009E722F">
        <w:rPr>
          <w:rFonts w:ascii="Cambria" w:hAnsi="Cambria"/>
          <w:sz w:val="22"/>
          <w:szCs w:val="22"/>
        </w:rPr>
        <w:t xml:space="preserve"> </w:t>
      </w:r>
      <w:r w:rsidRPr="009E722F">
        <w:rPr>
          <w:rFonts w:ascii="Cambria" w:hAnsi="Cambria"/>
          <w:sz w:val="22"/>
          <w:szCs w:val="22"/>
        </w:rPr>
        <w:t>à</w:t>
      </w:r>
      <w:r w:rsidR="00296304" w:rsidRPr="009E722F">
        <w:rPr>
          <w:rFonts w:ascii="Cambria" w:hAnsi="Cambria"/>
          <w:sz w:val="22"/>
          <w:szCs w:val="22"/>
        </w:rPr>
        <w:t xml:space="preserve"> </w:t>
      </w:r>
      <w:r w:rsidRPr="009E722F">
        <w:rPr>
          <w:rFonts w:ascii="Cambria" w:hAnsi="Cambria"/>
          <w:sz w:val="22"/>
          <w:szCs w:val="22"/>
        </w:rPr>
        <w:t>l'approbation</w:t>
      </w:r>
      <w:r w:rsidR="00296304" w:rsidRPr="009E722F">
        <w:rPr>
          <w:rFonts w:ascii="Cambria" w:hAnsi="Cambria"/>
          <w:sz w:val="22"/>
          <w:szCs w:val="22"/>
        </w:rPr>
        <w:t xml:space="preserve"> </w:t>
      </w:r>
      <w:r w:rsidRPr="009E722F">
        <w:rPr>
          <w:rFonts w:ascii="Cambria" w:hAnsi="Cambria"/>
          <w:sz w:val="22"/>
          <w:szCs w:val="22"/>
        </w:rPr>
        <w:t>du Chef de service après avis du Maître d’œuvre et l’Ingénieur du marché le programme d’exécution des travaux, son calendrier d’approvisionnement, son projet de plan d’assurance qualité (PAQ) et son plan de gestion environnemental.</w:t>
      </w:r>
    </w:p>
    <w:p w14:paraId="74F3E2FF" w14:textId="77777777" w:rsidR="00F902BF" w:rsidRPr="009E722F" w:rsidRDefault="00F902BF" w:rsidP="00F902BF">
      <w:pPr>
        <w:widowControl w:val="0"/>
        <w:autoSpaceDE w:val="0"/>
        <w:autoSpaceDN w:val="0"/>
        <w:adjustRightInd w:val="0"/>
        <w:spacing w:line="250" w:lineRule="auto"/>
        <w:ind w:right="-34"/>
        <w:rPr>
          <w:rFonts w:ascii="Cambria" w:hAnsi="Cambria"/>
          <w:sz w:val="22"/>
          <w:szCs w:val="22"/>
        </w:rPr>
      </w:pPr>
      <w:r w:rsidRPr="009E722F">
        <w:rPr>
          <w:rFonts w:ascii="Cambria" w:hAnsi="Cambria"/>
          <w:sz w:val="22"/>
          <w:szCs w:val="22"/>
        </w:rPr>
        <w:t>Ce programme sera exclusivement présenté selon les</w:t>
      </w:r>
      <w:r w:rsidR="00D55CCB" w:rsidRPr="009E722F">
        <w:rPr>
          <w:rFonts w:ascii="Cambria" w:hAnsi="Cambria"/>
          <w:sz w:val="22"/>
          <w:szCs w:val="22"/>
        </w:rPr>
        <w:t xml:space="preserve"> </w:t>
      </w:r>
      <w:r w:rsidRPr="009E722F">
        <w:rPr>
          <w:rFonts w:ascii="Cambria" w:hAnsi="Cambria"/>
          <w:sz w:val="22"/>
          <w:szCs w:val="22"/>
        </w:rPr>
        <w:t>modèles</w:t>
      </w:r>
      <w:r w:rsidR="00D55CCB" w:rsidRPr="009E722F">
        <w:rPr>
          <w:rFonts w:ascii="Cambria" w:hAnsi="Cambria"/>
          <w:sz w:val="22"/>
          <w:szCs w:val="22"/>
        </w:rPr>
        <w:t xml:space="preserve"> </w:t>
      </w:r>
      <w:r w:rsidRPr="009E722F">
        <w:rPr>
          <w:rFonts w:ascii="Cambria" w:hAnsi="Cambria"/>
          <w:sz w:val="22"/>
          <w:szCs w:val="22"/>
        </w:rPr>
        <w:t>fournis.</w:t>
      </w:r>
    </w:p>
    <w:p w14:paraId="4B584021" w14:textId="77777777"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Deux (2) exemplaires de ces pièces lui seront retournés dans un délai de huit à quinze jours à partir</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leur</w:t>
      </w:r>
      <w:r w:rsidR="00D55CCB" w:rsidRPr="009E722F">
        <w:rPr>
          <w:rFonts w:ascii="Cambria" w:hAnsi="Cambria"/>
          <w:sz w:val="22"/>
          <w:szCs w:val="22"/>
        </w:rPr>
        <w:t xml:space="preserve"> </w:t>
      </w:r>
      <w:r w:rsidRPr="009E722F">
        <w:rPr>
          <w:rFonts w:ascii="Cambria" w:hAnsi="Cambria"/>
          <w:sz w:val="22"/>
          <w:szCs w:val="22"/>
        </w:rPr>
        <w:t>réception</w:t>
      </w:r>
      <w:r w:rsidR="00D55CCB" w:rsidRPr="009E722F">
        <w:rPr>
          <w:rFonts w:ascii="Cambria" w:hAnsi="Cambria"/>
          <w:sz w:val="22"/>
          <w:szCs w:val="22"/>
        </w:rPr>
        <w:t xml:space="preserve"> </w:t>
      </w:r>
      <w:r w:rsidRPr="009E722F">
        <w:rPr>
          <w:rFonts w:ascii="Cambria" w:hAnsi="Cambria"/>
          <w:sz w:val="22"/>
          <w:szCs w:val="22"/>
        </w:rPr>
        <w:t>avec:</w:t>
      </w:r>
    </w:p>
    <w:p w14:paraId="13A1169F" w14:textId="77777777" w:rsidR="00F902BF" w:rsidRPr="009E722F" w:rsidRDefault="00F902BF" w:rsidP="00F902BF">
      <w:pPr>
        <w:widowControl w:val="0"/>
        <w:autoSpaceDE w:val="0"/>
        <w:autoSpaceDN w:val="0"/>
        <w:adjustRightInd w:val="0"/>
        <w:spacing w:line="250" w:lineRule="auto"/>
        <w:ind w:left="227" w:right="-37" w:hanging="227"/>
        <w:rPr>
          <w:rFonts w:ascii="Cambria" w:hAnsi="Cambria"/>
          <w:sz w:val="22"/>
          <w:szCs w:val="22"/>
        </w:rPr>
      </w:pPr>
      <w:r w:rsidRPr="009E722F">
        <w:rPr>
          <w:rFonts w:ascii="Cambria" w:hAnsi="Cambria"/>
          <w:sz w:val="22"/>
          <w:szCs w:val="22"/>
        </w:rPr>
        <w:t xml:space="preserve">-  </w:t>
      </w:r>
      <w:r w:rsidRPr="009E722F">
        <w:rPr>
          <w:rFonts w:ascii="Cambria" w:hAnsi="Cambria"/>
          <w:spacing w:val="3"/>
          <w:sz w:val="22"/>
          <w:szCs w:val="22"/>
        </w:rPr>
        <w:t>Soi</w:t>
      </w:r>
      <w:r w:rsidRPr="009E722F">
        <w:rPr>
          <w:rFonts w:ascii="Cambria" w:hAnsi="Cambria"/>
          <w:sz w:val="22"/>
          <w:szCs w:val="22"/>
        </w:rPr>
        <w:t xml:space="preserve">t  </w:t>
      </w:r>
      <w:r w:rsidRPr="009E722F">
        <w:rPr>
          <w:rFonts w:ascii="Cambria" w:hAnsi="Cambria"/>
          <w:spacing w:val="3"/>
          <w:sz w:val="22"/>
          <w:szCs w:val="22"/>
        </w:rPr>
        <w:t>l</w:t>
      </w:r>
      <w:r w:rsidRPr="009E722F">
        <w:rPr>
          <w:rFonts w:ascii="Cambria" w:hAnsi="Cambria"/>
          <w:sz w:val="22"/>
          <w:szCs w:val="22"/>
        </w:rPr>
        <w:t xml:space="preserve">a  </w:t>
      </w:r>
      <w:r w:rsidRPr="009E722F">
        <w:rPr>
          <w:rFonts w:ascii="Cambria" w:hAnsi="Cambria"/>
          <w:spacing w:val="3"/>
          <w:sz w:val="22"/>
          <w:szCs w:val="22"/>
        </w:rPr>
        <w:t>mentio</w:t>
      </w:r>
      <w:r w:rsidRPr="009E722F">
        <w:rPr>
          <w:rFonts w:ascii="Cambria" w:hAnsi="Cambria"/>
          <w:sz w:val="22"/>
          <w:szCs w:val="22"/>
        </w:rPr>
        <w:t xml:space="preserve">n  </w:t>
      </w:r>
      <w:r w:rsidRPr="009E722F">
        <w:rPr>
          <w:rFonts w:ascii="Cambria" w:hAnsi="Cambria"/>
          <w:spacing w:val="3"/>
          <w:sz w:val="22"/>
          <w:szCs w:val="22"/>
        </w:rPr>
        <w:t>d'approbatio</w:t>
      </w:r>
      <w:r w:rsidRPr="009E722F">
        <w:rPr>
          <w:rFonts w:ascii="Cambria" w:hAnsi="Cambria"/>
          <w:sz w:val="22"/>
          <w:szCs w:val="22"/>
        </w:rPr>
        <w:t xml:space="preserve">n  “  </w:t>
      </w:r>
      <w:r w:rsidRPr="009E722F">
        <w:rPr>
          <w:rFonts w:ascii="Cambria" w:hAnsi="Cambria"/>
          <w:b/>
          <w:spacing w:val="3"/>
          <w:sz w:val="22"/>
          <w:szCs w:val="22"/>
        </w:rPr>
        <w:t>BO</w:t>
      </w:r>
      <w:r w:rsidRPr="009E722F">
        <w:rPr>
          <w:rFonts w:ascii="Cambria" w:hAnsi="Cambria"/>
          <w:b/>
          <w:sz w:val="22"/>
          <w:szCs w:val="22"/>
        </w:rPr>
        <w:t xml:space="preserve">N  </w:t>
      </w:r>
      <w:r w:rsidRPr="009E722F">
        <w:rPr>
          <w:rFonts w:ascii="Cambria" w:hAnsi="Cambria"/>
          <w:b/>
          <w:spacing w:val="3"/>
          <w:sz w:val="22"/>
          <w:szCs w:val="22"/>
        </w:rPr>
        <w:t xml:space="preserve">POUR </w:t>
      </w:r>
      <w:r w:rsidRPr="009E722F">
        <w:rPr>
          <w:rFonts w:ascii="Cambria" w:hAnsi="Cambria"/>
          <w:b/>
          <w:sz w:val="22"/>
          <w:szCs w:val="22"/>
        </w:rPr>
        <w:t>EXECUTION</w:t>
      </w:r>
      <w:r w:rsidRPr="009E722F">
        <w:rPr>
          <w:rFonts w:ascii="Cambria" w:hAnsi="Cambria"/>
          <w:sz w:val="22"/>
          <w:szCs w:val="22"/>
        </w:rPr>
        <w:t>”;</w:t>
      </w:r>
    </w:p>
    <w:p w14:paraId="25ED8311" w14:textId="77777777" w:rsidR="00F902BF" w:rsidRPr="009E722F" w:rsidRDefault="00F902BF" w:rsidP="00F902BF">
      <w:pPr>
        <w:widowControl w:val="0"/>
        <w:autoSpaceDE w:val="0"/>
        <w:autoSpaceDN w:val="0"/>
        <w:adjustRightInd w:val="0"/>
        <w:spacing w:line="250" w:lineRule="auto"/>
        <w:ind w:left="227" w:right="-34" w:hanging="227"/>
        <w:rPr>
          <w:rFonts w:ascii="Cambria" w:hAnsi="Cambria"/>
          <w:sz w:val="22"/>
          <w:szCs w:val="22"/>
        </w:rPr>
      </w:pPr>
      <w:r w:rsidRPr="009E722F">
        <w:rPr>
          <w:rFonts w:ascii="Cambria" w:hAnsi="Cambria"/>
          <w:sz w:val="22"/>
          <w:szCs w:val="22"/>
        </w:rPr>
        <w:t>-  Soit  la  mention  de  leur  rejet  accompagnée  de motifs</w:t>
      </w:r>
      <w:r w:rsidR="00D55CCB" w:rsidRPr="009E722F">
        <w:rPr>
          <w:rFonts w:ascii="Cambria" w:hAnsi="Cambria"/>
          <w:sz w:val="22"/>
          <w:szCs w:val="22"/>
        </w:rPr>
        <w:t xml:space="preserve"> </w:t>
      </w:r>
      <w:r w:rsidRPr="009E722F">
        <w:rPr>
          <w:rFonts w:ascii="Cambria" w:hAnsi="Cambria"/>
          <w:sz w:val="22"/>
          <w:szCs w:val="22"/>
        </w:rPr>
        <w:t>du</w:t>
      </w:r>
      <w:r w:rsidR="00D55CCB" w:rsidRPr="009E722F">
        <w:rPr>
          <w:rFonts w:ascii="Cambria" w:hAnsi="Cambria"/>
          <w:sz w:val="22"/>
          <w:szCs w:val="22"/>
        </w:rPr>
        <w:t xml:space="preserve"> </w:t>
      </w:r>
      <w:r w:rsidRPr="009E722F">
        <w:rPr>
          <w:rFonts w:ascii="Cambria" w:hAnsi="Cambria"/>
          <w:sz w:val="22"/>
          <w:szCs w:val="22"/>
        </w:rPr>
        <w:t>dit</w:t>
      </w:r>
      <w:r w:rsidR="00D55CCB" w:rsidRPr="009E722F">
        <w:rPr>
          <w:rFonts w:ascii="Cambria" w:hAnsi="Cambria"/>
          <w:sz w:val="22"/>
          <w:szCs w:val="22"/>
        </w:rPr>
        <w:t xml:space="preserve"> </w:t>
      </w:r>
      <w:r w:rsidRPr="009E722F">
        <w:rPr>
          <w:rFonts w:ascii="Cambria" w:hAnsi="Cambria"/>
          <w:sz w:val="22"/>
          <w:szCs w:val="22"/>
        </w:rPr>
        <w:t>rejet.</w:t>
      </w:r>
    </w:p>
    <w:p w14:paraId="23C9EA96" w14:textId="77777777"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L’entrepreneur</w:t>
      </w:r>
      <w:r w:rsidR="00D55CCB" w:rsidRPr="009E722F">
        <w:rPr>
          <w:rFonts w:ascii="Cambria" w:hAnsi="Cambria"/>
          <w:sz w:val="22"/>
          <w:szCs w:val="22"/>
        </w:rPr>
        <w:t xml:space="preserve"> </w:t>
      </w:r>
      <w:r w:rsidRPr="009E722F">
        <w:rPr>
          <w:rFonts w:ascii="Cambria" w:hAnsi="Cambria"/>
          <w:sz w:val="22"/>
          <w:szCs w:val="22"/>
        </w:rPr>
        <w:t>disposera</w:t>
      </w:r>
      <w:r w:rsidR="00D55CCB" w:rsidRPr="009E722F">
        <w:rPr>
          <w:rFonts w:ascii="Cambria" w:hAnsi="Cambria"/>
          <w:sz w:val="22"/>
          <w:szCs w:val="22"/>
        </w:rPr>
        <w:t xml:space="preserve"> </w:t>
      </w:r>
      <w:r w:rsidRPr="009E722F">
        <w:rPr>
          <w:rFonts w:ascii="Cambria" w:hAnsi="Cambria"/>
          <w:sz w:val="22"/>
          <w:szCs w:val="22"/>
        </w:rPr>
        <w:t>alors</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b/>
          <w:sz w:val="22"/>
          <w:szCs w:val="22"/>
        </w:rPr>
        <w:t>huit(8)</w:t>
      </w:r>
      <w:r w:rsidR="00D55CCB" w:rsidRPr="009E722F">
        <w:rPr>
          <w:rFonts w:ascii="Cambria" w:hAnsi="Cambria"/>
          <w:b/>
          <w:sz w:val="22"/>
          <w:szCs w:val="22"/>
        </w:rPr>
        <w:t xml:space="preserve"> </w:t>
      </w:r>
      <w:r w:rsidRPr="009E722F">
        <w:rPr>
          <w:rFonts w:ascii="Cambria" w:hAnsi="Cambria"/>
          <w:b/>
          <w:sz w:val="22"/>
          <w:szCs w:val="22"/>
        </w:rPr>
        <w:t>jours</w:t>
      </w:r>
      <w:r w:rsidR="00D55CCB" w:rsidRPr="009E722F">
        <w:rPr>
          <w:rFonts w:ascii="Cambria" w:hAnsi="Cambria"/>
          <w:b/>
          <w:sz w:val="22"/>
          <w:szCs w:val="22"/>
        </w:rPr>
        <w:t xml:space="preserve"> </w:t>
      </w:r>
      <w:r w:rsidRPr="009E722F">
        <w:rPr>
          <w:rFonts w:ascii="Cambria" w:hAnsi="Cambria"/>
          <w:sz w:val="22"/>
          <w:szCs w:val="22"/>
        </w:rPr>
        <w:t>pour présenter un nouveau. Le Chef de Service ou le Maître</w:t>
      </w:r>
      <w:r w:rsidR="00D55CCB" w:rsidRPr="009E722F">
        <w:rPr>
          <w:rFonts w:ascii="Cambria" w:hAnsi="Cambria"/>
          <w:sz w:val="22"/>
          <w:szCs w:val="22"/>
        </w:rPr>
        <w:t xml:space="preserve"> </w:t>
      </w:r>
      <w:r w:rsidRPr="009E722F">
        <w:rPr>
          <w:rFonts w:ascii="Cambria" w:hAnsi="Cambria"/>
          <w:sz w:val="22"/>
          <w:szCs w:val="22"/>
        </w:rPr>
        <w:t>d’Œuvre</w:t>
      </w:r>
      <w:r w:rsidR="00D55CCB" w:rsidRPr="009E722F">
        <w:rPr>
          <w:rFonts w:ascii="Cambria" w:hAnsi="Cambria"/>
          <w:sz w:val="22"/>
          <w:szCs w:val="22"/>
        </w:rPr>
        <w:t xml:space="preserve"> </w:t>
      </w:r>
      <w:r w:rsidRPr="009E722F">
        <w:rPr>
          <w:rFonts w:ascii="Cambria" w:hAnsi="Cambria"/>
          <w:sz w:val="22"/>
          <w:szCs w:val="22"/>
        </w:rPr>
        <w:t>disposera</w:t>
      </w:r>
      <w:r w:rsidR="00D55CCB" w:rsidRPr="009E722F">
        <w:rPr>
          <w:rFonts w:ascii="Cambria" w:hAnsi="Cambria"/>
          <w:sz w:val="22"/>
          <w:szCs w:val="22"/>
        </w:rPr>
        <w:t xml:space="preserve"> </w:t>
      </w:r>
      <w:r w:rsidRPr="009E722F">
        <w:rPr>
          <w:rFonts w:ascii="Cambria" w:hAnsi="Cambria"/>
          <w:sz w:val="22"/>
          <w:szCs w:val="22"/>
        </w:rPr>
        <w:t>alors</w:t>
      </w:r>
      <w:r w:rsidR="00D55CCB" w:rsidRPr="009E722F">
        <w:rPr>
          <w:rFonts w:ascii="Cambria" w:hAnsi="Cambria"/>
          <w:sz w:val="22"/>
          <w:szCs w:val="22"/>
        </w:rPr>
        <w:t xml:space="preserve"> </w:t>
      </w:r>
      <w:r w:rsidRPr="009E722F">
        <w:rPr>
          <w:rFonts w:ascii="Cambria" w:hAnsi="Cambria"/>
          <w:sz w:val="22"/>
          <w:szCs w:val="22"/>
        </w:rPr>
        <w:t>d’un</w:t>
      </w:r>
      <w:r w:rsidR="00D55CCB" w:rsidRPr="009E722F">
        <w:rPr>
          <w:rFonts w:ascii="Cambria" w:hAnsi="Cambria"/>
          <w:sz w:val="22"/>
          <w:szCs w:val="22"/>
        </w:rPr>
        <w:t xml:space="preserve"> </w:t>
      </w:r>
      <w:r w:rsidRPr="009E722F">
        <w:rPr>
          <w:rFonts w:ascii="Cambria" w:hAnsi="Cambria"/>
          <w:sz w:val="22"/>
          <w:szCs w:val="22"/>
        </w:rPr>
        <w:t>délai</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b/>
          <w:sz w:val="22"/>
          <w:szCs w:val="22"/>
        </w:rPr>
        <w:t>cinq (5) jours</w:t>
      </w:r>
      <w:r w:rsidR="00D55CCB" w:rsidRPr="009E722F">
        <w:rPr>
          <w:rFonts w:ascii="Cambria" w:hAnsi="Cambria"/>
          <w:b/>
          <w:sz w:val="22"/>
          <w:szCs w:val="22"/>
        </w:rPr>
        <w:t xml:space="preserve"> </w:t>
      </w:r>
      <w:r w:rsidRPr="009E722F">
        <w:rPr>
          <w:rFonts w:ascii="Cambria" w:hAnsi="Cambria"/>
          <w:sz w:val="22"/>
          <w:szCs w:val="22"/>
        </w:rPr>
        <w:t>pour donner son approbation ou faire d’éventuelles</w:t>
      </w:r>
      <w:r w:rsidR="00D55CCB" w:rsidRPr="009E722F">
        <w:rPr>
          <w:rFonts w:ascii="Cambria" w:hAnsi="Cambria"/>
          <w:sz w:val="22"/>
          <w:szCs w:val="22"/>
        </w:rPr>
        <w:t xml:space="preserve"> </w:t>
      </w:r>
      <w:r w:rsidRPr="009E722F">
        <w:rPr>
          <w:rFonts w:ascii="Cambria" w:hAnsi="Cambria"/>
          <w:sz w:val="22"/>
          <w:szCs w:val="22"/>
        </w:rPr>
        <w:t>remarques.</w:t>
      </w:r>
      <w:r w:rsidR="00D55CCB" w:rsidRPr="009E722F">
        <w:rPr>
          <w:rFonts w:ascii="Cambria" w:hAnsi="Cambria"/>
          <w:sz w:val="22"/>
          <w:szCs w:val="22"/>
        </w:rPr>
        <w:t xml:space="preserve"> </w:t>
      </w:r>
      <w:r w:rsidRPr="009E722F">
        <w:rPr>
          <w:rFonts w:ascii="Cambria" w:hAnsi="Cambria"/>
          <w:sz w:val="22"/>
          <w:szCs w:val="22"/>
        </w:rPr>
        <w:t>Dans</w:t>
      </w:r>
      <w:r w:rsidR="00D55CCB" w:rsidRPr="009E722F">
        <w:rPr>
          <w:rFonts w:ascii="Cambria" w:hAnsi="Cambria"/>
          <w:sz w:val="22"/>
          <w:szCs w:val="22"/>
        </w:rPr>
        <w:t xml:space="preserve"> </w:t>
      </w:r>
      <w:r w:rsidRPr="009E722F">
        <w:rPr>
          <w:rFonts w:ascii="Cambria" w:hAnsi="Cambria"/>
          <w:sz w:val="22"/>
          <w:szCs w:val="22"/>
        </w:rPr>
        <w:t>ce</w:t>
      </w:r>
      <w:r w:rsidR="00D55CCB" w:rsidRPr="009E722F">
        <w:rPr>
          <w:rFonts w:ascii="Cambria" w:hAnsi="Cambria"/>
          <w:sz w:val="22"/>
          <w:szCs w:val="22"/>
        </w:rPr>
        <w:t xml:space="preserve"> </w:t>
      </w:r>
      <w:r w:rsidRPr="009E722F">
        <w:rPr>
          <w:rFonts w:ascii="Cambria" w:hAnsi="Cambria"/>
          <w:sz w:val="22"/>
          <w:szCs w:val="22"/>
        </w:rPr>
        <w:t>cas,</w:t>
      </w:r>
      <w:r w:rsidR="00D55CCB" w:rsidRPr="009E722F">
        <w:rPr>
          <w:rFonts w:ascii="Cambria" w:hAnsi="Cambria"/>
          <w:sz w:val="22"/>
          <w:szCs w:val="22"/>
        </w:rPr>
        <w:t xml:space="preserve"> </w:t>
      </w:r>
      <w:r w:rsidRPr="009E722F">
        <w:rPr>
          <w:rFonts w:ascii="Cambria" w:hAnsi="Cambria"/>
          <w:sz w:val="22"/>
          <w:szCs w:val="22"/>
        </w:rPr>
        <w:t>la</w:t>
      </w:r>
      <w:r w:rsidR="00D55CCB" w:rsidRPr="009E722F">
        <w:rPr>
          <w:rFonts w:ascii="Cambria" w:hAnsi="Cambria"/>
          <w:sz w:val="22"/>
          <w:szCs w:val="22"/>
        </w:rPr>
        <w:t xml:space="preserve"> </w:t>
      </w:r>
      <w:r w:rsidRPr="009E722F">
        <w:rPr>
          <w:rFonts w:ascii="Cambria" w:hAnsi="Cambria"/>
          <w:sz w:val="22"/>
          <w:szCs w:val="22"/>
        </w:rPr>
        <w:t>procédure est relancée sans que cela ne puisse modifier le délai</w:t>
      </w:r>
      <w:r w:rsidR="00D55CCB" w:rsidRPr="009E722F">
        <w:rPr>
          <w:rFonts w:ascii="Cambria" w:hAnsi="Cambria"/>
          <w:sz w:val="22"/>
          <w:szCs w:val="22"/>
        </w:rPr>
        <w:t xml:space="preserve"> </w:t>
      </w:r>
      <w:r w:rsidRPr="009E722F">
        <w:rPr>
          <w:rFonts w:ascii="Cambria" w:hAnsi="Cambria"/>
          <w:sz w:val="22"/>
          <w:szCs w:val="22"/>
        </w:rPr>
        <w:t>contractuel.</w:t>
      </w:r>
    </w:p>
    <w:p w14:paraId="143933F1" w14:textId="77777777"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L'approbation</w:t>
      </w:r>
      <w:r w:rsidR="00D55CCB" w:rsidRPr="009E722F">
        <w:rPr>
          <w:rFonts w:ascii="Cambria" w:hAnsi="Cambria"/>
          <w:sz w:val="22"/>
          <w:szCs w:val="22"/>
        </w:rPr>
        <w:t xml:space="preserve"> </w:t>
      </w:r>
      <w:r w:rsidRPr="009E722F">
        <w:rPr>
          <w:rFonts w:ascii="Cambria" w:hAnsi="Cambria"/>
          <w:sz w:val="22"/>
          <w:szCs w:val="22"/>
        </w:rPr>
        <w:t>donnée</w:t>
      </w:r>
      <w:r w:rsidR="00D55CCB" w:rsidRPr="009E722F">
        <w:rPr>
          <w:rFonts w:ascii="Cambria" w:hAnsi="Cambria"/>
          <w:sz w:val="22"/>
          <w:szCs w:val="22"/>
        </w:rPr>
        <w:t xml:space="preserve"> </w:t>
      </w:r>
      <w:r w:rsidRPr="009E722F">
        <w:rPr>
          <w:rFonts w:ascii="Cambria" w:hAnsi="Cambria"/>
          <w:sz w:val="22"/>
          <w:szCs w:val="22"/>
        </w:rPr>
        <w:t>par</w:t>
      </w:r>
      <w:r w:rsidR="00D55CCB" w:rsidRPr="009E722F">
        <w:rPr>
          <w:rFonts w:ascii="Cambria" w:hAnsi="Cambria"/>
          <w:sz w:val="22"/>
          <w:szCs w:val="22"/>
        </w:rPr>
        <w:t xml:space="preserve"> </w:t>
      </w:r>
      <w:r w:rsidRPr="009E722F">
        <w:rPr>
          <w:rFonts w:ascii="Cambria" w:hAnsi="Cambria"/>
          <w:sz w:val="22"/>
          <w:szCs w:val="22"/>
        </w:rPr>
        <w:t>le</w:t>
      </w:r>
      <w:r w:rsidR="00D55CCB" w:rsidRPr="009E722F">
        <w:rPr>
          <w:rFonts w:ascii="Cambria" w:hAnsi="Cambria"/>
          <w:sz w:val="22"/>
          <w:szCs w:val="22"/>
        </w:rPr>
        <w:t xml:space="preserve"> </w:t>
      </w:r>
      <w:r w:rsidRPr="009E722F">
        <w:rPr>
          <w:rFonts w:ascii="Cambria" w:hAnsi="Cambria"/>
          <w:sz w:val="22"/>
          <w:szCs w:val="22"/>
        </w:rPr>
        <w:t>Chef</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Service</w:t>
      </w:r>
      <w:r w:rsidR="00D55CCB" w:rsidRPr="009E722F">
        <w:rPr>
          <w:rFonts w:ascii="Cambria" w:hAnsi="Cambria"/>
          <w:sz w:val="22"/>
          <w:szCs w:val="22"/>
        </w:rPr>
        <w:t xml:space="preserve"> </w:t>
      </w:r>
      <w:r w:rsidRPr="009E722F">
        <w:rPr>
          <w:rFonts w:ascii="Cambria" w:hAnsi="Cambria"/>
          <w:sz w:val="22"/>
          <w:szCs w:val="22"/>
        </w:rPr>
        <w:t>ou</w:t>
      </w:r>
      <w:r w:rsidR="00D55CCB" w:rsidRPr="009E722F">
        <w:rPr>
          <w:rFonts w:ascii="Cambria" w:hAnsi="Cambria"/>
          <w:sz w:val="22"/>
          <w:szCs w:val="22"/>
        </w:rPr>
        <w:t xml:space="preserve"> </w:t>
      </w:r>
      <w:r w:rsidRPr="009E722F">
        <w:rPr>
          <w:rFonts w:ascii="Cambria" w:hAnsi="Cambria"/>
          <w:sz w:val="22"/>
          <w:szCs w:val="22"/>
        </w:rPr>
        <w:t>le Maître</w:t>
      </w:r>
      <w:r w:rsidR="00D55CCB" w:rsidRPr="009E722F">
        <w:rPr>
          <w:rFonts w:ascii="Cambria" w:hAnsi="Cambria"/>
          <w:sz w:val="22"/>
          <w:szCs w:val="22"/>
        </w:rPr>
        <w:t xml:space="preserve"> </w:t>
      </w:r>
      <w:r w:rsidRPr="009E722F">
        <w:rPr>
          <w:rFonts w:ascii="Cambria" w:hAnsi="Cambria"/>
          <w:sz w:val="22"/>
          <w:szCs w:val="22"/>
        </w:rPr>
        <w:t>d’Œuvre  n'atténuera</w:t>
      </w:r>
      <w:r w:rsidR="00D55CCB" w:rsidRPr="009E722F">
        <w:rPr>
          <w:rFonts w:ascii="Cambria" w:hAnsi="Cambria"/>
          <w:sz w:val="22"/>
          <w:szCs w:val="22"/>
        </w:rPr>
        <w:t xml:space="preserve"> </w:t>
      </w:r>
      <w:r w:rsidRPr="009E722F">
        <w:rPr>
          <w:rFonts w:ascii="Cambria" w:hAnsi="Cambria"/>
          <w:sz w:val="22"/>
          <w:szCs w:val="22"/>
        </w:rPr>
        <w:t>en</w:t>
      </w:r>
      <w:r w:rsidR="00D55CCB" w:rsidRPr="009E722F">
        <w:rPr>
          <w:rFonts w:ascii="Cambria" w:hAnsi="Cambria"/>
          <w:sz w:val="22"/>
          <w:szCs w:val="22"/>
        </w:rPr>
        <w:t xml:space="preserve"> </w:t>
      </w:r>
      <w:r w:rsidRPr="009E722F">
        <w:rPr>
          <w:rFonts w:ascii="Cambria" w:hAnsi="Cambria"/>
          <w:sz w:val="22"/>
          <w:szCs w:val="22"/>
        </w:rPr>
        <w:t>rien</w:t>
      </w:r>
      <w:r w:rsidR="00D55CCB" w:rsidRPr="009E722F">
        <w:rPr>
          <w:rFonts w:ascii="Cambria" w:hAnsi="Cambria"/>
          <w:sz w:val="22"/>
          <w:szCs w:val="22"/>
        </w:rPr>
        <w:t xml:space="preserve"> </w:t>
      </w:r>
      <w:r w:rsidRPr="009E722F">
        <w:rPr>
          <w:rFonts w:ascii="Cambria" w:hAnsi="Cambria"/>
          <w:sz w:val="22"/>
          <w:szCs w:val="22"/>
        </w:rPr>
        <w:t>la</w:t>
      </w:r>
      <w:r w:rsidR="00D55CCB" w:rsidRPr="009E722F">
        <w:rPr>
          <w:rFonts w:ascii="Cambria" w:hAnsi="Cambria"/>
          <w:sz w:val="22"/>
          <w:szCs w:val="22"/>
        </w:rPr>
        <w:t xml:space="preserve"> </w:t>
      </w:r>
      <w:r w:rsidRPr="009E722F">
        <w:rPr>
          <w:rFonts w:ascii="Cambria" w:hAnsi="Cambria"/>
          <w:sz w:val="22"/>
          <w:szCs w:val="22"/>
        </w:rPr>
        <w:t>responsabilité de l’entrepreneur. Cependant les travaux exécutés</w:t>
      </w:r>
      <w:r w:rsidR="00D55CCB" w:rsidRPr="009E722F">
        <w:rPr>
          <w:rFonts w:ascii="Cambria" w:hAnsi="Cambria"/>
          <w:sz w:val="22"/>
          <w:szCs w:val="22"/>
        </w:rPr>
        <w:t xml:space="preserve"> </w:t>
      </w:r>
      <w:r w:rsidRPr="009E722F">
        <w:rPr>
          <w:rFonts w:ascii="Cambria" w:hAnsi="Cambria"/>
          <w:sz w:val="22"/>
          <w:szCs w:val="22"/>
        </w:rPr>
        <w:t>avant</w:t>
      </w:r>
      <w:r w:rsidR="00D55CCB" w:rsidRPr="009E722F">
        <w:rPr>
          <w:rFonts w:ascii="Cambria" w:hAnsi="Cambria"/>
          <w:sz w:val="22"/>
          <w:szCs w:val="22"/>
        </w:rPr>
        <w:t xml:space="preserve"> </w:t>
      </w:r>
      <w:r w:rsidRPr="009E722F">
        <w:rPr>
          <w:rFonts w:ascii="Cambria" w:hAnsi="Cambria"/>
          <w:sz w:val="22"/>
          <w:szCs w:val="22"/>
        </w:rPr>
        <w:t>l'approbation</w:t>
      </w:r>
      <w:r w:rsidR="00D55CCB" w:rsidRPr="009E722F">
        <w:rPr>
          <w:rFonts w:ascii="Cambria" w:hAnsi="Cambria"/>
          <w:sz w:val="22"/>
          <w:szCs w:val="22"/>
        </w:rPr>
        <w:t xml:space="preserve"> </w:t>
      </w:r>
      <w:r w:rsidRPr="009E722F">
        <w:rPr>
          <w:rFonts w:ascii="Cambria" w:hAnsi="Cambria"/>
          <w:sz w:val="22"/>
          <w:szCs w:val="22"/>
        </w:rPr>
        <w:t>du</w:t>
      </w:r>
      <w:r w:rsidR="00D55CCB" w:rsidRPr="009E722F">
        <w:rPr>
          <w:rFonts w:ascii="Cambria" w:hAnsi="Cambria"/>
          <w:sz w:val="22"/>
          <w:szCs w:val="22"/>
        </w:rPr>
        <w:t xml:space="preserve"> </w:t>
      </w:r>
      <w:r w:rsidRPr="009E722F">
        <w:rPr>
          <w:rFonts w:ascii="Cambria" w:hAnsi="Cambria"/>
          <w:sz w:val="22"/>
          <w:szCs w:val="22"/>
        </w:rPr>
        <w:t>programme</w:t>
      </w:r>
      <w:r w:rsidR="00D55CCB" w:rsidRPr="009E722F">
        <w:rPr>
          <w:rFonts w:ascii="Cambria" w:hAnsi="Cambria"/>
          <w:sz w:val="22"/>
          <w:szCs w:val="22"/>
        </w:rPr>
        <w:t xml:space="preserve"> </w:t>
      </w:r>
      <w:r w:rsidRPr="009E722F">
        <w:rPr>
          <w:rFonts w:ascii="Cambria" w:hAnsi="Cambria"/>
          <w:sz w:val="22"/>
          <w:szCs w:val="22"/>
        </w:rPr>
        <w:t>ne</w:t>
      </w:r>
      <w:r w:rsidR="00D55CCB" w:rsidRPr="009E722F">
        <w:rPr>
          <w:rFonts w:ascii="Cambria" w:hAnsi="Cambria"/>
          <w:sz w:val="22"/>
          <w:szCs w:val="22"/>
        </w:rPr>
        <w:t xml:space="preserve"> </w:t>
      </w:r>
      <w:r w:rsidRPr="009E722F">
        <w:rPr>
          <w:rFonts w:ascii="Cambria" w:hAnsi="Cambria"/>
          <w:sz w:val="22"/>
          <w:szCs w:val="22"/>
        </w:rPr>
        <w:t>seront</w:t>
      </w:r>
      <w:r w:rsidR="00D55CCB" w:rsidRPr="009E722F">
        <w:rPr>
          <w:rFonts w:ascii="Cambria" w:hAnsi="Cambria"/>
          <w:sz w:val="22"/>
          <w:szCs w:val="22"/>
        </w:rPr>
        <w:t xml:space="preserve"> </w:t>
      </w:r>
      <w:r w:rsidRPr="009E722F">
        <w:rPr>
          <w:rFonts w:ascii="Cambria" w:hAnsi="Cambria"/>
          <w:sz w:val="22"/>
          <w:szCs w:val="22"/>
        </w:rPr>
        <w:t>ni constatés  ni  rémunérés.  Le  planning  actualisé  et approuvé</w:t>
      </w:r>
      <w:r w:rsidR="00D55CCB" w:rsidRPr="009E722F">
        <w:rPr>
          <w:rFonts w:ascii="Cambria" w:hAnsi="Cambria"/>
          <w:sz w:val="22"/>
          <w:szCs w:val="22"/>
        </w:rPr>
        <w:t xml:space="preserve"> </w:t>
      </w:r>
      <w:r w:rsidRPr="009E722F">
        <w:rPr>
          <w:rFonts w:ascii="Cambria" w:hAnsi="Cambria"/>
          <w:sz w:val="22"/>
          <w:szCs w:val="22"/>
        </w:rPr>
        <w:t>deviendra</w:t>
      </w:r>
      <w:r w:rsidR="00D55CCB" w:rsidRPr="009E722F">
        <w:rPr>
          <w:rFonts w:ascii="Cambria" w:hAnsi="Cambria"/>
          <w:sz w:val="22"/>
          <w:szCs w:val="22"/>
        </w:rPr>
        <w:t xml:space="preserve"> </w:t>
      </w:r>
      <w:r w:rsidRPr="009E722F">
        <w:rPr>
          <w:rFonts w:ascii="Cambria" w:hAnsi="Cambria"/>
          <w:sz w:val="22"/>
          <w:szCs w:val="22"/>
        </w:rPr>
        <w:t>le</w:t>
      </w:r>
      <w:r w:rsidR="00D55CCB" w:rsidRPr="009E722F">
        <w:rPr>
          <w:rFonts w:ascii="Cambria" w:hAnsi="Cambria"/>
          <w:sz w:val="22"/>
          <w:szCs w:val="22"/>
        </w:rPr>
        <w:t xml:space="preserve"> </w:t>
      </w:r>
      <w:r w:rsidRPr="009E722F">
        <w:rPr>
          <w:rFonts w:ascii="Cambria" w:hAnsi="Cambria"/>
          <w:sz w:val="22"/>
          <w:szCs w:val="22"/>
        </w:rPr>
        <w:t>planning</w:t>
      </w:r>
      <w:r w:rsidR="00D55CCB" w:rsidRPr="009E722F">
        <w:rPr>
          <w:rFonts w:ascii="Cambria" w:hAnsi="Cambria"/>
          <w:sz w:val="22"/>
          <w:szCs w:val="22"/>
        </w:rPr>
        <w:t xml:space="preserve"> </w:t>
      </w:r>
      <w:r w:rsidRPr="009E722F">
        <w:rPr>
          <w:rFonts w:ascii="Cambria" w:hAnsi="Cambria"/>
          <w:sz w:val="22"/>
          <w:szCs w:val="22"/>
        </w:rPr>
        <w:t>contractuel.</w:t>
      </w:r>
    </w:p>
    <w:p w14:paraId="718A67E9" w14:textId="77777777" w:rsidR="00F902BF" w:rsidRPr="009E722F" w:rsidRDefault="00F902BF" w:rsidP="00F902BF">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pacing w:val="1"/>
          <w:sz w:val="22"/>
          <w:szCs w:val="22"/>
        </w:rPr>
        <w:t>L’entrepreneu</w:t>
      </w:r>
      <w:r w:rsidRPr="009E722F">
        <w:rPr>
          <w:rFonts w:ascii="Cambria" w:hAnsi="Cambria"/>
          <w:sz w:val="22"/>
          <w:szCs w:val="22"/>
        </w:rPr>
        <w:t xml:space="preserve">r  </w:t>
      </w:r>
      <w:r w:rsidRPr="009E722F">
        <w:rPr>
          <w:rFonts w:ascii="Cambria" w:hAnsi="Cambria"/>
          <w:spacing w:val="1"/>
          <w:sz w:val="22"/>
          <w:szCs w:val="22"/>
        </w:rPr>
        <w:t>tiendr</w:t>
      </w:r>
      <w:r w:rsidRPr="009E722F">
        <w:rPr>
          <w:rFonts w:ascii="Cambria" w:hAnsi="Cambria"/>
          <w:sz w:val="22"/>
          <w:szCs w:val="22"/>
        </w:rPr>
        <w:t xml:space="preserve">a  </w:t>
      </w:r>
      <w:r w:rsidRPr="009E722F">
        <w:rPr>
          <w:rFonts w:ascii="Cambria" w:hAnsi="Cambria"/>
          <w:spacing w:val="1"/>
          <w:sz w:val="22"/>
          <w:szCs w:val="22"/>
        </w:rPr>
        <w:t>constammen</w:t>
      </w:r>
      <w:r w:rsidRPr="009E722F">
        <w:rPr>
          <w:rFonts w:ascii="Cambria" w:hAnsi="Cambria"/>
          <w:sz w:val="22"/>
          <w:szCs w:val="22"/>
        </w:rPr>
        <w:t xml:space="preserve">t  à  </w:t>
      </w:r>
      <w:r w:rsidRPr="009E722F">
        <w:rPr>
          <w:rFonts w:ascii="Cambria" w:hAnsi="Cambria"/>
          <w:spacing w:val="1"/>
          <w:sz w:val="22"/>
          <w:szCs w:val="22"/>
        </w:rPr>
        <w:t>jour</w:t>
      </w:r>
      <w:r w:rsidRPr="009E722F">
        <w:rPr>
          <w:rFonts w:ascii="Cambria" w:hAnsi="Cambria"/>
          <w:sz w:val="22"/>
          <w:szCs w:val="22"/>
        </w:rPr>
        <w:t xml:space="preserve">,  </w:t>
      </w:r>
      <w:r w:rsidRPr="009E722F">
        <w:rPr>
          <w:rFonts w:ascii="Cambria" w:hAnsi="Cambria"/>
          <w:spacing w:val="1"/>
          <w:sz w:val="22"/>
          <w:szCs w:val="22"/>
        </w:rPr>
        <w:t xml:space="preserve">sur </w:t>
      </w:r>
      <w:r w:rsidRPr="009E722F">
        <w:rPr>
          <w:rFonts w:ascii="Cambria" w:hAnsi="Cambria"/>
          <w:sz w:val="22"/>
          <w:szCs w:val="22"/>
        </w:rPr>
        <w:t>le chantier, un planning des travaux qui tiendra compte de l'avancement réel du chantier. Des modifications</w:t>
      </w:r>
      <w:r w:rsidR="00D55CCB" w:rsidRPr="009E722F">
        <w:rPr>
          <w:rFonts w:ascii="Cambria" w:hAnsi="Cambria"/>
          <w:sz w:val="22"/>
          <w:szCs w:val="22"/>
        </w:rPr>
        <w:t xml:space="preserve"> </w:t>
      </w:r>
      <w:r w:rsidRPr="009E722F">
        <w:rPr>
          <w:rFonts w:ascii="Cambria" w:hAnsi="Cambria"/>
          <w:sz w:val="22"/>
          <w:szCs w:val="22"/>
        </w:rPr>
        <w:t>importantes</w:t>
      </w:r>
      <w:r w:rsidR="00D55CCB" w:rsidRPr="009E722F">
        <w:rPr>
          <w:rFonts w:ascii="Cambria" w:hAnsi="Cambria"/>
          <w:sz w:val="22"/>
          <w:szCs w:val="22"/>
        </w:rPr>
        <w:t xml:space="preserve"> </w:t>
      </w:r>
      <w:r w:rsidRPr="009E722F">
        <w:rPr>
          <w:rFonts w:ascii="Cambria" w:hAnsi="Cambria"/>
          <w:sz w:val="22"/>
          <w:szCs w:val="22"/>
        </w:rPr>
        <w:t>ne</w:t>
      </w:r>
      <w:r w:rsidR="00D55CCB" w:rsidRPr="009E722F">
        <w:rPr>
          <w:rFonts w:ascii="Cambria" w:hAnsi="Cambria"/>
          <w:sz w:val="22"/>
          <w:szCs w:val="22"/>
        </w:rPr>
        <w:t xml:space="preserve"> </w:t>
      </w:r>
      <w:r w:rsidRPr="009E722F">
        <w:rPr>
          <w:rFonts w:ascii="Cambria" w:hAnsi="Cambria"/>
          <w:sz w:val="22"/>
          <w:szCs w:val="22"/>
        </w:rPr>
        <w:t>pourront</w:t>
      </w:r>
      <w:r w:rsidR="00D55CCB" w:rsidRPr="009E722F">
        <w:rPr>
          <w:rFonts w:ascii="Cambria" w:hAnsi="Cambria"/>
          <w:sz w:val="22"/>
          <w:szCs w:val="22"/>
        </w:rPr>
        <w:t xml:space="preserve"> </w:t>
      </w:r>
      <w:r w:rsidRPr="009E722F">
        <w:rPr>
          <w:rFonts w:ascii="Cambria" w:hAnsi="Cambria"/>
          <w:sz w:val="22"/>
          <w:szCs w:val="22"/>
        </w:rPr>
        <w:t>être</w:t>
      </w:r>
      <w:r w:rsidR="00D55CCB" w:rsidRPr="009E722F">
        <w:rPr>
          <w:rFonts w:ascii="Cambria" w:hAnsi="Cambria"/>
          <w:sz w:val="22"/>
          <w:szCs w:val="22"/>
        </w:rPr>
        <w:t xml:space="preserve"> </w:t>
      </w:r>
      <w:r w:rsidRPr="009E722F">
        <w:rPr>
          <w:rFonts w:ascii="Cambria" w:hAnsi="Cambria"/>
          <w:sz w:val="22"/>
          <w:szCs w:val="22"/>
        </w:rPr>
        <w:t>apportées</w:t>
      </w:r>
      <w:r w:rsidR="00D55CCB" w:rsidRPr="009E722F">
        <w:rPr>
          <w:rFonts w:ascii="Cambria" w:hAnsi="Cambria"/>
          <w:sz w:val="22"/>
          <w:szCs w:val="22"/>
        </w:rPr>
        <w:t xml:space="preserve"> </w:t>
      </w:r>
      <w:r w:rsidRPr="009E722F">
        <w:rPr>
          <w:rFonts w:ascii="Cambria" w:hAnsi="Cambria"/>
          <w:sz w:val="22"/>
          <w:szCs w:val="22"/>
        </w:rPr>
        <w:t>au programme</w:t>
      </w:r>
      <w:r w:rsidR="00D55CCB" w:rsidRPr="009E722F">
        <w:rPr>
          <w:rFonts w:ascii="Cambria" w:hAnsi="Cambria"/>
          <w:sz w:val="22"/>
          <w:szCs w:val="22"/>
        </w:rPr>
        <w:t xml:space="preserve"> </w:t>
      </w:r>
      <w:r w:rsidRPr="009E722F">
        <w:rPr>
          <w:rFonts w:ascii="Cambria" w:hAnsi="Cambria"/>
          <w:sz w:val="22"/>
          <w:szCs w:val="22"/>
        </w:rPr>
        <w:t>contractuel</w:t>
      </w:r>
      <w:r w:rsidR="00D55CCB" w:rsidRPr="009E722F">
        <w:rPr>
          <w:rFonts w:ascii="Cambria" w:hAnsi="Cambria"/>
          <w:sz w:val="22"/>
          <w:szCs w:val="22"/>
        </w:rPr>
        <w:t xml:space="preserve"> </w:t>
      </w:r>
      <w:r w:rsidRPr="009E722F">
        <w:rPr>
          <w:rFonts w:ascii="Cambria" w:hAnsi="Cambria"/>
          <w:sz w:val="22"/>
          <w:szCs w:val="22"/>
        </w:rPr>
        <w:t>qu'après</w:t>
      </w:r>
      <w:r w:rsidR="00D55CCB" w:rsidRPr="009E722F">
        <w:rPr>
          <w:rFonts w:ascii="Cambria" w:hAnsi="Cambria"/>
          <w:sz w:val="22"/>
          <w:szCs w:val="22"/>
        </w:rPr>
        <w:t xml:space="preserve"> </w:t>
      </w:r>
      <w:r w:rsidRPr="009E722F">
        <w:rPr>
          <w:rFonts w:ascii="Cambria" w:hAnsi="Cambria"/>
          <w:sz w:val="22"/>
          <w:szCs w:val="22"/>
        </w:rPr>
        <w:t>avoir</w:t>
      </w:r>
      <w:r w:rsidR="00D55CCB" w:rsidRPr="009E722F">
        <w:rPr>
          <w:rFonts w:ascii="Cambria" w:hAnsi="Cambria"/>
          <w:sz w:val="22"/>
          <w:szCs w:val="22"/>
        </w:rPr>
        <w:t xml:space="preserve"> </w:t>
      </w:r>
      <w:r w:rsidRPr="009E722F">
        <w:rPr>
          <w:rFonts w:ascii="Cambria" w:hAnsi="Cambria"/>
          <w:sz w:val="22"/>
          <w:szCs w:val="22"/>
        </w:rPr>
        <w:t>reçu</w:t>
      </w:r>
      <w:r w:rsidR="00D55CCB" w:rsidRPr="009E722F">
        <w:rPr>
          <w:rFonts w:ascii="Cambria" w:hAnsi="Cambria"/>
          <w:sz w:val="22"/>
          <w:szCs w:val="22"/>
        </w:rPr>
        <w:t xml:space="preserve"> </w:t>
      </w:r>
      <w:r w:rsidRPr="009E722F">
        <w:rPr>
          <w:rFonts w:ascii="Cambria" w:hAnsi="Cambria"/>
          <w:sz w:val="22"/>
          <w:szCs w:val="22"/>
        </w:rPr>
        <w:t>l'accord du</w:t>
      </w:r>
      <w:r w:rsidR="00D55CCB" w:rsidRPr="009E722F">
        <w:rPr>
          <w:rFonts w:ascii="Cambria" w:hAnsi="Cambria"/>
          <w:sz w:val="22"/>
          <w:szCs w:val="22"/>
        </w:rPr>
        <w:t xml:space="preserve"> </w:t>
      </w:r>
      <w:r w:rsidRPr="009E722F">
        <w:rPr>
          <w:rFonts w:ascii="Cambria" w:hAnsi="Cambria"/>
          <w:sz w:val="22"/>
          <w:szCs w:val="22"/>
        </w:rPr>
        <w:t>Maître</w:t>
      </w:r>
      <w:r w:rsidR="00D55CCB" w:rsidRPr="009E722F">
        <w:rPr>
          <w:rFonts w:ascii="Cambria" w:hAnsi="Cambria"/>
          <w:sz w:val="22"/>
          <w:szCs w:val="22"/>
        </w:rPr>
        <w:t xml:space="preserve"> </w:t>
      </w:r>
      <w:r w:rsidRPr="009E722F">
        <w:rPr>
          <w:rFonts w:ascii="Cambria" w:hAnsi="Cambria"/>
          <w:sz w:val="22"/>
          <w:szCs w:val="22"/>
        </w:rPr>
        <w:t>d'Œuvre.</w:t>
      </w:r>
    </w:p>
    <w:p w14:paraId="65C13ACC" w14:textId="77777777" w:rsidR="00F902BF" w:rsidRPr="009E722F" w:rsidRDefault="00F902BF" w:rsidP="00F902BF">
      <w:pPr>
        <w:widowControl w:val="0"/>
        <w:autoSpaceDE w:val="0"/>
        <w:autoSpaceDN w:val="0"/>
        <w:adjustRightInd w:val="0"/>
        <w:spacing w:line="250" w:lineRule="auto"/>
        <w:ind w:left="340" w:right="90" w:hanging="340"/>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Pla</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Gestio</w:t>
      </w:r>
      <w:r w:rsidRPr="009E722F">
        <w:rPr>
          <w:rFonts w:ascii="Cambria" w:hAnsi="Cambria"/>
          <w:sz w:val="22"/>
          <w:szCs w:val="22"/>
        </w:rPr>
        <w:t xml:space="preserve">n  </w:t>
      </w:r>
      <w:r w:rsidRPr="009E722F">
        <w:rPr>
          <w:rFonts w:ascii="Cambria" w:hAnsi="Cambria"/>
          <w:spacing w:val="5"/>
          <w:sz w:val="22"/>
          <w:szCs w:val="22"/>
        </w:rPr>
        <w:t>Environnementa</w:t>
      </w:r>
      <w:r w:rsidRPr="009E722F">
        <w:rPr>
          <w:rFonts w:ascii="Cambria" w:hAnsi="Cambria"/>
          <w:sz w:val="22"/>
          <w:szCs w:val="22"/>
        </w:rPr>
        <w:t xml:space="preserve">l  </w:t>
      </w:r>
      <w:r w:rsidRPr="009E722F">
        <w:rPr>
          <w:rFonts w:ascii="Cambria" w:hAnsi="Cambria"/>
          <w:spacing w:val="5"/>
          <w:sz w:val="22"/>
          <w:szCs w:val="22"/>
        </w:rPr>
        <w:t xml:space="preserve">fera </w:t>
      </w:r>
      <w:r w:rsidRPr="009E722F">
        <w:rPr>
          <w:rFonts w:ascii="Cambria" w:hAnsi="Cambria"/>
          <w:sz w:val="22"/>
          <w:szCs w:val="22"/>
        </w:rPr>
        <w:t>ressortir notamment les conditions de choix des sites techniques et de base vie, les conditions</w:t>
      </w:r>
      <w:r w:rsidR="00D55CCB" w:rsidRPr="009E722F">
        <w:rPr>
          <w:rFonts w:ascii="Cambria" w:hAnsi="Cambria"/>
          <w:sz w:val="22"/>
          <w:szCs w:val="22"/>
        </w:rPr>
        <w:t xml:space="preserve"> </w:t>
      </w:r>
      <w:r w:rsidRPr="009E722F">
        <w:rPr>
          <w:rFonts w:ascii="Cambria" w:hAnsi="Cambria"/>
          <w:sz w:val="22"/>
          <w:szCs w:val="22"/>
        </w:rPr>
        <w:t>d’emprunt</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sites</w:t>
      </w:r>
      <w:r w:rsidR="00D55CCB" w:rsidRPr="009E722F">
        <w:rPr>
          <w:rFonts w:ascii="Cambria" w:hAnsi="Cambria"/>
          <w:sz w:val="22"/>
          <w:szCs w:val="22"/>
        </w:rPr>
        <w:t xml:space="preserve"> </w:t>
      </w:r>
      <w:r w:rsidRPr="009E722F">
        <w:rPr>
          <w:rFonts w:ascii="Cambria" w:hAnsi="Cambria"/>
          <w:sz w:val="22"/>
          <w:szCs w:val="22"/>
        </w:rPr>
        <w:t>d’extraction</w:t>
      </w:r>
      <w:r w:rsidR="00D55CCB" w:rsidRPr="009E722F">
        <w:rPr>
          <w:rFonts w:ascii="Cambria" w:hAnsi="Cambria"/>
          <w:sz w:val="22"/>
          <w:szCs w:val="22"/>
        </w:rPr>
        <w:t xml:space="preserve"> </w:t>
      </w:r>
      <w:r w:rsidRPr="009E722F">
        <w:rPr>
          <w:rFonts w:ascii="Cambria" w:hAnsi="Cambria"/>
          <w:sz w:val="22"/>
          <w:szCs w:val="22"/>
        </w:rPr>
        <w:t>et</w:t>
      </w:r>
      <w:r w:rsidR="00D55CCB" w:rsidRPr="009E722F">
        <w:rPr>
          <w:rFonts w:ascii="Cambria" w:hAnsi="Cambria"/>
          <w:sz w:val="22"/>
          <w:szCs w:val="22"/>
        </w:rPr>
        <w:t xml:space="preserve"> </w:t>
      </w:r>
      <w:r w:rsidRPr="009E722F">
        <w:rPr>
          <w:rFonts w:ascii="Cambria" w:hAnsi="Cambria"/>
          <w:sz w:val="22"/>
          <w:szCs w:val="22"/>
        </w:rPr>
        <w:t>les conditions</w:t>
      </w:r>
      <w:r w:rsidR="00D55CCB" w:rsidRPr="009E722F">
        <w:rPr>
          <w:rFonts w:ascii="Cambria" w:hAnsi="Cambria"/>
          <w:sz w:val="22"/>
          <w:szCs w:val="22"/>
        </w:rPr>
        <w:t xml:space="preserve"> </w:t>
      </w:r>
      <w:r w:rsidRPr="009E722F">
        <w:rPr>
          <w:rFonts w:ascii="Cambria" w:hAnsi="Cambria"/>
          <w:sz w:val="22"/>
          <w:szCs w:val="22"/>
        </w:rPr>
        <w:t>remise</w:t>
      </w:r>
      <w:r w:rsidR="00D55CCB" w:rsidRPr="009E722F">
        <w:rPr>
          <w:rFonts w:ascii="Cambria" w:hAnsi="Cambria"/>
          <w:sz w:val="22"/>
          <w:szCs w:val="22"/>
        </w:rPr>
        <w:t xml:space="preserve"> </w:t>
      </w:r>
      <w:r w:rsidRPr="009E722F">
        <w:rPr>
          <w:rFonts w:ascii="Cambria" w:hAnsi="Cambria"/>
          <w:sz w:val="22"/>
          <w:szCs w:val="22"/>
        </w:rPr>
        <w:t>en</w:t>
      </w:r>
      <w:r w:rsidR="00D55CCB" w:rsidRPr="009E722F">
        <w:rPr>
          <w:rFonts w:ascii="Cambria" w:hAnsi="Cambria"/>
          <w:sz w:val="22"/>
          <w:szCs w:val="22"/>
        </w:rPr>
        <w:t xml:space="preserve"> </w:t>
      </w:r>
      <w:r w:rsidRPr="009E722F">
        <w:rPr>
          <w:rFonts w:ascii="Cambria" w:hAnsi="Cambria"/>
          <w:sz w:val="22"/>
          <w:szCs w:val="22"/>
        </w:rPr>
        <w:t>état</w:t>
      </w:r>
      <w:r w:rsidR="00D55CCB" w:rsidRPr="009E722F">
        <w:rPr>
          <w:rFonts w:ascii="Cambria" w:hAnsi="Cambria"/>
          <w:sz w:val="22"/>
          <w:szCs w:val="22"/>
        </w:rPr>
        <w:t xml:space="preserve"> </w:t>
      </w:r>
      <w:r w:rsidRPr="009E722F">
        <w:rPr>
          <w:rFonts w:ascii="Cambria" w:hAnsi="Cambria"/>
          <w:sz w:val="22"/>
          <w:szCs w:val="22"/>
        </w:rPr>
        <w:t>des</w:t>
      </w:r>
      <w:r w:rsidR="00D55CCB" w:rsidRPr="009E722F">
        <w:rPr>
          <w:rFonts w:ascii="Cambria" w:hAnsi="Cambria"/>
          <w:sz w:val="22"/>
          <w:szCs w:val="22"/>
        </w:rPr>
        <w:t xml:space="preserve"> </w:t>
      </w:r>
      <w:r w:rsidRPr="009E722F">
        <w:rPr>
          <w:rFonts w:ascii="Cambria" w:hAnsi="Cambria"/>
          <w:sz w:val="22"/>
          <w:szCs w:val="22"/>
        </w:rPr>
        <w:t>sites</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travaux</w:t>
      </w:r>
      <w:r w:rsidR="00D55CCB" w:rsidRPr="009E722F">
        <w:rPr>
          <w:rFonts w:ascii="Cambria" w:hAnsi="Cambria"/>
          <w:sz w:val="22"/>
          <w:szCs w:val="22"/>
        </w:rPr>
        <w:t xml:space="preserve"> </w:t>
      </w:r>
      <w:r w:rsidRPr="009E722F">
        <w:rPr>
          <w:rFonts w:ascii="Cambria" w:hAnsi="Cambria"/>
          <w:sz w:val="22"/>
          <w:szCs w:val="22"/>
        </w:rPr>
        <w:t>et d’installation.</w:t>
      </w:r>
    </w:p>
    <w:p w14:paraId="40F98657" w14:textId="77777777" w:rsidR="00F902BF" w:rsidRPr="009E722F" w:rsidRDefault="00F902BF" w:rsidP="00F902BF">
      <w:pPr>
        <w:widowControl w:val="0"/>
        <w:autoSpaceDE w:val="0"/>
        <w:autoSpaceDN w:val="0"/>
        <w:adjustRightInd w:val="0"/>
        <w:spacing w:line="250" w:lineRule="auto"/>
        <w:ind w:left="340" w:right="92" w:hanging="340"/>
        <w:jc w:val="both"/>
        <w:rPr>
          <w:rFonts w:ascii="Cambria" w:hAnsi="Cambria"/>
          <w:sz w:val="22"/>
          <w:szCs w:val="22"/>
        </w:rPr>
      </w:pPr>
      <w:r w:rsidRPr="009E722F">
        <w:rPr>
          <w:rFonts w:ascii="Cambria" w:hAnsi="Cambria"/>
          <w:sz w:val="22"/>
          <w:szCs w:val="22"/>
        </w:rPr>
        <w:t>c.  L’entrepreneur</w:t>
      </w:r>
      <w:r w:rsidR="00A80D4C" w:rsidRPr="009E722F">
        <w:rPr>
          <w:rFonts w:ascii="Cambria" w:hAnsi="Cambria"/>
          <w:sz w:val="22"/>
          <w:szCs w:val="22"/>
        </w:rPr>
        <w:t xml:space="preserve"> </w:t>
      </w:r>
      <w:r w:rsidRPr="009E722F">
        <w:rPr>
          <w:rFonts w:ascii="Cambria" w:hAnsi="Cambria"/>
          <w:sz w:val="22"/>
          <w:szCs w:val="22"/>
        </w:rPr>
        <w:t>indiquera</w:t>
      </w:r>
      <w:r w:rsidR="00A80D4C" w:rsidRPr="009E722F">
        <w:rPr>
          <w:rFonts w:ascii="Cambria" w:hAnsi="Cambria"/>
          <w:sz w:val="22"/>
          <w:szCs w:val="22"/>
        </w:rPr>
        <w:t xml:space="preserve"> </w:t>
      </w:r>
      <w:r w:rsidRPr="009E722F">
        <w:rPr>
          <w:rFonts w:ascii="Cambria" w:hAnsi="Cambria"/>
          <w:sz w:val="22"/>
          <w:szCs w:val="22"/>
        </w:rPr>
        <w:t>dans</w:t>
      </w:r>
      <w:r w:rsidR="00A80D4C" w:rsidRPr="009E722F">
        <w:rPr>
          <w:rFonts w:ascii="Cambria" w:hAnsi="Cambria"/>
          <w:sz w:val="22"/>
          <w:szCs w:val="22"/>
        </w:rPr>
        <w:t xml:space="preserve"> </w:t>
      </w:r>
      <w:r w:rsidRPr="009E722F">
        <w:rPr>
          <w:rFonts w:ascii="Cambria" w:hAnsi="Cambria"/>
          <w:sz w:val="22"/>
          <w:szCs w:val="22"/>
        </w:rPr>
        <w:t>ce</w:t>
      </w:r>
      <w:r w:rsidR="00A80D4C" w:rsidRPr="009E722F">
        <w:rPr>
          <w:rFonts w:ascii="Cambria" w:hAnsi="Cambria"/>
          <w:sz w:val="22"/>
          <w:szCs w:val="22"/>
        </w:rPr>
        <w:t xml:space="preserve"> </w:t>
      </w:r>
      <w:r w:rsidRPr="009E722F">
        <w:rPr>
          <w:rFonts w:ascii="Cambria" w:hAnsi="Cambria"/>
          <w:sz w:val="22"/>
          <w:szCs w:val="22"/>
        </w:rPr>
        <w:t>programme</w:t>
      </w:r>
      <w:r w:rsidR="00A80D4C" w:rsidRPr="009E722F">
        <w:rPr>
          <w:rFonts w:ascii="Cambria" w:hAnsi="Cambria"/>
          <w:sz w:val="22"/>
          <w:szCs w:val="22"/>
        </w:rPr>
        <w:t xml:space="preserve"> </w:t>
      </w:r>
      <w:r w:rsidRPr="009E722F">
        <w:rPr>
          <w:rFonts w:ascii="Cambria" w:hAnsi="Cambria"/>
          <w:sz w:val="22"/>
          <w:szCs w:val="22"/>
        </w:rPr>
        <w:t>les matériels</w:t>
      </w:r>
      <w:r w:rsidR="00A80D4C" w:rsidRPr="009E722F">
        <w:rPr>
          <w:rFonts w:ascii="Cambria" w:hAnsi="Cambria"/>
          <w:sz w:val="22"/>
          <w:szCs w:val="22"/>
        </w:rPr>
        <w:t xml:space="preserve"> </w:t>
      </w:r>
      <w:r w:rsidRPr="009E722F">
        <w:rPr>
          <w:rFonts w:ascii="Cambria" w:hAnsi="Cambria"/>
          <w:sz w:val="22"/>
          <w:szCs w:val="22"/>
        </w:rPr>
        <w:t>et</w:t>
      </w:r>
      <w:r w:rsidR="00A80D4C" w:rsidRPr="009E722F">
        <w:rPr>
          <w:rFonts w:ascii="Cambria" w:hAnsi="Cambria"/>
          <w:sz w:val="22"/>
          <w:szCs w:val="22"/>
        </w:rPr>
        <w:t xml:space="preserve"> </w:t>
      </w:r>
      <w:r w:rsidRPr="009E722F">
        <w:rPr>
          <w:rFonts w:ascii="Cambria" w:hAnsi="Cambria"/>
          <w:sz w:val="22"/>
          <w:szCs w:val="22"/>
        </w:rPr>
        <w:t>méthodes</w:t>
      </w:r>
      <w:r w:rsidR="00A80D4C" w:rsidRPr="009E722F">
        <w:rPr>
          <w:rFonts w:ascii="Cambria" w:hAnsi="Cambria"/>
          <w:sz w:val="22"/>
          <w:szCs w:val="22"/>
        </w:rPr>
        <w:t xml:space="preserve"> </w:t>
      </w:r>
      <w:r w:rsidRPr="009E722F">
        <w:rPr>
          <w:rFonts w:ascii="Cambria" w:hAnsi="Cambria"/>
          <w:sz w:val="22"/>
          <w:szCs w:val="22"/>
        </w:rPr>
        <w:t>qu’il</w:t>
      </w:r>
      <w:r w:rsidR="00A80D4C" w:rsidRPr="009E722F">
        <w:rPr>
          <w:rFonts w:ascii="Cambria" w:hAnsi="Cambria"/>
          <w:sz w:val="22"/>
          <w:szCs w:val="22"/>
        </w:rPr>
        <w:t xml:space="preserve"> </w:t>
      </w:r>
      <w:r w:rsidRPr="009E722F">
        <w:rPr>
          <w:rFonts w:ascii="Cambria" w:hAnsi="Cambria"/>
          <w:sz w:val="22"/>
          <w:szCs w:val="22"/>
        </w:rPr>
        <w:t>compte</w:t>
      </w:r>
      <w:r w:rsidR="00A80D4C" w:rsidRPr="009E722F">
        <w:rPr>
          <w:rFonts w:ascii="Cambria" w:hAnsi="Cambria"/>
          <w:sz w:val="22"/>
          <w:szCs w:val="22"/>
        </w:rPr>
        <w:t xml:space="preserve"> </w:t>
      </w:r>
      <w:r w:rsidR="008771AB" w:rsidRPr="009E722F">
        <w:rPr>
          <w:rFonts w:ascii="Cambria" w:hAnsi="Cambria"/>
          <w:sz w:val="22"/>
          <w:szCs w:val="22"/>
        </w:rPr>
        <w:t xml:space="preserve">utilise </w:t>
      </w:r>
      <w:r w:rsidRPr="009E722F">
        <w:rPr>
          <w:rFonts w:ascii="Cambria" w:hAnsi="Cambria"/>
          <w:sz w:val="22"/>
          <w:szCs w:val="22"/>
        </w:rPr>
        <w:t xml:space="preserve">ainsi </w:t>
      </w:r>
      <w:r w:rsidRPr="009E722F">
        <w:rPr>
          <w:rFonts w:ascii="Cambria" w:hAnsi="Cambria"/>
          <w:spacing w:val="3"/>
          <w:sz w:val="22"/>
          <w:szCs w:val="22"/>
        </w:rPr>
        <w:t>qu</w:t>
      </w:r>
      <w:r w:rsidRPr="009E722F">
        <w:rPr>
          <w:rFonts w:ascii="Cambria" w:hAnsi="Cambria"/>
          <w:sz w:val="22"/>
          <w:szCs w:val="22"/>
        </w:rPr>
        <w:t xml:space="preserve">e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effectif</w:t>
      </w:r>
      <w:r w:rsidRPr="009E722F">
        <w:rPr>
          <w:rFonts w:ascii="Cambria" w:hAnsi="Cambria"/>
          <w:sz w:val="22"/>
          <w:szCs w:val="22"/>
        </w:rPr>
        <w:t xml:space="preserve">s  </w:t>
      </w:r>
      <w:r w:rsidRPr="009E722F">
        <w:rPr>
          <w:rFonts w:ascii="Cambria" w:hAnsi="Cambria"/>
          <w:spacing w:val="3"/>
          <w:sz w:val="22"/>
          <w:szCs w:val="22"/>
        </w:rPr>
        <w:t>d</w:t>
      </w:r>
      <w:r w:rsidRPr="009E722F">
        <w:rPr>
          <w:rFonts w:ascii="Cambria" w:hAnsi="Cambria"/>
          <w:sz w:val="22"/>
          <w:szCs w:val="22"/>
        </w:rPr>
        <w:t xml:space="preserve">u  </w:t>
      </w:r>
      <w:r w:rsidRPr="009E722F">
        <w:rPr>
          <w:rFonts w:ascii="Cambria" w:hAnsi="Cambria"/>
          <w:spacing w:val="3"/>
          <w:sz w:val="22"/>
          <w:szCs w:val="22"/>
        </w:rPr>
        <w:t>personne</w:t>
      </w:r>
      <w:r w:rsidRPr="009E722F">
        <w:rPr>
          <w:rFonts w:ascii="Cambria" w:hAnsi="Cambria"/>
          <w:sz w:val="22"/>
          <w:szCs w:val="22"/>
        </w:rPr>
        <w:t xml:space="preserve">l  </w:t>
      </w:r>
      <w:r w:rsidRPr="009E722F">
        <w:rPr>
          <w:rFonts w:ascii="Cambria" w:hAnsi="Cambria"/>
          <w:spacing w:val="3"/>
          <w:sz w:val="22"/>
          <w:szCs w:val="22"/>
        </w:rPr>
        <w:t>qu’i</w:t>
      </w:r>
      <w:r w:rsidRPr="009E722F">
        <w:rPr>
          <w:rFonts w:ascii="Cambria" w:hAnsi="Cambria"/>
          <w:sz w:val="22"/>
          <w:szCs w:val="22"/>
        </w:rPr>
        <w:t xml:space="preserve">l  </w:t>
      </w:r>
      <w:r w:rsidRPr="009E722F">
        <w:rPr>
          <w:rFonts w:ascii="Cambria" w:hAnsi="Cambria"/>
          <w:spacing w:val="3"/>
          <w:sz w:val="22"/>
          <w:szCs w:val="22"/>
        </w:rPr>
        <w:t xml:space="preserve">compte </w:t>
      </w:r>
      <w:r w:rsidRPr="009E722F">
        <w:rPr>
          <w:rFonts w:ascii="Cambria" w:hAnsi="Cambria"/>
          <w:sz w:val="22"/>
          <w:szCs w:val="22"/>
        </w:rPr>
        <w:t>employer.</w:t>
      </w:r>
    </w:p>
    <w:p w14:paraId="3FA39677" w14:textId="77777777" w:rsidR="00F902BF" w:rsidRPr="009E722F" w:rsidRDefault="00F902BF" w:rsidP="00F902BF">
      <w:pPr>
        <w:widowControl w:val="0"/>
        <w:tabs>
          <w:tab w:val="left" w:pos="340"/>
        </w:tabs>
        <w:autoSpaceDE w:val="0"/>
        <w:autoSpaceDN w:val="0"/>
        <w:adjustRightInd w:val="0"/>
        <w:ind w:right="-43"/>
        <w:jc w:val="both"/>
        <w:rPr>
          <w:rFonts w:ascii="Cambria" w:hAnsi="Cambria"/>
          <w:sz w:val="22"/>
          <w:szCs w:val="22"/>
        </w:rPr>
      </w:pPr>
      <w:r w:rsidRPr="009E722F">
        <w:rPr>
          <w:rFonts w:ascii="Cambria" w:hAnsi="Cambria"/>
          <w:sz w:val="22"/>
          <w:szCs w:val="22"/>
        </w:rPr>
        <w:t xml:space="preserve">   d.</w:t>
      </w:r>
      <w:r w:rsidRPr="009E722F">
        <w:rPr>
          <w:rFonts w:ascii="Cambria" w:hAnsi="Cambria"/>
          <w:sz w:val="22"/>
          <w:szCs w:val="22"/>
        </w:rPr>
        <w:tab/>
        <w:t>L’agrément donné par le chef de service ou le Maîtred’Œuvrenediminueenrienlaresponsabilitédel’entrepreneurquantauxconséquences dommageables</w:t>
      </w:r>
      <w:r w:rsidR="008771AB" w:rsidRPr="009E722F">
        <w:rPr>
          <w:rFonts w:ascii="Cambria" w:hAnsi="Cambria"/>
          <w:sz w:val="22"/>
          <w:szCs w:val="22"/>
        </w:rPr>
        <w:t xml:space="preserve"> </w:t>
      </w:r>
      <w:r w:rsidRPr="009E722F">
        <w:rPr>
          <w:rFonts w:ascii="Cambria" w:hAnsi="Cambria"/>
          <w:sz w:val="22"/>
          <w:szCs w:val="22"/>
        </w:rPr>
        <w:t>que</w:t>
      </w:r>
      <w:r w:rsidR="008771AB" w:rsidRPr="009E722F">
        <w:rPr>
          <w:rFonts w:ascii="Cambria" w:hAnsi="Cambria"/>
          <w:sz w:val="22"/>
          <w:szCs w:val="22"/>
        </w:rPr>
        <w:t xml:space="preserve"> </w:t>
      </w:r>
      <w:r w:rsidRPr="009E722F">
        <w:rPr>
          <w:rFonts w:ascii="Cambria" w:hAnsi="Cambria"/>
          <w:sz w:val="22"/>
          <w:szCs w:val="22"/>
        </w:rPr>
        <w:t>leur</w:t>
      </w:r>
      <w:r w:rsidR="008771AB" w:rsidRPr="009E722F">
        <w:rPr>
          <w:rFonts w:ascii="Cambria" w:hAnsi="Cambria"/>
          <w:sz w:val="22"/>
          <w:szCs w:val="22"/>
        </w:rPr>
        <w:t xml:space="preserve"> </w:t>
      </w:r>
      <w:r w:rsidRPr="009E722F">
        <w:rPr>
          <w:rFonts w:ascii="Cambria" w:hAnsi="Cambria"/>
          <w:sz w:val="22"/>
          <w:szCs w:val="22"/>
        </w:rPr>
        <w:t>mise</w:t>
      </w:r>
      <w:r w:rsidR="008771AB" w:rsidRPr="009E722F">
        <w:rPr>
          <w:rFonts w:ascii="Cambria" w:hAnsi="Cambria"/>
          <w:sz w:val="22"/>
          <w:szCs w:val="22"/>
        </w:rPr>
        <w:t xml:space="preserve"> </w:t>
      </w:r>
      <w:r w:rsidRPr="009E722F">
        <w:rPr>
          <w:rFonts w:ascii="Cambria" w:hAnsi="Cambria"/>
          <w:sz w:val="22"/>
          <w:szCs w:val="22"/>
        </w:rPr>
        <w:t>en</w:t>
      </w:r>
      <w:r w:rsidR="008771AB" w:rsidRPr="009E722F">
        <w:rPr>
          <w:rFonts w:ascii="Cambria" w:hAnsi="Cambria"/>
          <w:sz w:val="22"/>
          <w:szCs w:val="22"/>
        </w:rPr>
        <w:t xml:space="preserve"> </w:t>
      </w:r>
      <w:r w:rsidRPr="009E722F">
        <w:rPr>
          <w:rFonts w:ascii="Cambria" w:hAnsi="Cambria"/>
          <w:sz w:val="22"/>
          <w:szCs w:val="22"/>
        </w:rPr>
        <w:t>œuvre</w:t>
      </w:r>
      <w:r w:rsidR="008771AB" w:rsidRPr="009E722F">
        <w:rPr>
          <w:rFonts w:ascii="Cambria" w:hAnsi="Cambria"/>
          <w:sz w:val="22"/>
          <w:szCs w:val="22"/>
        </w:rPr>
        <w:t xml:space="preserve"> </w:t>
      </w:r>
      <w:r w:rsidRPr="009E722F">
        <w:rPr>
          <w:rFonts w:ascii="Cambria" w:hAnsi="Cambria"/>
          <w:sz w:val="22"/>
          <w:szCs w:val="22"/>
        </w:rPr>
        <w:t>pourrait avoir tant à l’égard des tiers qu’à l’égard du respect</w:t>
      </w:r>
      <w:r w:rsidR="008771AB" w:rsidRPr="009E722F">
        <w:rPr>
          <w:rFonts w:ascii="Cambria" w:hAnsi="Cambria"/>
          <w:sz w:val="22"/>
          <w:szCs w:val="22"/>
        </w:rPr>
        <w:t xml:space="preserve"> </w:t>
      </w:r>
      <w:r w:rsidRPr="009E722F">
        <w:rPr>
          <w:rFonts w:ascii="Cambria" w:hAnsi="Cambria"/>
          <w:sz w:val="22"/>
          <w:szCs w:val="22"/>
        </w:rPr>
        <w:t>des</w:t>
      </w:r>
      <w:r w:rsidR="008771AB" w:rsidRPr="009E722F">
        <w:rPr>
          <w:rFonts w:ascii="Cambria" w:hAnsi="Cambria"/>
          <w:sz w:val="22"/>
          <w:szCs w:val="22"/>
        </w:rPr>
        <w:t xml:space="preserve"> </w:t>
      </w:r>
      <w:r w:rsidRPr="009E722F">
        <w:rPr>
          <w:rFonts w:ascii="Cambria" w:hAnsi="Cambria"/>
          <w:sz w:val="22"/>
          <w:szCs w:val="22"/>
        </w:rPr>
        <w:t>clauses</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marché.</w:t>
      </w:r>
    </w:p>
    <w:p w14:paraId="01D02B6D"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sz w:val="22"/>
          <w:szCs w:val="22"/>
        </w:rPr>
        <w:t>34.2</w:t>
      </w:r>
      <w:r w:rsidR="008771AB" w:rsidRPr="009E722F">
        <w:rPr>
          <w:rFonts w:ascii="Cambria" w:hAnsi="Cambria"/>
          <w:sz w:val="22"/>
          <w:szCs w:val="22"/>
        </w:rPr>
        <w:t xml:space="preserve">. Projet </w:t>
      </w:r>
      <w:r w:rsidRPr="009E722F">
        <w:rPr>
          <w:rFonts w:ascii="Cambria" w:hAnsi="Cambria"/>
          <w:sz w:val="22"/>
          <w:szCs w:val="22"/>
        </w:rPr>
        <w:t>d’exécution</w:t>
      </w:r>
    </w:p>
    <w:p w14:paraId="2A1EA00F" w14:textId="77777777" w:rsidR="00F902BF" w:rsidRPr="009E722F"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sz w:val="22"/>
          <w:szCs w:val="22"/>
        </w:rPr>
      </w:pPr>
      <w:r w:rsidRPr="009E722F">
        <w:rPr>
          <w:rFonts w:ascii="Cambria" w:hAnsi="Cambria"/>
          <w:sz w:val="22"/>
          <w:szCs w:val="22"/>
        </w:rPr>
        <w:t>a.</w:t>
      </w:r>
      <w:r w:rsidR="008771AB" w:rsidRPr="009E722F">
        <w:rPr>
          <w:rFonts w:ascii="Cambria" w:hAnsi="Cambria"/>
          <w:sz w:val="22"/>
          <w:szCs w:val="22"/>
        </w:rPr>
        <w:t xml:space="preserve"> </w:t>
      </w:r>
      <w:r w:rsidRPr="009E722F">
        <w:rPr>
          <w:rFonts w:ascii="Cambria" w:hAnsi="Cambria"/>
          <w:sz w:val="22"/>
          <w:szCs w:val="22"/>
        </w:rPr>
        <w:t xml:space="preserve">Le dossier des plans </w:t>
      </w:r>
      <w:r w:rsidR="008771AB" w:rsidRPr="009E722F">
        <w:rPr>
          <w:rFonts w:ascii="Cambria" w:hAnsi="Cambria"/>
          <w:sz w:val="22"/>
          <w:szCs w:val="22"/>
        </w:rPr>
        <w:t>d’exécution</w:t>
      </w:r>
      <w:r w:rsidR="008771AB" w:rsidRPr="009E722F">
        <w:rPr>
          <w:rFonts w:ascii="Cambria" w:hAnsi="Cambria"/>
          <w:i/>
          <w:iCs/>
          <w:sz w:val="22"/>
          <w:szCs w:val="22"/>
        </w:rPr>
        <w:t xml:space="preserve"> (</w:t>
      </w:r>
      <w:r w:rsidRPr="009E722F">
        <w:rPr>
          <w:rFonts w:ascii="Cambria" w:hAnsi="Cambria"/>
          <w:i/>
          <w:iCs/>
          <w:sz w:val="22"/>
          <w:szCs w:val="22"/>
        </w:rPr>
        <w:t xml:space="preserve">calcul et dessins) </w:t>
      </w:r>
      <w:r w:rsidRPr="009E722F">
        <w:rPr>
          <w:rFonts w:ascii="Cambria" w:hAnsi="Cambria"/>
          <w:sz w:val="22"/>
          <w:szCs w:val="22"/>
        </w:rPr>
        <w:t>d’exécution</w:t>
      </w:r>
      <w:r w:rsidR="008771AB" w:rsidRPr="009E722F">
        <w:rPr>
          <w:rFonts w:ascii="Cambria" w:hAnsi="Cambria"/>
          <w:sz w:val="22"/>
          <w:szCs w:val="22"/>
        </w:rPr>
        <w:t xml:space="preserve"> </w:t>
      </w:r>
      <w:r w:rsidRPr="009E722F">
        <w:rPr>
          <w:rFonts w:ascii="Cambria" w:hAnsi="Cambria"/>
          <w:sz w:val="22"/>
          <w:szCs w:val="22"/>
        </w:rPr>
        <w:t>nécessaires</w:t>
      </w:r>
      <w:r w:rsidR="008771AB" w:rsidRPr="009E722F">
        <w:rPr>
          <w:rFonts w:ascii="Cambria" w:hAnsi="Cambria"/>
          <w:sz w:val="22"/>
          <w:szCs w:val="22"/>
        </w:rPr>
        <w:t xml:space="preserve"> </w:t>
      </w:r>
      <w:r w:rsidRPr="009E722F">
        <w:rPr>
          <w:rFonts w:ascii="Cambria" w:hAnsi="Cambria"/>
          <w:sz w:val="22"/>
          <w:szCs w:val="22"/>
        </w:rPr>
        <w:t>à</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réalisation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toutes les parties de l’ouvrage devront être soumis au visa</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 xml:space="preserve">Maître d’Œuvre </w:t>
      </w:r>
      <w:r w:rsidRPr="009E722F">
        <w:rPr>
          <w:rFonts w:ascii="Cambria" w:hAnsi="Cambria"/>
          <w:b/>
          <w:sz w:val="22"/>
          <w:szCs w:val="22"/>
        </w:rPr>
        <w:t>un (1) mois au  moins</w:t>
      </w:r>
      <w:r w:rsidR="008771AB" w:rsidRPr="009E722F">
        <w:rPr>
          <w:rFonts w:ascii="Cambria" w:hAnsi="Cambria"/>
          <w:b/>
          <w:sz w:val="22"/>
          <w:szCs w:val="22"/>
        </w:rPr>
        <w:t xml:space="preserve"> </w:t>
      </w:r>
      <w:r w:rsidRPr="009E722F">
        <w:rPr>
          <w:rFonts w:ascii="Cambria" w:hAnsi="Cambria"/>
          <w:sz w:val="22"/>
          <w:szCs w:val="22"/>
        </w:rPr>
        <w:t xml:space="preserve">avant la date prévue pour le début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réalisatio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parti</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l’ouvrage </w:t>
      </w:r>
      <w:r w:rsidRPr="009E722F">
        <w:rPr>
          <w:rFonts w:ascii="Cambria" w:hAnsi="Cambria"/>
          <w:sz w:val="22"/>
          <w:szCs w:val="22"/>
        </w:rPr>
        <w:t>correspondante.</w:t>
      </w:r>
    </w:p>
    <w:p w14:paraId="73EF2069" w14:textId="77777777" w:rsidR="00F902BF" w:rsidRPr="009E722F" w:rsidRDefault="00F902BF" w:rsidP="00F902BF">
      <w:pPr>
        <w:widowControl w:val="0"/>
        <w:autoSpaceDE w:val="0"/>
        <w:autoSpaceDN w:val="0"/>
        <w:adjustRightInd w:val="0"/>
        <w:spacing w:line="250" w:lineRule="auto"/>
        <w:ind w:left="341" w:right="-17" w:hanging="227"/>
        <w:jc w:val="both"/>
        <w:rPr>
          <w:rFonts w:ascii="Cambria" w:hAnsi="Cambria"/>
          <w:sz w:val="22"/>
          <w:szCs w:val="22"/>
        </w:rPr>
      </w:pPr>
      <w:r w:rsidRPr="009E722F">
        <w:rPr>
          <w:rFonts w:ascii="Cambria" w:hAnsi="Cambria"/>
          <w:sz w:val="22"/>
          <w:szCs w:val="22"/>
        </w:rPr>
        <w:t xml:space="preserve">b. Le  Maître  d’Œuvre  disposera d’un  </w:t>
      </w:r>
      <w:r w:rsidRPr="009E722F">
        <w:rPr>
          <w:rFonts w:ascii="Cambria" w:hAnsi="Cambria"/>
          <w:b/>
          <w:sz w:val="22"/>
          <w:szCs w:val="22"/>
        </w:rPr>
        <w:t>délai  de  quinze (15)  jours</w:t>
      </w:r>
      <w:r w:rsidR="008771AB" w:rsidRPr="009E722F">
        <w:rPr>
          <w:rFonts w:ascii="Cambria" w:hAnsi="Cambria"/>
          <w:b/>
          <w:sz w:val="22"/>
          <w:szCs w:val="22"/>
        </w:rPr>
        <w:t xml:space="preserve"> </w:t>
      </w:r>
      <w:r w:rsidRPr="009E722F">
        <w:rPr>
          <w:rFonts w:ascii="Cambria" w:hAnsi="Cambria"/>
          <w:sz w:val="22"/>
          <w:szCs w:val="22"/>
        </w:rPr>
        <w:t xml:space="preserve">pour les examiner et faire connaître ses observations. L’entrepreneur </w:t>
      </w:r>
      <w:r w:rsidRPr="009E722F">
        <w:rPr>
          <w:rFonts w:ascii="Cambria" w:hAnsi="Cambria"/>
          <w:spacing w:val="1"/>
          <w:sz w:val="22"/>
          <w:szCs w:val="22"/>
        </w:rPr>
        <w:t>disposer</w:t>
      </w:r>
      <w:r w:rsidRPr="009E722F">
        <w:rPr>
          <w:rFonts w:ascii="Cambria" w:hAnsi="Cambria"/>
          <w:sz w:val="22"/>
          <w:szCs w:val="22"/>
        </w:rPr>
        <w:t xml:space="preserve">a  </w:t>
      </w:r>
      <w:r w:rsidRPr="009E722F">
        <w:rPr>
          <w:rFonts w:ascii="Cambria" w:hAnsi="Cambria"/>
          <w:spacing w:val="1"/>
          <w:sz w:val="22"/>
          <w:szCs w:val="22"/>
        </w:rPr>
        <w:t>alor</w:t>
      </w:r>
      <w:r w:rsidRPr="009E722F">
        <w:rPr>
          <w:rFonts w:ascii="Cambria" w:hAnsi="Cambria"/>
          <w:sz w:val="22"/>
          <w:szCs w:val="22"/>
        </w:rPr>
        <w:t xml:space="preserve">s  </w:t>
      </w:r>
      <w:r w:rsidRPr="009E722F">
        <w:rPr>
          <w:rFonts w:ascii="Cambria" w:hAnsi="Cambria"/>
          <w:spacing w:val="1"/>
          <w:sz w:val="22"/>
          <w:szCs w:val="22"/>
        </w:rPr>
        <w:t>d’u</w:t>
      </w:r>
      <w:r w:rsidRPr="009E722F">
        <w:rPr>
          <w:rFonts w:ascii="Cambria" w:hAnsi="Cambria"/>
          <w:sz w:val="22"/>
          <w:szCs w:val="22"/>
        </w:rPr>
        <w:t xml:space="preserve">n  </w:t>
      </w:r>
      <w:r w:rsidRPr="009E722F">
        <w:rPr>
          <w:rFonts w:ascii="Cambria" w:hAnsi="Cambria"/>
          <w:spacing w:val="1"/>
          <w:sz w:val="22"/>
          <w:szCs w:val="22"/>
        </w:rPr>
        <w:t>déla</w:t>
      </w:r>
      <w:r w:rsidRPr="009E722F">
        <w:rPr>
          <w:rFonts w:ascii="Cambria" w:hAnsi="Cambria"/>
          <w:sz w:val="22"/>
          <w:szCs w:val="22"/>
        </w:rPr>
        <w:t xml:space="preserve">i  de  </w:t>
      </w:r>
      <w:r w:rsidRPr="009E722F">
        <w:rPr>
          <w:rFonts w:ascii="Cambria" w:hAnsi="Cambria"/>
          <w:b/>
          <w:sz w:val="22"/>
          <w:szCs w:val="22"/>
        </w:rPr>
        <w:t>huit  (8)  jours</w:t>
      </w:r>
      <w:r w:rsidR="008771AB" w:rsidRPr="009E722F">
        <w:rPr>
          <w:rFonts w:ascii="Cambria" w:hAnsi="Cambria"/>
          <w:b/>
          <w:sz w:val="22"/>
          <w:szCs w:val="22"/>
        </w:rPr>
        <w:t xml:space="preserve"> </w:t>
      </w:r>
      <w:r w:rsidRPr="009E722F">
        <w:rPr>
          <w:rFonts w:ascii="Cambria" w:hAnsi="Cambria"/>
          <w:spacing w:val="1"/>
          <w:sz w:val="22"/>
          <w:szCs w:val="22"/>
        </w:rPr>
        <w:t xml:space="preserve">pour </w:t>
      </w:r>
      <w:r w:rsidRPr="009E722F">
        <w:rPr>
          <w:rFonts w:ascii="Cambria" w:hAnsi="Cambria"/>
          <w:sz w:val="22"/>
          <w:szCs w:val="22"/>
        </w:rPr>
        <w:t>présenter un nouveau dossier intégrant lesdites observations.</w:t>
      </w:r>
    </w:p>
    <w:p w14:paraId="37BB5F7F"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sz w:val="22"/>
          <w:szCs w:val="22"/>
        </w:rPr>
        <w:t>34.3</w:t>
      </w:r>
      <w:r w:rsidR="008771AB" w:rsidRPr="009E722F">
        <w:rPr>
          <w:rFonts w:ascii="Cambria" w:hAnsi="Cambria"/>
          <w:sz w:val="22"/>
          <w:szCs w:val="22"/>
        </w:rPr>
        <w:t xml:space="preserve">. Autres, le </w:t>
      </w:r>
      <w:r w:rsidRPr="009E722F">
        <w:rPr>
          <w:rFonts w:ascii="Cambria" w:hAnsi="Cambria"/>
          <w:sz w:val="22"/>
          <w:szCs w:val="22"/>
        </w:rPr>
        <w:t>cas</w:t>
      </w:r>
      <w:r w:rsidR="008771AB" w:rsidRPr="009E722F">
        <w:rPr>
          <w:rFonts w:ascii="Cambria" w:hAnsi="Cambria"/>
          <w:sz w:val="22"/>
          <w:szCs w:val="22"/>
        </w:rPr>
        <w:t xml:space="preserve"> </w:t>
      </w:r>
      <w:r w:rsidRPr="009E722F">
        <w:rPr>
          <w:rFonts w:ascii="Cambria" w:hAnsi="Cambria"/>
          <w:sz w:val="22"/>
          <w:szCs w:val="22"/>
        </w:rPr>
        <w:t>échéant.</w:t>
      </w:r>
    </w:p>
    <w:p w14:paraId="2A4B4EA6" w14:textId="77777777" w:rsidR="001374CB" w:rsidRPr="009E722F" w:rsidRDefault="001374CB" w:rsidP="00F902BF">
      <w:pPr>
        <w:widowControl w:val="0"/>
        <w:autoSpaceDE w:val="0"/>
        <w:autoSpaceDN w:val="0"/>
        <w:adjustRightInd w:val="0"/>
        <w:ind w:left="114" w:right="-20"/>
        <w:rPr>
          <w:rFonts w:ascii="Cambria" w:hAnsi="Cambria"/>
          <w:sz w:val="22"/>
          <w:szCs w:val="22"/>
        </w:rPr>
      </w:pPr>
    </w:p>
    <w:p w14:paraId="26150308" w14:textId="77777777" w:rsidR="00F902BF" w:rsidRPr="009E722F" w:rsidRDefault="00F902BF" w:rsidP="00F902BF">
      <w:pPr>
        <w:widowControl w:val="0"/>
        <w:autoSpaceDE w:val="0"/>
        <w:autoSpaceDN w:val="0"/>
        <w:adjustRightInd w:val="0"/>
        <w:spacing w:line="250" w:lineRule="auto"/>
        <w:ind w:left="1361" w:right="735" w:hanging="1247"/>
        <w:rPr>
          <w:rFonts w:ascii="Cambria" w:hAnsi="Cambria"/>
          <w:sz w:val="22"/>
          <w:szCs w:val="22"/>
        </w:rPr>
      </w:pPr>
      <w:r w:rsidRPr="009E722F">
        <w:rPr>
          <w:rFonts w:ascii="Cambria" w:hAnsi="Cambria"/>
          <w:b/>
          <w:bCs/>
          <w:sz w:val="22"/>
          <w:szCs w:val="22"/>
          <w:u w:val="single"/>
        </w:rPr>
        <w:t>Article35</w:t>
      </w:r>
      <w:r w:rsidRPr="009E722F">
        <w:rPr>
          <w:rFonts w:ascii="Cambria" w:hAnsi="Cambria"/>
          <w:b/>
          <w:bCs/>
          <w:sz w:val="22"/>
          <w:szCs w:val="22"/>
        </w:rPr>
        <w:t>: Organisation</w:t>
      </w:r>
      <w:r w:rsidR="008771AB" w:rsidRPr="009E722F">
        <w:rPr>
          <w:rFonts w:ascii="Cambria" w:hAnsi="Cambria"/>
          <w:b/>
          <w:bCs/>
          <w:sz w:val="22"/>
          <w:szCs w:val="22"/>
        </w:rPr>
        <w:t xml:space="preserve"> </w:t>
      </w:r>
      <w:r w:rsidRPr="009E722F">
        <w:rPr>
          <w:rFonts w:ascii="Cambria" w:hAnsi="Cambria"/>
          <w:b/>
          <w:bCs/>
          <w:sz w:val="22"/>
          <w:szCs w:val="22"/>
        </w:rPr>
        <w:t>et</w:t>
      </w:r>
      <w:r w:rsidR="008771AB" w:rsidRPr="009E722F">
        <w:rPr>
          <w:rFonts w:ascii="Cambria" w:hAnsi="Cambria"/>
          <w:b/>
          <w:bCs/>
          <w:sz w:val="22"/>
          <w:szCs w:val="22"/>
        </w:rPr>
        <w:t xml:space="preserve"> </w:t>
      </w:r>
      <w:r w:rsidRPr="009E722F">
        <w:rPr>
          <w:rFonts w:ascii="Cambria" w:hAnsi="Cambria"/>
          <w:b/>
          <w:bCs/>
          <w:sz w:val="22"/>
          <w:szCs w:val="22"/>
        </w:rPr>
        <w:t>sécurité</w:t>
      </w:r>
      <w:r w:rsidR="008771AB" w:rsidRPr="009E722F">
        <w:rPr>
          <w:rFonts w:ascii="Cambria" w:hAnsi="Cambria"/>
          <w:b/>
          <w:bCs/>
          <w:sz w:val="22"/>
          <w:szCs w:val="22"/>
        </w:rPr>
        <w:t xml:space="preserve"> </w:t>
      </w:r>
      <w:r w:rsidRPr="009E722F">
        <w:rPr>
          <w:rFonts w:ascii="Cambria" w:hAnsi="Cambria"/>
          <w:b/>
          <w:bCs/>
          <w:sz w:val="22"/>
          <w:szCs w:val="22"/>
        </w:rPr>
        <w:t>des chantiers(CCAGArticle50)</w:t>
      </w:r>
    </w:p>
    <w:p w14:paraId="0F2223C0" w14:textId="77777777" w:rsidR="00F902BF" w:rsidRPr="009E722F" w:rsidRDefault="00F902BF" w:rsidP="00F902BF">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35.1. Les</w:t>
      </w:r>
      <w:r w:rsidR="008771AB" w:rsidRPr="009E722F">
        <w:rPr>
          <w:rFonts w:ascii="Cambria" w:hAnsi="Cambria"/>
          <w:sz w:val="22"/>
          <w:szCs w:val="22"/>
        </w:rPr>
        <w:t xml:space="preserve"> </w:t>
      </w:r>
      <w:r w:rsidRPr="009E722F">
        <w:rPr>
          <w:rFonts w:ascii="Cambria" w:hAnsi="Cambria"/>
          <w:sz w:val="22"/>
          <w:szCs w:val="22"/>
        </w:rPr>
        <w:t>panneaux</w:t>
      </w:r>
      <w:r w:rsidR="008771AB" w:rsidRPr="009E722F">
        <w:rPr>
          <w:rFonts w:ascii="Cambria" w:hAnsi="Cambria"/>
          <w:sz w:val="22"/>
          <w:szCs w:val="22"/>
        </w:rPr>
        <w:t xml:space="preserve"> </w:t>
      </w:r>
      <w:r w:rsidRPr="009E722F">
        <w:rPr>
          <w:rFonts w:ascii="Cambria" w:hAnsi="Cambria"/>
          <w:sz w:val="22"/>
          <w:szCs w:val="22"/>
        </w:rPr>
        <w:t>placés</w:t>
      </w:r>
      <w:r w:rsidR="008771AB" w:rsidRPr="009E722F">
        <w:rPr>
          <w:rFonts w:ascii="Cambria" w:hAnsi="Cambria"/>
          <w:sz w:val="22"/>
          <w:szCs w:val="22"/>
        </w:rPr>
        <w:t xml:space="preserve"> </w:t>
      </w:r>
      <w:r w:rsidRPr="009E722F">
        <w:rPr>
          <w:rFonts w:ascii="Cambria" w:hAnsi="Cambria"/>
          <w:sz w:val="22"/>
          <w:szCs w:val="22"/>
        </w:rPr>
        <w:t>au</w:t>
      </w:r>
      <w:r w:rsidR="008771AB" w:rsidRPr="009E722F">
        <w:rPr>
          <w:rFonts w:ascii="Cambria" w:hAnsi="Cambria"/>
          <w:sz w:val="22"/>
          <w:szCs w:val="22"/>
        </w:rPr>
        <w:t xml:space="preserve"> </w:t>
      </w:r>
      <w:r w:rsidRPr="009E722F">
        <w:rPr>
          <w:rFonts w:ascii="Cambria" w:hAnsi="Cambria"/>
          <w:sz w:val="22"/>
          <w:szCs w:val="22"/>
        </w:rPr>
        <w:t>début</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à</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fin</w:t>
      </w:r>
      <w:r w:rsidR="008771AB" w:rsidRPr="009E722F">
        <w:rPr>
          <w:rFonts w:ascii="Cambria" w:hAnsi="Cambria"/>
          <w:sz w:val="22"/>
          <w:szCs w:val="22"/>
        </w:rPr>
        <w:t xml:space="preserve"> </w:t>
      </w:r>
      <w:r w:rsidRPr="009E722F">
        <w:rPr>
          <w:rFonts w:ascii="Cambria" w:hAnsi="Cambria"/>
          <w:sz w:val="22"/>
          <w:szCs w:val="22"/>
        </w:rPr>
        <w:t>de chaque accès au chantier, devront être mis en place dans un délai maximum d’un mois après la notification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l’ordre</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service</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démarrer les</w:t>
      </w:r>
      <w:r w:rsidR="008771AB" w:rsidRPr="009E722F">
        <w:rPr>
          <w:rFonts w:ascii="Cambria" w:hAnsi="Cambria"/>
          <w:sz w:val="22"/>
          <w:szCs w:val="22"/>
        </w:rPr>
        <w:t xml:space="preserve"> </w:t>
      </w:r>
      <w:r w:rsidRPr="009E722F">
        <w:rPr>
          <w:rFonts w:ascii="Cambria" w:hAnsi="Cambria"/>
          <w:sz w:val="22"/>
          <w:szCs w:val="22"/>
        </w:rPr>
        <w:t>travaux.</w:t>
      </w:r>
    </w:p>
    <w:p w14:paraId="2BC2280F" w14:textId="77777777" w:rsidR="00F902BF" w:rsidRPr="009E722F" w:rsidRDefault="00F902BF" w:rsidP="00F902BF">
      <w:pPr>
        <w:widowControl w:val="0"/>
        <w:autoSpaceDE w:val="0"/>
        <w:autoSpaceDN w:val="0"/>
        <w:adjustRightInd w:val="0"/>
        <w:spacing w:line="250" w:lineRule="auto"/>
        <w:ind w:left="738" w:right="-145" w:hanging="624"/>
        <w:jc w:val="both"/>
        <w:rPr>
          <w:rFonts w:ascii="Cambria" w:hAnsi="Cambria"/>
          <w:sz w:val="22"/>
          <w:szCs w:val="22"/>
        </w:rPr>
      </w:pPr>
      <w:r w:rsidRPr="009E722F">
        <w:rPr>
          <w:rFonts w:ascii="Cambria" w:hAnsi="Cambria"/>
          <w:sz w:val="22"/>
          <w:szCs w:val="22"/>
        </w:rPr>
        <w:t>35.2. Les services compétents des travaux publics seront</w:t>
      </w:r>
      <w:r w:rsidR="008771AB" w:rsidRPr="009E722F">
        <w:rPr>
          <w:rFonts w:ascii="Cambria" w:hAnsi="Cambria"/>
          <w:sz w:val="22"/>
          <w:szCs w:val="22"/>
        </w:rPr>
        <w:t xml:space="preserve"> </w:t>
      </w:r>
      <w:r w:rsidRPr="009E722F">
        <w:rPr>
          <w:rFonts w:ascii="Cambria" w:hAnsi="Cambria"/>
          <w:sz w:val="22"/>
          <w:szCs w:val="22"/>
        </w:rPr>
        <w:t>informés</w:t>
      </w:r>
      <w:r w:rsidR="008771AB" w:rsidRPr="009E722F">
        <w:rPr>
          <w:rFonts w:ascii="Cambria" w:hAnsi="Cambria"/>
          <w:sz w:val="22"/>
          <w:szCs w:val="22"/>
        </w:rPr>
        <w:t xml:space="preserve"> </w:t>
      </w:r>
      <w:r w:rsidRPr="009E722F">
        <w:rPr>
          <w:rFonts w:ascii="Cambria" w:hAnsi="Cambria"/>
          <w:sz w:val="22"/>
          <w:szCs w:val="22"/>
        </w:rPr>
        <w:t>en</w:t>
      </w:r>
      <w:r w:rsidR="008771AB" w:rsidRPr="009E722F">
        <w:rPr>
          <w:rFonts w:ascii="Cambria" w:hAnsi="Cambria"/>
          <w:sz w:val="22"/>
          <w:szCs w:val="22"/>
        </w:rPr>
        <w:t xml:space="preserve"> </w:t>
      </w:r>
      <w:r w:rsidRPr="009E722F">
        <w:rPr>
          <w:rFonts w:ascii="Cambria" w:hAnsi="Cambria"/>
          <w:sz w:val="22"/>
          <w:szCs w:val="22"/>
        </w:rPr>
        <w:t>cas</w:t>
      </w:r>
      <w:r w:rsidR="008771AB" w:rsidRPr="009E722F">
        <w:rPr>
          <w:rFonts w:ascii="Cambria" w:hAnsi="Cambria"/>
          <w:sz w:val="22"/>
          <w:szCs w:val="22"/>
        </w:rPr>
        <w:t xml:space="preserve"> </w:t>
      </w:r>
      <w:r w:rsidRPr="009E722F">
        <w:rPr>
          <w:rFonts w:ascii="Cambria" w:hAnsi="Cambria"/>
          <w:sz w:val="22"/>
          <w:szCs w:val="22"/>
        </w:rPr>
        <w:t>d’interruption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la circulation</w:t>
      </w:r>
      <w:r w:rsidR="008771AB" w:rsidRPr="009E722F">
        <w:rPr>
          <w:rFonts w:ascii="Cambria" w:hAnsi="Cambria"/>
          <w:sz w:val="22"/>
          <w:szCs w:val="22"/>
        </w:rPr>
        <w:t xml:space="preserve"> </w:t>
      </w:r>
      <w:r w:rsidRPr="009E722F">
        <w:rPr>
          <w:rFonts w:ascii="Cambria" w:hAnsi="Cambria"/>
          <w:sz w:val="22"/>
          <w:szCs w:val="22"/>
        </w:rPr>
        <w:t>ou</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w:t>
      </w:r>
      <w:r w:rsidRPr="009E722F">
        <w:rPr>
          <w:rFonts w:ascii="Cambria" w:hAnsi="Cambria"/>
          <w:sz w:val="22"/>
          <w:szCs w:val="22"/>
        </w:rPr>
        <w:t>long</w:t>
      </w:r>
      <w:r w:rsidR="008771AB" w:rsidRPr="009E722F">
        <w:rPr>
          <w:rFonts w:ascii="Cambria" w:hAnsi="Cambria"/>
          <w:sz w:val="22"/>
          <w:szCs w:val="22"/>
        </w:rPr>
        <w:t xml:space="preserve"> </w:t>
      </w:r>
      <w:r w:rsidRPr="009E722F">
        <w:rPr>
          <w:rFonts w:ascii="Cambria" w:hAnsi="Cambria"/>
          <w:sz w:val="22"/>
          <w:szCs w:val="22"/>
        </w:rPr>
        <w:t>des</w:t>
      </w:r>
      <w:r w:rsidR="008771AB" w:rsidRPr="009E722F">
        <w:rPr>
          <w:rFonts w:ascii="Cambria" w:hAnsi="Cambria"/>
          <w:sz w:val="22"/>
          <w:szCs w:val="22"/>
        </w:rPr>
        <w:t xml:space="preserve"> </w:t>
      </w:r>
      <w:r w:rsidRPr="009E722F">
        <w:rPr>
          <w:rFonts w:ascii="Cambria" w:hAnsi="Cambria"/>
          <w:sz w:val="22"/>
          <w:szCs w:val="22"/>
        </w:rPr>
        <w:t>itinéraires</w:t>
      </w:r>
      <w:r w:rsidR="008771AB" w:rsidRPr="009E722F">
        <w:rPr>
          <w:rFonts w:ascii="Cambria" w:hAnsi="Cambria"/>
          <w:sz w:val="22"/>
          <w:szCs w:val="22"/>
        </w:rPr>
        <w:t xml:space="preserve"> </w:t>
      </w:r>
      <w:r w:rsidRPr="009E722F">
        <w:rPr>
          <w:rFonts w:ascii="Cambria" w:hAnsi="Cambria"/>
          <w:sz w:val="22"/>
          <w:szCs w:val="22"/>
        </w:rPr>
        <w:t>déviés</w:t>
      </w:r>
      <w:r w:rsidRPr="009E722F">
        <w:rPr>
          <w:rFonts w:ascii="Cambria" w:hAnsi="Cambria"/>
          <w:spacing w:val="29"/>
          <w:sz w:val="22"/>
          <w:szCs w:val="22"/>
        </w:rPr>
        <w:t>.</w:t>
      </w:r>
    </w:p>
    <w:p w14:paraId="5287A0D6" w14:textId="77777777" w:rsidR="00F902BF" w:rsidRPr="009E722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35.3. </w:t>
      </w:r>
      <w:r w:rsidRPr="009E722F">
        <w:rPr>
          <w:rFonts w:ascii="Cambria" w:hAnsi="Cambria"/>
          <w:spacing w:val="5"/>
          <w:sz w:val="22"/>
          <w:szCs w:val="22"/>
        </w:rPr>
        <w:t>Indiquer</w:t>
      </w:r>
      <w:r w:rsidRPr="009E722F">
        <w:rPr>
          <w:rFonts w:ascii="Cambria" w:hAnsi="Cambria"/>
          <w:sz w:val="22"/>
          <w:szCs w:val="22"/>
        </w:rPr>
        <w:t>,</w:t>
      </w:r>
      <w:r w:rsidRPr="009E722F">
        <w:rPr>
          <w:rFonts w:ascii="Cambria" w:hAnsi="Cambria"/>
          <w:spacing w:val="5"/>
          <w:sz w:val="22"/>
          <w:szCs w:val="22"/>
        </w:rPr>
        <w:t xml:space="preserve"> le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mesure</w:t>
      </w:r>
      <w:r w:rsidRPr="009E722F">
        <w:rPr>
          <w:rFonts w:ascii="Cambria" w:hAnsi="Cambria"/>
          <w:sz w:val="22"/>
          <w:szCs w:val="22"/>
        </w:rPr>
        <w:t xml:space="preserve">s </w:t>
      </w:r>
      <w:r w:rsidRPr="009E722F">
        <w:rPr>
          <w:rFonts w:ascii="Cambria" w:hAnsi="Cambria"/>
          <w:spacing w:val="5"/>
          <w:sz w:val="22"/>
          <w:szCs w:val="22"/>
        </w:rPr>
        <w:t>particulières, demandée</w:t>
      </w:r>
      <w:r w:rsidRPr="009E722F">
        <w:rPr>
          <w:rFonts w:ascii="Cambria" w:hAnsi="Cambria"/>
          <w:sz w:val="22"/>
          <w:szCs w:val="22"/>
        </w:rPr>
        <w:t xml:space="preserve">s à </w:t>
      </w:r>
      <w:r w:rsidRPr="009E722F">
        <w:rPr>
          <w:rFonts w:ascii="Cambria" w:hAnsi="Cambria"/>
          <w:spacing w:val="5"/>
          <w:sz w:val="22"/>
          <w:szCs w:val="22"/>
        </w:rPr>
        <w:t>l’entrepreneur</w:t>
      </w:r>
      <w:r w:rsidRPr="009E722F">
        <w:rPr>
          <w:rFonts w:ascii="Cambria" w:hAnsi="Cambria"/>
          <w:sz w:val="22"/>
          <w:szCs w:val="22"/>
        </w:rPr>
        <w:t xml:space="preserve">, </w:t>
      </w:r>
      <w:r w:rsidRPr="009E722F">
        <w:rPr>
          <w:rFonts w:ascii="Cambria" w:hAnsi="Cambria"/>
          <w:spacing w:val="5"/>
          <w:sz w:val="22"/>
          <w:szCs w:val="22"/>
        </w:rPr>
        <w:t>autre</w:t>
      </w:r>
      <w:r w:rsidRPr="009E722F">
        <w:rPr>
          <w:rFonts w:ascii="Cambria" w:hAnsi="Cambria"/>
          <w:sz w:val="22"/>
          <w:szCs w:val="22"/>
        </w:rPr>
        <w:t xml:space="preserve">s  </w:t>
      </w:r>
      <w:r w:rsidRPr="009E722F">
        <w:rPr>
          <w:rFonts w:ascii="Cambria" w:hAnsi="Cambria"/>
          <w:spacing w:val="5"/>
          <w:sz w:val="22"/>
          <w:szCs w:val="22"/>
        </w:rPr>
        <w:t xml:space="preserve">que </w:t>
      </w:r>
      <w:r w:rsidRPr="009E722F">
        <w:rPr>
          <w:rFonts w:ascii="Cambria" w:hAnsi="Cambria"/>
          <w:sz w:val="22"/>
          <w:szCs w:val="22"/>
        </w:rPr>
        <w:t>celles</w:t>
      </w:r>
      <w:r w:rsidR="008771AB" w:rsidRPr="009E722F">
        <w:rPr>
          <w:rFonts w:ascii="Cambria" w:hAnsi="Cambria"/>
          <w:sz w:val="22"/>
          <w:szCs w:val="22"/>
        </w:rPr>
        <w:t xml:space="preserve"> </w:t>
      </w:r>
      <w:r w:rsidRPr="009E722F">
        <w:rPr>
          <w:rFonts w:ascii="Cambria" w:hAnsi="Cambria"/>
          <w:sz w:val="22"/>
          <w:szCs w:val="22"/>
        </w:rPr>
        <w:t>prévues</w:t>
      </w:r>
      <w:r w:rsidR="008771AB" w:rsidRPr="009E722F">
        <w:rPr>
          <w:rFonts w:ascii="Cambria" w:hAnsi="Cambria"/>
          <w:sz w:val="22"/>
          <w:szCs w:val="22"/>
        </w:rPr>
        <w:t xml:space="preserve"> </w:t>
      </w:r>
      <w:r w:rsidRPr="009E722F">
        <w:rPr>
          <w:rFonts w:ascii="Cambria" w:hAnsi="Cambria"/>
          <w:sz w:val="22"/>
          <w:szCs w:val="22"/>
        </w:rPr>
        <w:t>dans</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CCAG, </w:t>
      </w:r>
      <w:r w:rsidRPr="009E722F">
        <w:rPr>
          <w:rFonts w:ascii="Cambria" w:hAnsi="Cambria"/>
          <w:sz w:val="22"/>
          <w:szCs w:val="22"/>
        </w:rPr>
        <w:t>pour</w:t>
      </w:r>
      <w:r w:rsidR="008771AB" w:rsidRPr="009E722F">
        <w:rPr>
          <w:rFonts w:ascii="Cambria" w:hAnsi="Cambria"/>
          <w:sz w:val="22"/>
          <w:szCs w:val="22"/>
        </w:rPr>
        <w:t xml:space="preserve"> </w:t>
      </w:r>
      <w:r w:rsidRPr="009E722F">
        <w:rPr>
          <w:rFonts w:ascii="Cambria" w:hAnsi="Cambria"/>
          <w:sz w:val="22"/>
          <w:szCs w:val="22"/>
        </w:rPr>
        <w:t>les</w:t>
      </w:r>
      <w:r w:rsidR="008771AB" w:rsidRPr="009E722F">
        <w:rPr>
          <w:rFonts w:ascii="Cambria" w:hAnsi="Cambria"/>
          <w:sz w:val="22"/>
          <w:szCs w:val="22"/>
        </w:rPr>
        <w:t xml:space="preserve"> </w:t>
      </w:r>
      <w:r w:rsidRPr="009E722F">
        <w:rPr>
          <w:rFonts w:ascii="Cambria" w:hAnsi="Cambria"/>
          <w:sz w:val="22"/>
          <w:szCs w:val="22"/>
        </w:rPr>
        <w:t>règles d’hygiène</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sécurité</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pour</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circulation autour</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ou</w:t>
      </w:r>
      <w:r w:rsidR="008771AB" w:rsidRPr="009E722F">
        <w:rPr>
          <w:rFonts w:ascii="Cambria" w:hAnsi="Cambria"/>
          <w:sz w:val="22"/>
          <w:szCs w:val="22"/>
        </w:rPr>
        <w:t xml:space="preserve"> </w:t>
      </w:r>
      <w:r w:rsidRPr="009E722F">
        <w:rPr>
          <w:rFonts w:ascii="Cambria" w:hAnsi="Cambria"/>
          <w:sz w:val="22"/>
          <w:szCs w:val="22"/>
        </w:rPr>
        <w:t>dans</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w:t>
      </w:r>
      <w:r w:rsidRPr="009E722F">
        <w:rPr>
          <w:rFonts w:ascii="Cambria" w:hAnsi="Cambria"/>
          <w:sz w:val="22"/>
          <w:szCs w:val="22"/>
        </w:rPr>
        <w:t>site.</w:t>
      </w:r>
    </w:p>
    <w:p w14:paraId="38322655" w14:textId="77777777" w:rsidR="001374CB" w:rsidRPr="009E722F"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p>
    <w:p w14:paraId="76F556A1" w14:textId="77777777" w:rsidR="00741E81" w:rsidRPr="009E722F"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p>
    <w:p w14:paraId="3D0950D4"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Article36</w:t>
      </w:r>
      <w:r w:rsidRPr="009E722F">
        <w:rPr>
          <w:rFonts w:ascii="Cambria" w:hAnsi="Cambria"/>
          <w:b/>
          <w:bCs/>
          <w:sz w:val="22"/>
          <w:szCs w:val="22"/>
        </w:rPr>
        <w:t>:Implantationdesouvrages(CCAGArticle52)</w:t>
      </w:r>
    </w:p>
    <w:p w14:paraId="296EB60D" w14:textId="77777777" w:rsidR="00F902BF" w:rsidRPr="009E722F" w:rsidRDefault="00F902BF" w:rsidP="00F902BF">
      <w:pPr>
        <w:widowControl w:val="0"/>
        <w:autoSpaceDE w:val="0"/>
        <w:autoSpaceDN w:val="0"/>
        <w:adjustRightInd w:val="0"/>
        <w:ind w:left="114" w:right="-144"/>
        <w:rPr>
          <w:rFonts w:ascii="Cambria" w:hAnsi="Cambria"/>
          <w:sz w:val="22"/>
          <w:szCs w:val="22"/>
        </w:rPr>
      </w:pP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1"/>
          <w:sz w:val="22"/>
          <w:szCs w:val="22"/>
        </w:rPr>
        <w:t>Maîtr</w:t>
      </w:r>
      <w:r w:rsidRPr="009E722F">
        <w:rPr>
          <w:rFonts w:ascii="Cambria" w:hAnsi="Cambria"/>
          <w:sz w:val="22"/>
          <w:szCs w:val="22"/>
        </w:rPr>
        <w:t xml:space="preserve">e  </w:t>
      </w:r>
      <w:r w:rsidRPr="009E722F">
        <w:rPr>
          <w:rFonts w:ascii="Cambria" w:hAnsi="Cambria"/>
          <w:spacing w:val="1"/>
          <w:sz w:val="22"/>
          <w:szCs w:val="22"/>
        </w:rPr>
        <w:t>d’Œuvre</w:t>
      </w:r>
      <w:r w:rsidR="008771AB" w:rsidRPr="009E722F">
        <w:rPr>
          <w:rFonts w:ascii="Cambria" w:hAnsi="Cambria"/>
          <w:spacing w:val="1"/>
          <w:sz w:val="22"/>
          <w:szCs w:val="22"/>
        </w:rPr>
        <w:t xml:space="preserve"> </w:t>
      </w:r>
      <w:r w:rsidRPr="009E722F">
        <w:rPr>
          <w:rFonts w:ascii="Cambria" w:hAnsi="Cambria"/>
          <w:spacing w:val="1"/>
          <w:sz w:val="22"/>
          <w:szCs w:val="22"/>
        </w:rPr>
        <w:t>notifier</w:t>
      </w:r>
      <w:r w:rsidRPr="009E722F">
        <w:rPr>
          <w:rFonts w:ascii="Cambria" w:hAnsi="Cambria"/>
          <w:sz w:val="22"/>
          <w:szCs w:val="22"/>
        </w:rPr>
        <w:t xml:space="preserve">a  </w:t>
      </w:r>
      <w:r w:rsidRPr="009E722F">
        <w:rPr>
          <w:rFonts w:ascii="Cambria" w:hAnsi="Cambria"/>
          <w:spacing w:val="1"/>
          <w:sz w:val="22"/>
          <w:szCs w:val="22"/>
        </w:rPr>
        <w:t>dan</w:t>
      </w:r>
      <w:r w:rsidRPr="009E722F">
        <w:rPr>
          <w:rFonts w:ascii="Cambria" w:hAnsi="Cambria"/>
          <w:sz w:val="22"/>
          <w:szCs w:val="22"/>
        </w:rPr>
        <w:t xml:space="preserve">s  </w:t>
      </w:r>
      <w:r w:rsidRPr="009E722F">
        <w:rPr>
          <w:rFonts w:ascii="Cambria" w:hAnsi="Cambria"/>
          <w:spacing w:val="1"/>
          <w:sz w:val="22"/>
          <w:szCs w:val="22"/>
        </w:rPr>
        <w:t>u</w:t>
      </w:r>
      <w:r w:rsidRPr="009E722F">
        <w:rPr>
          <w:rFonts w:ascii="Cambria" w:hAnsi="Cambria"/>
          <w:sz w:val="22"/>
          <w:szCs w:val="22"/>
        </w:rPr>
        <w:t xml:space="preserve">n  </w:t>
      </w:r>
      <w:r w:rsidRPr="009E722F">
        <w:rPr>
          <w:rFonts w:ascii="Cambria" w:hAnsi="Cambria"/>
          <w:spacing w:val="1"/>
          <w:sz w:val="22"/>
          <w:szCs w:val="22"/>
        </w:rPr>
        <w:t>déla</w:t>
      </w:r>
      <w:r w:rsidRPr="009E722F">
        <w:rPr>
          <w:rFonts w:ascii="Cambria" w:hAnsi="Cambria"/>
          <w:sz w:val="22"/>
          <w:szCs w:val="22"/>
        </w:rPr>
        <w:t xml:space="preserve">i  </w:t>
      </w:r>
      <w:r w:rsidRPr="009E722F">
        <w:rPr>
          <w:rFonts w:ascii="Cambria" w:hAnsi="Cambria"/>
          <w:b/>
          <w:spacing w:val="1"/>
          <w:sz w:val="22"/>
          <w:szCs w:val="22"/>
        </w:rPr>
        <w:t>de sept (7)</w:t>
      </w:r>
      <w:r w:rsidR="008771AB" w:rsidRPr="009E722F">
        <w:rPr>
          <w:rFonts w:ascii="Cambria" w:hAnsi="Cambria"/>
          <w:b/>
          <w:spacing w:val="1"/>
          <w:sz w:val="22"/>
          <w:szCs w:val="22"/>
        </w:rPr>
        <w:t xml:space="preserve"> </w:t>
      </w:r>
      <w:r w:rsidRPr="009E722F">
        <w:rPr>
          <w:rFonts w:ascii="Cambria" w:hAnsi="Cambria"/>
          <w:b/>
          <w:sz w:val="22"/>
          <w:szCs w:val="22"/>
        </w:rPr>
        <w:t>jours</w:t>
      </w:r>
      <w:r w:rsidR="008771AB" w:rsidRPr="009E722F">
        <w:rPr>
          <w:rFonts w:ascii="Cambria" w:hAnsi="Cambria"/>
          <w:b/>
          <w:sz w:val="22"/>
          <w:szCs w:val="22"/>
        </w:rPr>
        <w:t xml:space="preserve"> </w:t>
      </w:r>
      <w:r w:rsidRPr="009E722F">
        <w:rPr>
          <w:rFonts w:ascii="Cambria" w:hAnsi="Cambria"/>
          <w:sz w:val="22"/>
          <w:szCs w:val="22"/>
        </w:rPr>
        <w:t>suivant la date de notification de l’ordre de service de commencer les travaux, les points</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niveaux</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base</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projet.</w:t>
      </w:r>
    </w:p>
    <w:p w14:paraId="174ACCD1" w14:textId="77777777" w:rsidR="00F902BF" w:rsidRPr="009E722F" w:rsidRDefault="00F902BF" w:rsidP="00F902BF">
      <w:pPr>
        <w:widowControl w:val="0"/>
        <w:autoSpaceDE w:val="0"/>
        <w:autoSpaceDN w:val="0"/>
        <w:adjustRightInd w:val="0"/>
        <w:ind w:left="114" w:right="-144"/>
        <w:rPr>
          <w:rFonts w:ascii="Cambria" w:hAnsi="Cambria"/>
          <w:sz w:val="22"/>
          <w:szCs w:val="22"/>
        </w:rPr>
      </w:pPr>
    </w:p>
    <w:p w14:paraId="2BA03B54" w14:textId="77777777"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Article37</w:t>
      </w:r>
      <w:r w:rsidRPr="009E722F">
        <w:rPr>
          <w:rFonts w:ascii="Cambria" w:hAnsi="Cambria"/>
          <w:b/>
          <w:bCs/>
          <w:sz w:val="22"/>
          <w:szCs w:val="22"/>
        </w:rPr>
        <w:t>:Sous-traitance(CCAGarticle54)</w:t>
      </w:r>
    </w:p>
    <w:p w14:paraId="3D10D158" w14:textId="77777777" w:rsidR="00F902BF" w:rsidRPr="009E722F" w:rsidRDefault="00F902BF" w:rsidP="00F902BF">
      <w:pPr>
        <w:widowControl w:val="0"/>
        <w:autoSpaceDE w:val="0"/>
        <w:autoSpaceDN w:val="0"/>
        <w:adjustRightInd w:val="0"/>
        <w:ind w:left="114" w:right="-144"/>
        <w:jc w:val="both"/>
        <w:rPr>
          <w:rFonts w:ascii="Cambria" w:hAnsi="Cambria"/>
          <w:sz w:val="22"/>
          <w:szCs w:val="22"/>
        </w:rPr>
      </w:pP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part</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travaux</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sous-traiter</w:t>
      </w:r>
      <w:r w:rsidR="00D55CCB" w:rsidRPr="009E722F">
        <w:rPr>
          <w:rFonts w:ascii="Cambria" w:hAnsi="Cambria"/>
          <w:sz w:val="22"/>
          <w:szCs w:val="22"/>
        </w:rPr>
        <w:t xml:space="preserve"> </w:t>
      </w:r>
      <w:r w:rsidRPr="009E722F">
        <w:rPr>
          <w:rFonts w:ascii="Cambria" w:hAnsi="Cambria"/>
          <w:sz w:val="22"/>
          <w:szCs w:val="22"/>
        </w:rPr>
        <w:t>est  de</w:t>
      </w:r>
      <w:r w:rsidRPr="009E722F">
        <w:rPr>
          <w:rFonts w:ascii="Cambria" w:hAnsi="Cambria"/>
          <w:spacing w:val="17"/>
          <w:sz w:val="22"/>
          <w:szCs w:val="22"/>
        </w:rPr>
        <w:t xml:space="preserve">  vingt pour cent (20%)</w:t>
      </w:r>
      <w:r w:rsidRPr="009E722F">
        <w:rPr>
          <w:rFonts w:ascii="Cambria" w:hAnsi="Cambria"/>
          <w:sz w:val="22"/>
          <w:szCs w:val="22"/>
        </w:rPr>
        <w:t>du  montant  du  marché  de  base  et  de  ses avenants.</w:t>
      </w:r>
    </w:p>
    <w:p w14:paraId="493BEFEA" w14:textId="77777777" w:rsidR="001374CB" w:rsidRPr="009E722F" w:rsidRDefault="001374CB" w:rsidP="00F902BF">
      <w:pPr>
        <w:widowControl w:val="0"/>
        <w:autoSpaceDE w:val="0"/>
        <w:autoSpaceDN w:val="0"/>
        <w:adjustRightInd w:val="0"/>
        <w:ind w:left="114" w:right="-144"/>
        <w:jc w:val="both"/>
        <w:rPr>
          <w:rFonts w:ascii="Cambria" w:hAnsi="Cambria"/>
          <w:sz w:val="14"/>
          <w:szCs w:val="22"/>
        </w:rPr>
      </w:pPr>
    </w:p>
    <w:p w14:paraId="1B6FC0C6" w14:textId="77777777" w:rsidR="00F902BF" w:rsidRPr="009E722F" w:rsidRDefault="00F902BF" w:rsidP="00F902BF">
      <w:pPr>
        <w:widowControl w:val="0"/>
        <w:autoSpaceDE w:val="0"/>
        <w:autoSpaceDN w:val="0"/>
        <w:adjustRightInd w:val="0"/>
        <w:ind w:right="-36"/>
        <w:rPr>
          <w:rFonts w:ascii="Cambria" w:hAnsi="Cambria"/>
          <w:sz w:val="22"/>
          <w:szCs w:val="22"/>
        </w:rPr>
      </w:pPr>
      <w:r w:rsidRPr="009E722F">
        <w:rPr>
          <w:rFonts w:ascii="Cambria" w:hAnsi="Cambria"/>
          <w:b/>
          <w:bCs/>
          <w:sz w:val="22"/>
          <w:szCs w:val="22"/>
          <w:u w:val="single"/>
        </w:rPr>
        <w:t>Article38</w:t>
      </w:r>
      <w:r w:rsidRPr="009E722F">
        <w:rPr>
          <w:rFonts w:ascii="Cambria" w:hAnsi="Cambria"/>
          <w:b/>
          <w:bCs/>
          <w:sz w:val="22"/>
          <w:szCs w:val="22"/>
        </w:rPr>
        <w:t>:</w:t>
      </w:r>
      <w:r w:rsidRPr="009E722F">
        <w:rPr>
          <w:rFonts w:ascii="Cambria" w:hAnsi="Cambria"/>
          <w:b/>
          <w:bCs/>
          <w:spacing w:val="1"/>
          <w:sz w:val="22"/>
          <w:szCs w:val="22"/>
        </w:rPr>
        <w:t>Laboratoir</w:t>
      </w:r>
      <w:r w:rsidRPr="009E722F">
        <w:rPr>
          <w:rFonts w:ascii="Cambria" w:hAnsi="Cambria"/>
          <w:b/>
          <w:bCs/>
          <w:sz w:val="22"/>
          <w:szCs w:val="22"/>
        </w:rPr>
        <w:t xml:space="preserve">e  </w:t>
      </w:r>
      <w:r w:rsidRPr="009E722F">
        <w:rPr>
          <w:rFonts w:ascii="Cambria" w:hAnsi="Cambria"/>
          <w:b/>
          <w:bCs/>
          <w:spacing w:val="1"/>
          <w:sz w:val="22"/>
          <w:szCs w:val="22"/>
        </w:rPr>
        <w:t>d</w:t>
      </w:r>
      <w:r w:rsidRPr="009E722F">
        <w:rPr>
          <w:rFonts w:ascii="Cambria" w:hAnsi="Cambria"/>
          <w:b/>
          <w:bCs/>
          <w:sz w:val="22"/>
          <w:szCs w:val="22"/>
        </w:rPr>
        <w:t xml:space="preserve">e  </w:t>
      </w:r>
      <w:r w:rsidRPr="009E722F">
        <w:rPr>
          <w:rFonts w:ascii="Cambria" w:hAnsi="Cambria"/>
          <w:b/>
          <w:bCs/>
          <w:spacing w:val="1"/>
          <w:sz w:val="22"/>
          <w:szCs w:val="22"/>
        </w:rPr>
        <w:t>chantie</w:t>
      </w:r>
      <w:r w:rsidRPr="009E722F">
        <w:rPr>
          <w:rFonts w:ascii="Cambria" w:hAnsi="Cambria"/>
          <w:b/>
          <w:bCs/>
          <w:sz w:val="22"/>
          <w:szCs w:val="22"/>
        </w:rPr>
        <w:t xml:space="preserve">r  </w:t>
      </w:r>
      <w:r w:rsidRPr="009E722F">
        <w:rPr>
          <w:rFonts w:ascii="Cambria" w:hAnsi="Cambria"/>
          <w:b/>
          <w:bCs/>
          <w:spacing w:val="1"/>
          <w:sz w:val="22"/>
          <w:szCs w:val="22"/>
        </w:rPr>
        <w:t>e</w:t>
      </w:r>
      <w:r w:rsidRPr="009E722F">
        <w:rPr>
          <w:rFonts w:ascii="Cambria" w:hAnsi="Cambria"/>
          <w:b/>
          <w:bCs/>
          <w:sz w:val="22"/>
          <w:szCs w:val="22"/>
        </w:rPr>
        <w:t xml:space="preserve">t  </w:t>
      </w:r>
      <w:r w:rsidRPr="009E722F">
        <w:rPr>
          <w:rFonts w:ascii="Cambria" w:hAnsi="Cambria"/>
          <w:b/>
          <w:bCs/>
          <w:spacing w:val="1"/>
          <w:sz w:val="22"/>
          <w:szCs w:val="22"/>
        </w:rPr>
        <w:t>essais</w:t>
      </w:r>
      <w:r w:rsidRPr="009E722F">
        <w:rPr>
          <w:rFonts w:ascii="Cambria" w:hAnsi="Cambria"/>
          <w:b/>
          <w:bCs/>
          <w:sz w:val="22"/>
          <w:szCs w:val="22"/>
        </w:rPr>
        <w:t>(CCAGArticle55)</w:t>
      </w:r>
    </w:p>
    <w:p w14:paraId="29431A76" w14:textId="77777777" w:rsidR="00F902BF" w:rsidRPr="009E722F" w:rsidRDefault="00F902BF" w:rsidP="00F902BF">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38.1. Indiquer</w:t>
      </w:r>
      <w:r w:rsidR="00E266AC" w:rsidRPr="009E722F">
        <w:rPr>
          <w:rFonts w:ascii="Cambria" w:hAnsi="Cambria"/>
          <w:sz w:val="22"/>
          <w:szCs w:val="22"/>
        </w:rPr>
        <w:t xml:space="preserve">  </w:t>
      </w:r>
      <w:r w:rsidRPr="009E722F">
        <w:rPr>
          <w:rFonts w:ascii="Cambria" w:hAnsi="Cambria"/>
          <w:sz w:val="22"/>
          <w:szCs w:val="22"/>
        </w:rPr>
        <w:t>si</w:t>
      </w:r>
      <w:r w:rsidR="00E266AC" w:rsidRPr="009E722F">
        <w:rPr>
          <w:rFonts w:ascii="Cambria" w:hAnsi="Cambria"/>
          <w:sz w:val="22"/>
          <w:szCs w:val="22"/>
        </w:rPr>
        <w:t xml:space="preserve"> </w:t>
      </w:r>
      <w:r w:rsidRPr="009E722F">
        <w:rPr>
          <w:rFonts w:ascii="Cambria" w:hAnsi="Cambria"/>
          <w:sz w:val="22"/>
          <w:szCs w:val="22"/>
        </w:rPr>
        <w:t>nécessaire</w:t>
      </w:r>
      <w:r w:rsidR="00E266AC" w:rsidRPr="009E722F">
        <w:rPr>
          <w:rFonts w:ascii="Cambria" w:hAnsi="Cambria"/>
          <w:sz w:val="22"/>
          <w:szCs w:val="22"/>
        </w:rPr>
        <w:t xml:space="preserve"> </w:t>
      </w:r>
      <w:r w:rsidRPr="009E722F">
        <w:rPr>
          <w:rFonts w:ascii="Cambria" w:hAnsi="Cambria"/>
          <w:sz w:val="22"/>
          <w:szCs w:val="22"/>
        </w:rPr>
        <w:t>les</w:t>
      </w:r>
      <w:r w:rsidR="00E266AC" w:rsidRPr="009E722F">
        <w:rPr>
          <w:rFonts w:ascii="Cambria" w:hAnsi="Cambria"/>
          <w:sz w:val="22"/>
          <w:szCs w:val="22"/>
        </w:rPr>
        <w:t xml:space="preserve"> </w:t>
      </w:r>
      <w:r w:rsidRPr="009E722F">
        <w:rPr>
          <w:rFonts w:ascii="Cambria" w:hAnsi="Cambria"/>
          <w:sz w:val="22"/>
          <w:szCs w:val="22"/>
        </w:rPr>
        <w:t>modalités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réalisation des essais et études géotechniques prévues</w:t>
      </w:r>
      <w:r w:rsidR="00E266AC" w:rsidRPr="009E722F">
        <w:rPr>
          <w:rFonts w:ascii="Cambria" w:hAnsi="Cambria"/>
          <w:sz w:val="22"/>
          <w:szCs w:val="22"/>
        </w:rPr>
        <w:t xml:space="preserve"> </w:t>
      </w:r>
      <w:r w:rsidRPr="009E722F">
        <w:rPr>
          <w:rFonts w:ascii="Cambria" w:hAnsi="Cambria"/>
          <w:sz w:val="22"/>
          <w:szCs w:val="22"/>
        </w:rPr>
        <w:t>dans</w:t>
      </w:r>
      <w:r w:rsidR="00E266AC" w:rsidRPr="009E722F">
        <w:rPr>
          <w:rFonts w:ascii="Cambria" w:hAnsi="Cambria"/>
          <w:sz w:val="22"/>
          <w:szCs w:val="22"/>
        </w:rPr>
        <w:t xml:space="preserve"> </w:t>
      </w: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CCTP.</w:t>
      </w:r>
    </w:p>
    <w:p w14:paraId="0E5AF2FE" w14:textId="77777777" w:rsidR="00F902BF" w:rsidRPr="009E722F" w:rsidRDefault="00F902BF" w:rsidP="00F902BF">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 xml:space="preserve">38.2. Le Chef de service dispose d’un </w:t>
      </w:r>
      <w:r w:rsidRPr="009E722F">
        <w:rPr>
          <w:rFonts w:ascii="Cambria" w:hAnsi="Cambria"/>
          <w:b/>
          <w:sz w:val="22"/>
          <w:szCs w:val="22"/>
        </w:rPr>
        <w:t>délai de  sept (7) jours</w:t>
      </w:r>
      <w:r w:rsidR="00E266AC" w:rsidRPr="009E722F">
        <w:rPr>
          <w:rFonts w:ascii="Cambria" w:hAnsi="Cambria"/>
          <w:b/>
          <w:sz w:val="22"/>
          <w:szCs w:val="22"/>
        </w:rPr>
        <w:t xml:space="preserve"> </w:t>
      </w:r>
      <w:r w:rsidRPr="009E722F">
        <w:rPr>
          <w:rFonts w:ascii="Cambria" w:hAnsi="Cambria"/>
          <w:sz w:val="22"/>
          <w:szCs w:val="22"/>
        </w:rPr>
        <w:t>pour</w:t>
      </w:r>
      <w:r w:rsidR="00E266AC" w:rsidRPr="009E722F">
        <w:rPr>
          <w:rFonts w:ascii="Cambria" w:hAnsi="Cambria"/>
          <w:sz w:val="22"/>
          <w:szCs w:val="22"/>
        </w:rPr>
        <w:t xml:space="preserve"> </w:t>
      </w:r>
      <w:r w:rsidRPr="009E722F">
        <w:rPr>
          <w:rFonts w:ascii="Cambria" w:hAnsi="Cambria"/>
          <w:sz w:val="22"/>
          <w:szCs w:val="22"/>
        </w:rPr>
        <w:t>agréer</w:t>
      </w:r>
      <w:r w:rsidR="00E266AC" w:rsidRPr="009E722F">
        <w:rPr>
          <w:rFonts w:ascii="Cambria" w:hAnsi="Cambria"/>
          <w:sz w:val="22"/>
          <w:szCs w:val="22"/>
        </w:rPr>
        <w:t xml:space="preserve"> </w:t>
      </w: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personne</w:t>
      </w:r>
      <w:r w:rsidR="00E266AC" w:rsidRPr="009E722F">
        <w:rPr>
          <w:rFonts w:ascii="Cambria" w:hAnsi="Cambria"/>
          <w:sz w:val="22"/>
          <w:szCs w:val="22"/>
        </w:rPr>
        <w:t xml:space="preserve">l  </w:t>
      </w:r>
      <w:r w:rsidRPr="009E722F">
        <w:rPr>
          <w:rFonts w:ascii="Cambria" w:hAnsi="Cambria"/>
          <w:sz w:val="22"/>
          <w:szCs w:val="22"/>
        </w:rPr>
        <w:t>et</w:t>
      </w:r>
      <w:r w:rsidR="00E266AC" w:rsidRPr="009E722F">
        <w:rPr>
          <w:rFonts w:ascii="Cambria" w:hAnsi="Cambria"/>
          <w:sz w:val="22"/>
          <w:szCs w:val="22"/>
        </w:rPr>
        <w:t xml:space="preserve"> </w:t>
      </w:r>
      <w:r w:rsidRPr="009E722F">
        <w:rPr>
          <w:rFonts w:ascii="Cambria" w:hAnsi="Cambria"/>
          <w:sz w:val="22"/>
          <w:szCs w:val="22"/>
        </w:rPr>
        <w:t>le laboratoire de l’entrepreneur, dès réception 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demande.</w:t>
      </w:r>
    </w:p>
    <w:p w14:paraId="5228B0BF" w14:textId="77777777" w:rsidR="001374CB" w:rsidRPr="009E722F" w:rsidRDefault="001374CB" w:rsidP="00F902BF">
      <w:pPr>
        <w:widowControl w:val="0"/>
        <w:autoSpaceDE w:val="0"/>
        <w:autoSpaceDN w:val="0"/>
        <w:adjustRightInd w:val="0"/>
        <w:spacing w:line="250" w:lineRule="auto"/>
        <w:ind w:left="624" w:right="94" w:hanging="624"/>
        <w:jc w:val="both"/>
        <w:rPr>
          <w:rFonts w:ascii="Cambria" w:hAnsi="Cambria"/>
          <w:sz w:val="14"/>
          <w:szCs w:val="22"/>
        </w:rPr>
      </w:pPr>
    </w:p>
    <w:p w14:paraId="7E116B3F"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Article39</w:t>
      </w:r>
      <w:r w:rsidRPr="009E722F">
        <w:rPr>
          <w:rFonts w:ascii="Cambria" w:hAnsi="Cambria"/>
          <w:b/>
          <w:bCs/>
          <w:sz w:val="22"/>
          <w:szCs w:val="22"/>
        </w:rPr>
        <w:t>: Journal</w:t>
      </w:r>
      <w:r w:rsidR="00E266AC" w:rsidRPr="009E722F">
        <w:rPr>
          <w:rFonts w:ascii="Cambria" w:hAnsi="Cambria"/>
          <w:b/>
          <w:bCs/>
          <w:sz w:val="22"/>
          <w:szCs w:val="22"/>
        </w:rPr>
        <w:t xml:space="preserve"> </w:t>
      </w:r>
      <w:r w:rsidRPr="009E722F">
        <w:rPr>
          <w:rFonts w:ascii="Cambria" w:hAnsi="Cambria"/>
          <w:b/>
          <w:bCs/>
          <w:sz w:val="22"/>
          <w:szCs w:val="22"/>
        </w:rPr>
        <w:t>de</w:t>
      </w:r>
      <w:r w:rsidR="00E266AC" w:rsidRPr="009E722F">
        <w:rPr>
          <w:rFonts w:ascii="Cambria" w:hAnsi="Cambria"/>
          <w:b/>
          <w:bCs/>
          <w:sz w:val="22"/>
          <w:szCs w:val="22"/>
        </w:rPr>
        <w:t xml:space="preserve"> </w:t>
      </w:r>
      <w:r w:rsidRPr="009E722F">
        <w:rPr>
          <w:rFonts w:ascii="Cambria" w:hAnsi="Cambria"/>
          <w:b/>
          <w:bCs/>
          <w:sz w:val="22"/>
          <w:szCs w:val="22"/>
        </w:rPr>
        <w:t>chantier(CCAGArticle56complété)</w:t>
      </w:r>
    </w:p>
    <w:p w14:paraId="7D4C443F" w14:textId="77777777" w:rsidR="00F902BF" w:rsidRPr="009E722F" w:rsidRDefault="00F902BF" w:rsidP="00F902BF">
      <w:pPr>
        <w:widowControl w:val="0"/>
        <w:autoSpaceDE w:val="0"/>
        <w:autoSpaceDN w:val="0"/>
        <w:adjustRightInd w:val="0"/>
        <w:spacing w:line="264" w:lineRule="exact"/>
        <w:ind w:left="624" w:right="94" w:hanging="624"/>
        <w:jc w:val="both"/>
        <w:rPr>
          <w:rFonts w:ascii="Cambria" w:hAnsi="Cambria"/>
          <w:sz w:val="22"/>
          <w:szCs w:val="22"/>
        </w:rPr>
      </w:pPr>
      <w:r w:rsidRPr="009E722F">
        <w:rPr>
          <w:rFonts w:ascii="Cambria" w:hAnsi="Cambria"/>
          <w:sz w:val="22"/>
          <w:szCs w:val="22"/>
        </w:rPr>
        <w:t>39.1. Le</w:t>
      </w:r>
      <w:r w:rsidR="00E266AC" w:rsidRPr="009E722F">
        <w:rPr>
          <w:rFonts w:ascii="Cambria" w:hAnsi="Cambria"/>
          <w:sz w:val="22"/>
          <w:szCs w:val="22"/>
        </w:rPr>
        <w:t xml:space="preserve"> </w:t>
      </w:r>
      <w:r w:rsidRPr="009E722F">
        <w:rPr>
          <w:rFonts w:ascii="Cambria" w:hAnsi="Cambria"/>
          <w:sz w:val="22"/>
          <w:szCs w:val="22"/>
        </w:rPr>
        <w:t>journal</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chantier</w:t>
      </w:r>
      <w:r w:rsidR="00E266AC" w:rsidRPr="009E722F">
        <w:rPr>
          <w:rFonts w:ascii="Cambria" w:hAnsi="Cambria"/>
          <w:sz w:val="22"/>
          <w:szCs w:val="22"/>
        </w:rPr>
        <w:t xml:space="preserve"> </w:t>
      </w:r>
      <w:r w:rsidRPr="009E722F">
        <w:rPr>
          <w:rFonts w:ascii="Cambria" w:hAnsi="Cambria"/>
          <w:sz w:val="22"/>
          <w:szCs w:val="22"/>
        </w:rPr>
        <w:t>sera</w:t>
      </w:r>
      <w:r w:rsidR="00E266AC" w:rsidRPr="009E722F">
        <w:rPr>
          <w:rFonts w:ascii="Cambria" w:hAnsi="Cambria"/>
          <w:sz w:val="22"/>
          <w:szCs w:val="22"/>
        </w:rPr>
        <w:t xml:space="preserve"> </w:t>
      </w:r>
      <w:r w:rsidRPr="009E722F">
        <w:rPr>
          <w:rFonts w:ascii="Cambria" w:hAnsi="Cambria"/>
          <w:sz w:val="22"/>
          <w:szCs w:val="22"/>
        </w:rPr>
        <w:t>signé</w:t>
      </w:r>
      <w:r w:rsidR="00E266AC" w:rsidRPr="009E722F">
        <w:rPr>
          <w:rFonts w:ascii="Cambria" w:hAnsi="Cambria"/>
          <w:sz w:val="22"/>
          <w:szCs w:val="22"/>
        </w:rPr>
        <w:t xml:space="preserve"> </w:t>
      </w:r>
      <w:r w:rsidRPr="009E722F">
        <w:rPr>
          <w:rFonts w:ascii="Cambria" w:hAnsi="Cambria"/>
          <w:sz w:val="22"/>
          <w:szCs w:val="22"/>
        </w:rPr>
        <w:t>contradictoirement par le Maître d’Œuvre et le représentant de l’entrepreneur systématiquement lors</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réunions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chantiers</w:t>
      </w:r>
      <w:r w:rsidR="00E266AC" w:rsidRPr="009E722F">
        <w:rPr>
          <w:rFonts w:ascii="Cambria" w:hAnsi="Cambria"/>
          <w:sz w:val="22"/>
          <w:szCs w:val="22"/>
        </w:rPr>
        <w:t xml:space="preserve"> </w:t>
      </w:r>
      <w:r w:rsidRPr="009E722F">
        <w:rPr>
          <w:rFonts w:ascii="Cambria" w:hAnsi="Cambria"/>
          <w:sz w:val="22"/>
          <w:szCs w:val="22"/>
        </w:rPr>
        <w:t>et  à chaque visite de chantier.</w:t>
      </w:r>
    </w:p>
    <w:p w14:paraId="71E32888" w14:textId="77777777" w:rsidR="00F902BF" w:rsidRPr="009E722F" w:rsidRDefault="00F902BF" w:rsidP="00F902BF">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39.2. C'est</w:t>
      </w:r>
      <w:r w:rsidR="00E266AC" w:rsidRPr="009E722F">
        <w:rPr>
          <w:rFonts w:ascii="Cambria" w:hAnsi="Cambria"/>
          <w:sz w:val="22"/>
          <w:szCs w:val="22"/>
        </w:rPr>
        <w:t xml:space="preserve"> </w:t>
      </w:r>
      <w:r w:rsidRPr="009E722F">
        <w:rPr>
          <w:rFonts w:ascii="Cambria" w:hAnsi="Cambria"/>
          <w:sz w:val="22"/>
          <w:szCs w:val="22"/>
        </w:rPr>
        <w:t>un</w:t>
      </w:r>
      <w:r w:rsidR="00E266AC" w:rsidRPr="009E722F">
        <w:rPr>
          <w:rFonts w:ascii="Cambria" w:hAnsi="Cambria"/>
          <w:sz w:val="22"/>
          <w:szCs w:val="22"/>
        </w:rPr>
        <w:t xml:space="preserve">  </w:t>
      </w:r>
      <w:r w:rsidRPr="009E722F">
        <w:rPr>
          <w:rFonts w:ascii="Cambria" w:hAnsi="Cambria"/>
          <w:sz w:val="22"/>
          <w:szCs w:val="22"/>
        </w:rPr>
        <w:t>document</w:t>
      </w:r>
      <w:r w:rsidR="00E266AC" w:rsidRPr="009E722F">
        <w:rPr>
          <w:rFonts w:ascii="Cambria" w:hAnsi="Cambria"/>
          <w:sz w:val="22"/>
          <w:szCs w:val="22"/>
        </w:rPr>
        <w:t xml:space="preserve"> </w:t>
      </w:r>
      <w:r w:rsidRPr="009E722F">
        <w:rPr>
          <w:rFonts w:ascii="Cambria" w:hAnsi="Cambria"/>
          <w:sz w:val="22"/>
          <w:szCs w:val="22"/>
        </w:rPr>
        <w:t>contradictoire</w:t>
      </w:r>
      <w:r w:rsidR="00E266AC" w:rsidRPr="009E722F">
        <w:rPr>
          <w:rFonts w:ascii="Cambria" w:hAnsi="Cambria"/>
          <w:sz w:val="22"/>
          <w:szCs w:val="22"/>
        </w:rPr>
        <w:t xml:space="preserve"> </w:t>
      </w:r>
      <w:r w:rsidRPr="009E722F">
        <w:rPr>
          <w:rFonts w:ascii="Cambria" w:hAnsi="Cambria"/>
          <w:sz w:val="22"/>
          <w:szCs w:val="22"/>
        </w:rPr>
        <w:t>unique.</w:t>
      </w:r>
      <w:r w:rsidR="00E266AC" w:rsidRPr="009E722F">
        <w:rPr>
          <w:rFonts w:ascii="Cambria" w:hAnsi="Cambria"/>
          <w:sz w:val="22"/>
          <w:szCs w:val="22"/>
        </w:rPr>
        <w:t xml:space="preserve"> </w:t>
      </w:r>
      <w:r w:rsidRPr="009E722F">
        <w:rPr>
          <w:rFonts w:ascii="Cambria" w:hAnsi="Cambria"/>
          <w:sz w:val="22"/>
          <w:szCs w:val="22"/>
        </w:rPr>
        <w:t xml:space="preserve">Ses pages sont numérotées et visées. Aucune </w:t>
      </w:r>
      <w:r w:rsidRPr="009E722F">
        <w:rPr>
          <w:rFonts w:ascii="Cambria" w:hAnsi="Cambria"/>
          <w:spacing w:val="5"/>
          <w:sz w:val="22"/>
          <w:szCs w:val="22"/>
        </w:rPr>
        <w:t>pag</w:t>
      </w:r>
      <w:r w:rsidRPr="009E722F">
        <w:rPr>
          <w:rFonts w:ascii="Cambria" w:hAnsi="Cambria"/>
          <w:sz w:val="22"/>
          <w:szCs w:val="22"/>
        </w:rPr>
        <w:t xml:space="preserve">e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doi</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enlevée</w:t>
      </w:r>
      <w:r w:rsidRPr="009E722F">
        <w:rPr>
          <w:rFonts w:ascii="Cambria" w:hAnsi="Cambria"/>
          <w:sz w:val="22"/>
          <w:szCs w:val="22"/>
        </w:rPr>
        <w:t xml:space="preserve">.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parties raturée</w:t>
      </w:r>
      <w:r w:rsidRPr="009E722F">
        <w:rPr>
          <w:rFonts w:ascii="Cambria" w:hAnsi="Cambria"/>
          <w:sz w:val="22"/>
          <w:szCs w:val="22"/>
        </w:rPr>
        <w:t xml:space="preserve">s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annulée</w:t>
      </w:r>
      <w:r w:rsidRPr="009E722F">
        <w:rPr>
          <w:rFonts w:ascii="Cambria" w:hAnsi="Cambria"/>
          <w:sz w:val="22"/>
          <w:szCs w:val="22"/>
        </w:rPr>
        <w:t xml:space="preserve">s  </w:t>
      </w:r>
      <w:r w:rsidRPr="009E722F">
        <w:rPr>
          <w:rFonts w:ascii="Cambria" w:hAnsi="Cambria"/>
          <w:spacing w:val="5"/>
          <w:sz w:val="22"/>
          <w:szCs w:val="22"/>
        </w:rPr>
        <w:t>son</w:t>
      </w:r>
      <w:r w:rsidRPr="009E722F">
        <w:rPr>
          <w:rFonts w:ascii="Cambria" w:hAnsi="Cambria"/>
          <w:sz w:val="22"/>
          <w:szCs w:val="22"/>
        </w:rPr>
        <w:t xml:space="preserve">t  </w:t>
      </w:r>
      <w:r w:rsidRPr="009E722F">
        <w:rPr>
          <w:rFonts w:ascii="Cambria" w:hAnsi="Cambria"/>
          <w:spacing w:val="5"/>
          <w:sz w:val="22"/>
          <w:szCs w:val="22"/>
        </w:rPr>
        <w:t>signalée</w:t>
      </w:r>
      <w:r w:rsidRPr="009E722F">
        <w:rPr>
          <w:rFonts w:ascii="Cambria" w:hAnsi="Cambria"/>
          <w:sz w:val="22"/>
          <w:szCs w:val="22"/>
        </w:rPr>
        <w:t xml:space="preserve">s  </w:t>
      </w:r>
      <w:r w:rsidRPr="009E722F">
        <w:rPr>
          <w:rFonts w:ascii="Cambria" w:hAnsi="Cambria"/>
          <w:spacing w:val="5"/>
          <w:sz w:val="22"/>
          <w:szCs w:val="22"/>
        </w:rPr>
        <w:t xml:space="preserve">en </w:t>
      </w:r>
      <w:r w:rsidRPr="009E722F">
        <w:rPr>
          <w:rFonts w:ascii="Cambria" w:hAnsi="Cambria"/>
          <w:sz w:val="22"/>
          <w:szCs w:val="22"/>
        </w:rPr>
        <w:t>marge</w:t>
      </w:r>
      <w:r w:rsidR="00E266AC" w:rsidRPr="009E722F">
        <w:rPr>
          <w:rFonts w:ascii="Cambria" w:hAnsi="Cambria"/>
          <w:sz w:val="22"/>
          <w:szCs w:val="22"/>
        </w:rPr>
        <w:t xml:space="preserve"> </w:t>
      </w:r>
      <w:r w:rsidRPr="009E722F">
        <w:rPr>
          <w:rFonts w:ascii="Cambria" w:hAnsi="Cambria"/>
          <w:sz w:val="22"/>
          <w:szCs w:val="22"/>
        </w:rPr>
        <w:t>pour</w:t>
      </w:r>
      <w:r w:rsidR="00E266AC" w:rsidRPr="009E722F">
        <w:rPr>
          <w:rFonts w:ascii="Cambria" w:hAnsi="Cambria"/>
          <w:sz w:val="22"/>
          <w:szCs w:val="22"/>
        </w:rPr>
        <w:t xml:space="preserve"> </w:t>
      </w:r>
      <w:r w:rsidRPr="009E722F">
        <w:rPr>
          <w:rFonts w:ascii="Cambria" w:hAnsi="Cambria"/>
          <w:sz w:val="22"/>
          <w:szCs w:val="22"/>
        </w:rPr>
        <w:t>validation.</w:t>
      </w:r>
    </w:p>
    <w:p w14:paraId="3296EF28" w14:textId="77777777" w:rsidR="001374CB" w:rsidRPr="009E722F" w:rsidRDefault="001374CB" w:rsidP="00F902BF">
      <w:pPr>
        <w:widowControl w:val="0"/>
        <w:autoSpaceDE w:val="0"/>
        <w:autoSpaceDN w:val="0"/>
        <w:adjustRightInd w:val="0"/>
        <w:spacing w:line="250" w:lineRule="auto"/>
        <w:ind w:left="624" w:right="90" w:hanging="624"/>
        <w:jc w:val="both"/>
        <w:rPr>
          <w:rFonts w:ascii="Cambria" w:hAnsi="Cambria"/>
          <w:sz w:val="14"/>
          <w:szCs w:val="22"/>
        </w:rPr>
      </w:pPr>
    </w:p>
    <w:p w14:paraId="63618DD9"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Article40</w:t>
      </w:r>
      <w:r w:rsidRPr="009E722F">
        <w:rPr>
          <w:rFonts w:ascii="Cambria" w:hAnsi="Cambria"/>
          <w:b/>
          <w:bCs/>
          <w:sz w:val="22"/>
          <w:szCs w:val="22"/>
        </w:rPr>
        <w:t>:Utilisationdesexplosifs(CCAGArticle60)</w:t>
      </w:r>
    </w:p>
    <w:p w14:paraId="308BA024"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L’utilisation des explosifs dans le chantier est strictement interdite dans le cadre de ce marché.</w:t>
      </w:r>
    </w:p>
    <w:p w14:paraId="778B448A" w14:textId="77777777" w:rsidR="00F902BF" w:rsidRPr="009E722F" w:rsidRDefault="00F902BF" w:rsidP="00F902BF">
      <w:pPr>
        <w:widowControl w:val="0"/>
        <w:autoSpaceDE w:val="0"/>
        <w:autoSpaceDN w:val="0"/>
        <w:adjustRightInd w:val="0"/>
        <w:spacing w:before="44"/>
        <w:ind w:left="3444" w:right="-20"/>
        <w:rPr>
          <w:rFonts w:ascii="Cambria" w:hAnsi="Cambria"/>
          <w:b/>
          <w:bCs/>
          <w:sz w:val="22"/>
          <w:szCs w:val="22"/>
        </w:rPr>
      </w:pPr>
    </w:p>
    <w:p w14:paraId="34D15C91" w14:textId="77777777" w:rsidR="00F902BF" w:rsidRPr="009E722F" w:rsidRDefault="00F902BF" w:rsidP="00F902BF">
      <w:pPr>
        <w:widowControl w:val="0"/>
        <w:autoSpaceDE w:val="0"/>
        <w:autoSpaceDN w:val="0"/>
        <w:adjustRightInd w:val="0"/>
        <w:spacing w:before="44"/>
        <w:ind w:left="3444" w:right="-20"/>
        <w:rPr>
          <w:rFonts w:ascii="Cambria" w:hAnsi="Cambria"/>
          <w:b/>
          <w:bCs/>
          <w:sz w:val="22"/>
          <w:szCs w:val="22"/>
        </w:rPr>
      </w:pPr>
      <w:r w:rsidRPr="009E722F">
        <w:rPr>
          <w:rFonts w:ascii="Cambria" w:hAnsi="Cambria"/>
          <w:b/>
          <w:bCs/>
          <w:sz w:val="22"/>
          <w:szCs w:val="22"/>
        </w:rPr>
        <w:t>Chapitre</w:t>
      </w:r>
      <w:r w:rsidR="00E266AC" w:rsidRPr="009E722F">
        <w:rPr>
          <w:rFonts w:ascii="Cambria" w:hAnsi="Cambria"/>
          <w:b/>
          <w:bCs/>
          <w:sz w:val="22"/>
          <w:szCs w:val="22"/>
        </w:rPr>
        <w:t xml:space="preserve"> </w:t>
      </w:r>
      <w:r w:rsidRPr="009E722F">
        <w:rPr>
          <w:rFonts w:ascii="Cambria" w:hAnsi="Cambria"/>
          <w:b/>
          <w:bCs/>
          <w:sz w:val="22"/>
          <w:szCs w:val="22"/>
        </w:rPr>
        <w:t>IV:</w:t>
      </w:r>
      <w:r w:rsidR="00E266AC" w:rsidRPr="009E722F">
        <w:rPr>
          <w:rFonts w:ascii="Cambria" w:hAnsi="Cambria"/>
          <w:b/>
          <w:bCs/>
          <w:sz w:val="22"/>
          <w:szCs w:val="22"/>
        </w:rPr>
        <w:t xml:space="preserve"> </w:t>
      </w:r>
      <w:r w:rsidRPr="009E722F">
        <w:rPr>
          <w:rFonts w:ascii="Cambria" w:hAnsi="Cambria"/>
          <w:b/>
          <w:bCs/>
          <w:sz w:val="22"/>
          <w:szCs w:val="22"/>
        </w:rPr>
        <w:t>De</w:t>
      </w:r>
      <w:r w:rsidR="00E266AC" w:rsidRPr="009E722F">
        <w:rPr>
          <w:rFonts w:ascii="Cambria" w:hAnsi="Cambria"/>
          <w:b/>
          <w:bCs/>
          <w:sz w:val="22"/>
          <w:szCs w:val="22"/>
        </w:rPr>
        <w:t xml:space="preserve"> </w:t>
      </w:r>
      <w:r w:rsidRPr="009E722F">
        <w:rPr>
          <w:rFonts w:ascii="Cambria" w:hAnsi="Cambria"/>
          <w:b/>
          <w:bCs/>
          <w:sz w:val="22"/>
          <w:szCs w:val="22"/>
        </w:rPr>
        <w:t>la</w:t>
      </w:r>
      <w:r w:rsidR="00E266AC" w:rsidRPr="009E722F">
        <w:rPr>
          <w:rFonts w:ascii="Cambria" w:hAnsi="Cambria"/>
          <w:b/>
          <w:bCs/>
          <w:sz w:val="22"/>
          <w:szCs w:val="22"/>
        </w:rPr>
        <w:t xml:space="preserve"> </w:t>
      </w:r>
      <w:r w:rsidRPr="009E722F">
        <w:rPr>
          <w:rFonts w:ascii="Cambria" w:hAnsi="Cambria"/>
          <w:b/>
          <w:bCs/>
          <w:sz w:val="22"/>
          <w:szCs w:val="22"/>
        </w:rPr>
        <w:t>réception</w:t>
      </w:r>
    </w:p>
    <w:p w14:paraId="5ED8F905" w14:textId="77777777" w:rsidR="00F902BF" w:rsidRPr="009E722F" w:rsidRDefault="00F902BF" w:rsidP="00F902BF">
      <w:pPr>
        <w:widowControl w:val="0"/>
        <w:autoSpaceDE w:val="0"/>
        <w:autoSpaceDN w:val="0"/>
        <w:adjustRightInd w:val="0"/>
        <w:spacing w:line="220" w:lineRule="exact"/>
        <w:ind w:left="107" w:right="-20"/>
        <w:rPr>
          <w:rFonts w:ascii="Cambria" w:hAnsi="Cambria"/>
          <w:b/>
          <w:bCs/>
          <w:sz w:val="22"/>
          <w:szCs w:val="22"/>
          <w:u w:val="single"/>
        </w:rPr>
      </w:pPr>
    </w:p>
    <w:p w14:paraId="44D6268F" w14:textId="77777777" w:rsidR="00F902BF" w:rsidRPr="009E722F" w:rsidRDefault="00F902BF" w:rsidP="00F902BF">
      <w:pPr>
        <w:widowControl w:val="0"/>
        <w:autoSpaceDE w:val="0"/>
        <w:autoSpaceDN w:val="0"/>
        <w:adjustRightInd w:val="0"/>
        <w:spacing w:line="220" w:lineRule="exact"/>
        <w:ind w:left="107" w:right="-20"/>
        <w:rPr>
          <w:rFonts w:ascii="Cambria" w:hAnsi="Cambria"/>
          <w:sz w:val="22"/>
          <w:szCs w:val="22"/>
        </w:rPr>
      </w:pPr>
      <w:r w:rsidRPr="009E722F">
        <w:rPr>
          <w:rFonts w:ascii="Cambria" w:hAnsi="Cambria"/>
          <w:b/>
          <w:bCs/>
          <w:sz w:val="22"/>
          <w:szCs w:val="22"/>
          <w:u w:val="single"/>
        </w:rPr>
        <w:t>Article41</w:t>
      </w:r>
      <w:r w:rsidRPr="009E722F">
        <w:rPr>
          <w:rFonts w:ascii="Cambria" w:hAnsi="Cambria"/>
          <w:b/>
          <w:bCs/>
          <w:sz w:val="22"/>
          <w:szCs w:val="22"/>
        </w:rPr>
        <w:t>:Réceptionprovisoire(CCAGArticle67)</w:t>
      </w:r>
    </w:p>
    <w:p w14:paraId="66920B72" w14:textId="77777777" w:rsidR="00F902BF" w:rsidRPr="009E722F"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sz w:val="22"/>
          <w:szCs w:val="22"/>
        </w:rPr>
      </w:pPr>
      <w:r w:rsidRPr="009E722F">
        <w:rPr>
          <w:rFonts w:ascii="Cambria" w:hAnsi="Cambria"/>
          <w:spacing w:val="5"/>
          <w:sz w:val="22"/>
          <w:szCs w:val="22"/>
        </w:rPr>
        <w:t>Avan</w:t>
      </w:r>
      <w:r w:rsidRPr="009E722F">
        <w:rPr>
          <w:rFonts w:ascii="Cambria" w:hAnsi="Cambria"/>
          <w:sz w:val="22"/>
          <w:szCs w:val="22"/>
        </w:rPr>
        <w:t xml:space="preserve">t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réceptio</w:t>
      </w:r>
      <w:r w:rsidRPr="009E722F">
        <w:rPr>
          <w:rFonts w:ascii="Cambria" w:hAnsi="Cambria"/>
          <w:sz w:val="22"/>
          <w:szCs w:val="22"/>
        </w:rPr>
        <w:t xml:space="preserve">n </w:t>
      </w:r>
      <w:r w:rsidRPr="009E722F">
        <w:rPr>
          <w:rFonts w:ascii="Cambria" w:hAnsi="Cambria"/>
          <w:spacing w:val="5"/>
          <w:sz w:val="22"/>
          <w:szCs w:val="22"/>
        </w:rPr>
        <w:t>provisoire</w:t>
      </w:r>
      <w:r w:rsidRPr="009E722F">
        <w:rPr>
          <w:rFonts w:ascii="Cambria" w:hAnsi="Cambria"/>
          <w:sz w:val="22"/>
          <w:szCs w:val="22"/>
        </w:rPr>
        <w:t xml:space="preserve">, </w:t>
      </w:r>
      <w:r w:rsidRPr="009E722F">
        <w:rPr>
          <w:rFonts w:ascii="Cambria" w:hAnsi="Cambria"/>
          <w:spacing w:val="5"/>
          <w:sz w:val="22"/>
          <w:szCs w:val="22"/>
        </w:rPr>
        <w:t xml:space="preserve">l’entrepreneur </w:t>
      </w:r>
      <w:r w:rsidRPr="009E722F">
        <w:rPr>
          <w:rFonts w:ascii="Cambria" w:hAnsi="Cambria"/>
          <w:sz w:val="22"/>
          <w:szCs w:val="22"/>
        </w:rPr>
        <w:t>demande</w:t>
      </w:r>
      <w:r w:rsidR="00E266AC" w:rsidRPr="009E722F">
        <w:rPr>
          <w:rFonts w:ascii="Cambria" w:hAnsi="Cambria"/>
          <w:sz w:val="22"/>
          <w:szCs w:val="22"/>
        </w:rPr>
        <w:t xml:space="preserve"> </w:t>
      </w:r>
      <w:r w:rsidRPr="009E722F">
        <w:rPr>
          <w:rFonts w:ascii="Cambria" w:hAnsi="Cambria"/>
          <w:sz w:val="22"/>
          <w:szCs w:val="22"/>
        </w:rPr>
        <w:t>par</w:t>
      </w:r>
      <w:r w:rsidR="00E266AC" w:rsidRPr="009E722F">
        <w:rPr>
          <w:rFonts w:ascii="Cambria" w:hAnsi="Cambria"/>
          <w:sz w:val="22"/>
          <w:szCs w:val="22"/>
        </w:rPr>
        <w:t xml:space="preserve"> </w:t>
      </w:r>
      <w:r w:rsidRPr="009E722F">
        <w:rPr>
          <w:rFonts w:ascii="Cambria" w:hAnsi="Cambria"/>
          <w:sz w:val="22"/>
          <w:szCs w:val="22"/>
        </w:rPr>
        <w:t>écrit</w:t>
      </w:r>
      <w:r w:rsidR="00E266AC" w:rsidRPr="009E722F">
        <w:rPr>
          <w:rFonts w:ascii="Cambria" w:hAnsi="Cambria"/>
          <w:sz w:val="22"/>
          <w:szCs w:val="22"/>
        </w:rPr>
        <w:t xml:space="preserve"> </w:t>
      </w:r>
      <w:r w:rsidRPr="009E722F">
        <w:rPr>
          <w:rFonts w:ascii="Cambria" w:hAnsi="Cambria"/>
          <w:sz w:val="22"/>
          <w:szCs w:val="22"/>
        </w:rPr>
        <w:t>au</w:t>
      </w:r>
      <w:r w:rsidR="00E266AC" w:rsidRPr="009E722F">
        <w:rPr>
          <w:rFonts w:ascii="Cambria" w:hAnsi="Cambria"/>
          <w:sz w:val="22"/>
          <w:szCs w:val="22"/>
        </w:rPr>
        <w:t xml:space="preserve"> </w:t>
      </w:r>
      <w:r w:rsidRPr="009E722F">
        <w:rPr>
          <w:rFonts w:ascii="Cambria" w:hAnsi="Cambria"/>
          <w:sz w:val="22"/>
          <w:szCs w:val="22"/>
        </w:rPr>
        <w:t>Chef</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service avec</w:t>
      </w:r>
      <w:r w:rsidR="00E266AC" w:rsidRPr="009E722F">
        <w:rPr>
          <w:rFonts w:ascii="Cambria" w:hAnsi="Cambria"/>
          <w:sz w:val="22"/>
          <w:szCs w:val="22"/>
        </w:rPr>
        <w:t xml:space="preserve"> </w:t>
      </w:r>
      <w:r w:rsidRPr="009E722F">
        <w:rPr>
          <w:rFonts w:ascii="Cambria" w:hAnsi="Cambria"/>
          <w:sz w:val="22"/>
          <w:szCs w:val="22"/>
        </w:rPr>
        <w:t>copie</w:t>
      </w:r>
      <w:r w:rsidR="00E266AC"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3"/>
          <w:sz w:val="22"/>
          <w:szCs w:val="22"/>
        </w:rPr>
        <w:t>l’ingénieur</w:t>
      </w:r>
      <w:r w:rsidRPr="009E722F">
        <w:rPr>
          <w:rFonts w:ascii="Cambria" w:hAnsi="Cambria"/>
          <w:sz w:val="22"/>
          <w:szCs w:val="22"/>
        </w:rPr>
        <w:t xml:space="preserve">, </w:t>
      </w:r>
      <w:r w:rsidRPr="009E722F">
        <w:rPr>
          <w:rFonts w:ascii="Cambria" w:hAnsi="Cambria"/>
          <w:spacing w:val="3"/>
          <w:sz w:val="22"/>
          <w:szCs w:val="22"/>
        </w:rPr>
        <w:t>l’organisatio</w:t>
      </w:r>
      <w:r w:rsidRPr="009E722F">
        <w:rPr>
          <w:rFonts w:ascii="Cambria" w:hAnsi="Cambria"/>
          <w:sz w:val="22"/>
          <w:szCs w:val="22"/>
        </w:rPr>
        <w:t xml:space="preserve">n </w:t>
      </w:r>
      <w:r w:rsidRPr="009E722F">
        <w:rPr>
          <w:rFonts w:ascii="Cambria" w:hAnsi="Cambria"/>
          <w:spacing w:val="3"/>
          <w:sz w:val="22"/>
          <w:szCs w:val="22"/>
        </w:rPr>
        <w:t>d’un</w:t>
      </w:r>
      <w:r w:rsidRPr="009E722F">
        <w:rPr>
          <w:rFonts w:ascii="Cambria" w:hAnsi="Cambria"/>
          <w:sz w:val="22"/>
          <w:szCs w:val="22"/>
        </w:rPr>
        <w:t xml:space="preserve">e </w:t>
      </w:r>
      <w:r w:rsidRPr="009E722F">
        <w:rPr>
          <w:rFonts w:ascii="Cambria" w:hAnsi="Cambria"/>
          <w:spacing w:val="3"/>
          <w:sz w:val="22"/>
          <w:szCs w:val="22"/>
        </w:rPr>
        <w:t>visit</w:t>
      </w:r>
      <w:r w:rsidRPr="009E722F">
        <w:rPr>
          <w:rFonts w:ascii="Cambria" w:hAnsi="Cambria"/>
          <w:sz w:val="22"/>
          <w:szCs w:val="22"/>
        </w:rPr>
        <w:t xml:space="preserve">e </w:t>
      </w:r>
      <w:r w:rsidRPr="009E722F">
        <w:rPr>
          <w:rFonts w:ascii="Cambria" w:hAnsi="Cambria"/>
          <w:spacing w:val="3"/>
          <w:sz w:val="22"/>
          <w:szCs w:val="22"/>
        </w:rPr>
        <w:t xml:space="preserve">technique </w:t>
      </w:r>
      <w:r w:rsidRPr="009E722F">
        <w:rPr>
          <w:rFonts w:ascii="Cambria" w:hAnsi="Cambria"/>
          <w:sz w:val="22"/>
          <w:szCs w:val="22"/>
        </w:rPr>
        <w:t>préalable</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p>
    <w:p w14:paraId="0BCE09E8" w14:textId="77777777" w:rsidR="00F902BF" w:rsidRPr="009E722F" w:rsidRDefault="00F902BF" w:rsidP="00F902BF">
      <w:pPr>
        <w:widowControl w:val="0"/>
        <w:autoSpaceDE w:val="0"/>
        <w:autoSpaceDN w:val="0"/>
        <w:adjustRightInd w:val="0"/>
        <w:spacing w:line="250" w:lineRule="auto"/>
        <w:ind w:left="731" w:right="-148" w:hanging="624"/>
        <w:rPr>
          <w:rFonts w:ascii="Cambria" w:hAnsi="Cambria"/>
          <w:sz w:val="22"/>
          <w:szCs w:val="22"/>
        </w:rPr>
      </w:pPr>
      <w:r w:rsidRPr="009E722F">
        <w:rPr>
          <w:rFonts w:ascii="Cambria" w:hAnsi="Cambria"/>
          <w:sz w:val="22"/>
          <w:szCs w:val="22"/>
        </w:rPr>
        <w:t xml:space="preserve">41.1. </w:t>
      </w:r>
      <w:r w:rsidR="00ED3391" w:rsidRPr="009E722F">
        <w:rPr>
          <w:rFonts w:ascii="Cambria" w:hAnsi="Cambria"/>
          <w:spacing w:val="4"/>
          <w:sz w:val="22"/>
          <w:szCs w:val="22"/>
        </w:rPr>
        <w:t>Épreuve</w:t>
      </w:r>
      <w:r w:rsidR="00ED3391" w:rsidRPr="009E722F">
        <w:rPr>
          <w:rFonts w:ascii="Cambria" w:hAnsi="Cambria"/>
          <w:sz w:val="22"/>
          <w:szCs w:val="22"/>
        </w:rPr>
        <w:t>s</w:t>
      </w:r>
      <w:r w:rsidRPr="009E722F">
        <w:rPr>
          <w:rFonts w:ascii="Cambria" w:hAnsi="Cambria"/>
          <w:sz w:val="22"/>
          <w:szCs w:val="22"/>
        </w:rPr>
        <w:t xml:space="preserve">  </w:t>
      </w:r>
      <w:r w:rsidRPr="009E722F">
        <w:rPr>
          <w:rFonts w:ascii="Cambria" w:hAnsi="Cambria"/>
          <w:spacing w:val="4"/>
          <w:sz w:val="22"/>
          <w:szCs w:val="22"/>
        </w:rPr>
        <w:t>comprise</w:t>
      </w:r>
      <w:r w:rsidRPr="009E722F">
        <w:rPr>
          <w:rFonts w:ascii="Cambria" w:hAnsi="Cambria"/>
          <w:sz w:val="22"/>
          <w:szCs w:val="22"/>
        </w:rPr>
        <w:t xml:space="preserve">s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 xml:space="preserve">opérations </w:t>
      </w:r>
      <w:r w:rsidRPr="009E722F">
        <w:rPr>
          <w:rFonts w:ascii="Cambria" w:hAnsi="Cambria"/>
          <w:sz w:val="22"/>
          <w:szCs w:val="22"/>
        </w:rPr>
        <w:t>préalables</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p>
    <w:p w14:paraId="7A5EB590" w14:textId="77777777" w:rsidR="00F902BF" w:rsidRPr="009E722F" w:rsidRDefault="00F902BF" w:rsidP="00F902BF">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 xml:space="preserve">41.2. </w:t>
      </w:r>
      <w:r w:rsidRPr="009E722F">
        <w:rPr>
          <w:rFonts w:ascii="Cambria" w:hAnsi="Cambria"/>
          <w:spacing w:val="5"/>
          <w:sz w:val="22"/>
          <w:szCs w:val="22"/>
        </w:rPr>
        <w:t>Constatatio</w:t>
      </w:r>
      <w:r w:rsidRPr="009E722F">
        <w:rPr>
          <w:rFonts w:ascii="Cambria" w:hAnsi="Cambria"/>
          <w:sz w:val="22"/>
          <w:szCs w:val="22"/>
        </w:rPr>
        <w:t xml:space="preserve">n </w:t>
      </w:r>
      <w:r w:rsidRPr="009E722F">
        <w:rPr>
          <w:rFonts w:ascii="Cambria" w:hAnsi="Cambria"/>
          <w:spacing w:val="5"/>
          <w:sz w:val="22"/>
          <w:szCs w:val="22"/>
        </w:rPr>
        <w:t>éventue</w:t>
      </w:r>
      <w:r w:rsidRPr="009E722F">
        <w:rPr>
          <w:rFonts w:ascii="Cambria" w:hAnsi="Cambria"/>
          <w:sz w:val="22"/>
          <w:szCs w:val="22"/>
        </w:rPr>
        <w:t xml:space="preserve">l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repliemen</w:t>
      </w:r>
      <w:r w:rsidRPr="009E722F">
        <w:rPr>
          <w:rFonts w:ascii="Cambria" w:hAnsi="Cambria"/>
          <w:sz w:val="22"/>
          <w:szCs w:val="22"/>
        </w:rPr>
        <w:t xml:space="preserve">t </w:t>
      </w:r>
      <w:r w:rsidRPr="009E722F">
        <w:rPr>
          <w:rFonts w:ascii="Cambria" w:hAnsi="Cambria"/>
          <w:spacing w:val="5"/>
          <w:sz w:val="22"/>
          <w:szCs w:val="22"/>
        </w:rPr>
        <w:t xml:space="preserve">des </w:t>
      </w:r>
      <w:r w:rsidRPr="009E722F">
        <w:rPr>
          <w:rFonts w:ascii="Cambria" w:hAnsi="Cambria"/>
          <w:sz w:val="22"/>
          <w:szCs w:val="22"/>
        </w:rPr>
        <w:t>installations de chantier et de la remise en état</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lieux.</w:t>
      </w:r>
    </w:p>
    <w:p w14:paraId="1E683C91" w14:textId="77777777"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41.3. La</w:t>
      </w:r>
      <w:r w:rsidR="00E266AC" w:rsidRPr="009E722F">
        <w:rPr>
          <w:rFonts w:ascii="Cambria" w:hAnsi="Cambria"/>
          <w:sz w:val="22"/>
          <w:szCs w:val="22"/>
        </w:rPr>
        <w:t xml:space="preserve"> </w:t>
      </w:r>
      <w:r w:rsidRPr="009E722F">
        <w:rPr>
          <w:rFonts w:ascii="Cambria" w:hAnsi="Cambria"/>
          <w:sz w:val="22"/>
          <w:szCs w:val="22"/>
        </w:rPr>
        <w:t>Commission</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sera</w:t>
      </w:r>
      <w:r w:rsidR="00E266AC" w:rsidRPr="009E722F">
        <w:rPr>
          <w:rFonts w:ascii="Cambria" w:hAnsi="Cambria"/>
          <w:sz w:val="22"/>
          <w:szCs w:val="22"/>
        </w:rPr>
        <w:t xml:space="preserve"> </w:t>
      </w:r>
      <w:r w:rsidRPr="009E722F">
        <w:rPr>
          <w:rFonts w:ascii="Cambria" w:hAnsi="Cambria"/>
          <w:sz w:val="22"/>
          <w:szCs w:val="22"/>
        </w:rPr>
        <w:t>composée des</w:t>
      </w:r>
      <w:r w:rsidR="00E266AC" w:rsidRPr="009E722F">
        <w:rPr>
          <w:rFonts w:ascii="Cambria" w:hAnsi="Cambria"/>
          <w:sz w:val="22"/>
          <w:szCs w:val="22"/>
        </w:rPr>
        <w:t xml:space="preserve"> </w:t>
      </w:r>
      <w:r w:rsidRPr="009E722F">
        <w:rPr>
          <w:rFonts w:ascii="Cambria" w:hAnsi="Cambria"/>
          <w:sz w:val="22"/>
          <w:szCs w:val="22"/>
        </w:rPr>
        <w:t>membres</w:t>
      </w:r>
      <w:r w:rsidR="00E266AC" w:rsidRPr="009E722F">
        <w:rPr>
          <w:rFonts w:ascii="Cambria" w:hAnsi="Cambria"/>
          <w:sz w:val="22"/>
          <w:szCs w:val="22"/>
        </w:rPr>
        <w:t xml:space="preserve"> </w:t>
      </w:r>
      <w:r w:rsidRPr="009E722F">
        <w:rPr>
          <w:rFonts w:ascii="Cambria" w:hAnsi="Cambria"/>
          <w:sz w:val="22"/>
          <w:szCs w:val="22"/>
        </w:rPr>
        <w:t>suivants</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titre</w:t>
      </w:r>
      <w:r w:rsidR="00E266AC" w:rsidRPr="009E722F">
        <w:rPr>
          <w:rFonts w:ascii="Cambria" w:hAnsi="Cambria"/>
          <w:sz w:val="22"/>
          <w:szCs w:val="22"/>
        </w:rPr>
        <w:t xml:space="preserve"> </w:t>
      </w:r>
      <w:r w:rsidRPr="009E722F">
        <w:rPr>
          <w:rFonts w:ascii="Cambria" w:hAnsi="Cambria"/>
          <w:sz w:val="22"/>
          <w:szCs w:val="22"/>
        </w:rPr>
        <w:t>indicatif:</w:t>
      </w:r>
    </w:p>
    <w:p w14:paraId="1FE845D8" w14:textId="77777777"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w:t>
      </w:r>
      <w:r w:rsidR="00E266AC" w:rsidRPr="009E722F">
        <w:rPr>
          <w:iCs/>
          <w:sz w:val="22"/>
          <w:szCs w:val="22"/>
        </w:rPr>
        <w:t xml:space="preserve"> </w:t>
      </w:r>
      <w:r w:rsidRPr="009E722F">
        <w:rPr>
          <w:iCs/>
          <w:sz w:val="22"/>
          <w:szCs w:val="22"/>
        </w:rPr>
        <w:t>Maître</w:t>
      </w:r>
      <w:r w:rsidR="00E266AC" w:rsidRPr="009E722F">
        <w:rPr>
          <w:iCs/>
          <w:sz w:val="22"/>
          <w:szCs w:val="22"/>
        </w:rPr>
        <w:t xml:space="preserve"> </w:t>
      </w:r>
      <w:r w:rsidRPr="009E722F">
        <w:rPr>
          <w:iCs/>
          <w:sz w:val="22"/>
          <w:szCs w:val="22"/>
        </w:rPr>
        <w:t>d’Ouvrage</w:t>
      </w:r>
      <w:r w:rsidR="00E266AC" w:rsidRPr="009E722F">
        <w:rPr>
          <w:iCs/>
          <w:sz w:val="22"/>
          <w:szCs w:val="22"/>
        </w:rPr>
        <w:t xml:space="preserve"> </w:t>
      </w:r>
      <w:r w:rsidRPr="009E722F">
        <w:rPr>
          <w:iCs/>
          <w:sz w:val="22"/>
          <w:szCs w:val="22"/>
        </w:rPr>
        <w:t>ou</w:t>
      </w:r>
      <w:r w:rsidR="00E266AC" w:rsidRPr="009E722F">
        <w:rPr>
          <w:iCs/>
          <w:sz w:val="22"/>
          <w:szCs w:val="22"/>
        </w:rPr>
        <w:t xml:space="preserve"> </w:t>
      </w:r>
      <w:r w:rsidRPr="009E722F">
        <w:rPr>
          <w:iCs/>
          <w:sz w:val="22"/>
          <w:szCs w:val="22"/>
        </w:rPr>
        <w:t>son</w:t>
      </w:r>
      <w:r w:rsidR="00E266AC" w:rsidRPr="009E722F">
        <w:rPr>
          <w:iCs/>
          <w:sz w:val="22"/>
          <w:szCs w:val="22"/>
        </w:rPr>
        <w:t xml:space="preserve"> représentant</w:t>
      </w:r>
      <w:r w:rsidR="00E266AC" w:rsidRPr="009E722F">
        <w:rPr>
          <w:iCs/>
          <w:spacing w:val="28"/>
          <w:sz w:val="22"/>
          <w:szCs w:val="22"/>
        </w:rPr>
        <w:t>, Président</w:t>
      </w:r>
      <w:r w:rsidRPr="009E722F">
        <w:rPr>
          <w:iCs/>
          <w:sz w:val="22"/>
          <w:szCs w:val="22"/>
        </w:rPr>
        <w:t>;</w:t>
      </w:r>
    </w:p>
    <w:p w14:paraId="2CCC27AB" w14:textId="77777777"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L’ingénieur du marché,</w:t>
      </w:r>
      <w:r w:rsidR="00E266AC" w:rsidRPr="009E722F">
        <w:rPr>
          <w:iCs/>
          <w:sz w:val="22"/>
          <w:szCs w:val="22"/>
        </w:rPr>
        <w:t xml:space="preserve"> </w:t>
      </w:r>
      <w:r w:rsidRPr="009E722F">
        <w:rPr>
          <w:iCs/>
          <w:sz w:val="22"/>
          <w:szCs w:val="22"/>
        </w:rPr>
        <w:t>Rapporteur.</w:t>
      </w:r>
    </w:p>
    <w:p w14:paraId="2F1A8771" w14:textId="77777777" w:rsidR="00F902BF" w:rsidRPr="009E722F" w:rsidRDefault="003C0F3E" w:rsidP="00A40863">
      <w:pPr>
        <w:widowControl w:val="0"/>
        <w:numPr>
          <w:ilvl w:val="0"/>
          <w:numId w:val="92"/>
        </w:numPr>
        <w:autoSpaceDE w:val="0"/>
        <w:autoSpaceDN w:val="0"/>
        <w:adjustRightInd w:val="0"/>
        <w:spacing w:line="250" w:lineRule="auto"/>
        <w:ind w:right="-144"/>
        <w:rPr>
          <w:sz w:val="22"/>
          <w:szCs w:val="22"/>
        </w:rPr>
      </w:pPr>
      <w:r w:rsidRPr="009E722F">
        <w:rPr>
          <w:rFonts w:ascii="Cambria" w:hAnsi="Cambria"/>
          <w:sz w:val="22"/>
          <w:szCs w:val="22"/>
        </w:rPr>
        <w:t>Le Délégué Départemental des Marchés Publics du Mayo-Danay</w:t>
      </w:r>
      <w:r w:rsidR="00F902BF" w:rsidRPr="009E722F">
        <w:rPr>
          <w:iCs/>
          <w:sz w:val="22"/>
          <w:szCs w:val="22"/>
        </w:rPr>
        <w:t xml:space="preserve">, </w:t>
      </w:r>
      <w:r w:rsidRPr="009E722F">
        <w:rPr>
          <w:iCs/>
          <w:sz w:val="22"/>
          <w:szCs w:val="22"/>
        </w:rPr>
        <w:t>Observateur</w:t>
      </w:r>
      <w:r w:rsidR="00F902BF" w:rsidRPr="009E722F">
        <w:rPr>
          <w:iCs/>
          <w:sz w:val="22"/>
          <w:szCs w:val="22"/>
        </w:rPr>
        <w:t> ;</w:t>
      </w:r>
    </w:p>
    <w:p w14:paraId="27CAB5FF" w14:textId="77777777"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Chef de Service du marché, Membre ;</w:t>
      </w:r>
    </w:p>
    <w:p w14:paraId="26B4B71A" w14:textId="77777777"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Maître d’œuvre, Membre ;</w:t>
      </w:r>
    </w:p>
    <w:p w14:paraId="7DE13483" w14:textId="77777777" w:rsidR="00525F04" w:rsidRPr="009E722F" w:rsidRDefault="00525F04"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Comptable Matières ;</w:t>
      </w:r>
    </w:p>
    <w:p w14:paraId="43A87E26" w14:textId="77777777" w:rsidR="00F902BF" w:rsidRPr="009E722F" w:rsidRDefault="00F902BF" w:rsidP="00A40863">
      <w:pPr>
        <w:widowControl w:val="0"/>
        <w:numPr>
          <w:ilvl w:val="0"/>
          <w:numId w:val="92"/>
        </w:numPr>
        <w:autoSpaceDE w:val="0"/>
        <w:autoSpaceDN w:val="0"/>
        <w:adjustRightInd w:val="0"/>
        <w:spacing w:line="250" w:lineRule="auto"/>
        <w:ind w:right="-144"/>
        <w:rPr>
          <w:iCs/>
          <w:sz w:val="22"/>
          <w:szCs w:val="22"/>
        </w:rPr>
      </w:pPr>
      <w:r w:rsidRPr="009E722F">
        <w:rPr>
          <w:iCs/>
          <w:sz w:val="22"/>
          <w:szCs w:val="22"/>
        </w:rPr>
        <w:t>L’Entrepreneur ou</w:t>
      </w:r>
      <w:r w:rsidR="00E266AC" w:rsidRPr="009E722F">
        <w:rPr>
          <w:iCs/>
          <w:sz w:val="22"/>
          <w:szCs w:val="22"/>
        </w:rPr>
        <w:t xml:space="preserve"> </w:t>
      </w:r>
      <w:r w:rsidRPr="009E722F">
        <w:rPr>
          <w:iCs/>
          <w:sz w:val="22"/>
          <w:szCs w:val="22"/>
        </w:rPr>
        <w:t>son</w:t>
      </w:r>
      <w:r w:rsidR="00E266AC" w:rsidRPr="009E722F">
        <w:rPr>
          <w:iCs/>
          <w:sz w:val="22"/>
          <w:szCs w:val="22"/>
        </w:rPr>
        <w:t xml:space="preserve"> </w:t>
      </w:r>
      <w:r w:rsidRPr="009E722F">
        <w:rPr>
          <w:iCs/>
          <w:sz w:val="22"/>
          <w:szCs w:val="22"/>
        </w:rPr>
        <w:t>représentant, Membre.</w:t>
      </w:r>
    </w:p>
    <w:p w14:paraId="31FC5BAF" w14:textId="77777777" w:rsidR="00F902BF" w:rsidRPr="009E722F" w:rsidRDefault="00F902BF" w:rsidP="00F902BF">
      <w:pPr>
        <w:widowControl w:val="0"/>
        <w:autoSpaceDE w:val="0"/>
        <w:autoSpaceDN w:val="0"/>
        <w:adjustRightInd w:val="0"/>
        <w:spacing w:line="250" w:lineRule="auto"/>
        <w:ind w:left="107" w:right="-16" w:firstLine="601"/>
        <w:jc w:val="both"/>
        <w:rPr>
          <w:rFonts w:ascii="Cambria" w:hAnsi="Cambria"/>
          <w:sz w:val="12"/>
          <w:szCs w:val="22"/>
        </w:rPr>
      </w:pPr>
    </w:p>
    <w:p w14:paraId="39562749" w14:textId="77777777" w:rsidR="00F902BF" w:rsidRPr="009E722F" w:rsidRDefault="00F902BF" w:rsidP="00F902BF">
      <w:pPr>
        <w:widowControl w:val="0"/>
        <w:autoSpaceDE w:val="0"/>
        <w:autoSpaceDN w:val="0"/>
        <w:adjustRightInd w:val="0"/>
        <w:spacing w:line="250" w:lineRule="auto"/>
        <w:ind w:left="107" w:right="-16"/>
        <w:jc w:val="both"/>
        <w:rPr>
          <w:rFonts w:ascii="Cambria" w:hAnsi="Cambria"/>
          <w:sz w:val="22"/>
          <w:szCs w:val="22"/>
        </w:rPr>
      </w:pPr>
      <w:r w:rsidRPr="009E722F">
        <w:rPr>
          <w:rFonts w:ascii="Cambria" w:hAnsi="Cambria"/>
          <w:sz w:val="22"/>
          <w:szCs w:val="22"/>
        </w:rPr>
        <w:t>L’entrepreneur est convoqué à la réception par courrier au moins [10 jours] avant la date de la réception. Il est tenu d’y assister (ou de s’y faire représenter).</w:t>
      </w:r>
    </w:p>
    <w:p w14:paraId="392DE5C6" w14:textId="77777777"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sz w:val="22"/>
          <w:szCs w:val="22"/>
        </w:rPr>
        <w:t>Il assiste à la réception en qualité d’observateur. Son</w:t>
      </w:r>
      <w:r w:rsidR="00E266AC" w:rsidRPr="009E722F">
        <w:rPr>
          <w:rFonts w:ascii="Cambria" w:hAnsi="Cambria"/>
          <w:sz w:val="22"/>
          <w:szCs w:val="22"/>
        </w:rPr>
        <w:t xml:space="preserve"> </w:t>
      </w:r>
      <w:r w:rsidRPr="009E722F">
        <w:rPr>
          <w:rFonts w:ascii="Cambria" w:hAnsi="Cambria"/>
          <w:sz w:val="22"/>
          <w:szCs w:val="22"/>
        </w:rPr>
        <w:t>absence</w:t>
      </w:r>
      <w:r w:rsidR="00E266AC" w:rsidRPr="009E722F">
        <w:rPr>
          <w:rFonts w:ascii="Cambria" w:hAnsi="Cambria"/>
          <w:sz w:val="22"/>
          <w:szCs w:val="22"/>
        </w:rPr>
        <w:t xml:space="preserve"> </w:t>
      </w:r>
      <w:r w:rsidRPr="009E722F">
        <w:rPr>
          <w:rFonts w:ascii="Cambria" w:hAnsi="Cambria"/>
          <w:sz w:val="22"/>
          <w:szCs w:val="22"/>
        </w:rPr>
        <w:t>équivaut</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l’acceptation</w:t>
      </w:r>
      <w:r w:rsidR="00E266AC" w:rsidRPr="009E722F">
        <w:rPr>
          <w:rFonts w:ascii="Cambria" w:hAnsi="Cambria"/>
          <w:sz w:val="22"/>
          <w:szCs w:val="22"/>
        </w:rPr>
        <w:t xml:space="preserve"> </w:t>
      </w:r>
      <w:r w:rsidRPr="009E722F">
        <w:rPr>
          <w:rFonts w:ascii="Cambria" w:hAnsi="Cambria"/>
          <w:sz w:val="22"/>
          <w:szCs w:val="22"/>
        </w:rPr>
        <w:t>sans</w:t>
      </w:r>
      <w:r w:rsidR="00E266AC" w:rsidRPr="009E722F">
        <w:rPr>
          <w:rFonts w:ascii="Cambria" w:hAnsi="Cambria"/>
          <w:sz w:val="22"/>
          <w:szCs w:val="22"/>
        </w:rPr>
        <w:t xml:space="preserve"> </w:t>
      </w:r>
      <w:r w:rsidRPr="009E722F">
        <w:rPr>
          <w:rFonts w:ascii="Cambria" w:hAnsi="Cambria"/>
          <w:sz w:val="22"/>
          <w:szCs w:val="22"/>
        </w:rPr>
        <w:t>réserve des</w:t>
      </w:r>
      <w:r w:rsidR="00E266AC" w:rsidRPr="009E722F">
        <w:rPr>
          <w:rFonts w:ascii="Cambria" w:hAnsi="Cambria"/>
          <w:sz w:val="22"/>
          <w:szCs w:val="22"/>
        </w:rPr>
        <w:t xml:space="preserve"> </w:t>
      </w:r>
      <w:r w:rsidRPr="009E722F">
        <w:rPr>
          <w:rFonts w:ascii="Cambria" w:hAnsi="Cambria"/>
          <w:sz w:val="22"/>
          <w:szCs w:val="22"/>
        </w:rPr>
        <w:t>conclusions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commission</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p>
    <w:p w14:paraId="30D4B6FF" w14:textId="77777777" w:rsidR="00F902BF" w:rsidRPr="009E722F" w:rsidRDefault="00F902BF" w:rsidP="00F902BF">
      <w:pPr>
        <w:widowControl w:val="0"/>
        <w:autoSpaceDE w:val="0"/>
        <w:autoSpaceDN w:val="0"/>
        <w:adjustRightInd w:val="0"/>
        <w:spacing w:line="250" w:lineRule="auto"/>
        <w:ind w:left="107" w:right="-163"/>
        <w:jc w:val="both"/>
        <w:rPr>
          <w:rFonts w:ascii="Cambria" w:hAnsi="Cambria"/>
          <w:sz w:val="22"/>
          <w:szCs w:val="22"/>
        </w:rPr>
      </w:pPr>
      <w:r w:rsidRPr="009E722F">
        <w:rPr>
          <w:rFonts w:ascii="Cambria" w:hAnsi="Cambria"/>
          <w:sz w:val="22"/>
          <w:szCs w:val="22"/>
        </w:rPr>
        <w:t>La Commission après visite du chantier examine le procès-verbal des opérations préalables à la</w:t>
      </w:r>
      <w:r w:rsidR="00E266AC" w:rsidRPr="009E722F">
        <w:rPr>
          <w:rFonts w:ascii="Cambria" w:hAnsi="Cambria"/>
          <w:sz w:val="22"/>
          <w:szCs w:val="22"/>
        </w:rPr>
        <w:t xml:space="preserve"> </w:t>
      </w:r>
      <w:r w:rsidRPr="009E722F">
        <w:rPr>
          <w:rFonts w:ascii="Cambria" w:hAnsi="Cambria"/>
          <w:sz w:val="22"/>
          <w:szCs w:val="22"/>
        </w:rPr>
        <w:t>réception et procède à la réception provisoire des travaux</w:t>
      </w:r>
      <w:r w:rsidR="00E266AC" w:rsidRPr="009E722F">
        <w:rPr>
          <w:rFonts w:ascii="Cambria" w:hAnsi="Cambria"/>
          <w:sz w:val="22"/>
          <w:szCs w:val="22"/>
        </w:rPr>
        <w:t xml:space="preserve"> </w:t>
      </w:r>
      <w:r w:rsidRPr="009E722F">
        <w:rPr>
          <w:rFonts w:ascii="Cambria" w:hAnsi="Cambria"/>
          <w:sz w:val="22"/>
          <w:szCs w:val="22"/>
        </w:rPr>
        <w:t>s'il</w:t>
      </w:r>
      <w:r w:rsidR="00E266AC" w:rsidRPr="009E722F">
        <w:rPr>
          <w:rFonts w:ascii="Cambria" w:hAnsi="Cambria"/>
          <w:sz w:val="22"/>
          <w:szCs w:val="22"/>
        </w:rPr>
        <w:t xml:space="preserve"> </w:t>
      </w:r>
      <w:r w:rsidRPr="009E722F">
        <w:rPr>
          <w:rFonts w:ascii="Cambria" w:hAnsi="Cambria"/>
          <w:sz w:val="22"/>
          <w:szCs w:val="22"/>
        </w:rPr>
        <w:t>y</w:t>
      </w:r>
      <w:r w:rsidR="00E266AC" w:rsidRPr="009E722F">
        <w:rPr>
          <w:rFonts w:ascii="Cambria" w:hAnsi="Cambria"/>
          <w:sz w:val="22"/>
          <w:szCs w:val="22"/>
        </w:rPr>
        <w:t xml:space="preserve"> </w:t>
      </w:r>
      <w:r w:rsidRPr="009E722F">
        <w:rPr>
          <w:rFonts w:ascii="Cambria" w:hAnsi="Cambria"/>
          <w:sz w:val="22"/>
          <w:szCs w:val="22"/>
        </w:rPr>
        <w:t>a</w:t>
      </w:r>
      <w:r w:rsidR="00E266AC" w:rsidRPr="009E722F">
        <w:rPr>
          <w:rFonts w:ascii="Cambria" w:hAnsi="Cambria"/>
          <w:sz w:val="22"/>
          <w:szCs w:val="22"/>
        </w:rPr>
        <w:t xml:space="preserve"> </w:t>
      </w:r>
      <w:r w:rsidRPr="009E722F">
        <w:rPr>
          <w:rFonts w:ascii="Cambria" w:hAnsi="Cambria"/>
          <w:sz w:val="22"/>
          <w:szCs w:val="22"/>
        </w:rPr>
        <w:t>lieu.</w:t>
      </w:r>
    </w:p>
    <w:p w14:paraId="6B7D14D9" w14:textId="77777777" w:rsidR="00F902BF" w:rsidRPr="009E722F" w:rsidRDefault="00F902BF" w:rsidP="00F902BF">
      <w:pPr>
        <w:widowControl w:val="0"/>
        <w:tabs>
          <w:tab w:val="left" w:pos="3620"/>
        </w:tabs>
        <w:autoSpaceDE w:val="0"/>
        <w:autoSpaceDN w:val="0"/>
        <w:adjustRightInd w:val="0"/>
        <w:spacing w:line="250" w:lineRule="auto"/>
        <w:ind w:left="142" w:right="82"/>
        <w:jc w:val="both"/>
        <w:rPr>
          <w:rFonts w:ascii="Cambria" w:hAnsi="Cambria"/>
          <w:sz w:val="22"/>
          <w:szCs w:val="22"/>
        </w:rPr>
      </w:pPr>
      <w:r w:rsidRPr="009E722F">
        <w:rPr>
          <w:rFonts w:ascii="Cambria" w:hAnsi="Cambria"/>
          <w:sz w:val="22"/>
          <w:szCs w:val="22"/>
        </w:rPr>
        <w:t>La visite de réception provisoire fera l’objet du procès-</w:t>
      </w:r>
      <w:r w:rsidRPr="009E722F">
        <w:rPr>
          <w:rFonts w:ascii="Cambria" w:hAnsi="Cambria"/>
          <w:spacing w:val="-19"/>
          <w:sz w:val="22"/>
          <w:szCs w:val="22"/>
        </w:rPr>
        <w:t>v</w:t>
      </w:r>
      <w:r w:rsidRPr="009E722F">
        <w:rPr>
          <w:rFonts w:ascii="Cambria" w:hAnsi="Cambria"/>
          <w:sz w:val="22"/>
          <w:szCs w:val="22"/>
        </w:rPr>
        <w:t>erbal de réception provisoire signé sur le   champ</w:t>
      </w:r>
      <w:r w:rsidR="00E266AC" w:rsidRPr="009E722F">
        <w:rPr>
          <w:rFonts w:ascii="Cambria" w:hAnsi="Cambria"/>
          <w:sz w:val="22"/>
          <w:szCs w:val="22"/>
        </w:rPr>
        <w:t xml:space="preserve"> </w:t>
      </w:r>
      <w:r w:rsidRPr="009E722F">
        <w:rPr>
          <w:rFonts w:ascii="Cambria" w:hAnsi="Cambria"/>
          <w:sz w:val="22"/>
          <w:szCs w:val="22"/>
        </w:rPr>
        <w:t>par</w:t>
      </w:r>
      <w:r w:rsidR="00E266AC" w:rsidRPr="009E722F">
        <w:rPr>
          <w:rFonts w:ascii="Cambria" w:hAnsi="Cambria"/>
          <w:sz w:val="22"/>
          <w:szCs w:val="22"/>
        </w:rPr>
        <w:t xml:space="preserve"> </w:t>
      </w:r>
      <w:r w:rsidRPr="009E722F">
        <w:rPr>
          <w:rFonts w:ascii="Cambria" w:hAnsi="Cambria"/>
          <w:sz w:val="22"/>
          <w:szCs w:val="22"/>
        </w:rPr>
        <w:t>tous</w:t>
      </w:r>
      <w:r w:rsidR="00E266AC" w:rsidRPr="009E722F">
        <w:rPr>
          <w:rFonts w:ascii="Cambria" w:hAnsi="Cambria"/>
          <w:sz w:val="22"/>
          <w:szCs w:val="22"/>
        </w:rPr>
        <w:t xml:space="preserve"> </w:t>
      </w:r>
      <w:r w:rsidRPr="009E722F">
        <w:rPr>
          <w:rFonts w:ascii="Cambria" w:hAnsi="Cambria"/>
          <w:sz w:val="22"/>
          <w:szCs w:val="22"/>
        </w:rPr>
        <w:t>les</w:t>
      </w:r>
      <w:r w:rsidR="00E266AC" w:rsidRPr="009E722F">
        <w:rPr>
          <w:rFonts w:ascii="Cambria" w:hAnsi="Cambria"/>
          <w:sz w:val="22"/>
          <w:szCs w:val="22"/>
        </w:rPr>
        <w:t xml:space="preserve"> </w:t>
      </w:r>
      <w:r w:rsidRPr="009E722F">
        <w:rPr>
          <w:rFonts w:ascii="Cambria" w:hAnsi="Cambria"/>
          <w:sz w:val="22"/>
          <w:szCs w:val="22"/>
        </w:rPr>
        <w:t>membres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commission.</w:t>
      </w:r>
    </w:p>
    <w:p w14:paraId="3895BC39" w14:textId="77777777" w:rsidR="00F902BF" w:rsidRPr="009E722F" w:rsidRDefault="00F902BF" w:rsidP="00F902BF">
      <w:pPr>
        <w:widowControl w:val="0"/>
        <w:autoSpaceDE w:val="0"/>
        <w:autoSpaceDN w:val="0"/>
        <w:adjustRightInd w:val="0"/>
        <w:spacing w:line="250" w:lineRule="auto"/>
        <w:ind w:right="-47"/>
        <w:jc w:val="both"/>
        <w:rPr>
          <w:rFonts w:ascii="Cambria" w:hAnsi="Cambria"/>
          <w:sz w:val="22"/>
          <w:szCs w:val="22"/>
        </w:rPr>
      </w:pPr>
      <w:r w:rsidRPr="009E722F">
        <w:rPr>
          <w:rFonts w:ascii="Cambria" w:hAnsi="Cambria"/>
          <w:sz w:val="22"/>
          <w:szCs w:val="22"/>
        </w:rPr>
        <w:t xml:space="preserve">   Le</w:t>
      </w:r>
      <w:r w:rsidR="00E266AC" w:rsidRPr="009E722F">
        <w:rPr>
          <w:rFonts w:ascii="Cambria" w:hAnsi="Cambria"/>
          <w:sz w:val="22"/>
          <w:szCs w:val="22"/>
        </w:rPr>
        <w:t xml:space="preserve"> </w:t>
      </w:r>
      <w:r w:rsidRPr="009E722F">
        <w:rPr>
          <w:rFonts w:ascii="Cambria" w:hAnsi="Cambria"/>
          <w:sz w:val="22"/>
          <w:szCs w:val="22"/>
        </w:rPr>
        <w:t>procès</w:t>
      </w:r>
      <w:r w:rsidRPr="009E722F">
        <w:rPr>
          <w:rFonts w:ascii="Cambria" w:hAnsi="Cambria"/>
          <w:spacing w:val="14"/>
          <w:sz w:val="22"/>
          <w:szCs w:val="22"/>
        </w:rPr>
        <w:t>-</w:t>
      </w:r>
      <w:r w:rsidRPr="009E722F">
        <w:rPr>
          <w:rFonts w:ascii="Cambria" w:hAnsi="Cambria"/>
          <w:sz w:val="22"/>
          <w:szCs w:val="22"/>
        </w:rPr>
        <w:t>verbal</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provisoire</w:t>
      </w:r>
      <w:r w:rsidR="00E266AC" w:rsidRPr="009E722F">
        <w:rPr>
          <w:rFonts w:ascii="Cambria" w:hAnsi="Cambria"/>
          <w:sz w:val="22"/>
          <w:szCs w:val="22"/>
        </w:rPr>
        <w:t xml:space="preserve"> </w:t>
      </w:r>
      <w:r w:rsidRPr="009E722F">
        <w:rPr>
          <w:rFonts w:ascii="Cambria" w:hAnsi="Cambria"/>
          <w:sz w:val="22"/>
          <w:szCs w:val="22"/>
        </w:rPr>
        <w:t>précise</w:t>
      </w:r>
      <w:r w:rsidRPr="009E722F">
        <w:rPr>
          <w:rFonts w:ascii="Cambria" w:hAnsi="Cambria"/>
          <w:spacing w:val="14"/>
          <w:sz w:val="22"/>
          <w:szCs w:val="22"/>
        </w:rPr>
        <w:t xml:space="preserve"> la période de garantie.</w:t>
      </w:r>
    </w:p>
    <w:p w14:paraId="6362A60E"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41.4. Ce marché ne pourra pas faire l’objet de réception partielle.</w:t>
      </w:r>
    </w:p>
    <w:p w14:paraId="5A894EA3" w14:textId="77777777" w:rsidR="00F902BF" w:rsidRPr="009E722F" w:rsidRDefault="00F902BF" w:rsidP="00F902BF">
      <w:pPr>
        <w:widowControl w:val="0"/>
        <w:autoSpaceDE w:val="0"/>
        <w:autoSpaceDN w:val="0"/>
        <w:adjustRightInd w:val="0"/>
        <w:spacing w:line="250" w:lineRule="auto"/>
        <w:ind w:left="1247" w:right="861" w:hanging="1247"/>
        <w:rPr>
          <w:rFonts w:ascii="Cambria" w:hAnsi="Cambria"/>
          <w:sz w:val="22"/>
          <w:szCs w:val="22"/>
        </w:rPr>
      </w:pPr>
      <w:r w:rsidRPr="009E722F">
        <w:rPr>
          <w:rFonts w:ascii="Cambria" w:hAnsi="Cambria"/>
          <w:b/>
          <w:bCs/>
          <w:sz w:val="22"/>
          <w:szCs w:val="22"/>
          <w:u w:val="single"/>
        </w:rPr>
        <w:t>Article42</w:t>
      </w:r>
      <w:r w:rsidRPr="009E722F">
        <w:rPr>
          <w:rFonts w:ascii="Cambria" w:hAnsi="Cambria"/>
          <w:b/>
          <w:bCs/>
          <w:sz w:val="22"/>
          <w:szCs w:val="22"/>
        </w:rPr>
        <w:t>: Documents</w:t>
      </w:r>
      <w:r w:rsidR="00E266AC" w:rsidRPr="009E722F">
        <w:rPr>
          <w:rFonts w:ascii="Cambria" w:hAnsi="Cambria"/>
          <w:b/>
          <w:bCs/>
          <w:sz w:val="22"/>
          <w:szCs w:val="22"/>
        </w:rPr>
        <w:t xml:space="preserve"> </w:t>
      </w:r>
      <w:r w:rsidRPr="009E722F">
        <w:rPr>
          <w:rFonts w:ascii="Cambria" w:hAnsi="Cambria"/>
          <w:b/>
          <w:bCs/>
          <w:sz w:val="22"/>
          <w:szCs w:val="22"/>
        </w:rPr>
        <w:t>à</w:t>
      </w:r>
      <w:r w:rsidR="00E266AC" w:rsidRPr="009E722F">
        <w:rPr>
          <w:rFonts w:ascii="Cambria" w:hAnsi="Cambria"/>
          <w:b/>
          <w:bCs/>
          <w:sz w:val="22"/>
          <w:szCs w:val="22"/>
        </w:rPr>
        <w:t xml:space="preserve"> </w:t>
      </w:r>
      <w:r w:rsidRPr="009E722F">
        <w:rPr>
          <w:rFonts w:ascii="Cambria" w:hAnsi="Cambria"/>
          <w:b/>
          <w:bCs/>
          <w:sz w:val="22"/>
          <w:szCs w:val="22"/>
        </w:rPr>
        <w:t>fournir</w:t>
      </w:r>
      <w:r w:rsidR="00E266AC" w:rsidRPr="009E722F">
        <w:rPr>
          <w:rFonts w:ascii="Cambria" w:hAnsi="Cambria"/>
          <w:b/>
          <w:bCs/>
          <w:sz w:val="22"/>
          <w:szCs w:val="22"/>
        </w:rPr>
        <w:t xml:space="preserve"> </w:t>
      </w:r>
      <w:r w:rsidRPr="009E722F">
        <w:rPr>
          <w:rFonts w:ascii="Cambria" w:hAnsi="Cambria"/>
          <w:b/>
          <w:bCs/>
          <w:sz w:val="22"/>
          <w:szCs w:val="22"/>
        </w:rPr>
        <w:t>après exécution(CCAGArticle68)</w:t>
      </w:r>
    </w:p>
    <w:p w14:paraId="609A9E1A" w14:textId="77777777" w:rsidR="00F902BF" w:rsidRPr="009E722F" w:rsidRDefault="00F902BF" w:rsidP="00F902BF">
      <w:pPr>
        <w:widowControl w:val="0"/>
        <w:autoSpaceDE w:val="0"/>
        <w:autoSpaceDN w:val="0"/>
        <w:adjustRightInd w:val="0"/>
        <w:spacing w:line="287" w:lineRule="auto"/>
        <w:ind w:left="426" w:right="-47" w:hanging="426"/>
        <w:jc w:val="both"/>
        <w:rPr>
          <w:rFonts w:ascii="Cambria" w:hAnsi="Cambria"/>
          <w:sz w:val="22"/>
          <w:szCs w:val="22"/>
        </w:rPr>
      </w:pPr>
      <w:r w:rsidRPr="009E722F">
        <w:rPr>
          <w:rFonts w:ascii="Cambria" w:hAnsi="Cambria"/>
          <w:sz w:val="22"/>
          <w:szCs w:val="22"/>
        </w:rPr>
        <w:t>42.1 Après la visite de pré réception technique, le Cocontractant est tenu de déposer auprès du Maître d’œuvre les plans de recollement pour approbation.</w:t>
      </w:r>
    </w:p>
    <w:p w14:paraId="26B031F3" w14:textId="77777777" w:rsidR="001374CB" w:rsidRPr="009E722F" w:rsidRDefault="001374CB" w:rsidP="00F902BF">
      <w:pPr>
        <w:widowControl w:val="0"/>
        <w:autoSpaceDE w:val="0"/>
        <w:autoSpaceDN w:val="0"/>
        <w:adjustRightInd w:val="0"/>
        <w:spacing w:line="287" w:lineRule="auto"/>
        <w:ind w:left="426" w:right="-47" w:hanging="426"/>
        <w:jc w:val="both"/>
        <w:rPr>
          <w:rFonts w:ascii="Cambria" w:hAnsi="Cambria"/>
          <w:sz w:val="22"/>
          <w:szCs w:val="22"/>
        </w:rPr>
      </w:pPr>
    </w:p>
    <w:p w14:paraId="5078FD56" w14:textId="77777777"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Article43</w:t>
      </w:r>
      <w:r w:rsidRPr="009E722F">
        <w:rPr>
          <w:rFonts w:ascii="Cambria" w:hAnsi="Cambria"/>
          <w:b/>
          <w:bCs/>
          <w:sz w:val="22"/>
          <w:szCs w:val="22"/>
        </w:rPr>
        <w:t>:Délaidegarantie(CCAGArticle70)</w:t>
      </w:r>
    </w:p>
    <w:p w14:paraId="4C9B9FB6" w14:textId="77777777" w:rsidR="00F902BF" w:rsidRPr="009E722F" w:rsidRDefault="00F902BF" w:rsidP="00F902BF">
      <w:pPr>
        <w:widowControl w:val="0"/>
        <w:autoSpaceDE w:val="0"/>
        <w:autoSpaceDN w:val="0"/>
        <w:adjustRightInd w:val="0"/>
        <w:spacing w:line="250" w:lineRule="auto"/>
        <w:ind w:right="-47"/>
        <w:rPr>
          <w:rFonts w:ascii="Cambria" w:hAnsi="Cambria"/>
          <w:sz w:val="22"/>
          <w:szCs w:val="22"/>
        </w:rPr>
      </w:pPr>
      <w:r w:rsidRPr="009E722F">
        <w:rPr>
          <w:rFonts w:ascii="Cambria" w:hAnsi="Cambria"/>
          <w:sz w:val="22"/>
          <w:szCs w:val="22"/>
        </w:rPr>
        <w:t xml:space="preserve">La durée de garantie est </w:t>
      </w:r>
      <w:r w:rsidRPr="009E722F">
        <w:rPr>
          <w:rFonts w:ascii="Cambria" w:hAnsi="Cambria"/>
          <w:b/>
          <w:sz w:val="22"/>
          <w:szCs w:val="22"/>
        </w:rPr>
        <w:t>de douze (12) mois</w:t>
      </w:r>
      <w:r w:rsidRPr="009E722F">
        <w:rPr>
          <w:rFonts w:ascii="Cambria" w:hAnsi="Cambria"/>
          <w:sz w:val="22"/>
          <w:szCs w:val="22"/>
        </w:rPr>
        <w:t xml:space="preserve"> à compter de la date de réception provisoire des travaux.</w:t>
      </w:r>
    </w:p>
    <w:p w14:paraId="094AF04C" w14:textId="77777777" w:rsidR="001374CB" w:rsidRPr="009E722F" w:rsidRDefault="001374CB" w:rsidP="00F902BF">
      <w:pPr>
        <w:widowControl w:val="0"/>
        <w:autoSpaceDE w:val="0"/>
        <w:autoSpaceDN w:val="0"/>
        <w:adjustRightInd w:val="0"/>
        <w:spacing w:line="250" w:lineRule="auto"/>
        <w:ind w:right="-47"/>
        <w:rPr>
          <w:rFonts w:ascii="Cambria" w:hAnsi="Cambria"/>
          <w:sz w:val="22"/>
          <w:szCs w:val="22"/>
        </w:rPr>
      </w:pPr>
    </w:p>
    <w:p w14:paraId="1AF14BA9" w14:textId="77777777" w:rsidR="00F902BF" w:rsidRPr="009E722F" w:rsidRDefault="00F902BF" w:rsidP="00F902BF">
      <w:pPr>
        <w:widowControl w:val="0"/>
        <w:autoSpaceDE w:val="0"/>
        <w:autoSpaceDN w:val="0"/>
        <w:adjustRightInd w:val="0"/>
        <w:ind w:right="-47"/>
        <w:rPr>
          <w:rFonts w:ascii="Cambria" w:hAnsi="Cambria"/>
          <w:b/>
          <w:sz w:val="22"/>
          <w:szCs w:val="22"/>
        </w:rPr>
      </w:pPr>
      <w:r w:rsidRPr="009E722F">
        <w:rPr>
          <w:rFonts w:ascii="Cambria" w:hAnsi="Cambria"/>
          <w:b/>
          <w:sz w:val="22"/>
          <w:szCs w:val="22"/>
          <w:u w:val="single"/>
        </w:rPr>
        <w:lastRenderedPageBreak/>
        <w:t>Article 44</w:t>
      </w:r>
      <w:r w:rsidRPr="009E722F">
        <w:rPr>
          <w:rFonts w:ascii="Cambria" w:hAnsi="Cambria"/>
          <w:b/>
          <w:sz w:val="22"/>
          <w:szCs w:val="22"/>
        </w:rPr>
        <w:t xml:space="preserve"> : Réception définitive (CCAG Article 72)</w:t>
      </w:r>
    </w:p>
    <w:p w14:paraId="35F040C7" w14:textId="77777777" w:rsidR="00F902BF" w:rsidRPr="009E722F" w:rsidRDefault="00F902BF" w:rsidP="00F902BF">
      <w:pPr>
        <w:widowControl w:val="0"/>
        <w:autoSpaceDE w:val="0"/>
        <w:autoSpaceDN w:val="0"/>
        <w:adjustRightInd w:val="0"/>
        <w:spacing w:line="250" w:lineRule="auto"/>
        <w:ind w:left="624" w:right="82" w:hanging="624"/>
        <w:jc w:val="both"/>
        <w:rPr>
          <w:rFonts w:ascii="Cambria" w:hAnsi="Cambria"/>
          <w:sz w:val="22"/>
          <w:szCs w:val="22"/>
        </w:rPr>
      </w:pPr>
      <w:r w:rsidRPr="009E722F">
        <w:rPr>
          <w:rFonts w:ascii="Cambria" w:hAnsi="Cambria"/>
          <w:sz w:val="22"/>
          <w:szCs w:val="22"/>
        </w:rPr>
        <w:t xml:space="preserve">44.1.  La  réception  définitive  s’effectuera  dans  un </w:t>
      </w:r>
      <w:r w:rsidRPr="009E722F">
        <w:rPr>
          <w:rFonts w:ascii="Cambria" w:hAnsi="Cambria"/>
          <w:b/>
          <w:sz w:val="22"/>
          <w:szCs w:val="22"/>
        </w:rPr>
        <w:t>délai maximal de quinze (15) jours</w:t>
      </w:r>
      <w:r w:rsidRPr="009E722F">
        <w:rPr>
          <w:rFonts w:ascii="Cambria" w:hAnsi="Cambria"/>
          <w:sz w:val="22"/>
          <w:szCs w:val="22"/>
        </w:rPr>
        <w:t xml:space="preserve"> à compter de l’expiration du délai de garantie.</w:t>
      </w:r>
    </w:p>
    <w:p w14:paraId="5CF1D67A" w14:textId="77777777" w:rsidR="00F902BF" w:rsidRPr="009E722F" w:rsidRDefault="00F902BF" w:rsidP="00F902BF">
      <w:pPr>
        <w:widowControl w:val="0"/>
        <w:autoSpaceDE w:val="0"/>
        <w:autoSpaceDN w:val="0"/>
        <w:adjustRightInd w:val="0"/>
        <w:spacing w:line="250" w:lineRule="auto"/>
        <w:ind w:left="624" w:right="-47" w:hanging="624"/>
        <w:rPr>
          <w:rFonts w:ascii="Cambria" w:hAnsi="Cambria"/>
          <w:sz w:val="22"/>
          <w:szCs w:val="22"/>
        </w:rPr>
      </w:pPr>
      <w:r w:rsidRPr="009E722F">
        <w:rPr>
          <w:rFonts w:ascii="Cambria" w:hAnsi="Cambria"/>
          <w:sz w:val="22"/>
          <w:szCs w:val="22"/>
        </w:rPr>
        <w:t>44.2.  Le Maître d’Œuvre ne sera pas membre de la commission.</w:t>
      </w:r>
    </w:p>
    <w:p w14:paraId="44BDEB66" w14:textId="77777777" w:rsidR="00F902BF" w:rsidRPr="009E722F"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sz w:val="22"/>
          <w:szCs w:val="22"/>
        </w:rPr>
      </w:pP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procédure</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est</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même</w:t>
      </w:r>
      <w:r w:rsidR="00E266AC" w:rsidRPr="009E722F">
        <w:rPr>
          <w:rFonts w:ascii="Cambria" w:hAnsi="Cambria"/>
          <w:sz w:val="22"/>
          <w:szCs w:val="22"/>
        </w:rPr>
        <w:t xml:space="preserve"> </w:t>
      </w:r>
      <w:r w:rsidRPr="009E722F">
        <w:rPr>
          <w:rFonts w:ascii="Cambria" w:hAnsi="Cambria"/>
          <w:sz w:val="22"/>
          <w:szCs w:val="22"/>
        </w:rPr>
        <w:t>que celle</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provisoire.</w:t>
      </w:r>
    </w:p>
    <w:p w14:paraId="44FC832B" w14:textId="77777777" w:rsidR="00F902BF" w:rsidRPr="009E722F" w:rsidRDefault="00F902BF" w:rsidP="00F902BF">
      <w:pPr>
        <w:jc w:val="center"/>
        <w:rPr>
          <w:rFonts w:ascii="Cambria" w:hAnsi="Cambria"/>
          <w:b/>
          <w:bCs/>
          <w:sz w:val="22"/>
          <w:szCs w:val="22"/>
        </w:rPr>
      </w:pPr>
    </w:p>
    <w:p w14:paraId="2640DDAB" w14:textId="77777777" w:rsidR="00F902BF" w:rsidRPr="009E722F" w:rsidRDefault="00F902BF" w:rsidP="00F902BF">
      <w:pPr>
        <w:jc w:val="center"/>
        <w:rPr>
          <w:rFonts w:ascii="Cambria" w:hAnsi="Cambria"/>
          <w:b/>
          <w:bCs/>
          <w:sz w:val="22"/>
          <w:szCs w:val="22"/>
        </w:rPr>
      </w:pPr>
    </w:p>
    <w:p w14:paraId="2184A2D1" w14:textId="77777777" w:rsidR="00F902BF" w:rsidRPr="009E722F" w:rsidRDefault="00F902BF" w:rsidP="00F902BF">
      <w:pPr>
        <w:jc w:val="center"/>
        <w:rPr>
          <w:rFonts w:ascii="Cambria" w:hAnsi="Cambria"/>
          <w:b/>
          <w:bCs/>
          <w:sz w:val="22"/>
          <w:szCs w:val="22"/>
        </w:rPr>
      </w:pPr>
      <w:r w:rsidRPr="009E722F">
        <w:rPr>
          <w:rFonts w:ascii="Cambria" w:hAnsi="Cambria"/>
          <w:b/>
          <w:bCs/>
          <w:sz w:val="22"/>
          <w:szCs w:val="22"/>
        </w:rPr>
        <w:t>Chapitre</w:t>
      </w:r>
      <w:r w:rsidR="00E266AC" w:rsidRPr="009E722F">
        <w:rPr>
          <w:rFonts w:ascii="Cambria" w:hAnsi="Cambria"/>
          <w:b/>
          <w:bCs/>
          <w:sz w:val="22"/>
          <w:szCs w:val="22"/>
        </w:rPr>
        <w:t xml:space="preserve"> </w:t>
      </w:r>
      <w:r w:rsidRPr="009E722F">
        <w:rPr>
          <w:rFonts w:ascii="Cambria" w:hAnsi="Cambria"/>
          <w:b/>
          <w:bCs/>
          <w:sz w:val="22"/>
          <w:szCs w:val="22"/>
        </w:rPr>
        <w:t>V:Dispositions diverses</w:t>
      </w:r>
    </w:p>
    <w:p w14:paraId="78670084" w14:textId="77777777" w:rsidR="002D1C8D" w:rsidRPr="009E722F" w:rsidRDefault="002D1C8D" w:rsidP="00F902BF">
      <w:pPr>
        <w:jc w:val="center"/>
        <w:rPr>
          <w:rFonts w:ascii="Cambria" w:hAnsi="Cambria"/>
          <w:sz w:val="22"/>
          <w:szCs w:val="22"/>
        </w:rPr>
      </w:pPr>
    </w:p>
    <w:p w14:paraId="228BCAEE" w14:textId="77777777" w:rsidR="00F902BF" w:rsidRPr="009E722F" w:rsidRDefault="00F902BF" w:rsidP="00F902BF">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u w:val="single"/>
        </w:rPr>
        <w:t>Article45</w:t>
      </w:r>
      <w:r w:rsidRPr="009E722F">
        <w:rPr>
          <w:rFonts w:ascii="Cambria" w:hAnsi="Cambria"/>
          <w:b/>
          <w:bCs/>
          <w:sz w:val="22"/>
          <w:szCs w:val="22"/>
        </w:rPr>
        <w:t>: Résiliation</w:t>
      </w:r>
      <w:r w:rsidR="00E266AC" w:rsidRPr="009E722F">
        <w:rPr>
          <w:rFonts w:ascii="Cambria" w:hAnsi="Cambria"/>
          <w:b/>
          <w:bCs/>
          <w:sz w:val="22"/>
          <w:szCs w:val="22"/>
        </w:rPr>
        <w:t xml:space="preserve"> </w:t>
      </w:r>
      <w:r w:rsidRPr="009E722F">
        <w:rPr>
          <w:rFonts w:ascii="Cambria" w:hAnsi="Cambria"/>
          <w:b/>
          <w:bCs/>
          <w:sz w:val="22"/>
          <w:szCs w:val="22"/>
        </w:rPr>
        <w:t>du</w:t>
      </w:r>
      <w:r w:rsidR="00E266AC" w:rsidRPr="009E722F">
        <w:rPr>
          <w:rFonts w:ascii="Cambria" w:hAnsi="Cambria"/>
          <w:b/>
          <w:bCs/>
          <w:sz w:val="22"/>
          <w:szCs w:val="22"/>
        </w:rPr>
        <w:t xml:space="preserve"> </w:t>
      </w:r>
      <w:r w:rsidRPr="009E722F">
        <w:rPr>
          <w:rFonts w:ascii="Cambria" w:hAnsi="Cambria"/>
          <w:b/>
          <w:bCs/>
          <w:sz w:val="22"/>
          <w:szCs w:val="22"/>
        </w:rPr>
        <w:t>marché(CCAGArticle74)</w:t>
      </w:r>
    </w:p>
    <w:p w14:paraId="67F4D36A" w14:textId="77777777" w:rsidR="00DF5311" w:rsidRPr="009E722F"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9E722F">
        <w:rPr>
          <w:rFonts w:ascii="Cambria" w:hAnsi="Cambria"/>
          <w:sz w:val="22"/>
          <w:szCs w:val="22"/>
        </w:rPr>
        <w:t xml:space="preserve">Le </w:t>
      </w:r>
      <w:r w:rsidRPr="009E722F">
        <w:rPr>
          <w:rFonts w:ascii="Cambria" w:hAnsi="Cambria"/>
          <w:spacing w:val="23"/>
          <w:sz w:val="22"/>
          <w:szCs w:val="22"/>
        </w:rPr>
        <w:t xml:space="preserve"> </w:t>
      </w:r>
      <w:r w:rsidRPr="009E722F">
        <w:rPr>
          <w:rFonts w:ascii="Cambria" w:hAnsi="Cambria"/>
          <w:sz w:val="22"/>
          <w:szCs w:val="22"/>
        </w:rPr>
        <w:t xml:space="preserve">marché </w:t>
      </w:r>
      <w:r w:rsidRPr="009E722F">
        <w:rPr>
          <w:rFonts w:ascii="Cambria" w:hAnsi="Cambria"/>
          <w:spacing w:val="23"/>
          <w:sz w:val="22"/>
          <w:szCs w:val="22"/>
        </w:rPr>
        <w:t xml:space="preserve"> </w:t>
      </w:r>
      <w:r w:rsidRPr="009E722F">
        <w:rPr>
          <w:rFonts w:ascii="Cambria" w:hAnsi="Cambria"/>
          <w:sz w:val="22"/>
          <w:szCs w:val="22"/>
        </w:rPr>
        <w:t xml:space="preserve">peut </w:t>
      </w:r>
      <w:r w:rsidRPr="009E722F">
        <w:rPr>
          <w:rFonts w:ascii="Cambria" w:hAnsi="Cambria"/>
          <w:spacing w:val="23"/>
          <w:sz w:val="22"/>
          <w:szCs w:val="22"/>
        </w:rPr>
        <w:t xml:space="preserve"> </w:t>
      </w:r>
      <w:r w:rsidRPr="009E722F">
        <w:rPr>
          <w:rFonts w:ascii="Cambria" w:hAnsi="Cambria"/>
          <w:sz w:val="22"/>
          <w:szCs w:val="22"/>
        </w:rPr>
        <w:t xml:space="preserve">être </w:t>
      </w:r>
      <w:r w:rsidRPr="009E722F">
        <w:rPr>
          <w:rFonts w:ascii="Cambria" w:hAnsi="Cambria"/>
          <w:spacing w:val="23"/>
          <w:sz w:val="22"/>
          <w:szCs w:val="22"/>
        </w:rPr>
        <w:t xml:space="preserve"> </w:t>
      </w:r>
      <w:r w:rsidRPr="009E722F">
        <w:rPr>
          <w:rFonts w:ascii="Cambria" w:hAnsi="Cambria"/>
          <w:sz w:val="22"/>
          <w:szCs w:val="22"/>
        </w:rPr>
        <w:t xml:space="preserve">résilié </w:t>
      </w:r>
      <w:r w:rsidRPr="009E722F">
        <w:rPr>
          <w:rFonts w:ascii="Cambria" w:hAnsi="Cambria"/>
          <w:spacing w:val="23"/>
          <w:sz w:val="22"/>
          <w:szCs w:val="22"/>
        </w:rPr>
        <w:t xml:space="preserve"> </w:t>
      </w:r>
      <w:r w:rsidRPr="009E722F">
        <w:rPr>
          <w:rFonts w:ascii="Cambria" w:hAnsi="Cambria"/>
          <w:sz w:val="22"/>
          <w:szCs w:val="22"/>
        </w:rPr>
        <w:t xml:space="preserve">comme </w:t>
      </w:r>
      <w:r w:rsidRPr="009E722F">
        <w:rPr>
          <w:rFonts w:ascii="Cambria" w:hAnsi="Cambria"/>
          <w:spacing w:val="23"/>
          <w:sz w:val="22"/>
          <w:szCs w:val="22"/>
        </w:rPr>
        <w:t xml:space="preserve"> </w:t>
      </w:r>
      <w:r w:rsidRPr="009E722F">
        <w:rPr>
          <w:rFonts w:ascii="Cambria" w:hAnsi="Cambria"/>
          <w:sz w:val="22"/>
          <w:szCs w:val="22"/>
        </w:rPr>
        <w:t xml:space="preserve">prévu </w:t>
      </w:r>
      <w:r w:rsidRPr="009E722F">
        <w:rPr>
          <w:rFonts w:ascii="Cambria" w:hAnsi="Cambria"/>
          <w:spacing w:val="23"/>
          <w:sz w:val="22"/>
          <w:szCs w:val="22"/>
        </w:rPr>
        <w:t xml:space="preserve"> </w:t>
      </w:r>
      <w:r w:rsidRPr="009E722F">
        <w:rPr>
          <w:rFonts w:ascii="Cambria" w:hAnsi="Cambria"/>
          <w:sz w:val="22"/>
          <w:szCs w:val="22"/>
        </w:rPr>
        <w:t xml:space="preserve">à </w:t>
      </w:r>
      <w:r w:rsidRPr="009E722F">
        <w:rPr>
          <w:rFonts w:ascii="Cambria" w:hAnsi="Cambria"/>
          <w:spacing w:val="23"/>
          <w:sz w:val="22"/>
          <w:szCs w:val="22"/>
        </w:rPr>
        <w:t xml:space="preserve"> </w:t>
      </w:r>
      <w:r w:rsidRPr="009E722F">
        <w:rPr>
          <w:rFonts w:ascii="Cambria" w:hAnsi="Cambria"/>
          <w:sz w:val="22"/>
          <w:szCs w:val="22"/>
        </w:rPr>
        <w:t xml:space="preserve">la section </w:t>
      </w:r>
      <w:r w:rsidRPr="009E722F">
        <w:rPr>
          <w:rFonts w:ascii="Cambria" w:hAnsi="Cambria"/>
          <w:spacing w:val="-2"/>
          <w:sz w:val="22"/>
          <w:szCs w:val="22"/>
        </w:rPr>
        <w:t xml:space="preserve"> </w:t>
      </w:r>
      <w:r w:rsidRPr="009E722F">
        <w:rPr>
          <w:rFonts w:ascii="Cambria" w:hAnsi="Cambria"/>
          <w:sz w:val="22"/>
          <w:szCs w:val="22"/>
        </w:rPr>
        <w:t xml:space="preserve">II, Sous-section I </w:t>
      </w:r>
      <w:r w:rsidRPr="009E722F">
        <w:rPr>
          <w:rFonts w:ascii="Cambria" w:hAnsi="Cambria"/>
          <w:spacing w:val="-2"/>
          <w:sz w:val="22"/>
          <w:szCs w:val="22"/>
        </w:rPr>
        <w:t xml:space="preserve"> </w:t>
      </w:r>
      <w:r w:rsidRPr="009E722F">
        <w:rPr>
          <w:rFonts w:ascii="Cambria" w:hAnsi="Cambria"/>
          <w:sz w:val="22"/>
          <w:szCs w:val="22"/>
        </w:rPr>
        <w:t xml:space="preserve">paragraphe 2  </w:t>
      </w:r>
      <w:r w:rsidRPr="009E722F">
        <w:rPr>
          <w:rFonts w:ascii="Cambria" w:hAnsi="Cambria"/>
          <w:spacing w:val="-2"/>
          <w:sz w:val="22"/>
          <w:szCs w:val="22"/>
        </w:rPr>
        <w:t xml:space="preserve"> </w:t>
      </w:r>
      <w:r w:rsidRPr="009E722F">
        <w:rPr>
          <w:rFonts w:ascii="Cambria" w:hAnsi="Cambria"/>
          <w:sz w:val="22"/>
          <w:szCs w:val="22"/>
        </w:rPr>
        <w:t xml:space="preserve">du </w:t>
      </w:r>
      <w:r w:rsidRPr="009E722F">
        <w:rPr>
          <w:rFonts w:ascii="Cambria" w:hAnsi="Cambria"/>
          <w:spacing w:val="-2"/>
          <w:sz w:val="22"/>
          <w:szCs w:val="22"/>
        </w:rPr>
        <w:t xml:space="preserve"> </w:t>
      </w:r>
      <w:r w:rsidRPr="009E722F">
        <w:rPr>
          <w:rFonts w:ascii="Cambria" w:hAnsi="Cambria"/>
          <w:sz w:val="22"/>
          <w:szCs w:val="22"/>
        </w:rPr>
        <w:t xml:space="preserve">décret </w:t>
      </w:r>
      <w:r w:rsidRPr="009E722F">
        <w:rPr>
          <w:rFonts w:ascii="Cambria" w:hAnsi="Cambria"/>
          <w:spacing w:val="-2"/>
          <w:sz w:val="22"/>
          <w:szCs w:val="22"/>
        </w:rPr>
        <w:t xml:space="preserve"> </w:t>
      </w:r>
      <w:r w:rsidRPr="009E722F">
        <w:rPr>
          <w:rFonts w:ascii="Cambria" w:hAnsi="Cambria"/>
          <w:sz w:val="22"/>
          <w:szCs w:val="22"/>
        </w:rPr>
        <w:t xml:space="preserve">n° </w:t>
      </w:r>
      <w:r w:rsidRPr="009E722F">
        <w:rPr>
          <w:rFonts w:ascii="Cambria" w:hAnsi="Cambria"/>
          <w:spacing w:val="-2"/>
          <w:sz w:val="22"/>
          <w:szCs w:val="22"/>
        </w:rPr>
        <w:t xml:space="preserve"> </w:t>
      </w:r>
      <w:r w:rsidRPr="009E722F">
        <w:rPr>
          <w:rFonts w:ascii="Cambria" w:hAnsi="Cambria"/>
          <w:sz w:val="22"/>
          <w:szCs w:val="22"/>
        </w:rPr>
        <w:t xml:space="preserve">2018/366 </w:t>
      </w:r>
      <w:r w:rsidRPr="009E722F">
        <w:rPr>
          <w:rFonts w:ascii="Cambria" w:hAnsi="Cambria"/>
          <w:spacing w:val="-2"/>
          <w:sz w:val="22"/>
          <w:szCs w:val="22"/>
        </w:rPr>
        <w:t xml:space="preserve"> </w:t>
      </w:r>
      <w:r w:rsidRPr="009E722F">
        <w:rPr>
          <w:rFonts w:ascii="Cambria" w:hAnsi="Cambria"/>
          <w:sz w:val="22"/>
          <w:szCs w:val="22"/>
        </w:rPr>
        <w:t xml:space="preserve">du </w:t>
      </w:r>
      <w:r w:rsidRPr="009E722F">
        <w:rPr>
          <w:rFonts w:ascii="Cambria" w:hAnsi="Cambria"/>
          <w:spacing w:val="-2"/>
          <w:sz w:val="22"/>
          <w:szCs w:val="22"/>
        </w:rPr>
        <w:t xml:space="preserve"> </w:t>
      </w:r>
      <w:r w:rsidRPr="009E722F">
        <w:rPr>
          <w:rFonts w:ascii="Cambria" w:hAnsi="Cambria"/>
          <w:sz w:val="22"/>
          <w:szCs w:val="22"/>
        </w:rPr>
        <w:t xml:space="preserve">20 juin </w:t>
      </w:r>
      <w:r w:rsidRPr="009E722F">
        <w:rPr>
          <w:rFonts w:ascii="Cambria" w:hAnsi="Cambria"/>
          <w:spacing w:val="-29"/>
          <w:sz w:val="22"/>
          <w:szCs w:val="22"/>
        </w:rPr>
        <w:t xml:space="preserve"> </w:t>
      </w:r>
      <w:r w:rsidRPr="009E722F">
        <w:rPr>
          <w:rFonts w:ascii="Cambria" w:hAnsi="Cambria"/>
          <w:sz w:val="22"/>
          <w:szCs w:val="22"/>
        </w:rPr>
        <w:t xml:space="preserve">2018 </w:t>
      </w:r>
      <w:r w:rsidRPr="009E722F">
        <w:rPr>
          <w:rFonts w:ascii="Cambria" w:hAnsi="Cambria"/>
          <w:spacing w:val="-29"/>
          <w:sz w:val="22"/>
          <w:szCs w:val="22"/>
        </w:rPr>
        <w:t xml:space="preserve"> </w:t>
      </w:r>
      <w:r w:rsidRPr="009E722F">
        <w:rPr>
          <w:rFonts w:ascii="Cambria" w:hAnsi="Cambria"/>
          <w:sz w:val="22"/>
          <w:szCs w:val="22"/>
        </w:rPr>
        <w:t xml:space="preserve">et </w:t>
      </w:r>
      <w:r w:rsidRPr="009E722F">
        <w:rPr>
          <w:rFonts w:ascii="Cambria" w:hAnsi="Cambria"/>
          <w:spacing w:val="-29"/>
          <w:sz w:val="22"/>
          <w:szCs w:val="22"/>
        </w:rPr>
        <w:t xml:space="preserve"> </w:t>
      </w:r>
      <w:r w:rsidRPr="009E722F">
        <w:rPr>
          <w:rFonts w:ascii="Cambria" w:hAnsi="Cambria"/>
          <w:sz w:val="22"/>
          <w:szCs w:val="22"/>
        </w:rPr>
        <w:t xml:space="preserve">conformément aux </w:t>
      </w:r>
      <w:r w:rsidRPr="009E722F">
        <w:rPr>
          <w:rFonts w:ascii="Cambria" w:hAnsi="Cambria"/>
          <w:spacing w:val="16"/>
          <w:sz w:val="22"/>
          <w:szCs w:val="22"/>
        </w:rPr>
        <w:t xml:space="preserve"> </w:t>
      </w:r>
      <w:r w:rsidRPr="009E722F">
        <w:rPr>
          <w:rFonts w:ascii="Cambria" w:hAnsi="Cambria"/>
          <w:sz w:val="22"/>
          <w:szCs w:val="22"/>
        </w:rPr>
        <w:t xml:space="preserve">articles </w:t>
      </w:r>
      <w:r w:rsidRPr="009E722F">
        <w:rPr>
          <w:rFonts w:ascii="Cambria" w:hAnsi="Cambria"/>
          <w:spacing w:val="16"/>
          <w:sz w:val="22"/>
          <w:szCs w:val="22"/>
        </w:rPr>
        <w:t xml:space="preserve"> 180 </w:t>
      </w:r>
      <w:r w:rsidRPr="009E722F">
        <w:rPr>
          <w:rFonts w:ascii="Cambria" w:hAnsi="Cambria"/>
          <w:b/>
          <w:sz w:val="22"/>
          <w:szCs w:val="22"/>
        </w:rPr>
        <w:t>,</w:t>
      </w:r>
      <w:r w:rsidRPr="009E722F">
        <w:rPr>
          <w:rFonts w:ascii="Cambria" w:hAnsi="Cambria"/>
          <w:spacing w:val="16"/>
          <w:sz w:val="22"/>
          <w:szCs w:val="22"/>
        </w:rPr>
        <w:t xml:space="preserve"> 181</w:t>
      </w:r>
      <w:r w:rsidRPr="009E722F">
        <w:rPr>
          <w:rFonts w:ascii="Cambria" w:hAnsi="Cambria"/>
          <w:b/>
          <w:sz w:val="22"/>
          <w:szCs w:val="22"/>
        </w:rPr>
        <w:t>,</w:t>
      </w:r>
      <w:r w:rsidRPr="009E722F">
        <w:rPr>
          <w:rFonts w:ascii="Cambria" w:hAnsi="Cambria"/>
          <w:sz w:val="22"/>
          <w:szCs w:val="22"/>
        </w:rPr>
        <w:t xml:space="preserve">182 </w:t>
      </w:r>
      <w:r w:rsidRPr="009E722F">
        <w:rPr>
          <w:rFonts w:ascii="Cambria" w:hAnsi="Cambria"/>
          <w:spacing w:val="16"/>
          <w:sz w:val="22"/>
          <w:szCs w:val="22"/>
        </w:rPr>
        <w:t xml:space="preserve"> </w:t>
      </w:r>
      <w:r w:rsidRPr="009E722F">
        <w:rPr>
          <w:rFonts w:ascii="Cambria" w:hAnsi="Cambria"/>
          <w:sz w:val="22"/>
          <w:szCs w:val="22"/>
        </w:rPr>
        <w:t xml:space="preserve">et </w:t>
      </w:r>
      <w:r w:rsidRPr="009E722F">
        <w:rPr>
          <w:rFonts w:ascii="Cambria" w:hAnsi="Cambria"/>
          <w:spacing w:val="16"/>
          <w:sz w:val="22"/>
          <w:szCs w:val="22"/>
        </w:rPr>
        <w:t xml:space="preserve"> </w:t>
      </w:r>
      <w:r w:rsidRPr="009E722F">
        <w:rPr>
          <w:rFonts w:ascii="Cambria" w:hAnsi="Cambria"/>
          <w:sz w:val="22"/>
          <w:szCs w:val="22"/>
        </w:rPr>
        <w:t xml:space="preserve">183 </w:t>
      </w:r>
      <w:r w:rsidRPr="009E722F">
        <w:rPr>
          <w:rFonts w:ascii="Cambria" w:hAnsi="Cambria"/>
          <w:spacing w:val="16"/>
          <w:sz w:val="22"/>
          <w:szCs w:val="22"/>
        </w:rPr>
        <w:t xml:space="preserve"> </w:t>
      </w:r>
      <w:r w:rsidRPr="009E722F">
        <w:rPr>
          <w:rFonts w:ascii="Cambria" w:hAnsi="Cambria"/>
          <w:sz w:val="22"/>
          <w:szCs w:val="22"/>
        </w:rPr>
        <w:t xml:space="preserve">du </w:t>
      </w:r>
      <w:r w:rsidRPr="009E722F">
        <w:rPr>
          <w:rFonts w:ascii="Cambria" w:hAnsi="Cambria"/>
          <w:spacing w:val="16"/>
          <w:sz w:val="22"/>
          <w:szCs w:val="22"/>
        </w:rPr>
        <w:t xml:space="preserve"> no</w:t>
      </w:r>
      <w:r w:rsidRPr="009E722F">
        <w:rPr>
          <w:rFonts w:ascii="Cambria" w:hAnsi="Cambria"/>
          <w:sz w:val="22"/>
          <w:szCs w:val="22"/>
        </w:rPr>
        <w:t>u</w:t>
      </w:r>
      <w:r w:rsidRPr="009E722F">
        <w:rPr>
          <w:rFonts w:ascii="Cambria" w:hAnsi="Cambria"/>
          <w:spacing w:val="16"/>
          <w:sz w:val="22"/>
          <w:szCs w:val="22"/>
        </w:rPr>
        <w:t>vea</w:t>
      </w:r>
      <w:r w:rsidRPr="009E722F">
        <w:rPr>
          <w:rFonts w:ascii="Cambria" w:hAnsi="Cambria"/>
          <w:sz w:val="22"/>
          <w:szCs w:val="22"/>
        </w:rPr>
        <w:t>u</w:t>
      </w:r>
      <w:r w:rsidRPr="009E722F">
        <w:rPr>
          <w:rFonts w:ascii="Cambria" w:hAnsi="Cambria"/>
          <w:spacing w:val="16"/>
          <w:sz w:val="22"/>
          <w:szCs w:val="22"/>
        </w:rPr>
        <w:t xml:space="preserve"> code des Marchés P</w:t>
      </w:r>
      <w:r w:rsidRPr="009E722F">
        <w:rPr>
          <w:rFonts w:ascii="Cambria" w:hAnsi="Cambria"/>
          <w:sz w:val="22"/>
          <w:szCs w:val="22"/>
        </w:rPr>
        <w:t>u</w:t>
      </w:r>
      <w:r w:rsidRPr="009E722F">
        <w:rPr>
          <w:rFonts w:ascii="Cambria" w:hAnsi="Cambria"/>
          <w:spacing w:val="16"/>
          <w:sz w:val="22"/>
          <w:szCs w:val="22"/>
        </w:rPr>
        <w:t>blics</w:t>
      </w:r>
      <w:r w:rsidRPr="009E722F">
        <w:rPr>
          <w:rFonts w:ascii="Cambria" w:hAnsi="Cambria"/>
          <w:sz w:val="22"/>
          <w:szCs w:val="22"/>
        </w:rPr>
        <w:t>.</w:t>
      </w:r>
    </w:p>
    <w:p w14:paraId="365F8A3C" w14:textId="77777777" w:rsidR="000E296F" w:rsidRPr="009E722F" w:rsidRDefault="000E296F" w:rsidP="00F902BF">
      <w:pPr>
        <w:widowControl w:val="0"/>
        <w:autoSpaceDE w:val="0"/>
        <w:autoSpaceDN w:val="0"/>
        <w:adjustRightInd w:val="0"/>
        <w:ind w:left="114" w:right="-20"/>
        <w:rPr>
          <w:rFonts w:ascii="Cambria" w:hAnsi="Cambria"/>
          <w:sz w:val="22"/>
          <w:szCs w:val="22"/>
        </w:rPr>
      </w:pPr>
    </w:p>
    <w:p w14:paraId="0A46FBE3" w14:textId="77777777" w:rsidR="00F902BF" w:rsidRPr="009E722F"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9E722F">
        <w:rPr>
          <w:rFonts w:ascii="Cambria" w:hAnsi="Cambria"/>
          <w:b/>
          <w:bCs/>
          <w:sz w:val="22"/>
          <w:szCs w:val="22"/>
          <w:u w:val="single"/>
        </w:rPr>
        <w:t xml:space="preserve">Article 46 </w:t>
      </w:r>
      <w:r w:rsidRPr="009E722F">
        <w:rPr>
          <w:rFonts w:ascii="Cambria" w:hAnsi="Cambria"/>
          <w:b/>
          <w:bCs/>
          <w:sz w:val="22"/>
          <w:szCs w:val="22"/>
        </w:rPr>
        <w:t>: Cas de force majeure (CCAG article 75)</w:t>
      </w:r>
    </w:p>
    <w:p w14:paraId="6039F001" w14:textId="77777777" w:rsidR="00F902BF" w:rsidRPr="009E722F" w:rsidRDefault="00F902BF" w:rsidP="00A40863">
      <w:pPr>
        <w:widowControl w:val="0"/>
        <w:numPr>
          <w:ilvl w:val="1"/>
          <w:numId w:val="90"/>
        </w:numPr>
        <w:autoSpaceDE w:val="0"/>
        <w:autoSpaceDN w:val="0"/>
        <w:adjustRightInd w:val="0"/>
        <w:spacing w:line="250" w:lineRule="auto"/>
        <w:ind w:right="-20"/>
        <w:jc w:val="both"/>
        <w:rPr>
          <w:sz w:val="22"/>
          <w:szCs w:val="22"/>
        </w:rPr>
      </w:pPr>
      <w:r w:rsidRPr="009E722F">
        <w:rPr>
          <w:sz w:val="22"/>
          <w:szCs w:val="22"/>
        </w:rPr>
        <w:t>Dans le cas où le</w:t>
      </w:r>
      <w:r w:rsidR="00AB3682" w:rsidRPr="009E722F">
        <w:rPr>
          <w:sz w:val="22"/>
          <w:szCs w:val="22"/>
        </w:rPr>
        <w:t xml:space="preserve"> </w:t>
      </w:r>
      <w:r w:rsidRPr="009E722F">
        <w:rPr>
          <w:sz w:val="22"/>
          <w:szCs w:val="22"/>
        </w:rPr>
        <w:t>Cocontractant invoquerait le cas</w:t>
      </w:r>
      <w:r w:rsidR="00AB3682" w:rsidRPr="009E722F">
        <w:rPr>
          <w:sz w:val="22"/>
          <w:szCs w:val="22"/>
        </w:rPr>
        <w:t xml:space="preserve"> </w:t>
      </w:r>
      <w:r w:rsidRPr="009E722F">
        <w:rPr>
          <w:sz w:val="22"/>
          <w:szCs w:val="22"/>
        </w:rPr>
        <w:t>de</w:t>
      </w:r>
      <w:r w:rsidR="00AB3682" w:rsidRPr="009E722F">
        <w:rPr>
          <w:sz w:val="22"/>
          <w:szCs w:val="22"/>
        </w:rPr>
        <w:t xml:space="preserve"> </w:t>
      </w:r>
      <w:r w:rsidRPr="009E722F">
        <w:rPr>
          <w:sz w:val="22"/>
          <w:szCs w:val="22"/>
        </w:rPr>
        <w:t>force</w:t>
      </w:r>
      <w:r w:rsidR="00AB3682" w:rsidRPr="009E722F">
        <w:rPr>
          <w:sz w:val="22"/>
          <w:szCs w:val="22"/>
        </w:rPr>
        <w:t xml:space="preserve"> </w:t>
      </w:r>
      <w:r w:rsidRPr="009E722F">
        <w:rPr>
          <w:sz w:val="22"/>
          <w:szCs w:val="22"/>
        </w:rPr>
        <w:t>majeure,</w:t>
      </w:r>
      <w:r w:rsidR="00AB3682" w:rsidRPr="009E722F">
        <w:rPr>
          <w:sz w:val="22"/>
          <w:szCs w:val="22"/>
        </w:rPr>
        <w:t xml:space="preserve"> </w:t>
      </w:r>
      <w:r w:rsidRPr="009E722F">
        <w:rPr>
          <w:sz w:val="22"/>
          <w:szCs w:val="22"/>
        </w:rPr>
        <w:t>les</w:t>
      </w:r>
      <w:r w:rsidR="00AB3682" w:rsidRPr="009E722F">
        <w:rPr>
          <w:sz w:val="22"/>
          <w:szCs w:val="22"/>
        </w:rPr>
        <w:t xml:space="preserve"> </w:t>
      </w:r>
      <w:r w:rsidRPr="009E722F">
        <w:rPr>
          <w:sz w:val="22"/>
          <w:szCs w:val="22"/>
        </w:rPr>
        <w:t>seuils</w:t>
      </w:r>
      <w:r w:rsidR="00AB3682" w:rsidRPr="009E722F">
        <w:rPr>
          <w:sz w:val="22"/>
          <w:szCs w:val="22"/>
        </w:rPr>
        <w:t xml:space="preserve"> </w:t>
      </w:r>
      <w:r w:rsidRPr="009E722F">
        <w:rPr>
          <w:sz w:val="22"/>
          <w:szCs w:val="22"/>
        </w:rPr>
        <w:t>en</w:t>
      </w:r>
      <w:r w:rsidR="00AB3682" w:rsidRPr="009E722F">
        <w:rPr>
          <w:sz w:val="22"/>
          <w:szCs w:val="22"/>
        </w:rPr>
        <w:t xml:space="preserve"> </w:t>
      </w:r>
      <w:r w:rsidRPr="009E722F">
        <w:rPr>
          <w:sz w:val="22"/>
          <w:szCs w:val="22"/>
        </w:rPr>
        <w:t>deçà</w:t>
      </w:r>
      <w:r w:rsidR="00AB3682" w:rsidRPr="009E722F">
        <w:rPr>
          <w:sz w:val="22"/>
          <w:szCs w:val="22"/>
        </w:rPr>
        <w:t xml:space="preserve"> </w:t>
      </w:r>
      <w:r w:rsidRPr="009E722F">
        <w:rPr>
          <w:sz w:val="22"/>
          <w:szCs w:val="22"/>
        </w:rPr>
        <w:t>des quels aucune réclamation ne sera admise sont:</w:t>
      </w:r>
    </w:p>
    <w:p w14:paraId="29B94D93" w14:textId="77777777" w:rsidR="00F902BF" w:rsidRPr="009E722F" w:rsidRDefault="00F902BF" w:rsidP="00F902BF">
      <w:pPr>
        <w:widowControl w:val="0"/>
        <w:autoSpaceDE w:val="0"/>
        <w:autoSpaceDN w:val="0"/>
        <w:adjustRightInd w:val="0"/>
        <w:spacing w:line="220" w:lineRule="exact"/>
        <w:ind w:right="-20"/>
        <w:rPr>
          <w:sz w:val="22"/>
          <w:szCs w:val="22"/>
        </w:rPr>
      </w:pPr>
      <w:r w:rsidRPr="009E722F">
        <w:rPr>
          <w:iCs/>
          <w:sz w:val="22"/>
          <w:szCs w:val="22"/>
        </w:rPr>
        <w:t>-  pluie:200millimètresen24heures;</w:t>
      </w:r>
    </w:p>
    <w:p w14:paraId="44E1D9DE" w14:textId="77777777" w:rsidR="00F902BF" w:rsidRPr="009E722F" w:rsidRDefault="00F902BF" w:rsidP="00F902BF">
      <w:pPr>
        <w:widowControl w:val="0"/>
        <w:autoSpaceDE w:val="0"/>
        <w:autoSpaceDN w:val="0"/>
        <w:adjustRightInd w:val="0"/>
        <w:ind w:right="-20"/>
        <w:rPr>
          <w:sz w:val="22"/>
          <w:szCs w:val="22"/>
        </w:rPr>
      </w:pPr>
      <w:r w:rsidRPr="009E722F">
        <w:rPr>
          <w:iCs/>
          <w:sz w:val="22"/>
          <w:szCs w:val="22"/>
        </w:rPr>
        <w:t>-  vent:40mètresparseconde;</w:t>
      </w:r>
    </w:p>
    <w:p w14:paraId="276FEED8" w14:textId="77777777" w:rsidR="00F902BF" w:rsidRPr="009E722F" w:rsidRDefault="00F902BF" w:rsidP="00F902BF">
      <w:pPr>
        <w:widowControl w:val="0"/>
        <w:autoSpaceDE w:val="0"/>
        <w:autoSpaceDN w:val="0"/>
        <w:adjustRightInd w:val="0"/>
        <w:ind w:right="-20"/>
        <w:rPr>
          <w:iCs/>
          <w:sz w:val="22"/>
          <w:szCs w:val="22"/>
        </w:rPr>
      </w:pPr>
      <w:r w:rsidRPr="009E722F">
        <w:rPr>
          <w:iCs/>
          <w:sz w:val="22"/>
          <w:szCs w:val="22"/>
        </w:rPr>
        <w:t>-  crue:</w:t>
      </w:r>
      <w:r w:rsidR="00E266AC" w:rsidRPr="009E722F">
        <w:rPr>
          <w:iCs/>
          <w:sz w:val="22"/>
          <w:szCs w:val="22"/>
        </w:rPr>
        <w:t xml:space="preserve"> </w:t>
      </w:r>
      <w:r w:rsidRPr="009E722F">
        <w:rPr>
          <w:iCs/>
          <w:sz w:val="22"/>
          <w:szCs w:val="22"/>
        </w:rPr>
        <w:t>la</w:t>
      </w:r>
      <w:r w:rsidR="00E266AC" w:rsidRPr="009E722F">
        <w:rPr>
          <w:iCs/>
          <w:sz w:val="22"/>
          <w:szCs w:val="22"/>
        </w:rPr>
        <w:t xml:space="preserve"> </w:t>
      </w:r>
      <w:r w:rsidRPr="009E722F">
        <w:rPr>
          <w:iCs/>
          <w:sz w:val="22"/>
          <w:szCs w:val="22"/>
        </w:rPr>
        <w:t>crue</w:t>
      </w:r>
      <w:r w:rsidR="00E266AC" w:rsidRPr="009E722F">
        <w:rPr>
          <w:iCs/>
          <w:sz w:val="22"/>
          <w:szCs w:val="22"/>
        </w:rPr>
        <w:t xml:space="preserve"> </w:t>
      </w:r>
      <w:r w:rsidRPr="009E722F">
        <w:rPr>
          <w:iCs/>
          <w:sz w:val="22"/>
          <w:szCs w:val="22"/>
        </w:rPr>
        <w:t>de</w:t>
      </w:r>
      <w:r w:rsidR="00E266AC" w:rsidRPr="009E722F">
        <w:rPr>
          <w:iCs/>
          <w:sz w:val="22"/>
          <w:szCs w:val="22"/>
        </w:rPr>
        <w:t xml:space="preserve"> </w:t>
      </w:r>
      <w:r w:rsidRPr="009E722F">
        <w:rPr>
          <w:iCs/>
          <w:sz w:val="22"/>
          <w:szCs w:val="22"/>
        </w:rPr>
        <w:t>fréquence</w:t>
      </w:r>
      <w:r w:rsidR="00E266AC" w:rsidRPr="009E722F">
        <w:rPr>
          <w:iCs/>
          <w:sz w:val="22"/>
          <w:szCs w:val="22"/>
        </w:rPr>
        <w:t xml:space="preserve"> </w:t>
      </w:r>
      <w:r w:rsidRPr="009E722F">
        <w:rPr>
          <w:iCs/>
          <w:sz w:val="22"/>
          <w:szCs w:val="22"/>
        </w:rPr>
        <w:t>décennale.</w:t>
      </w:r>
    </w:p>
    <w:p w14:paraId="0C2A9C1B" w14:textId="77777777" w:rsidR="001374CB" w:rsidRPr="009E722F" w:rsidRDefault="001374CB" w:rsidP="00F902BF">
      <w:pPr>
        <w:widowControl w:val="0"/>
        <w:autoSpaceDE w:val="0"/>
        <w:autoSpaceDN w:val="0"/>
        <w:adjustRightInd w:val="0"/>
        <w:ind w:right="-20"/>
        <w:rPr>
          <w:rFonts w:ascii="Cambria" w:hAnsi="Cambria"/>
          <w:i/>
          <w:iCs/>
          <w:sz w:val="22"/>
          <w:szCs w:val="22"/>
        </w:rPr>
      </w:pPr>
    </w:p>
    <w:p w14:paraId="59B35DCC" w14:textId="77777777" w:rsidR="00F902BF" w:rsidRPr="009E722F" w:rsidRDefault="00F902BF" w:rsidP="00F902BF">
      <w:pPr>
        <w:widowControl w:val="0"/>
        <w:autoSpaceDE w:val="0"/>
        <w:autoSpaceDN w:val="0"/>
        <w:adjustRightInd w:val="0"/>
        <w:ind w:right="-54"/>
        <w:rPr>
          <w:rFonts w:ascii="Cambria" w:hAnsi="Cambria"/>
          <w:sz w:val="22"/>
          <w:szCs w:val="22"/>
        </w:rPr>
      </w:pPr>
      <w:r w:rsidRPr="009E722F">
        <w:rPr>
          <w:rFonts w:ascii="Cambria" w:hAnsi="Cambria"/>
          <w:b/>
          <w:bCs/>
          <w:sz w:val="22"/>
          <w:szCs w:val="22"/>
          <w:u w:val="single"/>
        </w:rPr>
        <w:t>Article47</w:t>
      </w:r>
      <w:r w:rsidRPr="009E722F">
        <w:rPr>
          <w:rFonts w:ascii="Cambria" w:hAnsi="Cambria"/>
          <w:b/>
          <w:bCs/>
          <w:sz w:val="22"/>
          <w:szCs w:val="22"/>
        </w:rPr>
        <w:t>:Différendsetlitiges(CCAGarticle79)</w:t>
      </w:r>
    </w:p>
    <w:p w14:paraId="51223878" w14:textId="77777777" w:rsidR="00F902BF" w:rsidRPr="009E722F" w:rsidRDefault="00F902BF" w:rsidP="00F902BF">
      <w:pPr>
        <w:widowControl w:val="0"/>
        <w:autoSpaceDE w:val="0"/>
        <w:autoSpaceDN w:val="0"/>
        <w:adjustRightInd w:val="0"/>
        <w:spacing w:line="250" w:lineRule="auto"/>
        <w:ind w:right="90"/>
        <w:jc w:val="both"/>
        <w:rPr>
          <w:rFonts w:ascii="Cambria" w:hAnsi="Cambria"/>
          <w:sz w:val="22"/>
          <w:szCs w:val="22"/>
        </w:rPr>
      </w:pPr>
      <w:r w:rsidRPr="009E722F">
        <w:rPr>
          <w:rFonts w:ascii="Cambria" w:hAnsi="Cambria"/>
          <w:spacing w:val="5"/>
          <w:sz w:val="22"/>
          <w:szCs w:val="22"/>
        </w:rPr>
        <w:t>Lorsqu’aucune solution amiable ne peut être apportée au différend</w:t>
      </w:r>
      <w:r w:rsidRPr="009E722F">
        <w:rPr>
          <w:rFonts w:ascii="Cambria" w:hAnsi="Cambria"/>
          <w:sz w:val="22"/>
          <w:szCs w:val="22"/>
        </w:rPr>
        <w:t>, celui-ci est porté devant la juridiction</w:t>
      </w:r>
      <w:r w:rsidR="00E266AC" w:rsidRPr="009E722F">
        <w:rPr>
          <w:rFonts w:ascii="Cambria" w:hAnsi="Cambria"/>
          <w:sz w:val="22"/>
          <w:szCs w:val="22"/>
        </w:rPr>
        <w:t xml:space="preserve"> </w:t>
      </w:r>
      <w:r w:rsidRPr="009E722F">
        <w:rPr>
          <w:rFonts w:ascii="Cambria" w:hAnsi="Cambria"/>
          <w:sz w:val="22"/>
          <w:szCs w:val="22"/>
        </w:rPr>
        <w:t>camerounaise</w:t>
      </w:r>
      <w:r w:rsidR="00E266AC" w:rsidRPr="009E722F">
        <w:rPr>
          <w:rFonts w:ascii="Cambria" w:hAnsi="Cambria"/>
          <w:sz w:val="22"/>
          <w:szCs w:val="22"/>
        </w:rPr>
        <w:t xml:space="preserve"> </w:t>
      </w:r>
      <w:r w:rsidRPr="009E722F">
        <w:rPr>
          <w:rFonts w:ascii="Cambria" w:hAnsi="Cambria"/>
          <w:sz w:val="22"/>
          <w:szCs w:val="22"/>
        </w:rPr>
        <w:t>compétente.</w:t>
      </w:r>
    </w:p>
    <w:p w14:paraId="28DD39DF" w14:textId="77777777" w:rsidR="001374CB" w:rsidRPr="009E722F" w:rsidRDefault="001374CB" w:rsidP="00F902BF">
      <w:pPr>
        <w:widowControl w:val="0"/>
        <w:autoSpaceDE w:val="0"/>
        <w:autoSpaceDN w:val="0"/>
        <w:adjustRightInd w:val="0"/>
        <w:spacing w:line="250" w:lineRule="auto"/>
        <w:ind w:right="90"/>
        <w:jc w:val="both"/>
        <w:rPr>
          <w:rFonts w:ascii="Cambria" w:hAnsi="Cambria"/>
          <w:sz w:val="22"/>
          <w:szCs w:val="22"/>
        </w:rPr>
      </w:pPr>
    </w:p>
    <w:p w14:paraId="4A01F787" w14:textId="77777777" w:rsidR="00F902BF" w:rsidRPr="009E722F" w:rsidRDefault="00F902BF" w:rsidP="00F902BF">
      <w:pPr>
        <w:widowControl w:val="0"/>
        <w:autoSpaceDE w:val="0"/>
        <w:autoSpaceDN w:val="0"/>
        <w:adjustRightInd w:val="0"/>
        <w:ind w:right="-35"/>
        <w:rPr>
          <w:rFonts w:ascii="Cambria" w:hAnsi="Cambria"/>
          <w:b/>
          <w:bCs/>
          <w:sz w:val="22"/>
          <w:szCs w:val="22"/>
        </w:rPr>
      </w:pPr>
      <w:r w:rsidRPr="009E722F">
        <w:rPr>
          <w:rFonts w:ascii="Cambria" w:hAnsi="Cambria"/>
          <w:b/>
          <w:bCs/>
          <w:sz w:val="22"/>
          <w:szCs w:val="22"/>
          <w:u w:val="single"/>
        </w:rPr>
        <w:t>Article 48</w:t>
      </w:r>
      <w:r w:rsidRPr="009E722F">
        <w:rPr>
          <w:rFonts w:ascii="Cambria" w:hAnsi="Cambria"/>
          <w:b/>
          <w:bCs/>
          <w:sz w:val="22"/>
          <w:szCs w:val="22"/>
        </w:rPr>
        <w:t xml:space="preserve"> : Edition et diffusion du présent marché</w:t>
      </w:r>
    </w:p>
    <w:p w14:paraId="4881D5E0" w14:textId="77777777" w:rsidR="00F902BF" w:rsidRPr="009E722F" w:rsidRDefault="00F902BF" w:rsidP="00F902BF">
      <w:pPr>
        <w:widowControl w:val="0"/>
        <w:autoSpaceDE w:val="0"/>
        <w:autoSpaceDN w:val="0"/>
        <w:adjustRightInd w:val="0"/>
        <w:spacing w:line="250" w:lineRule="auto"/>
        <w:ind w:right="94"/>
        <w:jc w:val="both"/>
        <w:rPr>
          <w:rFonts w:ascii="Cambria" w:hAnsi="Cambria"/>
          <w:spacing w:val="5"/>
          <w:sz w:val="22"/>
          <w:szCs w:val="22"/>
        </w:rPr>
      </w:pPr>
      <w:r w:rsidRPr="009E722F">
        <w:rPr>
          <w:rFonts w:ascii="Cambria" w:hAnsi="Cambria"/>
          <w:b/>
          <w:spacing w:val="5"/>
          <w:sz w:val="22"/>
          <w:szCs w:val="22"/>
        </w:rPr>
        <w:t>Vingt (20) exemplaires</w:t>
      </w:r>
      <w:r w:rsidRPr="009E722F">
        <w:rPr>
          <w:rFonts w:ascii="Cambria" w:hAnsi="Cambria"/>
          <w:spacing w:val="5"/>
          <w:sz w:val="22"/>
          <w:szCs w:val="22"/>
        </w:rPr>
        <w:t xml:space="preserve"> du présent marché seront édités par les soins du Cocontractant et fournis au chef de service du marché.</w:t>
      </w:r>
    </w:p>
    <w:p w14:paraId="37F6D86E" w14:textId="77777777" w:rsidR="001374CB" w:rsidRPr="009E722F" w:rsidRDefault="001374CB" w:rsidP="00F902BF">
      <w:pPr>
        <w:widowControl w:val="0"/>
        <w:autoSpaceDE w:val="0"/>
        <w:autoSpaceDN w:val="0"/>
        <w:adjustRightInd w:val="0"/>
        <w:spacing w:line="250" w:lineRule="auto"/>
        <w:ind w:right="94"/>
        <w:jc w:val="both"/>
        <w:rPr>
          <w:rFonts w:ascii="Cambria" w:hAnsi="Cambria"/>
          <w:spacing w:val="5"/>
          <w:sz w:val="22"/>
          <w:szCs w:val="22"/>
        </w:rPr>
      </w:pPr>
    </w:p>
    <w:p w14:paraId="13D9B693" w14:textId="77777777" w:rsidR="00F902BF" w:rsidRPr="009E722F"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sz w:val="22"/>
          <w:szCs w:val="22"/>
        </w:rPr>
      </w:pPr>
      <w:r w:rsidRPr="009E722F">
        <w:rPr>
          <w:rFonts w:ascii="Cambria" w:hAnsi="Cambria"/>
          <w:b/>
          <w:bCs/>
          <w:sz w:val="22"/>
          <w:szCs w:val="22"/>
          <w:u w:val="single"/>
        </w:rPr>
        <w:t>Article49etdernier</w:t>
      </w:r>
      <w:r w:rsidRPr="009E722F">
        <w:rPr>
          <w:rFonts w:ascii="Cambria" w:hAnsi="Cambria"/>
          <w:b/>
          <w:bCs/>
          <w:sz w:val="22"/>
          <w:szCs w:val="22"/>
        </w:rPr>
        <w:t xml:space="preserve">: </w:t>
      </w:r>
      <w:r w:rsidRPr="009E722F">
        <w:rPr>
          <w:rFonts w:ascii="Cambria" w:hAnsi="Cambria"/>
          <w:b/>
          <w:bCs/>
          <w:spacing w:val="5"/>
          <w:sz w:val="22"/>
          <w:szCs w:val="22"/>
        </w:rPr>
        <w:t>Entré</w:t>
      </w:r>
      <w:r w:rsidRPr="009E722F">
        <w:rPr>
          <w:rFonts w:ascii="Cambria" w:hAnsi="Cambria"/>
          <w:b/>
          <w:bCs/>
          <w:sz w:val="22"/>
          <w:szCs w:val="22"/>
        </w:rPr>
        <w:t xml:space="preserve">e </w:t>
      </w:r>
      <w:r w:rsidRPr="009E722F">
        <w:rPr>
          <w:rFonts w:ascii="Cambria" w:hAnsi="Cambria"/>
          <w:b/>
          <w:bCs/>
          <w:spacing w:val="5"/>
          <w:sz w:val="22"/>
          <w:szCs w:val="22"/>
        </w:rPr>
        <w:t>e</w:t>
      </w:r>
      <w:r w:rsidRPr="009E722F">
        <w:rPr>
          <w:rFonts w:ascii="Cambria" w:hAnsi="Cambria"/>
          <w:b/>
          <w:bCs/>
          <w:sz w:val="22"/>
          <w:szCs w:val="22"/>
        </w:rPr>
        <w:t xml:space="preserve">n </w:t>
      </w:r>
      <w:r w:rsidRPr="009E722F">
        <w:rPr>
          <w:rFonts w:ascii="Cambria" w:hAnsi="Cambria"/>
          <w:b/>
          <w:bCs/>
          <w:spacing w:val="5"/>
          <w:sz w:val="22"/>
          <w:szCs w:val="22"/>
        </w:rPr>
        <w:t>vigueu</w:t>
      </w:r>
      <w:r w:rsidRPr="009E722F">
        <w:rPr>
          <w:rFonts w:ascii="Cambria" w:hAnsi="Cambria"/>
          <w:b/>
          <w:bCs/>
          <w:sz w:val="22"/>
          <w:szCs w:val="22"/>
        </w:rPr>
        <w:t xml:space="preserve">r </w:t>
      </w:r>
      <w:r w:rsidRPr="009E722F">
        <w:rPr>
          <w:rFonts w:ascii="Cambria" w:hAnsi="Cambria"/>
          <w:b/>
          <w:bCs/>
          <w:spacing w:val="5"/>
          <w:sz w:val="22"/>
          <w:szCs w:val="22"/>
        </w:rPr>
        <w:t xml:space="preserve">du </w:t>
      </w:r>
      <w:r w:rsidRPr="009E722F">
        <w:rPr>
          <w:rFonts w:ascii="Cambria" w:hAnsi="Cambria"/>
          <w:b/>
          <w:bCs/>
          <w:sz w:val="22"/>
          <w:szCs w:val="22"/>
        </w:rPr>
        <w:t>marché</w:t>
      </w:r>
    </w:p>
    <w:p w14:paraId="223DEB3D" w14:textId="77777777"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présent</w:t>
      </w:r>
      <w:r w:rsidR="00E266AC" w:rsidRPr="009E722F">
        <w:rPr>
          <w:rFonts w:ascii="Cambria" w:hAnsi="Cambria"/>
          <w:sz w:val="22"/>
          <w:szCs w:val="22"/>
        </w:rPr>
        <w:t xml:space="preserve"> </w:t>
      </w:r>
      <w:r w:rsidRPr="009E722F">
        <w:rPr>
          <w:rFonts w:ascii="Cambria" w:hAnsi="Cambria"/>
          <w:sz w:val="22"/>
          <w:szCs w:val="22"/>
        </w:rPr>
        <w:t>marché</w:t>
      </w:r>
      <w:r w:rsidR="00E266AC" w:rsidRPr="009E722F">
        <w:rPr>
          <w:rFonts w:ascii="Cambria" w:hAnsi="Cambria"/>
          <w:sz w:val="22"/>
          <w:szCs w:val="22"/>
        </w:rPr>
        <w:t xml:space="preserve"> </w:t>
      </w:r>
      <w:r w:rsidRPr="009E722F">
        <w:rPr>
          <w:rFonts w:ascii="Cambria" w:hAnsi="Cambria"/>
          <w:sz w:val="22"/>
          <w:szCs w:val="22"/>
        </w:rPr>
        <w:t>ne</w:t>
      </w:r>
      <w:r w:rsidR="00E266AC" w:rsidRPr="009E722F">
        <w:rPr>
          <w:rFonts w:ascii="Cambria" w:hAnsi="Cambria"/>
          <w:sz w:val="22"/>
          <w:szCs w:val="22"/>
        </w:rPr>
        <w:t xml:space="preserve"> </w:t>
      </w:r>
      <w:r w:rsidRPr="009E722F">
        <w:rPr>
          <w:rFonts w:ascii="Cambria" w:hAnsi="Cambria"/>
          <w:sz w:val="22"/>
          <w:szCs w:val="22"/>
        </w:rPr>
        <w:t>deviendra</w:t>
      </w:r>
      <w:r w:rsidR="00E266AC" w:rsidRPr="009E722F">
        <w:rPr>
          <w:rFonts w:ascii="Cambria" w:hAnsi="Cambria"/>
          <w:sz w:val="22"/>
          <w:szCs w:val="22"/>
        </w:rPr>
        <w:t xml:space="preserve"> </w:t>
      </w:r>
      <w:r w:rsidRPr="009E722F">
        <w:rPr>
          <w:rFonts w:ascii="Cambria" w:hAnsi="Cambria"/>
          <w:sz w:val="22"/>
          <w:szCs w:val="22"/>
        </w:rPr>
        <w:t>définitif</w:t>
      </w:r>
      <w:r w:rsidR="00E266AC" w:rsidRPr="009E722F">
        <w:rPr>
          <w:rFonts w:ascii="Cambria" w:hAnsi="Cambria"/>
          <w:sz w:val="22"/>
          <w:szCs w:val="22"/>
        </w:rPr>
        <w:t xml:space="preserve"> </w:t>
      </w:r>
      <w:r w:rsidRPr="009E722F">
        <w:rPr>
          <w:rFonts w:ascii="Cambria" w:hAnsi="Cambria"/>
          <w:sz w:val="22"/>
          <w:szCs w:val="22"/>
        </w:rPr>
        <w:t>qu’</w:t>
      </w:r>
      <w:r w:rsidR="00E266AC" w:rsidRPr="009E722F">
        <w:rPr>
          <w:rFonts w:ascii="Cambria" w:hAnsi="Cambria"/>
          <w:sz w:val="22"/>
          <w:szCs w:val="22"/>
        </w:rPr>
        <w:t>après sa</w:t>
      </w:r>
      <w:r w:rsidRPr="009E722F">
        <w:rPr>
          <w:rFonts w:ascii="Cambria" w:hAnsi="Cambria"/>
          <w:sz w:val="22"/>
          <w:szCs w:val="22"/>
        </w:rPr>
        <w:t xml:space="preserve"> signature par </w:t>
      </w:r>
      <w:r w:rsidRPr="009E722F">
        <w:rPr>
          <w:rFonts w:ascii="Cambria" w:hAnsi="Cambria"/>
          <w:b/>
          <w:sz w:val="22"/>
          <w:szCs w:val="22"/>
        </w:rPr>
        <w:t xml:space="preserve">le </w:t>
      </w:r>
      <w:r w:rsidR="00614B1E" w:rsidRPr="009E722F">
        <w:rPr>
          <w:rFonts w:ascii="Cambria" w:hAnsi="Cambria"/>
          <w:b/>
          <w:spacing w:val="12"/>
          <w:sz w:val="22"/>
          <w:szCs w:val="22"/>
        </w:rPr>
        <w:t xml:space="preserve"> </w:t>
      </w:r>
      <w:r w:rsidR="00815628" w:rsidRPr="009E722F">
        <w:rPr>
          <w:rFonts w:ascii="Cambria" w:hAnsi="Cambria"/>
          <w:sz w:val="22"/>
          <w:szCs w:val="22"/>
        </w:rPr>
        <w:t xml:space="preserve">Maire de la commune de </w:t>
      </w:r>
      <w:r w:rsidR="00ED3391" w:rsidRPr="009E722F">
        <w:rPr>
          <w:rFonts w:ascii="Cambria" w:hAnsi="Cambria"/>
          <w:b/>
          <w:szCs w:val="22"/>
        </w:rPr>
        <w:t>GUEME</w:t>
      </w:r>
      <w:r w:rsidRPr="009E722F">
        <w:rPr>
          <w:rFonts w:ascii="Cambria" w:hAnsi="Cambria"/>
          <w:b/>
          <w:sz w:val="22"/>
          <w:szCs w:val="22"/>
        </w:rPr>
        <w:t xml:space="preserve">, Autorité </w:t>
      </w:r>
      <w:r w:rsidR="00B347FA" w:rsidRPr="009E722F">
        <w:rPr>
          <w:rFonts w:ascii="Cambria" w:hAnsi="Cambria"/>
          <w:b/>
          <w:sz w:val="22"/>
          <w:szCs w:val="22"/>
        </w:rPr>
        <w:t>Contractante.</w:t>
      </w:r>
      <w:r w:rsidR="00B347FA" w:rsidRPr="009E722F">
        <w:rPr>
          <w:rFonts w:ascii="Cambria" w:hAnsi="Cambria"/>
          <w:sz w:val="22"/>
          <w:szCs w:val="22"/>
        </w:rPr>
        <w:t xml:space="preserve"> Il</w:t>
      </w:r>
      <w:r w:rsidRPr="009E722F">
        <w:rPr>
          <w:rFonts w:ascii="Cambria" w:hAnsi="Cambria"/>
          <w:sz w:val="22"/>
          <w:szCs w:val="22"/>
        </w:rPr>
        <w:t xml:space="preserve"> entrera en vigueur dès sa notification au Cocontractant.</w:t>
      </w:r>
    </w:p>
    <w:p w14:paraId="3C7641BA" w14:textId="77777777" w:rsidR="00250028" w:rsidRPr="009E722F" w:rsidRDefault="00250028" w:rsidP="00173C9E">
      <w:pPr>
        <w:rPr>
          <w:bCs/>
          <w:sz w:val="22"/>
          <w:szCs w:val="22"/>
        </w:rPr>
      </w:pPr>
    </w:p>
    <w:p w14:paraId="1FC449C0" w14:textId="77777777" w:rsidR="00250028" w:rsidRPr="009E722F" w:rsidRDefault="00250028" w:rsidP="00173C9E">
      <w:pPr>
        <w:rPr>
          <w:bCs/>
          <w:sz w:val="22"/>
          <w:szCs w:val="22"/>
        </w:rPr>
      </w:pPr>
    </w:p>
    <w:p w14:paraId="484E01AC" w14:textId="77777777" w:rsidR="00250028" w:rsidRPr="009E722F" w:rsidRDefault="00250028" w:rsidP="00173C9E">
      <w:pPr>
        <w:rPr>
          <w:bCs/>
          <w:sz w:val="22"/>
          <w:szCs w:val="22"/>
        </w:rPr>
      </w:pPr>
    </w:p>
    <w:p w14:paraId="73A302CA" w14:textId="77777777" w:rsidR="00250028" w:rsidRPr="009E722F" w:rsidRDefault="00250028" w:rsidP="00173C9E">
      <w:pPr>
        <w:rPr>
          <w:bCs/>
          <w:sz w:val="22"/>
          <w:szCs w:val="22"/>
        </w:rPr>
      </w:pPr>
    </w:p>
    <w:p w14:paraId="4FAF0162" w14:textId="77777777" w:rsidR="00250028" w:rsidRPr="009E722F" w:rsidRDefault="00250028" w:rsidP="00173C9E">
      <w:pPr>
        <w:rPr>
          <w:bCs/>
          <w:sz w:val="22"/>
          <w:szCs w:val="22"/>
        </w:rPr>
      </w:pPr>
    </w:p>
    <w:p w14:paraId="07D4EC24" w14:textId="77777777" w:rsidR="00250028" w:rsidRPr="009E722F" w:rsidRDefault="00250028" w:rsidP="00173C9E">
      <w:pPr>
        <w:rPr>
          <w:bCs/>
          <w:sz w:val="22"/>
          <w:szCs w:val="22"/>
        </w:rPr>
      </w:pPr>
    </w:p>
    <w:p w14:paraId="0E73C4E6" w14:textId="77777777" w:rsidR="00250028" w:rsidRPr="009E722F" w:rsidRDefault="00250028" w:rsidP="00173C9E">
      <w:pPr>
        <w:rPr>
          <w:bCs/>
          <w:sz w:val="22"/>
          <w:szCs w:val="22"/>
        </w:rPr>
      </w:pPr>
    </w:p>
    <w:p w14:paraId="0A55584A" w14:textId="77777777" w:rsidR="00250028" w:rsidRPr="009E722F" w:rsidRDefault="00250028" w:rsidP="00173C9E">
      <w:pPr>
        <w:rPr>
          <w:rFonts w:eastAsia="Batang"/>
          <w:b/>
          <w:sz w:val="22"/>
          <w:szCs w:val="22"/>
          <w:u w:val="single"/>
        </w:rPr>
      </w:pPr>
    </w:p>
    <w:p w14:paraId="0728D339" w14:textId="77777777" w:rsidR="00250028" w:rsidRPr="009E722F" w:rsidRDefault="00250028" w:rsidP="00173C9E">
      <w:pPr>
        <w:rPr>
          <w:rFonts w:eastAsia="Batang"/>
          <w:b/>
          <w:sz w:val="22"/>
          <w:szCs w:val="22"/>
          <w:u w:val="single"/>
        </w:rPr>
      </w:pPr>
    </w:p>
    <w:p w14:paraId="443BD7FF" w14:textId="77777777" w:rsidR="00F40A5D" w:rsidRPr="009E722F" w:rsidRDefault="00F40A5D" w:rsidP="00173C9E">
      <w:pPr>
        <w:jc w:val="center"/>
        <w:rPr>
          <w:rFonts w:eastAsia="Batang"/>
          <w:b/>
          <w:sz w:val="22"/>
          <w:szCs w:val="22"/>
          <w:u w:val="single"/>
        </w:rPr>
      </w:pPr>
    </w:p>
    <w:p w14:paraId="46DA2482" w14:textId="77777777" w:rsidR="00F40A5D" w:rsidRPr="009E722F" w:rsidRDefault="00F40A5D" w:rsidP="00173C9E">
      <w:pPr>
        <w:jc w:val="center"/>
        <w:rPr>
          <w:rFonts w:eastAsia="Batang"/>
          <w:b/>
          <w:sz w:val="22"/>
          <w:szCs w:val="22"/>
          <w:u w:val="single"/>
        </w:rPr>
      </w:pPr>
    </w:p>
    <w:p w14:paraId="39B76505" w14:textId="77777777" w:rsidR="00F40A5D" w:rsidRPr="009E722F" w:rsidRDefault="00F40A5D" w:rsidP="00173C9E">
      <w:pPr>
        <w:jc w:val="center"/>
        <w:rPr>
          <w:rFonts w:eastAsia="Batang"/>
          <w:b/>
          <w:sz w:val="22"/>
          <w:szCs w:val="22"/>
          <w:u w:val="single"/>
        </w:rPr>
      </w:pPr>
    </w:p>
    <w:p w14:paraId="4BAB49D5" w14:textId="77777777" w:rsidR="00F40A5D" w:rsidRPr="009E722F" w:rsidRDefault="00F40A5D" w:rsidP="00173C9E">
      <w:pPr>
        <w:jc w:val="center"/>
        <w:rPr>
          <w:rFonts w:eastAsia="Batang"/>
          <w:b/>
          <w:sz w:val="22"/>
          <w:szCs w:val="22"/>
          <w:u w:val="single"/>
        </w:rPr>
      </w:pPr>
    </w:p>
    <w:p w14:paraId="053C4221" w14:textId="77777777" w:rsidR="00F40A5D" w:rsidRPr="009E722F" w:rsidRDefault="00F40A5D" w:rsidP="00173C9E">
      <w:pPr>
        <w:jc w:val="center"/>
        <w:rPr>
          <w:rFonts w:eastAsia="Batang"/>
          <w:b/>
          <w:sz w:val="22"/>
          <w:szCs w:val="22"/>
          <w:u w:val="single"/>
        </w:rPr>
      </w:pPr>
    </w:p>
    <w:p w14:paraId="73C1A5FB" w14:textId="77777777" w:rsidR="00F40A5D" w:rsidRPr="009E722F" w:rsidRDefault="00F40A5D" w:rsidP="00173C9E">
      <w:pPr>
        <w:jc w:val="center"/>
        <w:rPr>
          <w:rFonts w:eastAsia="Batang"/>
          <w:b/>
          <w:sz w:val="22"/>
          <w:szCs w:val="22"/>
          <w:u w:val="single"/>
        </w:rPr>
      </w:pPr>
    </w:p>
    <w:p w14:paraId="67097EA6" w14:textId="77777777" w:rsidR="00F40A5D" w:rsidRPr="009E722F" w:rsidRDefault="00F40A5D" w:rsidP="00173C9E">
      <w:pPr>
        <w:jc w:val="center"/>
        <w:rPr>
          <w:rFonts w:eastAsia="Batang"/>
          <w:b/>
          <w:sz w:val="22"/>
          <w:szCs w:val="22"/>
          <w:u w:val="single"/>
        </w:rPr>
      </w:pPr>
    </w:p>
    <w:p w14:paraId="724C98DE" w14:textId="77777777" w:rsidR="00F40A5D" w:rsidRPr="009E722F" w:rsidRDefault="00F40A5D" w:rsidP="00173C9E">
      <w:pPr>
        <w:jc w:val="center"/>
        <w:rPr>
          <w:rFonts w:eastAsia="Batang"/>
          <w:b/>
          <w:sz w:val="22"/>
          <w:szCs w:val="22"/>
          <w:u w:val="single"/>
        </w:rPr>
      </w:pPr>
    </w:p>
    <w:p w14:paraId="7F91726F" w14:textId="77777777" w:rsidR="00584EDE" w:rsidRPr="009E722F" w:rsidRDefault="00584EDE" w:rsidP="00173C9E">
      <w:pPr>
        <w:jc w:val="center"/>
        <w:rPr>
          <w:rFonts w:eastAsia="Batang"/>
          <w:b/>
          <w:sz w:val="22"/>
          <w:szCs w:val="22"/>
          <w:u w:val="single"/>
        </w:rPr>
      </w:pPr>
    </w:p>
    <w:p w14:paraId="09DFFAD9" w14:textId="77777777" w:rsidR="00584EDE" w:rsidRPr="009E722F" w:rsidRDefault="00584EDE" w:rsidP="00173C9E">
      <w:pPr>
        <w:jc w:val="center"/>
        <w:rPr>
          <w:rFonts w:eastAsia="Batang"/>
          <w:b/>
          <w:sz w:val="22"/>
          <w:szCs w:val="22"/>
          <w:u w:val="single"/>
        </w:rPr>
      </w:pPr>
    </w:p>
    <w:p w14:paraId="70A7074F" w14:textId="77777777" w:rsidR="00584EDE" w:rsidRPr="009E722F" w:rsidRDefault="00584EDE" w:rsidP="00173C9E">
      <w:pPr>
        <w:jc w:val="center"/>
        <w:rPr>
          <w:rFonts w:eastAsia="Batang"/>
          <w:b/>
          <w:sz w:val="22"/>
          <w:szCs w:val="22"/>
          <w:u w:val="single"/>
        </w:rPr>
      </w:pPr>
    </w:p>
    <w:p w14:paraId="52D04F8B" w14:textId="77777777" w:rsidR="00584EDE" w:rsidRPr="009E722F" w:rsidRDefault="00584EDE" w:rsidP="00173C9E">
      <w:pPr>
        <w:jc w:val="center"/>
        <w:rPr>
          <w:rFonts w:eastAsia="Batang"/>
          <w:b/>
          <w:sz w:val="22"/>
          <w:szCs w:val="22"/>
          <w:u w:val="single"/>
        </w:rPr>
      </w:pPr>
    </w:p>
    <w:p w14:paraId="1C886C6D" w14:textId="77777777" w:rsidR="00584EDE" w:rsidRPr="009E722F" w:rsidRDefault="00584EDE" w:rsidP="00173C9E">
      <w:pPr>
        <w:jc w:val="center"/>
        <w:rPr>
          <w:rFonts w:eastAsia="Batang"/>
          <w:b/>
          <w:sz w:val="22"/>
          <w:szCs w:val="22"/>
          <w:u w:val="single"/>
        </w:rPr>
      </w:pPr>
    </w:p>
    <w:p w14:paraId="38B45EC6" w14:textId="77777777" w:rsidR="00584EDE" w:rsidRPr="009E722F" w:rsidRDefault="00584EDE" w:rsidP="00173C9E">
      <w:pPr>
        <w:jc w:val="center"/>
        <w:rPr>
          <w:rFonts w:eastAsia="Batang"/>
          <w:b/>
          <w:sz w:val="22"/>
          <w:szCs w:val="22"/>
          <w:u w:val="single"/>
        </w:rPr>
      </w:pPr>
    </w:p>
    <w:p w14:paraId="7AA4AF36" w14:textId="77777777" w:rsidR="00584EDE" w:rsidRPr="009E722F" w:rsidRDefault="00584EDE" w:rsidP="00173C9E">
      <w:pPr>
        <w:jc w:val="center"/>
        <w:rPr>
          <w:rFonts w:eastAsia="Batang"/>
          <w:b/>
          <w:sz w:val="22"/>
          <w:szCs w:val="22"/>
          <w:u w:val="single"/>
        </w:rPr>
      </w:pPr>
    </w:p>
    <w:p w14:paraId="1AE2B04B" w14:textId="77777777" w:rsidR="00584EDE" w:rsidRPr="009E722F" w:rsidRDefault="00584EDE" w:rsidP="00173C9E">
      <w:pPr>
        <w:jc w:val="center"/>
        <w:rPr>
          <w:rFonts w:eastAsia="Batang"/>
          <w:b/>
          <w:sz w:val="22"/>
          <w:szCs w:val="22"/>
          <w:u w:val="single"/>
        </w:rPr>
      </w:pPr>
    </w:p>
    <w:p w14:paraId="0591E286" w14:textId="77777777" w:rsidR="00584EDE" w:rsidRPr="009E722F" w:rsidRDefault="00584EDE" w:rsidP="00173C9E">
      <w:pPr>
        <w:jc w:val="center"/>
        <w:rPr>
          <w:rFonts w:eastAsia="Batang"/>
          <w:b/>
          <w:sz w:val="22"/>
          <w:szCs w:val="22"/>
          <w:u w:val="single"/>
        </w:rPr>
      </w:pPr>
    </w:p>
    <w:p w14:paraId="48ABE7C6" w14:textId="77777777" w:rsidR="00493EF1" w:rsidRPr="009E722F" w:rsidRDefault="00493EF1" w:rsidP="00173C9E">
      <w:pPr>
        <w:jc w:val="center"/>
        <w:rPr>
          <w:rFonts w:eastAsia="Batang"/>
          <w:b/>
          <w:sz w:val="22"/>
          <w:szCs w:val="22"/>
          <w:u w:val="single"/>
        </w:rPr>
      </w:pPr>
    </w:p>
    <w:p w14:paraId="05E78082" w14:textId="77777777" w:rsidR="00493EF1" w:rsidRPr="009E722F" w:rsidRDefault="00493EF1" w:rsidP="00173C9E">
      <w:pPr>
        <w:jc w:val="center"/>
        <w:rPr>
          <w:rFonts w:eastAsia="Batang"/>
          <w:b/>
          <w:sz w:val="22"/>
          <w:szCs w:val="22"/>
          <w:u w:val="single"/>
        </w:rPr>
      </w:pPr>
    </w:p>
    <w:p w14:paraId="1D39AC15" w14:textId="77777777" w:rsidR="00493EF1" w:rsidRPr="009E722F" w:rsidRDefault="00493EF1" w:rsidP="00173C9E">
      <w:pPr>
        <w:jc w:val="center"/>
        <w:rPr>
          <w:rFonts w:eastAsia="Batang"/>
          <w:b/>
          <w:sz w:val="22"/>
          <w:szCs w:val="22"/>
          <w:u w:val="single"/>
        </w:rPr>
      </w:pPr>
    </w:p>
    <w:p w14:paraId="488B6597" w14:textId="77777777" w:rsidR="00493EF1" w:rsidRPr="009E722F" w:rsidRDefault="00493EF1" w:rsidP="00173C9E">
      <w:pPr>
        <w:jc w:val="center"/>
        <w:rPr>
          <w:rFonts w:eastAsia="Batang"/>
          <w:b/>
          <w:sz w:val="22"/>
          <w:szCs w:val="22"/>
          <w:u w:val="single"/>
        </w:rPr>
      </w:pPr>
    </w:p>
    <w:p w14:paraId="26C52208" w14:textId="77777777" w:rsidR="00493EF1" w:rsidRPr="009E722F" w:rsidRDefault="00493EF1" w:rsidP="00173C9E">
      <w:pPr>
        <w:jc w:val="center"/>
        <w:rPr>
          <w:rFonts w:eastAsia="Batang"/>
          <w:b/>
          <w:sz w:val="22"/>
          <w:szCs w:val="22"/>
          <w:u w:val="single"/>
        </w:rPr>
      </w:pPr>
    </w:p>
    <w:p w14:paraId="73B74E04" w14:textId="77777777" w:rsidR="00493EF1" w:rsidRPr="009E722F" w:rsidRDefault="00493EF1" w:rsidP="00173C9E">
      <w:pPr>
        <w:jc w:val="center"/>
        <w:rPr>
          <w:rFonts w:eastAsia="Batang"/>
          <w:b/>
          <w:sz w:val="22"/>
          <w:szCs w:val="22"/>
          <w:u w:val="single"/>
        </w:rPr>
      </w:pPr>
    </w:p>
    <w:p w14:paraId="5A38E9BC" w14:textId="77777777" w:rsidR="00493EF1" w:rsidRPr="009E722F" w:rsidRDefault="00493EF1" w:rsidP="00173C9E">
      <w:pPr>
        <w:jc w:val="center"/>
        <w:rPr>
          <w:rFonts w:eastAsia="Batang"/>
          <w:b/>
          <w:sz w:val="22"/>
          <w:szCs w:val="22"/>
          <w:u w:val="single"/>
        </w:rPr>
      </w:pPr>
    </w:p>
    <w:p w14:paraId="546BBBEB" w14:textId="77777777" w:rsidR="00493EF1" w:rsidRPr="009E722F" w:rsidRDefault="00493EF1" w:rsidP="00173C9E">
      <w:pPr>
        <w:jc w:val="center"/>
        <w:rPr>
          <w:rFonts w:eastAsia="Batang"/>
          <w:b/>
          <w:sz w:val="22"/>
          <w:szCs w:val="22"/>
          <w:u w:val="single"/>
        </w:rPr>
      </w:pPr>
    </w:p>
    <w:p w14:paraId="4415126B" w14:textId="77777777" w:rsidR="00493EF1" w:rsidRPr="009E722F" w:rsidRDefault="00493EF1" w:rsidP="00173C9E">
      <w:pPr>
        <w:jc w:val="center"/>
        <w:rPr>
          <w:rFonts w:eastAsia="Batang"/>
          <w:b/>
          <w:sz w:val="22"/>
          <w:szCs w:val="22"/>
          <w:u w:val="single"/>
        </w:rPr>
      </w:pPr>
    </w:p>
    <w:p w14:paraId="777069DC" w14:textId="77777777" w:rsidR="00493EF1" w:rsidRPr="009E722F" w:rsidRDefault="00493EF1" w:rsidP="00173C9E">
      <w:pPr>
        <w:jc w:val="center"/>
        <w:rPr>
          <w:rFonts w:eastAsia="Batang"/>
          <w:b/>
          <w:sz w:val="22"/>
          <w:szCs w:val="22"/>
          <w:u w:val="single"/>
        </w:rPr>
      </w:pPr>
    </w:p>
    <w:p w14:paraId="2E9A18B4" w14:textId="77777777" w:rsidR="00493EF1" w:rsidRPr="009E722F" w:rsidRDefault="00493EF1" w:rsidP="00173C9E">
      <w:pPr>
        <w:jc w:val="center"/>
        <w:rPr>
          <w:rFonts w:eastAsia="Batang"/>
          <w:b/>
          <w:sz w:val="22"/>
          <w:szCs w:val="22"/>
          <w:u w:val="single"/>
        </w:rPr>
      </w:pPr>
    </w:p>
    <w:p w14:paraId="68B28DED" w14:textId="77777777" w:rsidR="00493EF1" w:rsidRPr="009E722F" w:rsidRDefault="00493EF1" w:rsidP="00173C9E">
      <w:pPr>
        <w:jc w:val="center"/>
        <w:rPr>
          <w:rFonts w:eastAsia="Batang"/>
          <w:b/>
          <w:sz w:val="22"/>
          <w:szCs w:val="22"/>
          <w:u w:val="single"/>
        </w:rPr>
      </w:pPr>
    </w:p>
    <w:p w14:paraId="24FBA374" w14:textId="77777777" w:rsidR="00493EF1" w:rsidRPr="009E722F" w:rsidRDefault="00493EF1" w:rsidP="00173C9E">
      <w:pPr>
        <w:jc w:val="center"/>
        <w:rPr>
          <w:rFonts w:eastAsia="Batang"/>
          <w:b/>
          <w:sz w:val="22"/>
          <w:szCs w:val="22"/>
          <w:u w:val="single"/>
        </w:rPr>
      </w:pPr>
    </w:p>
    <w:p w14:paraId="64BA5143" w14:textId="77777777" w:rsidR="00493EF1" w:rsidRPr="009E722F" w:rsidRDefault="00493EF1" w:rsidP="00173C9E">
      <w:pPr>
        <w:jc w:val="center"/>
        <w:rPr>
          <w:rFonts w:eastAsia="Batang"/>
          <w:b/>
          <w:sz w:val="22"/>
          <w:szCs w:val="22"/>
          <w:u w:val="single"/>
        </w:rPr>
      </w:pPr>
    </w:p>
    <w:p w14:paraId="5ACC530D" w14:textId="77777777" w:rsidR="00493EF1" w:rsidRPr="009E722F" w:rsidRDefault="00493EF1" w:rsidP="00173C9E">
      <w:pPr>
        <w:jc w:val="center"/>
        <w:rPr>
          <w:rFonts w:eastAsia="Batang"/>
          <w:b/>
          <w:sz w:val="22"/>
          <w:szCs w:val="22"/>
          <w:u w:val="single"/>
        </w:rPr>
      </w:pPr>
    </w:p>
    <w:p w14:paraId="6B9B0026" w14:textId="77777777" w:rsidR="00493EF1" w:rsidRPr="009E722F" w:rsidRDefault="00493EF1" w:rsidP="00173C9E">
      <w:pPr>
        <w:jc w:val="center"/>
        <w:rPr>
          <w:rFonts w:eastAsia="Batang"/>
          <w:b/>
          <w:sz w:val="22"/>
          <w:szCs w:val="22"/>
          <w:u w:val="single"/>
        </w:rPr>
      </w:pPr>
    </w:p>
    <w:p w14:paraId="34619742" w14:textId="77777777" w:rsidR="00F40A5D" w:rsidRPr="009E722F" w:rsidRDefault="00F40A5D" w:rsidP="00173C9E">
      <w:pPr>
        <w:jc w:val="center"/>
        <w:rPr>
          <w:rFonts w:eastAsia="Batang"/>
          <w:b/>
          <w:sz w:val="22"/>
          <w:szCs w:val="22"/>
          <w:u w:val="single"/>
        </w:rPr>
      </w:pPr>
    </w:p>
    <w:p w14:paraId="1EF496B8" w14:textId="77777777" w:rsidR="00F40A5D" w:rsidRPr="009E722F" w:rsidRDefault="00F40A5D" w:rsidP="00173C9E">
      <w:pPr>
        <w:jc w:val="center"/>
        <w:rPr>
          <w:rFonts w:eastAsia="Batang"/>
          <w:b/>
          <w:sz w:val="22"/>
          <w:szCs w:val="22"/>
          <w:u w:val="single"/>
        </w:rPr>
      </w:pPr>
    </w:p>
    <w:p w14:paraId="2846DF38" w14:textId="77777777" w:rsidR="00250028" w:rsidRPr="009E722F" w:rsidRDefault="00250028" w:rsidP="00173C9E">
      <w:pPr>
        <w:jc w:val="center"/>
        <w:rPr>
          <w:rFonts w:eastAsia="Batang"/>
          <w:sz w:val="22"/>
          <w:szCs w:val="22"/>
        </w:rPr>
      </w:pPr>
      <w:r w:rsidRPr="009E722F">
        <w:rPr>
          <w:rFonts w:eastAsia="Batang"/>
          <w:b/>
          <w:sz w:val="22"/>
          <w:szCs w:val="22"/>
          <w:u w:val="single"/>
        </w:rPr>
        <w:t>Pièce 5</w:t>
      </w:r>
    </w:p>
    <w:p w14:paraId="41EE4108" w14:textId="77777777" w:rsidR="00250028" w:rsidRPr="009E722F"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9E722F" w:rsidRPr="009E722F" w14:paraId="29E59930" w14:textId="77777777" w:rsidTr="00250028">
        <w:trPr>
          <w:trHeight w:val="1149"/>
          <w:jc w:val="center"/>
        </w:trPr>
        <w:tc>
          <w:tcPr>
            <w:tcW w:w="8859" w:type="dxa"/>
            <w:shd w:val="pct5" w:color="auto" w:fill="FFFFFF"/>
          </w:tcPr>
          <w:p w14:paraId="6C41BA01" w14:textId="77777777" w:rsidR="00250028" w:rsidRPr="009E722F" w:rsidRDefault="00250028" w:rsidP="00173C9E">
            <w:pPr>
              <w:jc w:val="center"/>
              <w:rPr>
                <w:rFonts w:eastAsia="Batang"/>
                <w:b/>
                <w:sz w:val="22"/>
                <w:szCs w:val="22"/>
              </w:rPr>
            </w:pPr>
          </w:p>
          <w:p w14:paraId="308999FF" w14:textId="77777777" w:rsidR="00250028" w:rsidRPr="009E722F" w:rsidRDefault="00250028" w:rsidP="00173C9E">
            <w:pPr>
              <w:tabs>
                <w:tab w:val="left" w:pos="697"/>
              </w:tabs>
              <w:jc w:val="center"/>
              <w:rPr>
                <w:rFonts w:eastAsia="Batang"/>
                <w:b/>
                <w:sz w:val="22"/>
                <w:szCs w:val="22"/>
              </w:rPr>
            </w:pPr>
            <w:r w:rsidRPr="009E722F">
              <w:rPr>
                <w:b/>
                <w:bCs/>
                <w:snapToGrid w:val="0"/>
                <w:sz w:val="22"/>
                <w:szCs w:val="22"/>
              </w:rPr>
              <w:t>CAHIER DES CLAUSES TECHNIQUES PARTICULIÈRES (C.C.T.P)</w:t>
            </w:r>
          </w:p>
        </w:tc>
      </w:tr>
    </w:tbl>
    <w:p w14:paraId="6832A033" w14:textId="77777777" w:rsidR="00250028" w:rsidRPr="009E722F" w:rsidRDefault="00250028" w:rsidP="00173C9E">
      <w:pPr>
        <w:jc w:val="center"/>
        <w:rPr>
          <w:sz w:val="22"/>
          <w:szCs w:val="22"/>
        </w:rPr>
      </w:pPr>
    </w:p>
    <w:p w14:paraId="7938B597" w14:textId="77777777" w:rsidR="00250028" w:rsidRPr="009E722F" w:rsidRDefault="00250028" w:rsidP="00173C9E">
      <w:pPr>
        <w:jc w:val="center"/>
        <w:rPr>
          <w:sz w:val="22"/>
          <w:szCs w:val="22"/>
        </w:rPr>
      </w:pPr>
    </w:p>
    <w:p w14:paraId="0F9B65BC" w14:textId="77777777" w:rsidR="00250028" w:rsidRPr="009E722F" w:rsidRDefault="00250028" w:rsidP="00173C9E">
      <w:pPr>
        <w:jc w:val="center"/>
        <w:rPr>
          <w:sz w:val="22"/>
          <w:szCs w:val="22"/>
        </w:rPr>
      </w:pPr>
    </w:p>
    <w:p w14:paraId="579A84C8" w14:textId="77777777" w:rsidR="00250028" w:rsidRPr="009E722F" w:rsidRDefault="00250028" w:rsidP="00173C9E">
      <w:pPr>
        <w:jc w:val="center"/>
        <w:rPr>
          <w:sz w:val="22"/>
          <w:szCs w:val="22"/>
        </w:rPr>
      </w:pPr>
    </w:p>
    <w:p w14:paraId="5DE4E24B" w14:textId="77777777" w:rsidR="00250028" w:rsidRPr="009E722F" w:rsidRDefault="00250028" w:rsidP="00173C9E">
      <w:pPr>
        <w:jc w:val="center"/>
        <w:rPr>
          <w:sz w:val="22"/>
          <w:szCs w:val="22"/>
        </w:rPr>
      </w:pPr>
    </w:p>
    <w:p w14:paraId="30CA37D4" w14:textId="77777777" w:rsidR="00250028" w:rsidRPr="009E722F" w:rsidRDefault="00250028" w:rsidP="00173C9E">
      <w:pPr>
        <w:jc w:val="center"/>
        <w:rPr>
          <w:sz w:val="22"/>
          <w:szCs w:val="22"/>
        </w:rPr>
      </w:pPr>
    </w:p>
    <w:p w14:paraId="58CC9F06" w14:textId="77777777" w:rsidR="00250028" w:rsidRPr="009E722F" w:rsidRDefault="00250028" w:rsidP="00173C9E">
      <w:pPr>
        <w:jc w:val="center"/>
        <w:rPr>
          <w:sz w:val="22"/>
          <w:szCs w:val="22"/>
        </w:rPr>
      </w:pPr>
    </w:p>
    <w:p w14:paraId="3CFD8F4F" w14:textId="77777777" w:rsidR="00250028" w:rsidRPr="009E722F" w:rsidRDefault="00250028" w:rsidP="00173C9E">
      <w:pPr>
        <w:jc w:val="center"/>
        <w:rPr>
          <w:sz w:val="22"/>
          <w:szCs w:val="22"/>
        </w:rPr>
      </w:pPr>
    </w:p>
    <w:p w14:paraId="666F9347" w14:textId="77777777" w:rsidR="00250028" w:rsidRPr="009E722F" w:rsidRDefault="00250028" w:rsidP="00173C9E">
      <w:pPr>
        <w:jc w:val="center"/>
        <w:rPr>
          <w:sz w:val="22"/>
          <w:szCs w:val="22"/>
        </w:rPr>
      </w:pPr>
    </w:p>
    <w:p w14:paraId="6171F2DE" w14:textId="77777777" w:rsidR="00250028" w:rsidRPr="009E722F" w:rsidRDefault="00250028" w:rsidP="00173C9E">
      <w:pPr>
        <w:jc w:val="center"/>
        <w:rPr>
          <w:sz w:val="22"/>
          <w:szCs w:val="22"/>
        </w:rPr>
      </w:pPr>
    </w:p>
    <w:p w14:paraId="6B7F13F3" w14:textId="77777777" w:rsidR="00810B54" w:rsidRPr="009E722F" w:rsidRDefault="00810B54" w:rsidP="00173C9E">
      <w:pPr>
        <w:jc w:val="center"/>
        <w:rPr>
          <w:sz w:val="22"/>
          <w:szCs w:val="22"/>
        </w:rPr>
      </w:pPr>
    </w:p>
    <w:p w14:paraId="052D414D" w14:textId="77777777" w:rsidR="00810B54" w:rsidRPr="009E722F" w:rsidRDefault="00810B54" w:rsidP="00173C9E">
      <w:pPr>
        <w:jc w:val="center"/>
        <w:rPr>
          <w:sz w:val="22"/>
          <w:szCs w:val="22"/>
        </w:rPr>
      </w:pPr>
    </w:p>
    <w:p w14:paraId="342EC95E" w14:textId="77777777" w:rsidR="00810B54" w:rsidRPr="009E722F" w:rsidRDefault="00810B54" w:rsidP="00173C9E">
      <w:pPr>
        <w:jc w:val="center"/>
        <w:rPr>
          <w:sz w:val="22"/>
          <w:szCs w:val="22"/>
        </w:rPr>
      </w:pPr>
    </w:p>
    <w:p w14:paraId="01EFDCF1" w14:textId="77777777" w:rsidR="00810B54" w:rsidRPr="009E722F" w:rsidRDefault="00810B54" w:rsidP="00173C9E">
      <w:pPr>
        <w:jc w:val="center"/>
        <w:rPr>
          <w:sz w:val="22"/>
          <w:szCs w:val="22"/>
        </w:rPr>
      </w:pPr>
    </w:p>
    <w:p w14:paraId="69FBA918" w14:textId="77777777" w:rsidR="00810B54" w:rsidRPr="009E722F" w:rsidRDefault="00810B54" w:rsidP="00173C9E">
      <w:pPr>
        <w:jc w:val="center"/>
        <w:rPr>
          <w:sz w:val="22"/>
          <w:szCs w:val="22"/>
        </w:rPr>
      </w:pPr>
    </w:p>
    <w:p w14:paraId="7692E99D" w14:textId="77777777" w:rsidR="00810B54" w:rsidRPr="009E722F" w:rsidRDefault="00810B54" w:rsidP="00173C9E">
      <w:pPr>
        <w:jc w:val="center"/>
        <w:rPr>
          <w:sz w:val="22"/>
          <w:szCs w:val="22"/>
        </w:rPr>
      </w:pPr>
    </w:p>
    <w:p w14:paraId="7D193274" w14:textId="77777777" w:rsidR="00810B54" w:rsidRPr="009E722F" w:rsidRDefault="00810B54" w:rsidP="00173C9E">
      <w:pPr>
        <w:jc w:val="center"/>
        <w:rPr>
          <w:sz w:val="22"/>
          <w:szCs w:val="22"/>
        </w:rPr>
      </w:pPr>
    </w:p>
    <w:p w14:paraId="4AB1873F" w14:textId="77777777" w:rsidR="00810B54" w:rsidRPr="009E722F" w:rsidRDefault="00810B54" w:rsidP="00173C9E">
      <w:pPr>
        <w:jc w:val="center"/>
        <w:rPr>
          <w:sz w:val="22"/>
          <w:szCs w:val="22"/>
        </w:rPr>
      </w:pPr>
    </w:p>
    <w:p w14:paraId="179E6683" w14:textId="77777777" w:rsidR="00810B54" w:rsidRPr="009E722F" w:rsidRDefault="00810B54" w:rsidP="00173C9E">
      <w:pPr>
        <w:jc w:val="center"/>
        <w:rPr>
          <w:sz w:val="22"/>
          <w:szCs w:val="22"/>
        </w:rPr>
      </w:pPr>
    </w:p>
    <w:p w14:paraId="32CF7546" w14:textId="77777777" w:rsidR="00810B54" w:rsidRPr="009E722F" w:rsidRDefault="00810B54" w:rsidP="00173C9E">
      <w:pPr>
        <w:jc w:val="center"/>
        <w:rPr>
          <w:sz w:val="22"/>
          <w:szCs w:val="22"/>
        </w:rPr>
      </w:pPr>
    </w:p>
    <w:p w14:paraId="5BD2D56C" w14:textId="77777777" w:rsidR="00810B54" w:rsidRPr="009E722F" w:rsidRDefault="00810B54" w:rsidP="00173C9E">
      <w:pPr>
        <w:jc w:val="center"/>
        <w:rPr>
          <w:sz w:val="22"/>
          <w:szCs w:val="22"/>
        </w:rPr>
      </w:pPr>
    </w:p>
    <w:p w14:paraId="425265A7" w14:textId="77777777" w:rsidR="00810B54" w:rsidRPr="009E722F" w:rsidRDefault="00810B54" w:rsidP="00173C9E">
      <w:pPr>
        <w:jc w:val="center"/>
        <w:rPr>
          <w:sz w:val="22"/>
          <w:szCs w:val="22"/>
        </w:rPr>
      </w:pPr>
    </w:p>
    <w:p w14:paraId="6E129434" w14:textId="77777777" w:rsidR="00250028" w:rsidRPr="009E722F" w:rsidRDefault="00250028" w:rsidP="00173C9E">
      <w:pPr>
        <w:jc w:val="center"/>
        <w:rPr>
          <w:sz w:val="22"/>
          <w:szCs w:val="22"/>
        </w:rPr>
      </w:pPr>
    </w:p>
    <w:p w14:paraId="59CC753E" w14:textId="77777777" w:rsidR="00CD2751" w:rsidRPr="009E722F" w:rsidRDefault="00CD2751" w:rsidP="00CD2751">
      <w:pPr>
        <w:pStyle w:val="Titre1"/>
        <w:rPr>
          <w:sz w:val="22"/>
          <w:szCs w:val="22"/>
        </w:rPr>
      </w:pPr>
      <w:bookmarkStart w:id="51" w:name="_Toc483633864"/>
      <w:bookmarkStart w:id="52" w:name="_Toc517053196"/>
      <w:bookmarkStart w:id="53" w:name="_Toc351015347"/>
      <w:r w:rsidRPr="009E722F">
        <w:rPr>
          <w:sz w:val="22"/>
          <w:szCs w:val="22"/>
        </w:rPr>
        <w:lastRenderedPageBreak/>
        <w:t>CHAPITRE I : GENERALITES</w:t>
      </w:r>
      <w:bookmarkEnd w:id="51"/>
      <w:bookmarkEnd w:id="52"/>
      <w:bookmarkEnd w:id="53"/>
    </w:p>
    <w:p w14:paraId="13BAAA29" w14:textId="77777777" w:rsidR="00CD2751" w:rsidRPr="009E722F" w:rsidRDefault="00CD2751" w:rsidP="00CD2751">
      <w:pPr>
        <w:pStyle w:val="Style1"/>
        <w:rPr>
          <w:sz w:val="22"/>
          <w:szCs w:val="22"/>
          <w:lang w:val="fr-CA"/>
        </w:rPr>
      </w:pPr>
    </w:p>
    <w:p w14:paraId="7B1EAA2D" w14:textId="77777777" w:rsidR="00CD2751" w:rsidRPr="009E722F" w:rsidRDefault="00CD2751" w:rsidP="00C06592">
      <w:pPr>
        <w:pStyle w:val="Titre2"/>
        <w:jc w:val="left"/>
        <w:rPr>
          <w:sz w:val="22"/>
          <w:szCs w:val="22"/>
        </w:rPr>
      </w:pPr>
      <w:bookmarkStart w:id="54" w:name="_Toc483633865"/>
      <w:bookmarkStart w:id="55" w:name="_Toc517053197"/>
      <w:bookmarkStart w:id="56" w:name="_Toc351015348"/>
      <w:r w:rsidRPr="009E722F">
        <w:rPr>
          <w:sz w:val="22"/>
          <w:szCs w:val="22"/>
        </w:rPr>
        <w:t>Article 1 -</w:t>
      </w:r>
      <w:r w:rsidRPr="009E722F">
        <w:rPr>
          <w:sz w:val="22"/>
          <w:szCs w:val="22"/>
        </w:rPr>
        <w:tab/>
      </w:r>
      <w:bookmarkEnd w:id="54"/>
      <w:r w:rsidRPr="009E722F">
        <w:rPr>
          <w:sz w:val="22"/>
          <w:szCs w:val="22"/>
        </w:rPr>
        <w:t>OBJET DU PRESENT DOCUMENT</w:t>
      </w:r>
      <w:bookmarkEnd w:id="55"/>
      <w:bookmarkEnd w:id="56"/>
    </w:p>
    <w:p w14:paraId="627384E5" w14:textId="734F30F3" w:rsidR="00701582" w:rsidRPr="009E722F" w:rsidRDefault="00CD2751" w:rsidP="00815628">
      <w:pPr>
        <w:ind w:left="142" w:hanging="142"/>
        <w:jc w:val="center"/>
        <w:rPr>
          <w:rFonts w:asciiTheme="majorHAnsi" w:hAnsiTheme="majorHAnsi"/>
          <w:sz w:val="24"/>
          <w:szCs w:val="24"/>
        </w:rPr>
      </w:pPr>
      <w:bookmarkStart w:id="57" w:name="_Toc483633866"/>
      <w:r w:rsidRPr="009E722F">
        <w:rPr>
          <w:sz w:val="24"/>
          <w:szCs w:val="24"/>
        </w:rPr>
        <w:t xml:space="preserve">Le présent Cahier des Clauses Techniques Particulières est le document qui fixe les règles </w:t>
      </w:r>
      <w:r w:rsidR="005F2DBF" w:rsidRPr="009E722F">
        <w:rPr>
          <w:rFonts w:asciiTheme="majorHAnsi" w:hAnsiTheme="majorHAnsi"/>
          <w:b/>
        </w:rPr>
        <w:t xml:space="preserve">d’exécution  </w:t>
      </w:r>
      <w:r w:rsidR="00E3143F" w:rsidRPr="009E722F">
        <w:rPr>
          <w:rFonts w:asciiTheme="majorHAnsi" w:hAnsiTheme="majorHAnsi"/>
          <w:b/>
        </w:rPr>
        <w:t xml:space="preserve">des </w:t>
      </w:r>
      <w:r w:rsidR="00E10BDA">
        <w:rPr>
          <w:rFonts w:asciiTheme="majorHAnsi" w:hAnsiTheme="majorHAnsi" w:cs="Tahoma"/>
          <w:b/>
        </w:rPr>
        <w:t xml:space="preserve">TRAVAUX DE REHABILITATION DE LA ROUTE VELE-DELTOUMAX-WAKA ( 6,500 Km) </w:t>
      </w:r>
      <w:r w:rsidR="00493EF1" w:rsidRPr="009E722F">
        <w:rPr>
          <w:rFonts w:asciiTheme="majorHAnsi" w:hAnsiTheme="majorHAnsi" w:cs="Tahoma"/>
          <w:b/>
          <w:sz w:val="18"/>
        </w:rPr>
        <w:t xml:space="preserve"> </w:t>
      </w:r>
      <w:r w:rsidR="00E3143F" w:rsidRPr="009E722F">
        <w:rPr>
          <w:rFonts w:asciiTheme="majorHAnsi" w:hAnsiTheme="majorHAnsi" w:cs="Tahoma"/>
          <w:b/>
        </w:rPr>
        <w:t>dans la commune de GUEME</w:t>
      </w:r>
      <w:r w:rsidR="003C3D17" w:rsidRPr="009E722F">
        <w:rPr>
          <w:rFonts w:asciiTheme="majorHAnsi" w:hAnsiTheme="majorHAnsi" w:cs="Tahoma"/>
          <w:b/>
          <w:sz w:val="24"/>
          <w:szCs w:val="24"/>
        </w:rPr>
        <w:t>, Département Mayo-Danay, Région de l’Extrême-Nord</w:t>
      </w:r>
      <w:r w:rsidR="00701582" w:rsidRPr="009E722F">
        <w:rPr>
          <w:rFonts w:asciiTheme="majorHAnsi" w:hAnsiTheme="majorHAnsi" w:cs="Tahoma"/>
          <w:sz w:val="24"/>
          <w:szCs w:val="24"/>
        </w:rPr>
        <w:t>.</w:t>
      </w:r>
    </w:p>
    <w:p w14:paraId="04BE2B79" w14:textId="77777777" w:rsidR="00701582" w:rsidRPr="009E722F" w:rsidRDefault="00701582" w:rsidP="00701582">
      <w:pPr>
        <w:jc w:val="center"/>
        <w:rPr>
          <w:rFonts w:asciiTheme="majorHAnsi" w:hAnsiTheme="majorHAnsi" w:cs="Tahoma"/>
          <w:b/>
          <w:sz w:val="24"/>
          <w:szCs w:val="24"/>
        </w:rPr>
      </w:pPr>
    </w:p>
    <w:p w14:paraId="0E96721D" w14:textId="77777777" w:rsidR="00CD2751" w:rsidRPr="009E722F" w:rsidRDefault="00315A46" w:rsidP="00A04998">
      <w:pPr>
        <w:ind w:left="142" w:hanging="142"/>
        <w:rPr>
          <w:rFonts w:ascii="Cambria" w:hAnsi="Cambria"/>
          <w:sz w:val="24"/>
          <w:szCs w:val="24"/>
        </w:rPr>
      </w:pPr>
      <w:r w:rsidRPr="009E722F">
        <w:rPr>
          <w:rFonts w:ascii="Cambria" w:hAnsi="Cambria"/>
          <w:b/>
          <w:sz w:val="24"/>
          <w:szCs w:val="24"/>
        </w:rPr>
        <w:t xml:space="preserve"> </w:t>
      </w:r>
      <w:r w:rsidR="00CD2751" w:rsidRPr="009E722F">
        <w:rPr>
          <w:sz w:val="24"/>
          <w:szCs w:val="24"/>
        </w:rPr>
        <w:t xml:space="preserve">Les travaux à réaliser </w:t>
      </w:r>
      <w:r w:rsidR="0088089B" w:rsidRPr="009E722F">
        <w:rPr>
          <w:sz w:val="24"/>
          <w:szCs w:val="24"/>
        </w:rPr>
        <w:t>consistent</w:t>
      </w:r>
      <w:r w:rsidR="00A04998" w:rsidRPr="009E722F">
        <w:rPr>
          <w:sz w:val="24"/>
          <w:szCs w:val="24"/>
        </w:rPr>
        <w:t xml:space="preserve"> à </w:t>
      </w:r>
      <w:r w:rsidR="00701582" w:rsidRPr="009E722F">
        <w:rPr>
          <w:sz w:val="24"/>
          <w:szCs w:val="24"/>
        </w:rPr>
        <w:t xml:space="preserve"> </w:t>
      </w:r>
      <w:r w:rsidR="00B84DE6" w:rsidRPr="009E722F">
        <w:rPr>
          <w:sz w:val="24"/>
          <w:szCs w:val="24"/>
        </w:rPr>
        <w:t xml:space="preserve">l’exécution  </w:t>
      </w:r>
      <w:r w:rsidR="00303078" w:rsidRPr="009E722F">
        <w:rPr>
          <w:rFonts w:asciiTheme="majorHAnsi" w:hAnsiTheme="majorHAnsi"/>
          <w:b/>
        </w:rPr>
        <w:t xml:space="preserve">des </w:t>
      </w:r>
      <w:r w:rsidR="00E3143F" w:rsidRPr="009E722F">
        <w:rPr>
          <w:rFonts w:asciiTheme="majorHAnsi" w:hAnsiTheme="majorHAnsi" w:cs="Tahoma"/>
          <w:b/>
        </w:rPr>
        <w:t xml:space="preserve">travaux de   réhabilitation  de la route </w:t>
      </w:r>
      <w:r w:rsidR="00493EF1" w:rsidRPr="009E722F">
        <w:rPr>
          <w:rFonts w:asciiTheme="majorHAnsi" w:hAnsiTheme="majorHAnsi" w:cs="Tahoma"/>
          <w:b/>
        </w:rPr>
        <w:t>GUEME-GABARAYE (11,4</w:t>
      </w:r>
      <w:r w:rsidR="00AB676D" w:rsidRPr="009E722F">
        <w:rPr>
          <w:rFonts w:asciiTheme="majorHAnsi" w:hAnsiTheme="majorHAnsi" w:cs="Tahoma"/>
          <w:b/>
        </w:rPr>
        <w:t xml:space="preserve"> km)</w:t>
      </w:r>
      <w:r w:rsidR="00E3143F" w:rsidRPr="009E722F">
        <w:rPr>
          <w:rFonts w:asciiTheme="majorHAnsi" w:hAnsiTheme="majorHAnsi" w:cs="Tahoma"/>
          <w:b/>
        </w:rPr>
        <w:t xml:space="preserve"> dans la commune de GUEME</w:t>
      </w:r>
      <w:r w:rsidR="00E3143F" w:rsidRPr="009E722F">
        <w:rPr>
          <w:rFonts w:asciiTheme="majorHAnsi" w:hAnsiTheme="majorHAnsi" w:cs="Tahoma"/>
          <w:sz w:val="24"/>
          <w:szCs w:val="24"/>
        </w:rPr>
        <w:t xml:space="preserve"> </w:t>
      </w:r>
      <w:r w:rsidR="00A04998" w:rsidRPr="009E722F">
        <w:rPr>
          <w:rFonts w:asciiTheme="majorHAnsi" w:hAnsiTheme="majorHAnsi" w:cs="Tahoma"/>
          <w:sz w:val="24"/>
          <w:szCs w:val="24"/>
        </w:rPr>
        <w:t xml:space="preserve">et sont </w:t>
      </w:r>
      <w:r w:rsidR="0080242C" w:rsidRPr="009E722F">
        <w:rPr>
          <w:sz w:val="24"/>
          <w:szCs w:val="24"/>
        </w:rPr>
        <w:t>financé</w:t>
      </w:r>
      <w:r w:rsidR="00A04998" w:rsidRPr="009E722F">
        <w:rPr>
          <w:sz w:val="24"/>
          <w:szCs w:val="24"/>
        </w:rPr>
        <w:t>s</w:t>
      </w:r>
      <w:r w:rsidR="00CD2751" w:rsidRPr="009E722F">
        <w:rPr>
          <w:sz w:val="24"/>
          <w:szCs w:val="24"/>
        </w:rPr>
        <w:t xml:space="preserve"> par le Bud</w:t>
      </w:r>
      <w:r w:rsidR="0090219C" w:rsidRPr="009E722F">
        <w:rPr>
          <w:sz w:val="24"/>
          <w:szCs w:val="24"/>
        </w:rPr>
        <w:t>get d’Investissement Public 20</w:t>
      </w:r>
      <w:r w:rsidR="0088089B" w:rsidRPr="009E722F">
        <w:rPr>
          <w:sz w:val="24"/>
          <w:szCs w:val="24"/>
        </w:rPr>
        <w:t>2</w:t>
      </w:r>
      <w:r w:rsidR="00AB676D" w:rsidRPr="009E722F">
        <w:rPr>
          <w:sz w:val="24"/>
          <w:szCs w:val="24"/>
        </w:rPr>
        <w:t>1</w:t>
      </w:r>
      <w:r w:rsidR="00CD2751" w:rsidRPr="009E722F">
        <w:rPr>
          <w:sz w:val="24"/>
          <w:szCs w:val="24"/>
        </w:rPr>
        <w:t xml:space="preserve"> tels que définis à l’article 1 du CCAP.</w:t>
      </w:r>
      <w:bookmarkEnd w:id="57"/>
    </w:p>
    <w:p w14:paraId="3CA47C01" w14:textId="77777777" w:rsidR="00CD2751" w:rsidRPr="009E722F" w:rsidRDefault="00CD2751" w:rsidP="00C06592">
      <w:pPr>
        <w:pStyle w:val="Style1"/>
        <w:ind w:left="0"/>
        <w:rPr>
          <w:sz w:val="22"/>
          <w:szCs w:val="22"/>
        </w:rPr>
      </w:pPr>
      <w:r w:rsidRPr="009E722F">
        <w:rPr>
          <w:sz w:val="22"/>
          <w:szCs w:val="22"/>
        </w:rPr>
        <w:t>Les dénominations utilisées dans le présent CCTP sont, conformément à la réglementation en vigueur :</w:t>
      </w:r>
    </w:p>
    <w:p w14:paraId="0D36186B" w14:textId="77777777"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Le Maître d’Ouvrage</w:t>
      </w:r>
      <w:r w:rsidRPr="009E722F">
        <w:rPr>
          <w:sz w:val="22"/>
          <w:szCs w:val="22"/>
        </w:rPr>
        <w:t xml:space="preserve"> : le </w:t>
      </w:r>
      <w:r w:rsidR="00614B1E" w:rsidRPr="009E722F">
        <w:rPr>
          <w:sz w:val="22"/>
          <w:szCs w:val="22"/>
        </w:rPr>
        <w:t xml:space="preserve">Maire de la commune de </w:t>
      </w:r>
      <w:r w:rsidR="00E3143F" w:rsidRPr="009E722F">
        <w:rPr>
          <w:rFonts w:asciiTheme="majorHAnsi" w:hAnsiTheme="majorHAnsi" w:cs="Tahoma"/>
          <w:b/>
        </w:rPr>
        <w:t>GUEME</w:t>
      </w:r>
      <w:r w:rsidR="00815628" w:rsidRPr="009E722F">
        <w:rPr>
          <w:sz w:val="22"/>
          <w:szCs w:val="22"/>
        </w:rPr>
        <w:t> ;</w:t>
      </w:r>
    </w:p>
    <w:p w14:paraId="6F53837B" w14:textId="77777777"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L’Autorité Contractante </w:t>
      </w:r>
      <w:r w:rsidR="00614B1E" w:rsidRPr="009E722F">
        <w:rPr>
          <w:sz w:val="22"/>
          <w:szCs w:val="22"/>
        </w:rPr>
        <w:t xml:space="preserve">: le </w:t>
      </w:r>
      <w:r w:rsidR="00815628" w:rsidRPr="009E722F">
        <w:rPr>
          <w:sz w:val="22"/>
          <w:szCs w:val="22"/>
        </w:rPr>
        <w:t xml:space="preserve">Maire de la commune de </w:t>
      </w:r>
      <w:r w:rsidR="00E3143F" w:rsidRPr="009E722F">
        <w:rPr>
          <w:rFonts w:asciiTheme="majorHAnsi" w:hAnsiTheme="majorHAnsi" w:cs="Tahoma"/>
          <w:b/>
        </w:rPr>
        <w:t>GUEME</w:t>
      </w:r>
      <w:r w:rsidR="00303078" w:rsidRPr="009E722F">
        <w:rPr>
          <w:sz w:val="22"/>
          <w:szCs w:val="22"/>
        </w:rPr>
        <w:t xml:space="preserve"> </w:t>
      </w:r>
      <w:r w:rsidR="00815628" w:rsidRPr="009E722F">
        <w:rPr>
          <w:sz w:val="22"/>
          <w:szCs w:val="22"/>
        </w:rPr>
        <w:t>;</w:t>
      </w:r>
    </w:p>
    <w:p w14:paraId="71E7F1E1" w14:textId="77777777"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Le Chef de service</w:t>
      </w:r>
      <w:r w:rsidRPr="009E722F">
        <w:rPr>
          <w:sz w:val="22"/>
          <w:szCs w:val="22"/>
        </w:rPr>
        <w:t xml:space="preserve"> du marché : </w:t>
      </w:r>
      <w:r w:rsidR="00614B1E" w:rsidRPr="009E722F">
        <w:rPr>
          <w:sz w:val="22"/>
          <w:szCs w:val="22"/>
        </w:rPr>
        <w:t xml:space="preserve">le secrétaire général de la commune de </w:t>
      </w:r>
      <w:r w:rsidR="00E3143F" w:rsidRPr="009E722F">
        <w:rPr>
          <w:rFonts w:asciiTheme="majorHAnsi" w:hAnsiTheme="majorHAnsi" w:cs="Tahoma"/>
          <w:b/>
        </w:rPr>
        <w:t>GUEME</w:t>
      </w:r>
      <w:r w:rsidR="00815628" w:rsidRPr="009E722F">
        <w:rPr>
          <w:sz w:val="22"/>
          <w:szCs w:val="22"/>
        </w:rPr>
        <w:t> ;</w:t>
      </w:r>
    </w:p>
    <w:p w14:paraId="6A3729AA" w14:textId="77777777" w:rsidR="00F40A5D"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L’Ingénieur</w:t>
      </w:r>
      <w:r w:rsidR="00F40A5D" w:rsidRPr="009E722F">
        <w:rPr>
          <w:sz w:val="22"/>
          <w:szCs w:val="22"/>
        </w:rPr>
        <w:t xml:space="preserve"> : </w:t>
      </w:r>
      <w:r w:rsidR="00853680" w:rsidRPr="009E722F">
        <w:rPr>
          <w:szCs w:val="22"/>
        </w:rPr>
        <w:t xml:space="preserve">le Délégué Départemental </w:t>
      </w:r>
      <w:r w:rsidR="00072BB9" w:rsidRPr="009E722F">
        <w:rPr>
          <w:szCs w:val="22"/>
        </w:rPr>
        <w:t xml:space="preserve">des Travaux Publics </w:t>
      </w:r>
      <w:r w:rsidR="00B84DE6" w:rsidRPr="009E722F">
        <w:rPr>
          <w:szCs w:val="22"/>
        </w:rPr>
        <w:t xml:space="preserve"> du Mayo-Danay</w:t>
      </w:r>
      <w:r w:rsidR="00815628" w:rsidRPr="009E722F">
        <w:rPr>
          <w:szCs w:val="22"/>
        </w:rPr>
        <w:t>;</w:t>
      </w:r>
    </w:p>
    <w:p w14:paraId="6146525F" w14:textId="77777777" w:rsidR="00F40A5D"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 xml:space="preserve">Le Maître d’œuvre </w:t>
      </w:r>
      <w:r w:rsidRPr="009E722F">
        <w:rPr>
          <w:sz w:val="22"/>
          <w:szCs w:val="22"/>
        </w:rPr>
        <w:t xml:space="preserve">: </w:t>
      </w:r>
      <w:r w:rsidR="00F40A5D" w:rsidRPr="009E722F">
        <w:rPr>
          <w:sz w:val="22"/>
          <w:szCs w:val="22"/>
        </w:rPr>
        <w:t xml:space="preserve">le </w:t>
      </w:r>
      <w:r w:rsidR="00072BB9" w:rsidRPr="009E722F">
        <w:rPr>
          <w:sz w:val="22"/>
          <w:szCs w:val="22"/>
        </w:rPr>
        <w:t xml:space="preserve">Chef de Service Technique de la </w:t>
      </w:r>
      <w:r w:rsidR="00072BB9" w:rsidRPr="009E722F">
        <w:rPr>
          <w:szCs w:val="22"/>
        </w:rPr>
        <w:t xml:space="preserve">Délégation </w:t>
      </w:r>
      <w:r w:rsidR="00B84DE6" w:rsidRPr="009E722F">
        <w:rPr>
          <w:szCs w:val="22"/>
        </w:rPr>
        <w:t xml:space="preserve"> Départemental</w:t>
      </w:r>
      <w:r w:rsidR="00072BB9" w:rsidRPr="009E722F">
        <w:rPr>
          <w:szCs w:val="22"/>
        </w:rPr>
        <w:t>e</w:t>
      </w:r>
      <w:r w:rsidR="00B84DE6" w:rsidRPr="009E722F">
        <w:rPr>
          <w:szCs w:val="22"/>
        </w:rPr>
        <w:t xml:space="preserve"> </w:t>
      </w:r>
      <w:r w:rsidR="00072BB9" w:rsidRPr="009E722F">
        <w:rPr>
          <w:szCs w:val="22"/>
        </w:rPr>
        <w:t xml:space="preserve">des travaux Publics </w:t>
      </w:r>
      <w:r w:rsidR="00B84DE6" w:rsidRPr="009E722F">
        <w:rPr>
          <w:szCs w:val="22"/>
        </w:rPr>
        <w:t xml:space="preserve"> du Mayo-Danay</w:t>
      </w:r>
      <w:r w:rsidR="00853680" w:rsidRPr="009E722F">
        <w:rPr>
          <w:sz w:val="22"/>
          <w:szCs w:val="22"/>
        </w:rPr>
        <w:t>.</w:t>
      </w:r>
    </w:p>
    <w:p w14:paraId="61D2EAC4" w14:textId="77777777" w:rsidR="00CD2751" w:rsidRPr="009E722F" w:rsidRDefault="00CD2751" w:rsidP="00F40A5D">
      <w:pPr>
        <w:pStyle w:val="Style1"/>
        <w:ind w:left="1134"/>
        <w:rPr>
          <w:sz w:val="22"/>
          <w:szCs w:val="22"/>
        </w:rPr>
      </w:pPr>
    </w:p>
    <w:p w14:paraId="73853C63" w14:textId="77777777" w:rsidR="00853680" w:rsidRPr="009E722F" w:rsidRDefault="00CD2751" w:rsidP="00853680">
      <w:pPr>
        <w:pStyle w:val="Titre2"/>
        <w:jc w:val="left"/>
        <w:rPr>
          <w:sz w:val="22"/>
          <w:szCs w:val="22"/>
        </w:rPr>
      </w:pPr>
      <w:bookmarkStart w:id="58" w:name="_Toc517053198"/>
      <w:bookmarkStart w:id="59" w:name="_Toc351015349"/>
      <w:r w:rsidRPr="009E722F">
        <w:rPr>
          <w:sz w:val="22"/>
          <w:szCs w:val="22"/>
        </w:rPr>
        <w:t>Article 2 -</w:t>
      </w:r>
      <w:r w:rsidRPr="009E722F">
        <w:rPr>
          <w:sz w:val="22"/>
          <w:szCs w:val="22"/>
        </w:rPr>
        <w:tab/>
        <w:t>CONSISTANCE DES TRAVAUX</w:t>
      </w:r>
      <w:bookmarkEnd w:id="58"/>
      <w:bookmarkEnd w:id="59"/>
    </w:p>
    <w:p w14:paraId="596AA457" w14:textId="4F41B873" w:rsidR="0080242C" w:rsidRPr="009E722F" w:rsidRDefault="00853680" w:rsidP="0080242C">
      <w:pPr>
        <w:ind w:left="142" w:hanging="142"/>
        <w:rPr>
          <w:rFonts w:asciiTheme="majorHAnsi" w:hAnsiTheme="majorHAnsi"/>
        </w:rPr>
      </w:pPr>
      <w:r w:rsidRPr="009E722F">
        <w:rPr>
          <w:rFonts w:asciiTheme="majorHAnsi" w:hAnsiTheme="majorHAnsi"/>
          <w:sz w:val="22"/>
          <w:szCs w:val="22"/>
        </w:rPr>
        <w:t xml:space="preserve">Les travaux à réaliser portent sur </w:t>
      </w:r>
      <w:r w:rsidR="0080242C" w:rsidRPr="009E722F">
        <w:rPr>
          <w:rFonts w:asciiTheme="majorHAnsi" w:hAnsiTheme="majorHAnsi"/>
          <w:sz w:val="22"/>
          <w:szCs w:val="22"/>
        </w:rPr>
        <w:t xml:space="preserve"> </w:t>
      </w:r>
      <w:r w:rsidR="00B84DE6" w:rsidRPr="009E722F">
        <w:rPr>
          <w:szCs w:val="22"/>
        </w:rPr>
        <w:t xml:space="preserve">l’exécution  </w:t>
      </w:r>
      <w:r w:rsidR="00D30988" w:rsidRPr="009E722F">
        <w:rPr>
          <w:rFonts w:asciiTheme="majorHAnsi" w:hAnsiTheme="majorHAnsi"/>
          <w:b/>
        </w:rPr>
        <w:t>des</w:t>
      </w:r>
      <w:r w:rsidR="00303078" w:rsidRPr="009E722F">
        <w:rPr>
          <w:rFonts w:asciiTheme="majorHAnsi" w:hAnsiTheme="majorHAnsi"/>
          <w:b/>
        </w:rPr>
        <w:t xml:space="preserve"> </w:t>
      </w:r>
      <w:r w:rsidR="00E10BDA">
        <w:rPr>
          <w:rFonts w:asciiTheme="majorHAnsi" w:hAnsiTheme="majorHAnsi" w:cs="Tahoma"/>
          <w:b/>
        </w:rPr>
        <w:t xml:space="preserve">TRAVAUX DE REHABILITATION DE LA ROUTE VELE-DELTOUMAX-WAKA ( 6,500 Km) </w:t>
      </w:r>
      <w:r w:rsidR="00E3143F" w:rsidRPr="009E722F">
        <w:rPr>
          <w:rFonts w:asciiTheme="majorHAnsi" w:hAnsiTheme="majorHAnsi" w:cs="Tahoma"/>
          <w:b/>
        </w:rPr>
        <w:t xml:space="preserve">  dans la commune de GUEME</w:t>
      </w:r>
      <w:r w:rsidR="003C3D17" w:rsidRPr="009E722F">
        <w:rPr>
          <w:rFonts w:asciiTheme="majorHAnsi" w:hAnsiTheme="majorHAnsi" w:cs="Tahoma"/>
          <w:b/>
          <w:sz w:val="28"/>
          <w:szCs w:val="28"/>
        </w:rPr>
        <w:t xml:space="preserve">, </w:t>
      </w:r>
      <w:r w:rsidR="003C3D17" w:rsidRPr="009E722F">
        <w:rPr>
          <w:rFonts w:asciiTheme="majorHAnsi" w:hAnsiTheme="majorHAnsi" w:cs="Tahoma"/>
          <w:b/>
          <w:sz w:val="24"/>
          <w:szCs w:val="28"/>
        </w:rPr>
        <w:t>Département Mayo-Danay, Région de l’Extrême-Nord</w:t>
      </w:r>
    </w:p>
    <w:p w14:paraId="6B2F798A" w14:textId="77777777" w:rsidR="00CD2751" w:rsidRPr="009E722F" w:rsidRDefault="00CD2751" w:rsidP="00C06592">
      <w:pPr>
        <w:pStyle w:val="Style1"/>
        <w:ind w:left="0"/>
        <w:rPr>
          <w:sz w:val="22"/>
          <w:szCs w:val="22"/>
        </w:rPr>
      </w:pPr>
      <w:r w:rsidRPr="009E722F">
        <w:rPr>
          <w:sz w:val="22"/>
          <w:szCs w:val="22"/>
        </w:rPr>
        <w:t xml:space="preserve">La consistance des travaux à réaliser est détaillée dans le présent CCTP, au bordereau des prix </w:t>
      </w:r>
      <w:r w:rsidR="00A04998" w:rsidRPr="009E722F">
        <w:rPr>
          <w:sz w:val="22"/>
          <w:szCs w:val="22"/>
        </w:rPr>
        <w:t xml:space="preserve">unitaires, </w:t>
      </w:r>
      <w:r w:rsidRPr="009E722F">
        <w:rPr>
          <w:sz w:val="22"/>
          <w:szCs w:val="22"/>
        </w:rPr>
        <w:t>nomenclature des tâches et au détail estimatif.</w:t>
      </w:r>
    </w:p>
    <w:p w14:paraId="17569E78" w14:textId="77777777" w:rsidR="00CD2751" w:rsidRPr="009E722F" w:rsidRDefault="00CD2751" w:rsidP="00C06592">
      <w:pPr>
        <w:pStyle w:val="Style1"/>
        <w:ind w:left="0"/>
        <w:rPr>
          <w:sz w:val="22"/>
          <w:szCs w:val="22"/>
        </w:rPr>
      </w:pPr>
      <w:r w:rsidRPr="009E722F">
        <w:rPr>
          <w:sz w:val="22"/>
          <w:szCs w:val="22"/>
        </w:rPr>
        <w:t>Ils comprennent en particulier les opérations suivantes dont la liste n'est pas exhaustive :</w:t>
      </w:r>
    </w:p>
    <w:p w14:paraId="710A1478" w14:textId="77777777" w:rsidR="00CD2751" w:rsidRPr="009E722F" w:rsidRDefault="00CD2751" w:rsidP="00CD2751">
      <w:pPr>
        <w:ind w:left="709" w:firstLine="708"/>
        <w:jc w:val="both"/>
        <w:rPr>
          <w:sz w:val="22"/>
          <w:szCs w:val="22"/>
        </w:rPr>
      </w:pPr>
    </w:p>
    <w:p w14:paraId="2AC0263F" w14:textId="77777777" w:rsidR="00AE6E6F" w:rsidRPr="009E722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 xml:space="preserve"> Les Installations de chantier ;</w:t>
      </w:r>
    </w:p>
    <w:p w14:paraId="28881308" w14:textId="77777777" w:rsidR="00A04998" w:rsidRPr="009E722F" w:rsidRDefault="00A04998" w:rsidP="00AE6E6F">
      <w:pPr>
        <w:widowControl w:val="0"/>
        <w:numPr>
          <w:ilvl w:val="0"/>
          <w:numId w:val="61"/>
        </w:numPr>
        <w:jc w:val="both"/>
        <w:rPr>
          <w:rFonts w:ascii="Cambria" w:hAnsi="Cambria"/>
          <w:sz w:val="22"/>
          <w:szCs w:val="22"/>
        </w:rPr>
      </w:pPr>
      <w:r w:rsidRPr="009E722F">
        <w:rPr>
          <w:rFonts w:ascii="Cambria" w:hAnsi="Cambria"/>
          <w:sz w:val="22"/>
          <w:szCs w:val="22"/>
        </w:rPr>
        <w:t>Les travaux</w:t>
      </w:r>
      <w:r w:rsidR="00AE6E6F" w:rsidRPr="009E722F">
        <w:rPr>
          <w:rFonts w:ascii="Cambria" w:hAnsi="Cambria"/>
          <w:sz w:val="22"/>
          <w:szCs w:val="22"/>
        </w:rPr>
        <w:t xml:space="preserve"> du </w:t>
      </w:r>
      <w:r w:rsidRPr="009E722F">
        <w:rPr>
          <w:rFonts w:ascii="Cambria" w:hAnsi="Cambria"/>
          <w:sz w:val="22"/>
          <w:szCs w:val="22"/>
        </w:rPr>
        <w:t xml:space="preserve"> </w:t>
      </w:r>
      <w:r w:rsidR="00AE6E6F" w:rsidRPr="009E722F">
        <w:rPr>
          <w:rFonts w:ascii="Cambria" w:hAnsi="Cambria"/>
          <w:sz w:val="22"/>
          <w:szCs w:val="22"/>
        </w:rPr>
        <w:t>nettoyage et  des terrassements ;</w:t>
      </w:r>
    </w:p>
    <w:p w14:paraId="074EF313" w14:textId="77777777" w:rsidR="00AB676D" w:rsidRPr="009E722F" w:rsidRDefault="00AB676D" w:rsidP="00AB676D">
      <w:pPr>
        <w:widowControl w:val="0"/>
        <w:numPr>
          <w:ilvl w:val="0"/>
          <w:numId w:val="61"/>
        </w:numPr>
        <w:jc w:val="both"/>
        <w:rPr>
          <w:rFonts w:ascii="Cambria" w:hAnsi="Cambria"/>
          <w:sz w:val="22"/>
          <w:szCs w:val="22"/>
        </w:rPr>
      </w:pPr>
      <w:r w:rsidRPr="009E722F">
        <w:rPr>
          <w:rFonts w:ascii="Cambria" w:hAnsi="Cambria"/>
          <w:sz w:val="22"/>
          <w:szCs w:val="22"/>
        </w:rPr>
        <w:t>Les ouvrages d'art.</w:t>
      </w:r>
    </w:p>
    <w:p w14:paraId="7ACFD938" w14:textId="77777777" w:rsidR="00CD2751" w:rsidRPr="009E722F" w:rsidRDefault="00CD2751" w:rsidP="00CD2751">
      <w:pPr>
        <w:pStyle w:val="Style1"/>
        <w:rPr>
          <w:sz w:val="22"/>
          <w:szCs w:val="22"/>
        </w:rPr>
      </w:pPr>
    </w:p>
    <w:p w14:paraId="12CD37D3" w14:textId="77777777" w:rsidR="00AE6E6F" w:rsidRPr="009E722F" w:rsidRDefault="00AE6E6F" w:rsidP="00CD2751">
      <w:pPr>
        <w:pStyle w:val="Style1"/>
        <w:rPr>
          <w:sz w:val="22"/>
          <w:szCs w:val="22"/>
        </w:rPr>
      </w:pPr>
    </w:p>
    <w:p w14:paraId="65E36481" w14:textId="77777777" w:rsidR="00CD2751" w:rsidRPr="009E722F" w:rsidRDefault="00CD2751" w:rsidP="00017C01">
      <w:pPr>
        <w:pStyle w:val="Titre2"/>
        <w:jc w:val="left"/>
        <w:rPr>
          <w:sz w:val="22"/>
          <w:szCs w:val="22"/>
        </w:rPr>
      </w:pPr>
      <w:bookmarkStart w:id="60" w:name="_Toc517053199"/>
      <w:bookmarkStart w:id="61" w:name="_Toc351015350"/>
      <w:r w:rsidRPr="009E722F">
        <w:rPr>
          <w:sz w:val="22"/>
          <w:szCs w:val="22"/>
        </w:rPr>
        <w:t>Article 3 -</w:t>
      </w:r>
      <w:r w:rsidRPr="009E722F">
        <w:rPr>
          <w:sz w:val="22"/>
          <w:szCs w:val="22"/>
        </w:rPr>
        <w:tab/>
        <w:t>DESCRIPTION DES TRAVAUX</w:t>
      </w:r>
      <w:bookmarkEnd w:id="60"/>
      <w:bookmarkEnd w:id="61"/>
    </w:p>
    <w:p w14:paraId="5F93944F" w14:textId="77777777" w:rsidR="00CD2751" w:rsidRPr="009E722F" w:rsidRDefault="00CD2751" w:rsidP="00CD2751">
      <w:pPr>
        <w:pStyle w:val="Style1"/>
        <w:rPr>
          <w:sz w:val="22"/>
          <w:szCs w:val="22"/>
        </w:rPr>
      </w:pPr>
    </w:p>
    <w:p w14:paraId="3BAD86AC" w14:textId="77777777" w:rsidR="00CD2751" w:rsidRPr="009E722F" w:rsidRDefault="00CD2751" w:rsidP="00017C01">
      <w:pPr>
        <w:pStyle w:val="Titre3"/>
        <w:jc w:val="left"/>
        <w:rPr>
          <w:sz w:val="22"/>
          <w:szCs w:val="22"/>
        </w:rPr>
      </w:pPr>
      <w:bookmarkStart w:id="62" w:name="_Toc517053200"/>
      <w:r w:rsidRPr="009E722F">
        <w:rPr>
          <w:sz w:val="22"/>
          <w:szCs w:val="22"/>
        </w:rPr>
        <w:t>3.1</w:t>
      </w:r>
      <w:r w:rsidRPr="009E722F">
        <w:rPr>
          <w:sz w:val="22"/>
          <w:szCs w:val="22"/>
        </w:rPr>
        <w:tab/>
        <w:t>Installation de chantier</w:t>
      </w:r>
      <w:bookmarkEnd w:id="62"/>
    </w:p>
    <w:p w14:paraId="0B144483" w14:textId="77777777" w:rsidR="00CD2751" w:rsidRPr="009E722F" w:rsidRDefault="00CD2751" w:rsidP="00017C01">
      <w:pPr>
        <w:pStyle w:val="Style1"/>
        <w:ind w:left="0"/>
        <w:rPr>
          <w:sz w:val="22"/>
          <w:szCs w:val="22"/>
        </w:rPr>
      </w:pPr>
      <w:r w:rsidRPr="009E722F">
        <w:rPr>
          <w:sz w:val="22"/>
          <w:szCs w:val="22"/>
        </w:rPr>
        <w:t>Ces travaux comprennent notamment :</w:t>
      </w:r>
    </w:p>
    <w:p w14:paraId="239508C5"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location des terrains, s'ils ne sont pas mis à la disposition du Cocontractant par le Maître d’ouvrage,</w:t>
      </w:r>
    </w:p>
    <w:p w14:paraId="277E235E"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9E722F">
        <w:rPr>
          <w:sz w:val="22"/>
          <w:szCs w:val="22"/>
        </w:rPr>
        <w:t>etc.</w:t>
      </w:r>
      <w:r w:rsidRPr="009E722F">
        <w:rPr>
          <w:sz w:val="22"/>
          <w:szCs w:val="22"/>
        </w:rPr>
        <w:t>, les aires de stockage des matériaux et de stationnement des engins et véhicules) y compris les revêtements indispensables et leur entretien,</w:t>
      </w:r>
    </w:p>
    <w:p w14:paraId="2D1F90A9"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fourniture de l'eau et de l'électricité, ainsi que le gardiennage,</w:t>
      </w:r>
    </w:p>
    <w:p w14:paraId="2EFD701F"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construction des locaux de l'Entreprise, logements, bureaux, ateliers, magasins, locaux sociaux pour le personnel,</w:t>
      </w:r>
    </w:p>
    <w:p w14:paraId="4BC32F1A"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les moyens de liaison : téléphone, radio,</w:t>
      </w:r>
    </w:p>
    <w:p w14:paraId="19F2CA1F"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toutes autres dispositions pour le bon fonctionnement du chantier,</w:t>
      </w:r>
    </w:p>
    <w:p w14:paraId="1240BA4A"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l'amenée et le repliement de tout matériel nécessaire au chantier,</w:t>
      </w:r>
    </w:p>
    <w:p w14:paraId="5837771B"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 démontage et le repliement des installations,</w:t>
      </w:r>
    </w:p>
    <w:p w14:paraId="62E138EC" w14:textId="77777777"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leur déplacement éventuel,</w:t>
      </w:r>
    </w:p>
    <w:p w14:paraId="7551A812"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réalisation et l’entretien des aires d’installation et d’exécution du chantier,</w:t>
      </w:r>
    </w:p>
    <w:p w14:paraId="58A9C1C9"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L’identification physique des réseaux divers adjacents ou transversaux sur l'ensemble des itinéraires,</w:t>
      </w:r>
    </w:p>
    <w:p w14:paraId="037C109E"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mise en place des moyens indispensables pour assurer la sécurité du personnel et des usagers, en particulier la signalisation de chantier,</w:t>
      </w:r>
    </w:p>
    <w:p w14:paraId="499633A5"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lastRenderedPageBreak/>
        <w:t>La mise en place des moyens indispensables pour assurer le libre accès des riverains soit à pied soit avec un véhicule,</w:t>
      </w:r>
    </w:p>
    <w:p w14:paraId="22482E44"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réalisation des déviations éventuellement nécessaires,</w:t>
      </w:r>
    </w:p>
    <w:p w14:paraId="46239AB4"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mise en place du laboratoire de chantier et des moyens de son fonctionnement,</w:t>
      </w:r>
    </w:p>
    <w:p w14:paraId="5EF2C77A" w14:textId="77777777"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remise en état des lieux après exécution des travaux.</w:t>
      </w:r>
    </w:p>
    <w:p w14:paraId="22DB763A" w14:textId="77777777" w:rsidR="00CD2751" w:rsidRPr="009E722F" w:rsidRDefault="00CD2751" w:rsidP="00CD2751">
      <w:pPr>
        <w:pStyle w:val="Style1"/>
        <w:rPr>
          <w:sz w:val="22"/>
          <w:szCs w:val="22"/>
        </w:rPr>
      </w:pPr>
    </w:p>
    <w:p w14:paraId="58535FEB" w14:textId="77777777" w:rsidR="00CD2751" w:rsidRPr="009E722F" w:rsidRDefault="00CD2751" w:rsidP="00017C01">
      <w:pPr>
        <w:pStyle w:val="Style1"/>
        <w:ind w:left="0"/>
        <w:rPr>
          <w:sz w:val="22"/>
          <w:szCs w:val="22"/>
        </w:rPr>
      </w:pPr>
      <w:r w:rsidRPr="009E722F">
        <w:rPr>
          <w:sz w:val="22"/>
          <w:szCs w:val="22"/>
        </w:rPr>
        <w:t>Le projet d’installation de chantier devra donner toutes les précisions sur les points suivants :</w:t>
      </w:r>
    </w:p>
    <w:p w14:paraId="119393D7" w14:textId="77777777"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Implantations et travaux topographiques nécessaires,</w:t>
      </w:r>
    </w:p>
    <w:p w14:paraId="659B4DEF" w14:textId="77777777"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 xml:space="preserve">Débroussaillage </w:t>
      </w:r>
    </w:p>
    <w:p w14:paraId="1209B7D2" w14:textId="77777777"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Décapage et stockage de terre végétale,</w:t>
      </w:r>
    </w:p>
    <w:p w14:paraId="19DDBFA5" w14:textId="77777777" w:rsidR="00CD2751" w:rsidRPr="009E722F" w:rsidRDefault="00CD2751" w:rsidP="00A40863">
      <w:pPr>
        <w:pStyle w:val="Style1"/>
        <w:numPr>
          <w:ilvl w:val="0"/>
          <w:numId w:val="33"/>
        </w:numPr>
        <w:tabs>
          <w:tab w:val="clear" w:pos="360"/>
          <w:tab w:val="num" w:pos="851"/>
        </w:tabs>
        <w:ind w:left="851" w:hanging="284"/>
        <w:rPr>
          <w:b/>
          <w:bCs/>
          <w:sz w:val="22"/>
          <w:szCs w:val="22"/>
        </w:rPr>
      </w:pPr>
      <w:r w:rsidRPr="009E722F">
        <w:rPr>
          <w:b/>
          <w:bCs/>
          <w:sz w:val="22"/>
          <w:szCs w:val="22"/>
        </w:rPr>
        <w:t>En outre l’installation comprend la mobilisation effective du personnel d’encadrement notamment le conducteur des travaux et les chefs de chantiers.</w:t>
      </w:r>
    </w:p>
    <w:p w14:paraId="6B0DD3F0" w14:textId="77777777" w:rsidR="00CD2751" w:rsidRPr="009E722F" w:rsidRDefault="00CD2751" w:rsidP="00CD2751">
      <w:pPr>
        <w:pStyle w:val="Style1"/>
        <w:rPr>
          <w:sz w:val="22"/>
          <w:szCs w:val="22"/>
        </w:rPr>
      </w:pPr>
    </w:p>
    <w:p w14:paraId="0C888478" w14:textId="77777777" w:rsidR="00CD2751" w:rsidRPr="009E722F" w:rsidRDefault="00CD2751" w:rsidP="00017C01">
      <w:pPr>
        <w:pStyle w:val="Titre3"/>
        <w:jc w:val="left"/>
        <w:rPr>
          <w:sz w:val="22"/>
          <w:szCs w:val="22"/>
        </w:rPr>
      </w:pPr>
      <w:bookmarkStart w:id="63" w:name="_Toc517053201"/>
      <w:r w:rsidRPr="009E722F">
        <w:rPr>
          <w:sz w:val="22"/>
          <w:szCs w:val="22"/>
        </w:rPr>
        <w:t>3.2</w:t>
      </w:r>
      <w:r w:rsidRPr="009E722F">
        <w:rPr>
          <w:sz w:val="22"/>
          <w:szCs w:val="22"/>
        </w:rPr>
        <w:tab/>
        <w:t xml:space="preserve">Débroussaillage </w:t>
      </w:r>
      <w:bookmarkEnd w:id="63"/>
    </w:p>
    <w:p w14:paraId="6C4EA0D2" w14:textId="77777777" w:rsidR="00CD2751" w:rsidRPr="009E722F" w:rsidRDefault="00CD2751" w:rsidP="00017C01">
      <w:pPr>
        <w:pStyle w:val="Style1"/>
        <w:ind w:left="0"/>
        <w:rPr>
          <w:sz w:val="22"/>
          <w:szCs w:val="22"/>
        </w:rPr>
      </w:pPr>
      <w:r w:rsidRPr="009E722F">
        <w:rPr>
          <w:sz w:val="22"/>
          <w:szCs w:val="22"/>
        </w:rPr>
        <w:t>Les travaux comprennent l’entretien des abords et éventuellement la récupération de leurs caractéristiques géométriques (accotements, fossés et talus) :</w:t>
      </w:r>
    </w:p>
    <w:p w14:paraId="1F7C7F18" w14:textId="77777777"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Débroussaillage, élagage, abattage d’arbres dont le diamètre est inférieur à 20 cm,</w:t>
      </w:r>
    </w:p>
    <w:p w14:paraId="0624774A" w14:textId="77777777"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Débroussaillage et nettoyage des fossés, des exutoires et des ouvrages transversaux, y compris l'évacuation des objets étrangers,</w:t>
      </w:r>
    </w:p>
    <w:p w14:paraId="400114DE" w14:textId="77777777"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Décapage éventuel des accotements.</w:t>
      </w:r>
    </w:p>
    <w:p w14:paraId="048A7154" w14:textId="77777777" w:rsidR="00CD2751" w:rsidRPr="009E722F" w:rsidRDefault="00CD2751" w:rsidP="00CD2751">
      <w:pPr>
        <w:pStyle w:val="Style1"/>
        <w:rPr>
          <w:sz w:val="22"/>
          <w:szCs w:val="22"/>
        </w:rPr>
      </w:pPr>
    </w:p>
    <w:p w14:paraId="4E2A4D7A" w14:textId="77777777" w:rsidR="00CD2751" w:rsidRPr="009E722F" w:rsidRDefault="00CD2751" w:rsidP="00904584">
      <w:pPr>
        <w:pStyle w:val="Titre3"/>
        <w:jc w:val="left"/>
        <w:rPr>
          <w:sz w:val="22"/>
          <w:szCs w:val="22"/>
        </w:rPr>
      </w:pPr>
      <w:bookmarkStart w:id="64" w:name="_Toc517053202"/>
      <w:r w:rsidRPr="009E722F">
        <w:rPr>
          <w:sz w:val="22"/>
          <w:szCs w:val="22"/>
        </w:rPr>
        <w:t>3.3</w:t>
      </w:r>
      <w:r w:rsidRPr="009E722F">
        <w:rPr>
          <w:sz w:val="22"/>
          <w:szCs w:val="22"/>
        </w:rPr>
        <w:tab/>
        <w:t>Terrassements</w:t>
      </w:r>
      <w:bookmarkEnd w:id="64"/>
    </w:p>
    <w:p w14:paraId="47EB105F" w14:textId="77777777" w:rsidR="00CD2751" w:rsidRPr="009E722F" w:rsidRDefault="00CD2751" w:rsidP="00E72CC8">
      <w:pPr>
        <w:pStyle w:val="Style1"/>
        <w:ind w:left="0"/>
        <w:rPr>
          <w:sz w:val="22"/>
          <w:szCs w:val="22"/>
        </w:rPr>
      </w:pPr>
      <w:r w:rsidRPr="009E722F">
        <w:rPr>
          <w:sz w:val="22"/>
          <w:szCs w:val="22"/>
        </w:rPr>
        <w:t>Les terrassements sont limités au strict minimum et ne concerneront que des points particuliers (tels que les zones inondables ou de mauvaise tenue) et les reprises pour purges indiquées par le Maître d’œuvre.</w:t>
      </w:r>
    </w:p>
    <w:p w14:paraId="1FDFD831" w14:textId="77777777" w:rsidR="00CD2751" w:rsidRPr="009E722F" w:rsidRDefault="00E72CC8" w:rsidP="00904584">
      <w:pPr>
        <w:pStyle w:val="Titre3"/>
        <w:jc w:val="left"/>
        <w:rPr>
          <w:sz w:val="22"/>
          <w:szCs w:val="22"/>
        </w:rPr>
      </w:pPr>
      <w:bookmarkStart w:id="65" w:name="_Toc517053204"/>
      <w:r w:rsidRPr="009E722F">
        <w:rPr>
          <w:sz w:val="22"/>
          <w:szCs w:val="22"/>
        </w:rPr>
        <w:t>3.4</w:t>
      </w:r>
      <w:r w:rsidR="00CD2751" w:rsidRPr="009E722F">
        <w:rPr>
          <w:sz w:val="22"/>
          <w:szCs w:val="22"/>
        </w:rPr>
        <w:tab/>
        <w:t>Assainissement drainage</w:t>
      </w:r>
      <w:bookmarkEnd w:id="65"/>
    </w:p>
    <w:p w14:paraId="697594CF" w14:textId="77777777" w:rsidR="00CD2751" w:rsidRPr="009E722F" w:rsidRDefault="00CD2751" w:rsidP="00904584">
      <w:pPr>
        <w:pStyle w:val="Style1"/>
        <w:ind w:left="0"/>
        <w:rPr>
          <w:sz w:val="22"/>
          <w:szCs w:val="22"/>
        </w:rPr>
      </w:pPr>
      <w:r w:rsidRPr="009E722F">
        <w:rPr>
          <w:sz w:val="22"/>
          <w:szCs w:val="22"/>
        </w:rPr>
        <w:t>Les travaux d’assainissement et de drainage concernent :</w:t>
      </w:r>
    </w:p>
    <w:p w14:paraId="5EDAAE33" w14:textId="77777777" w:rsidR="00CD2751" w:rsidRPr="009E722F" w:rsidRDefault="00CD2751" w:rsidP="00A40863">
      <w:pPr>
        <w:pStyle w:val="Style1"/>
        <w:numPr>
          <w:ilvl w:val="0"/>
          <w:numId w:val="51"/>
        </w:numPr>
        <w:tabs>
          <w:tab w:val="clear" w:pos="360"/>
          <w:tab w:val="num" w:pos="851"/>
        </w:tabs>
        <w:ind w:left="851" w:hanging="284"/>
        <w:rPr>
          <w:sz w:val="22"/>
          <w:szCs w:val="22"/>
        </w:rPr>
      </w:pPr>
      <w:r w:rsidRPr="009E722F">
        <w:rPr>
          <w:sz w:val="22"/>
          <w:szCs w:val="22"/>
        </w:rPr>
        <w:t>indispensables à l’écoulement des eaux superficielles et à la tenue des chaussées et des abords,</w:t>
      </w:r>
    </w:p>
    <w:p w14:paraId="0659D50A" w14:textId="77777777" w:rsidR="00CD2751" w:rsidRPr="009E722F" w:rsidRDefault="00CD2751" w:rsidP="00A40863">
      <w:pPr>
        <w:pStyle w:val="Style1"/>
        <w:numPr>
          <w:ilvl w:val="0"/>
          <w:numId w:val="51"/>
        </w:numPr>
        <w:tabs>
          <w:tab w:val="clear" w:pos="360"/>
          <w:tab w:val="num" w:pos="851"/>
        </w:tabs>
        <w:ind w:left="851" w:hanging="284"/>
        <w:rPr>
          <w:sz w:val="22"/>
          <w:szCs w:val="22"/>
        </w:rPr>
      </w:pPr>
      <w:r w:rsidRPr="009E722F">
        <w:rPr>
          <w:sz w:val="22"/>
          <w:szCs w:val="22"/>
        </w:rPr>
        <w:t>La création des fossés, des exutoires et des ouvrages transversaux,</w:t>
      </w:r>
    </w:p>
    <w:p w14:paraId="3F4E936F" w14:textId="77777777" w:rsidR="00FF4B51" w:rsidRPr="009E722F" w:rsidRDefault="00FF4B51" w:rsidP="00FF4B51">
      <w:pPr>
        <w:pStyle w:val="Style1"/>
        <w:ind w:left="851"/>
        <w:rPr>
          <w:sz w:val="22"/>
          <w:szCs w:val="22"/>
        </w:rPr>
      </w:pPr>
    </w:p>
    <w:p w14:paraId="447AE902" w14:textId="77777777" w:rsidR="00CD2751" w:rsidRPr="009E722F" w:rsidRDefault="00FF4B51" w:rsidP="008708E9">
      <w:pPr>
        <w:pStyle w:val="Titre3"/>
        <w:jc w:val="left"/>
        <w:rPr>
          <w:sz w:val="22"/>
          <w:szCs w:val="22"/>
        </w:rPr>
      </w:pPr>
      <w:bookmarkStart w:id="66" w:name="_Toc517053206"/>
      <w:r w:rsidRPr="009E722F">
        <w:rPr>
          <w:sz w:val="22"/>
          <w:szCs w:val="22"/>
        </w:rPr>
        <w:t>3.5</w:t>
      </w:r>
      <w:r w:rsidR="00CD2751" w:rsidRPr="009E722F">
        <w:rPr>
          <w:sz w:val="22"/>
          <w:szCs w:val="22"/>
        </w:rPr>
        <w:tab/>
        <w:t>Signalisation, sécurité, divers</w:t>
      </w:r>
      <w:bookmarkEnd w:id="66"/>
    </w:p>
    <w:p w14:paraId="3A49C9D8" w14:textId="77777777" w:rsidR="00CD2751" w:rsidRPr="009E722F" w:rsidRDefault="00CD2751" w:rsidP="008708E9">
      <w:pPr>
        <w:pStyle w:val="Style1"/>
        <w:ind w:left="0"/>
        <w:rPr>
          <w:sz w:val="22"/>
          <w:szCs w:val="22"/>
        </w:rPr>
      </w:pPr>
      <w:r w:rsidRPr="009E722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14:paraId="3BD12E53" w14:textId="77777777" w:rsidR="00CD2751" w:rsidRPr="009E722F" w:rsidRDefault="00CD2751" w:rsidP="008708E9">
      <w:pPr>
        <w:pStyle w:val="Style1"/>
        <w:ind w:left="0"/>
        <w:rPr>
          <w:sz w:val="22"/>
          <w:szCs w:val="22"/>
        </w:rPr>
      </w:pPr>
      <w:r w:rsidRPr="009E722F">
        <w:rPr>
          <w:sz w:val="22"/>
          <w:szCs w:val="22"/>
        </w:rPr>
        <w:t>La signalisation verticale à mettre en place dans le cadre du projet sera conforme aux normes en vigueur au Cameroun.</w:t>
      </w:r>
    </w:p>
    <w:p w14:paraId="62EAEB3C" w14:textId="77777777" w:rsidR="00CD2751" w:rsidRPr="009E722F" w:rsidRDefault="00CD2751" w:rsidP="00CD2751">
      <w:pPr>
        <w:pStyle w:val="Style1"/>
        <w:rPr>
          <w:sz w:val="22"/>
          <w:szCs w:val="22"/>
        </w:rPr>
      </w:pPr>
    </w:p>
    <w:p w14:paraId="694F48C4" w14:textId="77777777" w:rsidR="00CD2751" w:rsidRPr="009E722F" w:rsidRDefault="00FF4B51" w:rsidP="008708E9">
      <w:pPr>
        <w:pStyle w:val="Titre3"/>
        <w:jc w:val="left"/>
        <w:rPr>
          <w:sz w:val="22"/>
          <w:szCs w:val="22"/>
        </w:rPr>
      </w:pPr>
      <w:bookmarkStart w:id="67" w:name="_Toc517053207"/>
      <w:r w:rsidRPr="009E722F">
        <w:rPr>
          <w:sz w:val="22"/>
          <w:szCs w:val="22"/>
        </w:rPr>
        <w:t>3.6</w:t>
      </w:r>
      <w:r w:rsidR="00CD2751" w:rsidRPr="009E722F">
        <w:rPr>
          <w:sz w:val="22"/>
          <w:szCs w:val="22"/>
        </w:rPr>
        <w:tab/>
        <w:t>Caractéristiques géométriques</w:t>
      </w:r>
      <w:bookmarkEnd w:id="67"/>
    </w:p>
    <w:p w14:paraId="21A77D98" w14:textId="77777777" w:rsidR="00CD2751" w:rsidRPr="009E722F" w:rsidRDefault="00CD2751" w:rsidP="008708E9">
      <w:pPr>
        <w:pStyle w:val="Style1"/>
        <w:ind w:left="0"/>
        <w:rPr>
          <w:sz w:val="22"/>
          <w:szCs w:val="22"/>
        </w:rPr>
      </w:pPr>
      <w:r w:rsidRPr="009E722F">
        <w:rPr>
          <w:sz w:val="22"/>
          <w:szCs w:val="22"/>
        </w:rPr>
        <w:t>D’une façon générale, le tracé en plan et le profil en long des tronçons routiers à entretenir ne seront pas modifiés, sauf indication précise.</w:t>
      </w:r>
    </w:p>
    <w:p w14:paraId="3189E365" w14:textId="77777777" w:rsidR="00CD2751" w:rsidRPr="009E722F" w:rsidRDefault="00CD2751" w:rsidP="008708E9">
      <w:pPr>
        <w:pStyle w:val="Style1"/>
        <w:ind w:left="0"/>
        <w:rPr>
          <w:sz w:val="22"/>
          <w:szCs w:val="22"/>
        </w:rPr>
      </w:pPr>
      <w:r w:rsidRPr="009E722F">
        <w:rPr>
          <w:sz w:val="22"/>
          <w:szCs w:val="22"/>
        </w:rPr>
        <w:t>Le dessin coté du profil en travers type est joint en annexe.</w:t>
      </w:r>
    </w:p>
    <w:p w14:paraId="11E575DB" w14:textId="77777777" w:rsidR="00CD2751" w:rsidRPr="009E722F" w:rsidRDefault="00CD2751" w:rsidP="00CD2751">
      <w:pPr>
        <w:pStyle w:val="Style1"/>
        <w:rPr>
          <w:sz w:val="22"/>
          <w:szCs w:val="22"/>
        </w:rPr>
      </w:pPr>
    </w:p>
    <w:p w14:paraId="2AE71612" w14:textId="77777777" w:rsidR="00CD2751" w:rsidRPr="009E722F" w:rsidRDefault="00CD2751" w:rsidP="008708E9">
      <w:pPr>
        <w:pStyle w:val="Titre2"/>
        <w:jc w:val="left"/>
        <w:rPr>
          <w:sz w:val="22"/>
          <w:szCs w:val="22"/>
        </w:rPr>
      </w:pPr>
      <w:bookmarkStart w:id="68" w:name="_Toc517053208"/>
      <w:bookmarkStart w:id="69" w:name="_Toc351015351"/>
      <w:r w:rsidRPr="009E722F">
        <w:rPr>
          <w:sz w:val="22"/>
          <w:szCs w:val="22"/>
        </w:rPr>
        <w:t>Article 4 -</w:t>
      </w:r>
      <w:r w:rsidRPr="009E722F">
        <w:rPr>
          <w:sz w:val="22"/>
          <w:szCs w:val="22"/>
        </w:rPr>
        <w:tab/>
        <w:t>REFERENCES TECHNIQUES</w:t>
      </w:r>
      <w:bookmarkEnd w:id="68"/>
      <w:bookmarkEnd w:id="69"/>
    </w:p>
    <w:p w14:paraId="7E467D43" w14:textId="77777777" w:rsidR="00CD2751" w:rsidRPr="009E722F" w:rsidRDefault="00CD2751" w:rsidP="00CD2751">
      <w:pPr>
        <w:pStyle w:val="Style1"/>
        <w:rPr>
          <w:sz w:val="22"/>
          <w:szCs w:val="22"/>
        </w:rPr>
      </w:pPr>
    </w:p>
    <w:p w14:paraId="7140738A" w14:textId="77777777" w:rsidR="00CD2751" w:rsidRPr="009E722F" w:rsidRDefault="00CD2751" w:rsidP="008708E9">
      <w:pPr>
        <w:pStyle w:val="Style1"/>
        <w:ind w:left="0"/>
        <w:rPr>
          <w:sz w:val="22"/>
          <w:szCs w:val="22"/>
        </w:rPr>
      </w:pPr>
      <w:r w:rsidRPr="009E722F">
        <w:rPr>
          <w:sz w:val="22"/>
          <w:szCs w:val="22"/>
        </w:rPr>
        <w:t>Le présent Cahier des Clauses Techniques Particulières, désigné par la suite par le terme CCTP, fait partie des pièces contractuelles du marché.</w:t>
      </w:r>
    </w:p>
    <w:p w14:paraId="509D6D3E" w14:textId="77777777" w:rsidR="00CD2751" w:rsidRPr="009E722F" w:rsidRDefault="00CD2751" w:rsidP="008708E9">
      <w:pPr>
        <w:pStyle w:val="Style1"/>
        <w:ind w:left="0"/>
        <w:rPr>
          <w:sz w:val="22"/>
          <w:szCs w:val="22"/>
        </w:rPr>
      </w:pPr>
      <w:r w:rsidRPr="009E722F">
        <w:rPr>
          <w:sz w:val="22"/>
          <w:szCs w:val="22"/>
        </w:rPr>
        <w:t>Il définit les normes et spécifications techniques applicables, ainsi que les méthodes d’exécution des travaux et de mise en œuvre des matériaux.</w:t>
      </w:r>
    </w:p>
    <w:p w14:paraId="4274C3F5" w14:textId="77777777" w:rsidR="00CD2751" w:rsidRPr="009E722F" w:rsidRDefault="00CD2751" w:rsidP="008708E9">
      <w:pPr>
        <w:pStyle w:val="Style1"/>
        <w:ind w:left="0"/>
        <w:rPr>
          <w:sz w:val="22"/>
          <w:szCs w:val="22"/>
        </w:rPr>
      </w:pPr>
      <w:r w:rsidRPr="009E722F">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148E5F14" w14:textId="77777777" w:rsidR="00CD2751" w:rsidRPr="009E722F" w:rsidRDefault="00CD2751" w:rsidP="00CD2751">
      <w:pPr>
        <w:pStyle w:val="Style1"/>
        <w:rPr>
          <w:sz w:val="22"/>
          <w:szCs w:val="22"/>
        </w:rPr>
      </w:pPr>
    </w:p>
    <w:p w14:paraId="34E24A46" w14:textId="77777777" w:rsidR="00CD2751" w:rsidRPr="009E722F" w:rsidRDefault="00CD2751" w:rsidP="008708E9">
      <w:pPr>
        <w:pStyle w:val="Titre2"/>
        <w:jc w:val="left"/>
        <w:rPr>
          <w:sz w:val="22"/>
          <w:szCs w:val="22"/>
        </w:rPr>
      </w:pPr>
      <w:bookmarkStart w:id="70" w:name="_Toc517053209"/>
      <w:bookmarkStart w:id="71" w:name="_Toc351015352"/>
      <w:r w:rsidRPr="009E722F">
        <w:rPr>
          <w:sz w:val="22"/>
          <w:szCs w:val="22"/>
        </w:rPr>
        <w:lastRenderedPageBreak/>
        <w:t>Article 5 -</w:t>
      </w:r>
      <w:r w:rsidRPr="009E722F">
        <w:rPr>
          <w:sz w:val="22"/>
          <w:szCs w:val="22"/>
        </w:rPr>
        <w:tab/>
        <w:t>GENERALITES</w:t>
      </w:r>
      <w:bookmarkEnd w:id="70"/>
      <w:bookmarkEnd w:id="71"/>
    </w:p>
    <w:p w14:paraId="68482842" w14:textId="77777777" w:rsidR="00CD2751" w:rsidRPr="009E722F" w:rsidRDefault="00CD2751" w:rsidP="00CD2751">
      <w:pPr>
        <w:ind w:left="1418"/>
        <w:rPr>
          <w:sz w:val="22"/>
          <w:szCs w:val="22"/>
        </w:rPr>
      </w:pPr>
    </w:p>
    <w:p w14:paraId="333D5B19" w14:textId="77777777" w:rsidR="00CD2751" w:rsidRPr="009E722F" w:rsidRDefault="00CD2751" w:rsidP="008708E9">
      <w:pPr>
        <w:pStyle w:val="Titre3"/>
        <w:jc w:val="left"/>
        <w:rPr>
          <w:sz w:val="22"/>
          <w:szCs w:val="22"/>
        </w:rPr>
      </w:pPr>
      <w:bookmarkStart w:id="72" w:name="_Toc517053210"/>
      <w:r w:rsidRPr="009E722F">
        <w:rPr>
          <w:sz w:val="22"/>
          <w:szCs w:val="22"/>
        </w:rPr>
        <w:t xml:space="preserve">5.1 </w:t>
      </w:r>
      <w:r w:rsidRPr="009E722F">
        <w:rPr>
          <w:sz w:val="22"/>
          <w:szCs w:val="22"/>
        </w:rPr>
        <w:tab/>
        <w:t>Essais</w:t>
      </w:r>
      <w:bookmarkEnd w:id="72"/>
    </w:p>
    <w:p w14:paraId="53DC8FDE" w14:textId="77777777" w:rsidR="00CD2751" w:rsidRPr="009E722F" w:rsidRDefault="00CD2751" w:rsidP="008708E9">
      <w:pPr>
        <w:pStyle w:val="Style1"/>
        <w:ind w:left="0"/>
        <w:rPr>
          <w:sz w:val="22"/>
          <w:szCs w:val="22"/>
        </w:rPr>
      </w:pPr>
      <w:r w:rsidRPr="009E722F">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14:paraId="4F8823EB" w14:textId="77777777" w:rsidR="00CD2751" w:rsidRPr="009E722F" w:rsidRDefault="00CD2751" w:rsidP="008708E9">
      <w:pPr>
        <w:pStyle w:val="Style1"/>
        <w:ind w:left="0"/>
        <w:rPr>
          <w:sz w:val="22"/>
          <w:szCs w:val="22"/>
        </w:rPr>
      </w:pPr>
      <w:r w:rsidRPr="009E722F">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14:paraId="34D6DA45" w14:textId="77777777" w:rsidR="00CD2751" w:rsidRPr="009E722F" w:rsidRDefault="00CD2751" w:rsidP="008708E9">
      <w:pPr>
        <w:pStyle w:val="Style1"/>
        <w:ind w:left="0"/>
        <w:rPr>
          <w:sz w:val="22"/>
          <w:szCs w:val="22"/>
        </w:rPr>
      </w:pPr>
      <w:r w:rsidRPr="009E722F">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14:paraId="3180521F" w14:textId="77777777" w:rsidR="00CD2751" w:rsidRPr="009E722F" w:rsidRDefault="00CD2751" w:rsidP="00CD2751">
      <w:pPr>
        <w:pStyle w:val="Style1"/>
        <w:rPr>
          <w:sz w:val="22"/>
          <w:szCs w:val="22"/>
        </w:rPr>
      </w:pPr>
    </w:p>
    <w:p w14:paraId="22DB4CED" w14:textId="77777777" w:rsidR="00CD2751" w:rsidRPr="009E722F" w:rsidRDefault="00CD2751" w:rsidP="008708E9">
      <w:pPr>
        <w:pStyle w:val="Titre3"/>
        <w:jc w:val="left"/>
        <w:rPr>
          <w:sz w:val="22"/>
          <w:szCs w:val="22"/>
        </w:rPr>
      </w:pPr>
      <w:bookmarkStart w:id="73" w:name="_Toc517053211"/>
      <w:r w:rsidRPr="009E722F">
        <w:rPr>
          <w:sz w:val="22"/>
          <w:szCs w:val="22"/>
        </w:rPr>
        <w:t xml:space="preserve">5.2 </w:t>
      </w:r>
      <w:r w:rsidRPr="009E722F">
        <w:rPr>
          <w:sz w:val="22"/>
          <w:szCs w:val="22"/>
        </w:rPr>
        <w:tab/>
        <w:t>Essais d’études</w:t>
      </w:r>
      <w:bookmarkEnd w:id="73"/>
    </w:p>
    <w:p w14:paraId="5222D585" w14:textId="77777777" w:rsidR="00CD2751" w:rsidRPr="009E722F" w:rsidRDefault="00CD2751" w:rsidP="008708E9">
      <w:pPr>
        <w:pStyle w:val="Style1"/>
        <w:ind w:left="0"/>
        <w:rPr>
          <w:sz w:val="22"/>
          <w:szCs w:val="22"/>
          <w:u w:val="double"/>
        </w:rPr>
      </w:pPr>
      <w:r w:rsidRPr="009E722F">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14:paraId="1D663CB7" w14:textId="77777777" w:rsidR="00CD2751" w:rsidRPr="009E722F" w:rsidRDefault="00CD2751" w:rsidP="008708E9">
      <w:pPr>
        <w:pStyle w:val="Style1"/>
        <w:ind w:left="0"/>
        <w:rPr>
          <w:sz w:val="22"/>
          <w:szCs w:val="22"/>
        </w:rPr>
      </w:pPr>
      <w:r w:rsidRPr="009E722F">
        <w:rPr>
          <w:sz w:val="22"/>
          <w:szCs w:val="22"/>
        </w:rPr>
        <w:t>Le Cocontractant doit effectuer tous les essais de formulation et de convenance sur les matériaux composites utilisés sur le chantier.</w:t>
      </w:r>
    </w:p>
    <w:p w14:paraId="7633F372" w14:textId="77777777" w:rsidR="00CD2751" w:rsidRPr="009E722F" w:rsidRDefault="00CD2751" w:rsidP="008708E9">
      <w:pPr>
        <w:pStyle w:val="Style1"/>
        <w:ind w:left="0"/>
        <w:rPr>
          <w:sz w:val="22"/>
          <w:szCs w:val="22"/>
        </w:rPr>
      </w:pPr>
      <w:r w:rsidRPr="009E722F">
        <w:rPr>
          <w:sz w:val="22"/>
          <w:szCs w:val="22"/>
        </w:rPr>
        <w:t>A partir des pièces et documents joints au dossier d’appel d’offres, le Cocontractant effectue toutes les vérifications qu’il juge nécessaires, afin de pouvoir signaler et rectifier les anomalies, erreurs ou omissions éventuelles.</w:t>
      </w:r>
    </w:p>
    <w:p w14:paraId="420F5ABE" w14:textId="77777777" w:rsidR="00CD2751" w:rsidRPr="009E722F" w:rsidRDefault="00CD2751" w:rsidP="008708E9">
      <w:pPr>
        <w:pStyle w:val="Style1"/>
        <w:ind w:left="0"/>
        <w:rPr>
          <w:sz w:val="22"/>
          <w:szCs w:val="22"/>
        </w:rPr>
      </w:pPr>
      <w:r w:rsidRPr="009E722F">
        <w:rPr>
          <w:sz w:val="22"/>
          <w:szCs w:val="22"/>
        </w:rPr>
        <w:t>Tous ces essais et vérifications sont à la charge du Cocontractant qui remet ses conclusions au Maître d’œuvre.</w:t>
      </w:r>
    </w:p>
    <w:p w14:paraId="62190E74" w14:textId="77777777" w:rsidR="00CD2751" w:rsidRPr="009E722F" w:rsidRDefault="00CD2751" w:rsidP="008708E9">
      <w:pPr>
        <w:pStyle w:val="Style1"/>
        <w:ind w:left="0"/>
        <w:rPr>
          <w:sz w:val="22"/>
          <w:szCs w:val="22"/>
        </w:rPr>
      </w:pPr>
      <w:r w:rsidRPr="009E722F">
        <w:rPr>
          <w:sz w:val="22"/>
          <w:szCs w:val="22"/>
        </w:rPr>
        <w:t>Après avoir effectué toutes les vérifications nécessaires, le Maître d’œuvre pourra donner par écrit son agrément ou prescrire une nouvelle recherche ou des essais complémentaires.</w:t>
      </w:r>
    </w:p>
    <w:p w14:paraId="764C5366" w14:textId="77777777" w:rsidR="00CD2751" w:rsidRPr="009E722F" w:rsidRDefault="00CD2751" w:rsidP="00CD2751">
      <w:pPr>
        <w:pStyle w:val="Style1"/>
        <w:rPr>
          <w:sz w:val="22"/>
          <w:szCs w:val="22"/>
        </w:rPr>
      </w:pPr>
    </w:p>
    <w:p w14:paraId="69287965" w14:textId="77777777" w:rsidR="00CD2751" w:rsidRPr="009E722F" w:rsidRDefault="00CD2751" w:rsidP="008708E9">
      <w:pPr>
        <w:pStyle w:val="Titre3"/>
        <w:jc w:val="left"/>
        <w:rPr>
          <w:sz w:val="22"/>
          <w:szCs w:val="22"/>
        </w:rPr>
      </w:pPr>
      <w:bookmarkStart w:id="74" w:name="_Toc517053212"/>
      <w:r w:rsidRPr="009E722F">
        <w:rPr>
          <w:sz w:val="22"/>
          <w:szCs w:val="22"/>
        </w:rPr>
        <w:t>5.3</w:t>
      </w:r>
      <w:r w:rsidRPr="009E722F">
        <w:rPr>
          <w:sz w:val="22"/>
          <w:szCs w:val="22"/>
        </w:rPr>
        <w:tab/>
        <w:t>Essais de réception de matériaux sur le chantier</w:t>
      </w:r>
      <w:bookmarkEnd w:id="74"/>
    </w:p>
    <w:p w14:paraId="50C615F2" w14:textId="77777777" w:rsidR="00CD2751" w:rsidRPr="009E722F" w:rsidRDefault="00CD2751" w:rsidP="008708E9">
      <w:pPr>
        <w:pStyle w:val="Style1"/>
        <w:ind w:left="0"/>
        <w:rPr>
          <w:sz w:val="22"/>
          <w:szCs w:val="22"/>
        </w:rPr>
      </w:pPr>
      <w:r w:rsidRPr="009E722F">
        <w:rPr>
          <w:sz w:val="22"/>
          <w:szCs w:val="22"/>
        </w:rPr>
        <w:t xml:space="preserve">Le Cocontractant est tenu de réaliser les essais de réception selon la cadence fixée ci-après dans ce CCTP. Les résultats seront présentés au Maître </w:t>
      </w:r>
      <w:r w:rsidR="00AE6E6F" w:rsidRPr="009E722F">
        <w:rPr>
          <w:sz w:val="22"/>
          <w:szCs w:val="22"/>
        </w:rPr>
        <w:t>d’œuvre,</w:t>
      </w:r>
      <w:r w:rsidRPr="009E722F">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14:paraId="5A44C139" w14:textId="77777777" w:rsidR="00CD2751" w:rsidRPr="009E722F" w:rsidRDefault="00CD2751" w:rsidP="008708E9">
      <w:pPr>
        <w:pStyle w:val="Style1"/>
        <w:ind w:left="0"/>
        <w:rPr>
          <w:sz w:val="22"/>
          <w:szCs w:val="22"/>
        </w:rPr>
      </w:pPr>
      <w:r w:rsidRPr="009E722F">
        <w:rPr>
          <w:sz w:val="22"/>
          <w:szCs w:val="22"/>
        </w:rPr>
        <w:t>La liste non exhaustive des essais de réception des matériaux est la suivante :</w:t>
      </w:r>
    </w:p>
    <w:p w14:paraId="1AB59F85" w14:textId="77777777" w:rsidR="00CD2751" w:rsidRPr="009E722F" w:rsidRDefault="00CD2751" w:rsidP="008708E9">
      <w:pPr>
        <w:pStyle w:val="Style1"/>
        <w:ind w:left="0"/>
        <w:rPr>
          <w:sz w:val="22"/>
          <w:szCs w:val="22"/>
        </w:rPr>
      </w:pPr>
    </w:p>
    <w:p w14:paraId="44B575CD" w14:textId="77777777" w:rsidR="00CD2751" w:rsidRPr="009E722F" w:rsidRDefault="00CD2751" w:rsidP="00CD2751">
      <w:pPr>
        <w:pStyle w:val="Style1"/>
        <w:rPr>
          <w:sz w:val="22"/>
          <w:szCs w:val="22"/>
        </w:rPr>
      </w:pPr>
      <w:r w:rsidRPr="009E722F">
        <w:rPr>
          <w:sz w:val="22"/>
          <w:szCs w:val="22"/>
        </w:rPr>
        <w:t>a/</w:t>
      </w:r>
      <w:r w:rsidRPr="009E722F">
        <w:rPr>
          <w:sz w:val="22"/>
          <w:szCs w:val="22"/>
        </w:rPr>
        <w:tab/>
        <w:t>Pour les travaux de terrassements et chaussées :</w:t>
      </w:r>
    </w:p>
    <w:p w14:paraId="00751411" w14:textId="77777777" w:rsidR="00CD2751" w:rsidRPr="009E722F" w:rsidRDefault="00CD2751" w:rsidP="00A40863">
      <w:pPr>
        <w:pStyle w:val="Style1"/>
        <w:numPr>
          <w:ilvl w:val="0"/>
          <w:numId w:val="31"/>
        </w:numPr>
        <w:rPr>
          <w:sz w:val="22"/>
          <w:szCs w:val="22"/>
        </w:rPr>
      </w:pPr>
      <w:r w:rsidRPr="009E722F">
        <w:rPr>
          <w:sz w:val="22"/>
          <w:szCs w:val="22"/>
        </w:rPr>
        <w:t>Analyse granulométrique,</w:t>
      </w:r>
    </w:p>
    <w:p w14:paraId="268F7471" w14:textId="77777777" w:rsidR="00CD2751" w:rsidRPr="009E722F" w:rsidRDefault="00CD2751" w:rsidP="00A40863">
      <w:pPr>
        <w:pStyle w:val="Style1"/>
        <w:numPr>
          <w:ilvl w:val="0"/>
          <w:numId w:val="31"/>
        </w:numPr>
        <w:rPr>
          <w:sz w:val="22"/>
          <w:szCs w:val="22"/>
        </w:rPr>
      </w:pPr>
      <w:r w:rsidRPr="009E722F">
        <w:rPr>
          <w:sz w:val="22"/>
          <w:szCs w:val="22"/>
        </w:rPr>
        <w:t>Teneur en eau,</w:t>
      </w:r>
    </w:p>
    <w:p w14:paraId="6872E998" w14:textId="77777777" w:rsidR="00CD2751" w:rsidRPr="009E722F" w:rsidRDefault="00CD2751" w:rsidP="00A40863">
      <w:pPr>
        <w:pStyle w:val="Style1"/>
        <w:numPr>
          <w:ilvl w:val="0"/>
          <w:numId w:val="31"/>
        </w:numPr>
        <w:rPr>
          <w:sz w:val="22"/>
          <w:szCs w:val="22"/>
        </w:rPr>
      </w:pPr>
      <w:r w:rsidRPr="009E722F">
        <w:rPr>
          <w:sz w:val="22"/>
          <w:szCs w:val="22"/>
        </w:rPr>
        <w:t>Limites d’Atterberg,</w:t>
      </w:r>
    </w:p>
    <w:p w14:paraId="1B7849B2" w14:textId="77777777" w:rsidR="00CD2751" w:rsidRPr="009E722F" w:rsidRDefault="00CD2751" w:rsidP="00A40863">
      <w:pPr>
        <w:pStyle w:val="Style1"/>
        <w:numPr>
          <w:ilvl w:val="0"/>
          <w:numId w:val="31"/>
        </w:numPr>
        <w:rPr>
          <w:sz w:val="22"/>
          <w:szCs w:val="22"/>
        </w:rPr>
      </w:pPr>
      <w:r w:rsidRPr="009E722F">
        <w:rPr>
          <w:sz w:val="22"/>
          <w:szCs w:val="22"/>
        </w:rPr>
        <w:t>Essai Proctor Modifié,</w:t>
      </w:r>
    </w:p>
    <w:p w14:paraId="70AFE8CF" w14:textId="77777777" w:rsidR="00CD2751" w:rsidRPr="009E722F" w:rsidRDefault="00CD2751" w:rsidP="00A40863">
      <w:pPr>
        <w:pStyle w:val="Style1"/>
        <w:numPr>
          <w:ilvl w:val="0"/>
          <w:numId w:val="31"/>
        </w:numPr>
        <w:rPr>
          <w:sz w:val="22"/>
          <w:szCs w:val="22"/>
        </w:rPr>
      </w:pPr>
      <w:r w:rsidRPr="009E722F">
        <w:rPr>
          <w:sz w:val="22"/>
          <w:szCs w:val="22"/>
        </w:rPr>
        <w:t>CBR. après 4 jours d'immersion.</w:t>
      </w:r>
    </w:p>
    <w:p w14:paraId="2783416A" w14:textId="77777777" w:rsidR="00CD2751" w:rsidRPr="009E722F" w:rsidRDefault="00CD2751" w:rsidP="00CD2751">
      <w:pPr>
        <w:pStyle w:val="Style1"/>
        <w:rPr>
          <w:sz w:val="22"/>
          <w:szCs w:val="22"/>
        </w:rPr>
      </w:pPr>
    </w:p>
    <w:p w14:paraId="71714EDB" w14:textId="77777777" w:rsidR="00CD2751" w:rsidRPr="009E722F" w:rsidRDefault="00CD2751" w:rsidP="00CD2751">
      <w:pPr>
        <w:pStyle w:val="Style1"/>
        <w:rPr>
          <w:sz w:val="22"/>
          <w:szCs w:val="22"/>
        </w:rPr>
      </w:pPr>
      <w:r w:rsidRPr="009E722F">
        <w:rPr>
          <w:sz w:val="22"/>
          <w:szCs w:val="22"/>
        </w:rPr>
        <w:t>b/</w:t>
      </w:r>
      <w:r w:rsidRPr="009E722F">
        <w:rPr>
          <w:sz w:val="22"/>
          <w:szCs w:val="22"/>
        </w:rPr>
        <w:tab/>
        <w:t>Pour les bétons :</w:t>
      </w:r>
    </w:p>
    <w:p w14:paraId="22EB0F1D" w14:textId="77777777" w:rsidR="00CD2751" w:rsidRPr="009E722F" w:rsidRDefault="00CD2751" w:rsidP="00A40863">
      <w:pPr>
        <w:pStyle w:val="Style1"/>
        <w:numPr>
          <w:ilvl w:val="0"/>
          <w:numId w:val="31"/>
        </w:numPr>
        <w:rPr>
          <w:sz w:val="22"/>
          <w:szCs w:val="22"/>
        </w:rPr>
      </w:pPr>
      <w:r w:rsidRPr="009E722F">
        <w:rPr>
          <w:sz w:val="22"/>
          <w:szCs w:val="22"/>
        </w:rPr>
        <w:t>Analyse granulométrique des agrégats,</w:t>
      </w:r>
    </w:p>
    <w:p w14:paraId="2EAF8036" w14:textId="77777777" w:rsidR="00CD2751" w:rsidRPr="009E722F" w:rsidRDefault="00CD2751" w:rsidP="00A40863">
      <w:pPr>
        <w:pStyle w:val="Style1"/>
        <w:numPr>
          <w:ilvl w:val="0"/>
          <w:numId w:val="31"/>
        </w:numPr>
        <w:rPr>
          <w:sz w:val="22"/>
          <w:szCs w:val="22"/>
        </w:rPr>
      </w:pPr>
      <w:r w:rsidRPr="009E722F">
        <w:rPr>
          <w:sz w:val="22"/>
          <w:szCs w:val="22"/>
        </w:rPr>
        <w:t>Propreté des granulats</w:t>
      </w:r>
    </w:p>
    <w:p w14:paraId="1DD665B2" w14:textId="77777777" w:rsidR="00CD2751" w:rsidRPr="009E722F" w:rsidRDefault="00CD2751" w:rsidP="00A40863">
      <w:pPr>
        <w:pStyle w:val="Style1"/>
        <w:numPr>
          <w:ilvl w:val="0"/>
          <w:numId w:val="31"/>
        </w:numPr>
        <w:rPr>
          <w:sz w:val="22"/>
          <w:szCs w:val="22"/>
        </w:rPr>
      </w:pPr>
      <w:r w:rsidRPr="009E722F">
        <w:rPr>
          <w:sz w:val="22"/>
          <w:szCs w:val="22"/>
        </w:rPr>
        <w:t>Equivalent de sable</w:t>
      </w:r>
    </w:p>
    <w:p w14:paraId="45081B7B" w14:textId="77777777" w:rsidR="00CD2751" w:rsidRPr="009E722F" w:rsidRDefault="00CD2751" w:rsidP="00CD2751">
      <w:pPr>
        <w:pStyle w:val="Style1"/>
        <w:rPr>
          <w:sz w:val="22"/>
          <w:szCs w:val="22"/>
        </w:rPr>
      </w:pPr>
    </w:p>
    <w:p w14:paraId="631311E7" w14:textId="77777777" w:rsidR="00CD2751" w:rsidRPr="009E722F" w:rsidRDefault="00CD2751" w:rsidP="008708E9">
      <w:pPr>
        <w:pStyle w:val="Titre3"/>
        <w:jc w:val="left"/>
        <w:rPr>
          <w:sz w:val="22"/>
          <w:szCs w:val="22"/>
        </w:rPr>
      </w:pPr>
      <w:bookmarkStart w:id="75" w:name="_Toc517053213"/>
      <w:r w:rsidRPr="009E722F">
        <w:rPr>
          <w:sz w:val="22"/>
          <w:szCs w:val="22"/>
        </w:rPr>
        <w:t>5.4</w:t>
      </w:r>
      <w:r w:rsidRPr="009E722F">
        <w:rPr>
          <w:sz w:val="22"/>
          <w:szCs w:val="22"/>
        </w:rPr>
        <w:tab/>
        <w:t>Essais de contrôle de mise en œuvre</w:t>
      </w:r>
      <w:bookmarkEnd w:id="75"/>
    </w:p>
    <w:p w14:paraId="6DA2AB0C" w14:textId="77777777" w:rsidR="00CD2751" w:rsidRPr="009E722F" w:rsidRDefault="00CD2751" w:rsidP="00055CD9">
      <w:pPr>
        <w:pStyle w:val="Style1"/>
        <w:ind w:left="0"/>
        <w:rPr>
          <w:sz w:val="22"/>
          <w:szCs w:val="22"/>
        </w:rPr>
      </w:pPr>
      <w:r w:rsidRPr="009E722F">
        <w:rPr>
          <w:sz w:val="22"/>
          <w:szCs w:val="22"/>
        </w:rPr>
        <w:t xml:space="preserve">Le Cocontractant a l'obligation de réaliser son </w:t>
      </w:r>
      <w:r w:rsidR="00C43944" w:rsidRPr="009E722F">
        <w:rPr>
          <w:sz w:val="22"/>
          <w:szCs w:val="22"/>
        </w:rPr>
        <w:t>autocontrôle</w:t>
      </w:r>
      <w:r w:rsidRPr="009E722F">
        <w:rPr>
          <w:sz w:val="22"/>
          <w:szCs w:val="22"/>
        </w:rPr>
        <w:t xml:space="preserve"> conformément aux cadences prévues plus loin dans ce CCTP. </w:t>
      </w:r>
    </w:p>
    <w:p w14:paraId="1488ED4A" w14:textId="77777777" w:rsidR="00CD2751" w:rsidRPr="009E722F" w:rsidRDefault="00CD2751" w:rsidP="00055CD9">
      <w:pPr>
        <w:pStyle w:val="Style1"/>
        <w:ind w:left="0"/>
        <w:rPr>
          <w:sz w:val="22"/>
          <w:szCs w:val="22"/>
        </w:rPr>
      </w:pPr>
      <w:r w:rsidRPr="009E722F">
        <w:rPr>
          <w:sz w:val="22"/>
          <w:szCs w:val="22"/>
        </w:rPr>
        <w:t xml:space="preserve">La mesure de la densité in-situ se fera essentiellement par le densitomètre à membrane. </w:t>
      </w:r>
    </w:p>
    <w:p w14:paraId="6403E228" w14:textId="77777777" w:rsidR="00CD2751" w:rsidRPr="009E722F" w:rsidRDefault="00CD2751" w:rsidP="00055CD9">
      <w:pPr>
        <w:pStyle w:val="Style1"/>
        <w:ind w:left="0"/>
        <w:rPr>
          <w:sz w:val="22"/>
          <w:szCs w:val="22"/>
        </w:rPr>
      </w:pPr>
      <w:r w:rsidRPr="009E722F">
        <w:rPr>
          <w:sz w:val="22"/>
          <w:szCs w:val="22"/>
        </w:rPr>
        <w:t>Le contrôle de la mise en œuvre du béton se fera par la mesure de l'affaissement au cône d'Abrams et par la mesure de la résistance à la compression simple à 7 jours et à 28 jours.</w:t>
      </w:r>
    </w:p>
    <w:p w14:paraId="0408142B" w14:textId="77777777" w:rsidR="00CD2751" w:rsidRPr="009E722F" w:rsidRDefault="00CD2751" w:rsidP="00055CD9">
      <w:pPr>
        <w:pStyle w:val="Style1"/>
        <w:ind w:left="0"/>
        <w:rPr>
          <w:sz w:val="22"/>
          <w:szCs w:val="22"/>
        </w:rPr>
      </w:pPr>
      <w:r w:rsidRPr="009E722F">
        <w:rPr>
          <w:sz w:val="22"/>
          <w:szCs w:val="22"/>
        </w:rPr>
        <w:t xml:space="preserve">Toutefois le Maître d’œuvre  se réserve le droit de faire toutes les vérifications jugées indispensables avec son </w:t>
      </w:r>
      <w:r w:rsidRPr="009E722F">
        <w:rPr>
          <w:sz w:val="22"/>
          <w:szCs w:val="22"/>
        </w:rPr>
        <w:lastRenderedPageBreak/>
        <w:t>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14:paraId="44FA5DDC" w14:textId="77777777" w:rsidR="00CD2751" w:rsidRPr="009E722F" w:rsidRDefault="00CD2751" w:rsidP="00055CD9">
      <w:pPr>
        <w:pStyle w:val="Style1"/>
        <w:ind w:left="0"/>
        <w:rPr>
          <w:sz w:val="22"/>
          <w:szCs w:val="22"/>
        </w:rPr>
      </w:pPr>
      <w:r w:rsidRPr="009E722F">
        <w:rPr>
          <w:sz w:val="22"/>
          <w:szCs w:val="22"/>
        </w:rPr>
        <w:t>Le Cocontractant sera tenu d'effectuer toutes les reprises ordonnées par le Maître d’œuvre.</w:t>
      </w:r>
    </w:p>
    <w:p w14:paraId="53EF8927" w14:textId="77777777" w:rsidR="00CD2751" w:rsidRPr="009E722F" w:rsidRDefault="00CD2751" w:rsidP="00CD2751">
      <w:pPr>
        <w:pStyle w:val="Style1"/>
        <w:rPr>
          <w:sz w:val="22"/>
          <w:szCs w:val="22"/>
        </w:rPr>
      </w:pPr>
    </w:p>
    <w:p w14:paraId="276D7AE8" w14:textId="77777777" w:rsidR="00CD2751" w:rsidRPr="009E722F" w:rsidRDefault="006D2D69" w:rsidP="00055CD9">
      <w:pPr>
        <w:pStyle w:val="Titre3"/>
        <w:jc w:val="left"/>
        <w:rPr>
          <w:sz w:val="22"/>
          <w:szCs w:val="22"/>
        </w:rPr>
      </w:pPr>
      <w:bookmarkStart w:id="76" w:name="_Toc517053214"/>
      <w:r w:rsidRPr="009E722F">
        <w:rPr>
          <w:sz w:val="22"/>
          <w:szCs w:val="22"/>
        </w:rPr>
        <w:t>5.5.</w:t>
      </w:r>
      <w:r w:rsidRPr="009E722F">
        <w:rPr>
          <w:sz w:val="22"/>
          <w:szCs w:val="22"/>
        </w:rPr>
        <w:tab/>
        <w:t xml:space="preserve">Amenée </w:t>
      </w:r>
      <w:r w:rsidR="00CD2751" w:rsidRPr="009E722F">
        <w:rPr>
          <w:sz w:val="22"/>
          <w:szCs w:val="22"/>
        </w:rPr>
        <w:t xml:space="preserve"> du matériel</w:t>
      </w:r>
      <w:bookmarkEnd w:id="76"/>
    </w:p>
    <w:p w14:paraId="2E10D2AD" w14:textId="77777777" w:rsidR="00CD2751" w:rsidRPr="009E722F" w:rsidRDefault="00CD2751" w:rsidP="00055CD9">
      <w:pPr>
        <w:pStyle w:val="Style1"/>
        <w:ind w:left="0"/>
        <w:rPr>
          <w:sz w:val="22"/>
          <w:szCs w:val="22"/>
        </w:rPr>
      </w:pPr>
      <w:r w:rsidRPr="009E722F">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14:paraId="566EF9C2" w14:textId="77777777" w:rsidR="00CD2751" w:rsidRPr="009E722F" w:rsidRDefault="00CD2751" w:rsidP="00055CD9">
      <w:pPr>
        <w:pStyle w:val="Style1"/>
        <w:ind w:left="0"/>
        <w:rPr>
          <w:sz w:val="22"/>
          <w:szCs w:val="22"/>
        </w:rPr>
      </w:pPr>
      <w:r w:rsidRPr="009E722F">
        <w:rPr>
          <w:sz w:val="22"/>
          <w:szCs w:val="22"/>
        </w:rPr>
        <w:t>Le Cocontractant est réputé avoir tenu compte ;</w:t>
      </w:r>
    </w:p>
    <w:p w14:paraId="7A70692E" w14:textId="77777777" w:rsidR="00CD2751" w:rsidRPr="009E722F" w:rsidRDefault="00CD2751" w:rsidP="00CD2751">
      <w:pPr>
        <w:pStyle w:val="Style1"/>
        <w:rPr>
          <w:sz w:val="22"/>
          <w:szCs w:val="22"/>
        </w:rPr>
      </w:pPr>
    </w:p>
    <w:p w14:paraId="45800485" w14:textId="77777777" w:rsidR="00CD2751" w:rsidRPr="009E722F" w:rsidRDefault="00CD2751" w:rsidP="00A40863">
      <w:pPr>
        <w:pStyle w:val="Style1"/>
        <w:numPr>
          <w:ilvl w:val="0"/>
          <w:numId w:val="52"/>
        </w:numPr>
        <w:tabs>
          <w:tab w:val="clear" w:pos="360"/>
          <w:tab w:val="num" w:pos="851"/>
        </w:tabs>
        <w:ind w:left="851" w:hanging="284"/>
        <w:rPr>
          <w:sz w:val="22"/>
          <w:szCs w:val="22"/>
        </w:rPr>
      </w:pPr>
      <w:r w:rsidRPr="009E722F">
        <w:rPr>
          <w:sz w:val="22"/>
          <w:szCs w:val="22"/>
        </w:rPr>
        <w:t>Des sujétions dues à l'amenée et au repli du matériel jusqu'au lieu des travaux, et notamment celles dues à l'utilisation d'un porte-char,</w:t>
      </w:r>
    </w:p>
    <w:p w14:paraId="5B3A3111" w14:textId="77777777" w:rsidR="00CD2751" w:rsidRPr="009E722F" w:rsidRDefault="00CD2751" w:rsidP="00A40863">
      <w:pPr>
        <w:pStyle w:val="Style1"/>
        <w:numPr>
          <w:ilvl w:val="0"/>
          <w:numId w:val="52"/>
        </w:numPr>
        <w:tabs>
          <w:tab w:val="clear" w:pos="360"/>
          <w:tab w:val="num" w:pos="851"/>
        </w:tabs>
        <w:ind w:left="851" w:hanging="284"/>
        <w:rPr>
          <w:sz w:val="22"/>
          <w:szCs w:val="22"/>
        </w:rPr>
      </w:pPr>
      <w:r w:rsidRPr="009E722F">
        <w:rPr>
          <w:sz w:val="22"/>
          <w:szCs w:val="22"/>
        </w:rPr>
        <w:t>Des sujétions dues au passage sur un itinéraire travaillé par une autre entreprise.</w:t>
      </w:r>
    </w:p>
    <w:p w14:paraId="62792F57" w14:textId="77777777" w:rsidR="00CD2751" w:rsidRPr="009E722F" w:rsidRDefault="00CD2751" w:rsidP="00055CD9">
      <w:pPr>
        <w:pStyle w:val="Style1"/>
        <w:ind w:left="0"/>
        <w:rPr>
          <w:sz w:val="22"/>
          <w:szCs w:val="22"/>
        </w:rPr>
      </w:pPr>
      <w:r w:rsidRPr="009E722F">
        <w:rPr>
          <w:sz w:val="22"/>
          <w:szCs w:val="22"/>
        </w:rPr>
        <w:t>Le Maître d’œuvre vérifiera la conformité du matériel amené sur le chantier à l'offre du titulaire.</w:t>
      </w:r>
    </w:p>
    <w:p w14:paraId="5E1A1876" w14:textId="77777777" w:rsidR="00CD2751" w:rsidRPr="009E722F" w:rsidRDefault="00CD2751" w:rsidP="00055CD9">
      <w:pPr>
        <w:pStyle w:val="Titre3"/>
        <w:jc w:val="left"/>
        <w:rPr>
          <w:sz w:val="22"/>
          <w:szCs w:val="22"/>
        </w:rPr>
      </w:pPr>
      <w:bookmarkStart w:id="77" w:name="_Toc517053215"/>
      <w:r w:rsidRPr="009E722F">
        <w:rPr>
          <w:sz w:val="22"/>
          <w:szCs w:val="22"/>
        </w:rPr>
        <w:t>5.6</w:t>
      </w:r>
      <w:r w:rsidRPr="009E722F">
        <w:rPr>
          <w:sz w:val="22"/>
          <w:szCs w:val="22"/>
        </w:rPr>
        <w:tab/>
        <w:t>Fourniture des matériaux</w:t>
      </w:r>
      <w:bookmarkEnd w:id="77"/>
    </w:p>
    <w:p w14:paraId="2A294A60" w14:textId="77777777" w:rsidR="00CD2751" w:rsidRPr="009E722F" w:rsidRDefault="00CD2751" w:rsidP="00CD2751">
      <w:pPr>
        <w:pStyle w:val="Titre4"/>
      </w:pPr>
      <w:bookmarkStart w:id="78" w:name="_Toc517053216"/>
      <w:r w:rsidRPr="009E722F">
        <w:t>Matériaux locaux :</w:t>
      </w:r>
      <w:bookmarkEnd w:id="78"/>
    </w:p>
    <w:p w14:paraId="0D1700BF" w14:textId="77777777" w:rsidR="00CD2751" w:rsidRPr="009E722F" w:rsidRDefault="00CD2751" w:rsidP="006D2D69">
      <w:pPr>
        <w:pStyle w:val="Style1"/>
        <w:rPr>
          <w:sz w:val="22"/>
          <w:szCs w:val="22"/>
        </w:rPr>
      </w:pPr>
      <w:r w:rsidRPr="009E722F">
        <w:rPr>
          <w:sz w:val="22"/>
          <w:szCs w:val="22"/>
        </w:rPr>
        <w:t>Le Cocontractant choisit et visite toute source locale de matériaux et prend les dispositions nécessaires pour leur achat et leur transport sur le site des travaux</w:t>
      </w:r>
      <w:r w:rsidR="003A78BB" w:rsidRPr="009E722F">
        <w:rPr>
          <w:sz w:val="22"/>
          <w:szCs w:val="22"/>
        </w:rPr>
        <w:t>.</w:t>
      </w:r>
    </w:p>
    <w:p w14:paraId="468457E2" w14:textId="77777777" w:rsidR="00CD2751" w:rsidRPr="009E722F" w:rsidRDefault="00CD2751" w:rsidP="00CD2751">
      <w:pPr>
        <w:pStyle w:val="Style1"/>
        <w:rPr>
          <w:sz w:val="22"/>
          <w:szCs w:val="22"/>
        </w:rPr>
      </w:pPr>
    </w:p>
    <w:p w14:paraId="5E2C514A" w14:textId="77777777" w:rsidR="00CD2751" w:rsidRPr="009E722F" w:rsidRDefault="00CD2751" w:rsidP="00055CD9">
      <w:pPr>
        <w:pStyle w:val="Titre3"/>
        <w:jc w:val="left"/>
        <w:rPr>
          <w:sz w:val="22"/>
          <w:szCs w:val="22"/>
        </w:rPr>
      </w:pPr>
      <w:bookmarkStart w:id="79" w:name="_Toc517053218"/>
      <w:r w:rsidRPr="009E722F">
        <w:rPr>
          <w:sz w:val="22"/>
          <w:szCs w:val="22"/>
        </w:rPr>
        <w:t>5.7</w:t>
      </w:r>
      <w:r w:rsidRPr="009E722F">
        <w:rPr>
          <w:sz w:val="22"/>
          <w:szCs w:val="22"/>
        </w:rPr>
        <w:tab/>
        <w:t>Emplacements mis à disposition du Cocontractant</w:t>
      </w:r>
      <w:bookmarkEnd w:id="79"/>
    </w:p>
    <w:p w14:paraId="65377C11" w14:textId="77777777" w:rsidR="00CD2751" w:rsidRPr="009E722F" w:rsidRDefault="00CD2751" w:rsidP="00055CD9">
      <w:pPr>
        <w:pStyle w:val="Style1"/>
        <w:ind w:left="0"/>
        <w:rPr>
          <w:sz w:val="22"/>
          <w:szCs w:val="22"/>
        </w:rPr>
      </w:pPr>
      <w:r w:rsidRPr="009E722F">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14:paraId="1C9F7F81" w14:textId="77777777" w:rsidR="00CD2751" w:rsidRPr="009E722F" w:rsidRDefault="00CD2751" w:rsidP="00055CD9">
      <w:pPr>
        <w:pStyle w:val="Style1"/>
        <w:ind w:left="0"/>
        <w:rPr>
          <w:sz w:val="22"/>
          <w:szCs w:val="22"/>
        </w:rPr>
      </w:pPr>
      <w:r w:rsidRPr="009E722F">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14:paraId="2DEB3DD9" w14:textId="77777777" w:rsidR="00055CD9" w:rsidRPr="009E722F" w:rsidRDefault="00055CD9" w:rsidP="00055CD9">
      <w:pPr>
        <w:pStyle w:val="Titre3"/>
        <w:jc w:val="left"/>
        <w:rPr>
          <w:sz w:val="22"/>
          <w:szCs w:val="22"/>
        </w:rPr>
      </w:pPr>
      <w:bookmarkStart w:id="80" w:name="_Toc517053219"/>
    </w:p>
    <w:p w14:paraId="34B07A56" w14:textId="77777777" w:rsidR="00CD2751" w:rsidRPr="009E722F" w:rsidRDefault="00CD2751" w:rsidP="00055CD9">
      <w:pPr>
        <w:pStyle w:val="Titre3"/>
        <w:jc w:val="left"/>
        <w:rPr>
          <w:sz w:val="22"/>
          <w:szCs w:val="22"/>
        </w:rPr>
      </w:pPr>
      <w:r w:rsidRPr="009E722F">
        <w:rPr>
          <w:sz w:val="22"/>
          <w:szCs w:val="22"/>
        </w:rPr>
        <w:t>5.8</w:t>
      </w:r>
      <w:r w:rsidRPr="009E722F">
        <w:rPr>
          <w:sz w:val="22"/>
          <w:szCs w:val="22"/>
        </w:rPr>
        <w:tab/>
        <w:t>Transport de matériel lourd</w:t>
      </w:r>
      <w:bookmarkEnd w:id="80"/>
    </w:p>
    <w:p w14:paraId="7151FA2C" w14:textId="77777777" w:rsidR="00CD2751" w:rsidRPr="009E722F" w:rsidRDefault="00CD2751" w:rsidP="00055CD9">
      <w:pPr>
        <w:pStyle w:val="Style1"/>
        <w:ind w:left="0"/>
        <w:rPr>
          <w:sz w:val="22"/>
          <w:szCs w:val="22"/>
        </w:rPr>
      </w:pPr>
      <w:r w:rsidRPr="009E722F">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14:paraId="70F76E61" w14:textId="77777777" w:rsidR="00CD2751" w:rsidRPr="009E722F" w:rsidRDefault="00CD2751" w:rsidP="00CD2751">
      <w:pPr>
        <w:pStyle w:val="Style1"/>
        <w:rPr>
          <w:sz w:val="22"/>
          <w:szCs w:val="22"/>
          <w:u w:val="single"/>
        </w:rPr>
      </w:pPr>
    </w:p>
    <w:p w14:paraId="5F527DF1" w14:textId="77777777" w:rsidR="00CD2751" w:rsidRPr="009E722F" w:rsidRDefault="00CD2751" w:rsidP="00055CD9">
      <w:pPr>
        <w:pStyle w:val="Titre3"/>
        <w:jc w:val="left"/>
        <w:rPr>
          <w:sz w:val="22"/>
          <w:szCs w:val="22"/>
        </w:rPr>
      </w:pPr>
      <w:bookmarkStart w:id="81" w:name="_Toc517053220"/>
      <w:r w:rsidRPr="009E722F">
        <w:rPr>
          <w:sz w:val="22"/>
          <w:szCs w:val="22"/>
        </w:rPr>
        <w:t>5.9</w:t>
      </w:r>
      <w:r w:rsidRPr="009E722F">
        <w:rPr>
          <w:sz w:val="22"/>
          <w:szCs w:val="22"/>
        </w:rPr>
        <w:tab/>
        <w:t>Transport de matériaux</w:t>
      </w:r>
      <w:bookmarkEnd w:id="81"/>
    </w:p>
    <w:p w14:paraId="7AB66661" w14:textId="77777777" w:rsidR="00CD2751" w:rsidRPr="009E722F" w:rsidRDefault="00CD2751" w:rsidP="00055CD9">
      <w:pPr>
        <w:pStyle w:val="Style1"/>
        <w:ind w:left="0"/>
        <w:rPr>
          <w:sz w:val="22"/>
          <w:szCs w:val="22"/>
        </w:rPr>
      </w:pPr>
      <w:r w:rsidRPr="009E722F">
        <w:rPr>
          <w:sz w:val="22"/>
          <w:szCs w:val="22"/>
        </w:rPr>
        <w:t>Le Maître d’œuvre peut procéder à tout moment à des vérifications de la charge à l'essieu des véhicules de transport. Les détours et les pertes de temps qui en résultent sont à la charge du Cocontractant.</w:t>
      </w:r>
    </w:p>
    <w:p w14:paraId="4282A3A7" w14:textId="77777777" w:rsidR="00CD2751" w:rsidRPr="009E722F" w:rsidRDefault="00CD2751" w:rsidP="00055CD9">
      <w:pPr>
        <w:pStyle w:val="Style1"/>
        <w:ind w:left="0"/>
        <w:rPr>
          <w:sz w:val="22"/>
          <w:szCs w:val="22"/>
        </w:rPr>
      </w:pPr>
      <w:r w:rsidRPr="009E722F">
        <w:rPr>
          <w:sz w:val="22"/>
          <w:szCs w:val="22"/>
        </w:rPr>
        <w:t>Le transport des matériaux n'est pas pris en compte si les véhicules effectuant ce transport sont en surcharge.</w:t>
      </w:r>
    </w:p>
    <w:p w14:paraId="28CD26CB" w14:textId="77777777" w:rsidR="00CD2751" w:rsidRPr="009E722F" w:rsidRDefault="00CD2751" w:rsidP="00CD2751">
      <w:pPr>
        <w:pStyle w:val="Style1"/>
        <w:rPr>
          <w:sz w:val="22"/>
          <w:szCs w:val="22"/>
        </w:rPr>
      </w:pPr>
    </w:p>
    <w:p w14:paraId="61560D84" w14:textId="77777777" w:rsidR="00CD2751" w:rsidRPr="009E722F" w:rsidRDefault="00CD2751" w:rsidP="00055CD9">
      <w:pPr>
        <w:pStyle w:val="Titre3"/>
        <w:jc w:val="left"/>
        <w:rPr>
          <w:sz w:val="22"/>
          <w:szCs w:val="22"/>
        </w:rPr>
      </w:pPr>
      <w:bookmarkStart w:id="82" w:name="_Toc517053221"/>
      <w:r w:rsidRPr="009E722F">
        <w:rPr>
          <w:sz w:val="22"/>
          <w:szCs w:val="22"/>
        </w:rPr>
        <w:t>5.10</w:t>
      </w:r>
      <w:r w:rsidRPr="009E722F">
        <w:rPr>
          <w:sz w:val="22"/>
          <w:szCs w:val="22"/>
        </w:rPr>
        <w:tab/>
        <w:t>Maintien du trafic et des accès locaux</w:t>
      </w:r>
      <w:bookmarkEnd w:id="82"/>
    </w:p>
    <w:p w14:paraId="3D515DA4" w14:textId="77777777" w:rsidR="00CD2751" w:rsidRPr="009E722F" w:rsidRDefault="00CD2751" w:rsidP="00055CD9">
      <w:pPr>
        <w:pStyle w:val="Style1"/>
        <w:ind w:left="0"/>
        <w:rPr>
          <w:sz w:val="22"/>
          <w:szCs w:val="22"/>
        </w:rPr>
      </w:pPr>
      <w:r w:rsidRPr="009E722F">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14:paraId="75822A80" w14:textId="77777777" w:rsidR="00CD2751" w:rsidRPr="009E722F" w:rsidRDefault="00CD2751" w:rsidP="00055CD9">
      <w:pPr>
        <w:pStyle w:val="Style1"/>
        <w:ind w:left="0"/>
        <w:rPr>
          <w:sz w:val="22"/>
          <w:szCs w:val="22"/>
        </w:rPr>
      </w:pPr>
      <w:r w:rsidRPr="009E722F">
        <w:rPr>
          <w:sz w:val="22"/>
          <w:szCs w:val="22"/>
        </w:rPr>
        <w:t>Les déviations pour les circulations de véhicules et piétons sont réduites le plus possible et soigneusement entretenues aux frais du Cocontractant.</w:t>
      </w:r>
    </w:p>
    <w:p w14:paraId="1DA56D1C" w14:textId="77777777" w:rsidR="00CD2751" w:rsidRPr="009E722F" w:rsidRDefault="00CD2751" w:rsidP="00CD2751">
      <w:pPr>
        <w:pStyle w:val="Style1"/>
        <w:rPr>
          <w:sz w:val="22"/>
          <w:szCs w:val="22"/>
        </w:rPr>
      </w:pPr>
    </w:p>
    <w:p w14:paraId="6E578158" w14:textId="77777777" w:rsidR="00CD2751" w:rsidRPr="009E722F" w:rsidRDefault="00CD2751" w:rsidP="00055CD9">
      <w:pPr>
        <w:pStyle w:val="Titre3"/>
        <w:jc w:val="left"/>
        <w:rPr>
          <w:sz w:val="22"/>
          <w:szCs w:val="22"/>
        </w:rPr>
      </w:pPr>
      <w:bookmarkStart w:id="83" w:name="_Toc517053222"/>
      <w:r w:rsidRPr="009E722F">
        <w:rPr>
          <w:sz w:val="22"/>
          <w:szCs w:val="22"/>
        </w:rPr>
        <w:t>5.11</w:t>
      </w:r>
      <w:r w:rsidRPr="009E722F">
        <w:rPr>
          <w:sz w:val="22"/>
          <w:szCs w:val="22"/>
        </w:rPr>
        <w:tab/>
        <w:t>Intempéries, suspensions de travaux</w:t>
      </w:r>
      <w:bookmarkEnd w:id="83"/>
    </w:p>
    <w:p w14:paraId="2E09F352" w14:textId="77777777" w:rsidR="00CD2751" w:rsidRPr="009E722F" w:rsidRDefault="00CD2751" w:rsidP="00055CD9">
      <w:pPr>
        <w:pStyle w:val="Style1"/>
        <w:ind w:left="0"/>
        <w:rPr>
          <w:sz w:val="22"/>
          <w:szCs w:val="22"/>
        </w:rPr>
      </w:pPr>
      <w:r w:rsidRPr="009E722F">
        <w:rPr>
          <w:sz w:val="22"/>
          <w:szCs w:val="22"/>
        </w:rPr>
        <w:t xml:space="preserve">Il appartient au Cocontractant de fournir, chaque semaine, les relevés pluviométriques de la semaine écoulée </w:t>
      </w:r>
      <w:r w:rsidRPr="009E722F">
        <w:rPr>
          <w:sz w:val="22"/>
          <w:szCs w:val="22"/>
        </w:rPr>
        <w:lastRenderedPageBreak/>
        <w:t>(intensités et durées).</w:t>
      </w:r>
    </w:p>
    <w:p w14:paraId="4EC86F6C" w14:textId="77777777" w:rsidR="00CD2751" w:rsidRPr="009E722F" w:rsidRDefault="00CD2751" w:rsidP="00055CD9">
      <w:pPr>
        <w:pStyle w:val="Style1"/>
        <w:ind w:left="0"/>
        <w:rPr>
          <w:sz w:val="22"/>
          <w:szCs w:val="22"/>
        </w:rPr>
      </w:pPr>
      <w:r w:rsidRPr="009E722F">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14:paraId="7A676BE1" w14:textId="77777777" w:rsidR="00CD2751" w:rsidRPr="009E722F" w:rsidRDefault="00CD2751" w:rsidP="006D2D69">
      <w:pPr>
        <w:pStyle w:val="Style1"/>
        <w:ind w:left="0"/>
        <w:rPr>
          <w:sz w:val="22"/>
          <w:szCs w:val="22"/>
        </w:rPr>
      </w:pPr>
      <w:r w:rsidRPr="009E722F">
        <w:rPr>
          <w:sz w:val="22"/>
          <w:szCs w:val="22"/>
        </w:rPr>
        <w:t>Le Chef de service pourra prescrire, par ordre de service, la suspension des travaux pour intempérie sans que le Cocontractant puisse élever une réclamation de ce fait.</w:t>
      </w:r>
    </w:p>
    <w:p w14:paraId="6CA29B49" w14:textId="77777777" w:rsidR="00CD2751" w:rsidRPr="009E722F" w:rsidRDefault="00CD2751" w:rsidP="00055CD9">
      <w:pPr>
        <w:pStyle w:val="Style1"/>
        <w:ind w:left="0"/>
        <w:rPr>
          <w:sz w:val="22"/>
          <w:szCs w:val="22"/>
        </w:rPr>
      </w:pPr>
      <w:r w:rsidRPr="009E722F">
        <w:rPr>
          <w:sz w:val="22"/>
          <w:szCs w:val="22"/>
        </w:rPr>
        <w:t>Dans ce cas, le délai contractuel sera prolongé d’autant de jours calendaires qu’il s’en sera écoulé entre la date de suspension et la date de reprise des travaux, à condition que cela soit prévu dans l’ordre de service.</w:t>
      </w:r>
    </w:p>
    <w:p w14:paraId="352C25CC" w14:textId="77777777" w:rsidR="00CD2751" w:rsidRPr="009E722F" w:rsidRDefault="00CD2751" w:rsidP="00CD2751">
      <w:pPr>
        <w:pStyle w:val="Style1"/>
        <w:rPr>
          <w:sz w:val="22"/>
          <w:szCs w:val="22"/>
        </w:rPr>
      </w:pPr>
    </w:p>
    <w:p w14:paraId="79B2DAB3" w14:textId="77777777" w:rsidR="00CD2751" w:rsidRPr="009E722F" w:rsidRDefault="00CD2751" w:rsidP="00055CD9">
      <w:pPr>
        <w:pStyle w:val="Titre2"/>
        <w:jc w:val="left"/>
        <w:rPr>
          <w:sz w:val="22"/>
          <w:szCs w:val="22"/>
        </w:rPr>
      </w:pPr>
      <w:bookmarkStart w:id="84" w:name="_Toc483634055"/>
      <w:bookmarkStart w:id="85" w:name="_Toc517053223"/>
      <w:bookmarkStart w:id="86" w:name="_Toc351015353"/>
      <w:r w:rsidRPr="009E722F">
        <w:rPr>
          <w:sz w:val="22"/>
          <w:szCs w:val="22"/>
        </w:rPr>
        <w:t>Article 6 -</w:t>
      </w:r>
      <w:r w:rsidRPr="009E722F">
        <w:rPr>
          <w:sz w:val="22"/>
          <w:szCs w:val="22"/>
        </w:rPr>
        <w:tab/>
        <w:t>JOURNAL DE CHANTIER ET REUNIONS</w:t>
      </w:r>
      <w:bookmarkEnd w:id="84"/>
      <w:bookmarkEnd w:id="85"/>
      <w:bookmarkEnd w:id="86"/>
    </w:p>
    <w:p w14:paraId="5D7CEBD4" w14:textId="77777777" w:rsidR="00CD2751" w:rsidRPr="009E722F" w:rsidRDefault="00CD2751" w:rsidP="00CD2751">
      <w:pPr>
        <w:pStyle w:val="Style1"/>
        <w:rPr>
          <w:sz w:val="22"/>
          <w:szCs w:val="22"/>
        </w:rPr>
      </w:pPr>
      <w:bookmarkStart w:id="87" w:name="_Toc483634056"/>
    </w:p>
    <w:p w14:paraId="1C7005F3" w14:textId="77777777" w:rsidR="00CD2751" w:rsidRPr="009E722F" w:rsidRDefault="00CD2751" w:rsidP="00055CD9">
      <w:pPr>
        <w:pStyle w:val="Style1"/>
        <w:ind w:left="0"/>
        <w:rPr>
          <w:sz w:val="22"/>
          <w:szCs w:val="22"/>
        </w:rPr>
      </w:pPr>
      <w:r w:rsidRPr="009E722F">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10A0FE44" w14:textId="77777777" w:rsidR="00CD2751" w:rsidRPr="009E722F" w:rsidRDefault="00CD2751" w:rsidP="00CD2751">
      <w:pPr>
        <w:pStyle w:val="Style1"/>
        <w:rPr>
          <w:sz w:val="22"/>
          <w:szCs w:val="22"/>
        </w:rPr>
      </w:pPr>
    </w:p>
    <w:p w14:paraId="0B473905"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conditions atmosphériques</w:t>
      </w:r>
    </w:p>
    <w:p w14:paraId="46631EC7"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travaux exécutés dans la journée, le personnel et le matériel employés</w:t>
      </w:r>
    </w:p>
    <w:p w14:paraId="63A08757"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L’avancement des travaux</w:t>
      </w:r>
    </w:p>
    <w:p w14:paraId="207506A6"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prescriptions imposées</w:t>
      </w:r>
    </w:p>
    <w:p w14:paraId="448CD350"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quantités détaillées de travaux</w:t>
      </w:r>
    </w:p>
    <w:p w14:paraId="69938910"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opérations administratives relatives à l’exécution et au règlement du marché</w:t>
      </w:r>
    </w:p>
    <w:p w14:paraId="5BFE2552"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réceptions et agréments</w:t>
      </w:r>
    </w:p>
    <w:p w14:paraId="3FEA93F4"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incidents, accidents ou évènements qui pourraient avoir une incidence ultérieure sur la tenue des ouvrages ou le déroulement du chantier</w:t>
      </w:r>
    </w:p>
    <w:p w14:paraId="253AD753"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non-conformités</w:t>
      </w:r>
    </w:p>
    <w:p w14:paraId="5D636344" w14:textId="77777777"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visites officielles</w:t>
      </w:r>
    </w:p>
    <w:p w14:paraId="48E418EB" w14:textId="77777777" w:rsidR="000E296F" w:rsidRPr="009E722F" w:rsidRDefault="000E296F" w:rsidP="00A40863">
      <w:pPr>
        <w:pStyle w:val="Style1"/>
        <w:numPr>
          <w:ilvl w:val="0"/>
          <w:numId w:val="35"/>
        </w:numPr>
        <w:tabs>
          <w:tab w:val="clear" w:pos="360"/>
          <w:tab w:val="num" w:pos="851"/>
        </w:tabs>
        <w:ind w:left="851" w:hanging="284"/>
        <w:rPr>
          <w:sz w:val="22"/>
          <w:szCs w:val="22"/>
        </w:rPr>
      </w:pPr>
    </w:p>
    <w:p w14:paraId="719CDAD1" w14:textId="77777777" w:rsidR="00CD2751" w:rsidRPr="009E722F" w:rsidRDefault="00CD2751" w:rsidP="00CD2751">
      <w:pPr>
        <w:pStyle w:val="Style1"/>
        <w:rPr>
          <w:sz w:val="22"/>
          <w:szCs w:val="22"/>
        </w:rPr>
      </w:pPr>
    </w:p>
    <w:p w14:paraId="29836FE6" w14:textId="77777777" w:rsidR="00CD2751" w:rsidRPr="009E722F" w:rsidRDefault="00CD2751" w:rsidP="00055CD9">
      <w:pPr>
        <w:pStyle w:val="Style1"/>
        <w:ind w:left="0"/>
        <w:rPr>
          <w:sz w:val="22"/>
          <w:szCs w:val="22"/>
        </w:rPr>
      </w:pPr>
      <w:r w:rsidRPr="009E722F">
        <w:rPr>
          <w:sz w:val="22"/>
          <w:szCs w:val="22"/>
        </w:rPr>
        <w:t>Le journal de chantier sera signé chaque jour par le représentant de l'entreprise et du Maître d’œuvre.</w:t>
      </w:r>
    </w:p>
    <w:p w14:paraId="32689AA7" w14:textId="77777777" w:rsidR="00CD2751" w:rsidRPr="009E722F" w:rsidRDefault="00CD2751" w:rsidP="00055CD9">
      <w:pPr>
        <w:pStyle w:val="Style1"/>
        <w:ind w:left="0"/>
        <w:rPr>
          <w:sz w:val="22"/>
          <w:szCs w:val="22"/>
        </w:rPr>
      </w:pPr>
      <w:r w:rsidRPr="009E722F">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7201D92C" w14:textId="77777777" w:rsidR="00CD2751" w:rsidRPr="009E722F" w:rsidRDefault="00CD2751" w:rsidP="00055CD9">
      <w:pPr>
        <w:pStyle w:val="Style1"/>
        <w:ind w:left="0"/>
        <w:rPr>
          <w:sz w:val="22"/>
          <w:szCs w:val="22"/>
        </w:rPr>
      </w:pPr>
      <w:r w:rsidRPr="009E722F">
        <w:rPr>
          <w:sz w:val="22"/>
          <w:szCs w:val="22"/>
        </w:rPr>
        <w:t xml:space="preserve">Le Maître d’œuvre  pourra modifier la périodicité des réunions sans que </w:t>
      </w:r>
      <w:r w:rsidR="00055CD9" w:rsidRPr="009E722F">
        <w:rPr>
          <w:sz w:val="22"/>
          <w:szCs w:val="22"/>
        </w:rPr>
        <w:t>celle-ci</w:t>
      </w:r>
      <w:r w:rsidRPr="009E722F">
        <w:rPr>
          <w:sz w:val="22"/>
          <w:szCs w:val="22"/>
        </w:rPr>
        <w:t xml:space="preserve"> puisse être supérieure à 15 jours.</w:t>
      </w:r>
    </w:p>
    <w:p w14:paraId="4BF56B63" w14:textId="77777777" w:rsidR="00CD2751" w:rsidRPr="009E722F" w:rsidRDefault="00CD2751" w:rsidP="00055CD9">
      <w:pPr>
        <w:pStyle w:val="Style1"/>
        <w:ind w:left="0"/>
        <w:rPr>
          <w:sz w:val="22"/>
          <w:szCs w:val="22"/>
        </w:rPr>
      </w:pPr>
      <w:r w:rsidRPr="009E722F">
        <w:rPr>
          <w:sz w:val="22"/>
          <w:szCs w:val="22"/>
        </w:rPr>
        <w:t>Les réunions hebdomadaires permettent au Maître d’œuvre  d’avoir une idée précise de l’évolution du chantier et de définir a priori les actions à entreprendre pour respecter les conditions du marché.</w:t>
      </w:r>
    </w:p>
    <w:p w14:paraId="21259F4A" w14:textId="77777777" w:rsidR="00CD2751" w:rsidRPr="009E722F" w:rsidRDefault="00CD2751" w:rsidP="00055CD9">
      <w:pPr>
        <w:pStyle w:val="Style1"/>
        <w:ind w:left="0"/>
        <w:rPr>
          <w:sz w:val="22"/>
          <w:szCs w:val="22"/>
        </w:rPr>
      </w:pPr>
      <w:r w:rsidRPr="009E722F">
        <w:rPr>
          <w:sz w:val="22"/>
          <w:szCs w:val="22"/>
        </w:rPr>
        <w:t xml:space="preserve">Ces réunions font l’objet d’un </w:t>
      </w:r>
      <w:r w:rsidR="00055CD9" w:rsidRPr="009E722F">
        <w:rPr>
          <w:sz w:val="22"/>
          <w:szCs w:val="22"/>
        </w:rPr>
        <w:t>procès-verbal</w:t>
      </w:r>
      <w:r w:rsidRPr="009E722F">
        <w:rPr>
          <w:sz w:val="22"/>
          <w:szCs w:val="22"/>
        </w:rPr>
        <w:t>, rédigé par le Maître d’œuvre  et signé par le Cocontractant et éventuellement le Maître d’œuvre.</w:t>
      </w:r>
    </w:p>
    <w:p w14:paraId="3B5CAA0F" w14:textId="77777777" w:rsidR="00CD2751" w:rsidRPr="009E722F" w:rsidRDefault="00CD2751" w:rsidP="00055CD9">
      <w:pPr>
        <w:pStyle w:val="Style1"/>
        <w:ind w:left="0"/>
        <w:rPr>
          <w:sz w:val="22"/>
          <w:szCs w:val="22"/>
        </w:rPr>
      </w:pPr>
      <w:r w:rsidRPr="009E722F">
        <w:rPr>
          <w:sz w:val="22"/>
          <w:szCs w:val="22"/>
        </w:rPr>
        <w:t>Un modèle de feuille journalière est joint en annexe au présent document.</w:t>
      </w:r>
    </w:p>
    <w:p w14:paraId="6CF4C28F" w14:textId="77777777" w:rsidR="00CD2751" w:rsidRPr="009E722F" w:rsidRDefault="00CD2751" w:rsidP="00CD2751">
      <w:pPr>
        <w:pStyle w:val="Style1"/>
        <w:rPr>
          <w:sz w:val="22"/>
          <w:szCs w:val="22"/>
        </w:rPr>
      </w:pPr>
    </w:p>
    <w:p w14:paraId="04D8E23C" w14:textId="77777777" w:rsidR="00CD2751" w:rsidRPr="009E722F" w:rsidRDefault="00CD2751" w:rsidP="00055CD9">
      <w:pPr>
        <w:pStyle w:val="Titre2"/>
        <w:jc w:val="left"/>
        <w:rPr>
          <w:sz w:val="22"/>
          <w:szCs w:val="22"/>
        </w:rPr>
      </w:pPr>
      <w:bookmarkStart w:id="88" w:name="_Toc517053224"/>
      <w:bookmarkStart w:id="89" w:name="_Toc351015354"/>
      <w:bookmarkEnd w:id="87"/>
      <w:r w:rsidRPr="009E722F">
        <w:rPr>
          <w:sz w:val="22"/>
          <w:szCs w:val="22"/>
        </w:rPr>
        <w:t>Article 7 -</w:t>
      </w:r>
      <w:r w:rsidRPr="009E722F">
        <w:rPr>
          <w:sz w:val="22"/>
          <w:szCs w:val="22"/>
        </w:rPr>
        <w:tab/>
        <w:t>PROGRAMMES DE TRAVAUX</w:t>
      </w:r>
      <w:bookmarkEnd w:id="88"/>
      <w:bookmarkEnd w:id="89"/>
    </w:p>
    <w:p w14:paraId="0F6BDC0F" w14:textId="77777777" w:rsidR="00CD2751" w:rsidRPr="009E722F" w:rsidRDefault="00CD2751" w:rsidP="00055CD9">
      <w:pPr>
        <w:pStyle w:val="Style1"/>
        <w:ind w:left="0"/>
        <w:rPr>
          <w:sz w:val="22"/>
          <w:szCs w:val="22"/>
        </w:rPr>
      </w:pPr>
      <w:r w:rsidRPr="009E722F">
        <w:rPr>
          <w:sz w:val="22"/>
          <w:szCs w:val="22"/>
        </w:rPr>
        <w:t>Le programme de travaux doit préciser:</w:t>
      </w:r>
    </w:p>
    <w:p w14:paraId="37E5F122" w14:textId="77777777" w:rsidR="00CD2751" w:rsidRPr="009E722F" w:rsidRDefault="00CD2751" w:rsidP="00055CD9">
      <w:pPr>
        <w:pStyle w:val="Style1"/>
        <w:ind w:left="0"/>
        <w:rPr>
          <w:sz w:val="22"/>
          <w:szCs w:val="22"/>
        </w:rPr>
      </w:pPr>
    </w:p>
    <w:p w14:paraId="0B607C59" w14:textId="77777777"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La description des dispositions et méthodes envisagées pour l'exécution des travaux.</w:t>
      </w:r>
    </w:p>
    <w:p w14:paraId="0F8F1164" w14:textId="77777777"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Les matériels utilisés</w:t>
      </w:r>
    </w:p>
    <w:p w14:paraId="7E9ADF7F" w14:textId="77777777"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Les personnels d'encadrement de direction du chantier</w:t>
      </w:r>
    </w:p>
    <w:p w14:paraId="167D17DB" w14:textId="77777777"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 planning d'exécution</w:t>
      </w:r>
    </w:p>
    <w:p w14:paraId="5808E4D4" w14:textId="77777777"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 xml:space="preserve">Toute information qui pourrait être utile au Maître d’œuvre  pour organiser </w:t>
      </w:r>
      <w:r w:rsidR="00C43944" w:rsidRPr="009E722F">
        <w:rPr>
          <w:sz w:val="22"/>
          <w:szCs w:val="22"/>
        </w:rPr>
        <w:t>le</w:t>
      </w:r>
      <w:r w:rsidRPr="009E722F">
        <w:rPr>
          <w:sz w:val="22"/>
          <w:szCs w:val="22"/>
        </w:rPr>
        <w:t xml:space="preserve"> contrôle.</w:t>
      </w:r>
    </w:p>
    <w:p w14:paraId="683F82AA" w14:textId="77777777" w:rsidR="00CD2751" w:rsidRPr="009E722F" w:rsidRDefault="00CD2751" w:rsidP="00055CD9">
      <w:pPr>
        <w:pStyle w:val="Style1"/>
        <w:ind w:left="0"/>
        <w:rPr>
          <w:sz w:val="22"/>
          <w:szCs w:val="22"/>
        </w:rPr>
      </w:pPr>
      <w:r w:rsidRPr="009E722F">
        <w:rPr>
          <w:sz w:val="22"/>
          <w:szCs w:val="22"/>
        </w:rPr>
        <w:t>Ce programme sera révisé au cours de l'exécution du chantier autant que de besoin.</w:t>
      </w:r>
    </w:p>
    <w:p w14:paraId="678491F1" w14:textId="77777777" w:rsidR="00CD2751" w:rsidRPr="009E722F" w:rsidRDefault="00CD2751" w:rsidP="00CD2751">
      <w:pPr>
        <w:pStyle w:val="Style1"/>
        <w:rPr>
          <w:sz w:val="22"/>
          <w:szCs w:val="22"/>
        </w:rPr>
      </w:pPr>
    </w:p>
    <w:p w14:paraId="63DFB0C0" w14:textId="77777777" w:rsidR="00CD2751" w:rsidRPr="009E722F" w:rsidRDefault="00CD2751" w:rsidP="00055CD9">
      <w:pPr>
        <w:pStyle w:val="Titre2"/>
        <w:jc w:val="left"/>
        <w:rPr>
          <w:sz w:val="22"/>
          <w:szCs w:val="22"/>
        </w:rPr>
      </w:pPr>
      <w:bookmarkStart w:id="90" w:name="_Toc517053225"/>
      <w:bookmarkStart w:id="91" w:name="_Toc351015355"/>
      <w:r w:rsidRPr="009E722F">
        <w:rPr>
          <w:sz w:val="22"/>
          <w:szCs w:val="22"/>
        </w:rPr>
        <w:t>Article 8 -</w:t>
      </w:r>
      <w:r w:rsidRPr="009E722F">
        <w:rPr>
          <w:sz w:val="22"/>
          <w:szCs w:val="22"/>
        </w:rPr>
        <w:tab/>
        <w:t>PLANS DE RECOLEMENT</w:t>
      </w:r>
      <w:bookmarkEnd w:id="90"/>
      <w:bookmarkEnd w:id="91"/>
    </w:p>
    <w:p w14:paraId="178CACAA" w14:textId="77777777" w:rsidR="00CD2751" w:rsidRPr="009E722F" w:rsidRDefault="00CD2751" w:rsidP="00CD2751">
      <w:pPr>
        <w:pStyle w:val="Style1"/>
        <w:rPr>
          <w:sz w:val="22"/>
          <w:szCs w:val="22"/>
        </w:rPr>
      </w:pPr>
    </w:p>
    <w:p w14:paraId="0AC8B35A" w14:textId="77777777" w:rsidR="00CD2751" w:rsidRPr="009E722F" w:rsidRDefault="00CD2751" w:rsidP="00055CD9">
      <w:pPr>
        <w:pStyle w:val="Style1"/>
        <w:ind w:left="0"/>
        <w:rPr>
          <w:sz w:val="22"/>
          <w:szCs w:val="22"/>
        </w:rPr>
      </w:pPr>
      <w:r w:rsidRPr="009E722F">
        <w:rPr>
          <w:sz w:val="22"/>
          <w:szCs w:val="22"/>
        </w:rPr>
        <w:lastRenderedPageBreak/>
        <w:t>Le Cocontractant fournira au Chef de service, en 3 exemplaires, les plans de récolement des travaux réalisés au plus tard le jour de la réception provisoire des travaux, y compris les réceptions partielles.</w:t>
      </w:r>
    </w:p>
    <w:p w14:paraId="50954302" w14:textId="77777777" w:rsidR="00CD2751" w:rsidRPr="009E722F" w:rsidRDefault="00CD2751" w:rsidP="00055CD9">
      <w:pPr>
        <w:pStyle w:val="Style1"/>
        <w:ind w:left="0"/>
        <w:rPr>
          <w:sz w:val="22"/>
          <w:szCs w:val="22"/>
        </w:rPr>
      </w:pPr>
      <w:r w:rsidRPr="009E722F">
        <w:rPr>
          <w:sz w:val="22"/>
          <w:szCs w:val="22"/>
        </w:rPr>
        <w:t>Ces plans se présentent sous la forme de matrices routières mentionnant la localisation, la nature, les quantités, les dates d'exécution de toutes les opérations réalisées.</w:t>
      </w:r>
    </w:p>
    <w:p w14:paraId="0938903A" w14:textId="77777777" w:rsidR="00055CD9" w:rsidRPr="009E722F" w:rsidRDefault="00055CD9" w:rsidP="00CD2751">
      <w:pPr>
        <w:pStyle w:val="Titre1"/>
        <w:rPr>
          <w:sz w:val="22"/>
          <w:szCs w:val="22"/>
        </w:rPr>
      </w:pPr>
      <w:bookmarkStart w:id="92" w:name="_Toc483633868"/>
      <w:bookmarkStart w:id="93" w:name="_Toc517053226"/>
      <w:bookmarkStart w:id="94" w:name="_Toc351015356"/>
    </w:p>
    <w:p w14:paraId="5A01B525" w14:textId="77777777" w:rsidR="00CD2751" w:rsidRPr="009E722F" w:rsidRDefault="00CD2751" w:rsidP="00CD2751">
      <w:pPr>
        <w:pStyle w:val="Titre1"/>
        <w:rPr>
          <w:sz w:val="22"/>
          <w:szCs w:val="22"/>
        </w:rPr>
      </w:pPr>
      <w:r w:rsidRPr="009E722F">
        <w:rPr>
          <w:sz w:val="22"/>
          <w:szCs w:val="22"/>
        </w:rPr>
        <w:t>CHAPITRE II</w:t>
      </w:r>
      <w:bookmarkEnd w:id="92"/>
      <w:r w:rsidRPr="009E722F">
        <w:rPr>
          <w:sz w:val="22"/>
          <w:szCs w:val="22"/>
        </w:rPr>
        <w:t> </w:t>
      </w:r>
      <w:bookmarkStart w:id="95" w:name="_Toc483633869"/>
      <w:r w:rsidRPr="009E722F">
        <w:rPr>
          <w:sz w:val="22"/>
          <w:szCs w:val="22"/>
        </w:rPr>
        <w:t>: PROVENANCE, QUALITE ET PREPARATION DES MATERIAUX</w:t>
      </w:r>
      <w:bookmarkEnd w:id="93"/>
      <w:bookmarkEnd w:id="94"/>
      <w:bookmarkEnd w:id="95"/>
    </w:p>
    <w:p w14:paraId="0E8F2F80" w14:textId="77777777" w:rsidR="00055CD9" w:rsidRPr="009E722F" w:rsidRDefault="00055CD9" w:rsidP="00055CD9">
      <w:pPr>
        <w:pStyle w:val="Titre2"/>
        <w:jc w:val="left"/>
        <w:rPr>
          <w:sz w:val="22"/>
          <w:szCs w:val="22"/>
        </w:rPr>
      </w:pPr>
      <w:bookmarkStart w:id="96" w:name="_Toc483633870"/>
      <w:bookmarkStart w:id="97" w:name="_Toc517053227"/>
      <w:bookmarkStart w:id="98" w:name="_Toc351015357"/>
    </w:p>
    <w:p w14:paraId="261DF9EC" w14:textId="77777777" w:rsidR="00CD2751" w:rsidRPr="009E722F" w:rsidRDefault="00CD2751" w:rsidP="00055CD9">
      <w:pPr>
        <w:pStyle w:val="Titre2"/>
        <w:jc w:val="left"/>
        <w:rPr>
          <w:sz w:val="22"/>
          <w:szCs w:val="22"/>
        </w:rPr>
      </w:pPr>
      <w:r w:rsidRPr="009E722F">
        <w:rPr>
          <w:sz w:val="22"/>
          <w:szCs w:val="22"/>
        </w:rPr>
        <w:t>Article 9 -</w:t>
      </w:r>
      <w:r w:rsidRPr="009E722F">
        <w:rPr>
          <w:sz w:val="22"/>
          <w:szCs w:val="22"/>
        </w:rPr>
        <w:tab/>
        <w:t>PROVENANCE DES MATERIAUX</w:t>
      </w:r>
      <w:bookmarkEnd w:id="96"/>
      <w:bookmarkEnd w:id="97"/>
      <w:bookmarkEnd w:id="98"/>
    </w:p>
    <w:p w14:paraId="6709A3F4" w14:textId="77777777" w:rsidR="00CD2751" w:rsidRPr="009E722F" w:rsidRDefault="00CD2751" w:rsidP="00055CD9">
      <w:pPr>
        <w:pStyle w:val="Style1"/>
        <w:ind w:left="0"/>
        <w:rPr>
          <w:sz w:val="22"/>
          <w:szCs w:val="22"/>
        </w:rPr>
      </w:pPr>
      <w:r w:rsidRPr="009E722F">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14:paraId="77E3C3F2" w14:textId="77777777" w:rsidR="00CD2751" w:rsidRPr="009E722F" w:rsidRDefault="00CD2751" w:rsidP="00055CD9">
      <w:pPr>
        <w:pStyle w:val="Style1"/>
        <w:ind w:left="0"/>
        <w:rPr>
          <w:sz w:val="22"/>
          <w:szCs w:val="22"/>
        </w:rPr>
      </w:pPr>
      <w:r w:rsidRPr="009E722F">
        <w:rPr>
          <w:sz w:val="22"/>
          <w:szCs w:val="22"/>
        </w:rPr>
        <w:t>Lorsque l’emplacement d’un emprunt choisi par le Cocontractant aura été agréé, il devra y faire un nombre suffisant de sondages et remettre au Maître d’œuvre  un dossier technique portant sur :</w:t>
      </w:r>
    </w:p>
    <w:p w14:paraId="77E101DD"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La localisation de l’emprunt</w:t>
      </w:r>
    </w:p>
    <w:p w14:paraId="0E116B4E"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L’épaisseur de la découverte</w:t>
      </w:r>
    </w:p>
    <w:p w14:paraId="4D4E5817"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La puissance de l’emprunt</w:t>
      </w:r>
    </w:p>
    <w:p w14:paraId="51965281" w14:textId="77777777" w:rsidR="00CD2751" w:rsidRPr="009E722F" w:rsidRDefault="00CD2751" w:rsidP="00BA3626">
      <w:pPr>
        <w:pStyle w:val="Style1"/>
        <w:ind w:left="0"/>
        <w:rPr>
          <w:sz w:val="22"/>
          <w:szCs w:val="22"/>
        </w:rPr>
      </w:pPr>
      <w:r w:rsidRPr="009E722F">
        <w:rPr>
          <w:sz w:val="22"/>
          <w:szCs w:val="22"/>
        </w:rPr>
        <w:t>Pour chaque emprunt, ce dossier devra comporter les résultats des essais suivants :</w:t>
      </w:r>
    </w:p>
    <w:p w14:paraId="0EE80B23" w14:textId="77777777" w:rsidR="00CD2751" w:rsidRPr="009E722F" w:rsidRDefault="00CD2751" w:rsidP="00CD2751">
      <w:pPr>
        <w:pStyle w:val="Style1"/>
        <w:rPr>
          <w:sz w:val="22"/>
          <w:szCs w:val="22"/>
        </w:rPr>
      </w:pPr>
    </w:p>
    <w:p w14:paraId="7700033F"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teneurs en eau naturelle</w:t>
      </w:r>
    </w:p>
    <w:p w14:paraId="5689774E"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analyses granulométriques</w:t>
      </w:r>
    </w:p>
    <w:p w14:paraId="72B2C912"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limites d’Atterberg</w:t>
      </w:r>
    </w:p>
    <w:p w14:paraId="4FD89A4B"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Proctor modifié</w:t>
      </w:r>
    </w:p>
    <w:p w14:paraId="43A418AC" w14:textId="77777777"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3 CBR</w:t>
      </w:r>
    </w:p>
    <w:p w14:paraId="095347C5" w14:textId="77777777" w:rsidR="00CD2751" w:rsidRPr="009E722F" w:rsidRDefault="00CD2751" w:rsidP="00CD2751">
      <w:pPr>
        <w:pStyle w:val="Style1"/>
        <w:rPr>
          <w:sz w:val="22"/>
          <w:szCs w:val="22"/>
        </w:rPr>
      </w:pPr>
    </w:p>
    <w:p w14:paraId="5AF4F667" w14:textId="77777777" w:rsidR="00CD2751" w:rsidRPr="009E722F" w:rsidRDefault="00CD2751" w:rsidP="00BA3626">
      <w:pPr>
        <w:pStyle w:val="Style1"/>
        <w:ind w:left="0"/>
        <w:rPr>
          <w:sz w:val="22"/>
          <w:szCs w:val="22"/>
        </w:rPr>
      </w:pPr>
      <w:r w:rsidRPr="009E722F">
        <w:rPr>
          <w:sz w:val="22"/>
          <w:szCs w:val="22"/>
        </w:rPr>
        <w:t>Le Cocontractant ne pourra commencer à exploiter la carrière identifiée qu’après le contrôle de qualité effectuée par le Maître d’œuvre  et l’autorisation écrite donnée par ce dernier.</w:t>
      </w:r>
    </w:p>
    <w:p w14:paraId="029DC336" w14:textId="77777777" w:rsidR="00CD2751" w:rsidRPr="009E722F" w:rsidRDefault="00CD2751" w:rsidP="00BA3626">
      <w:pPr>
        <w:pStyle w:val="Style1"/>
        <w:ind w:left="0"/>
        <w:rPr>
          <w:sz w:val="22"/>
          <w:szCs w:val="22"/>
        </w:rPr>
      </w:pPr>
      <w:r w:rsidRPr="009E722F">
        <w:rPr>
          <w:sz w:val="22"/>
          <w:szCs w:val="22"/>
        </w:rPr>
        <w:t>Le Maître d’œuvre  pourra retirer l’autorisation à tout moment dès que la chambre d’extraction ne donnera plus de matériaux de bonne qualité, le Cocontractant ne pouvant prétendre à aucune indemnité.</w:t>
      </w:r>
    </w:p>
    <w:p w14:paraId="79569068" w14:textId="77777777" w:rsidR="00CD2751" w:rsidRPr="009E722F" w:rsidRDefault="00CD2751" w:rsidP="00BA3626">
      <w:pPr>
        <w:pStyle w:val="Style1"/>
        <w:ind w:left="0"/>
        <w:rPr>
          <w:sz w:val="22"/>
          <w:szCs w:val="22"/>
        </w:rPr>
      </w:pPr>
      <w:r w:rsidRPr="009E722F">
        <w:rPr>
          <w:sz w:val="22"/>
          <w:szCs w:val="22"/>
        </w:rPr>
        <w:t>Le débroussaillement, le décapage de la terre végétale et de la découverte, l'abattage d’arbres requis pour l’exploitation des emprunts sont à la charge du Cocontractant et ne donneront pas droit à une rémunération explicite.</w:t>
      </w:r>
    </w:p>
    <w:p w14:paraId="08EEE2EB" w14:textId="77777777" w:rsidR="00CD2751" w:rsidRPr="009E722F" w:rsidRDefault="00CD2751" w:rsidP="00BA3626">
      <w:pPr>
        <w:pStyle w:val="Style1"/>
        <w:ind w:left="0"/>
        <w:rPr>
          <w:sz w:val="22"/>
          <w:szCs w:val="22"/>
        </w:rPr>
      </w:pPr>
      <w:r w:rsidRPr="009E722F">
        <w:rPr>
          <w:sz w:val="22"/>
          <w:szCs w:val="22"/>
        </w:rPr>
        <w:t>Les anciens sites d’emprunts ne pourront être exploités que si le Cocontractant a fourni les preuves qu’il y subsiste encore des matériaux ayant les caractéristiques requises.</w:t>
      </w:r>
    </w:p>
    <w:p w14:paraId="4F840299" w14:textId="77777777" w:rsidR="00CD2751" w:rsidRPr="009E722F" w:rsidRDefault="00CD2751" w:rsidP="00CD2751">
      <w:pPr>
        <w:pStyle w:val="Style1"/>
        <w:rPr>
          <w:sz w:val="22"/>
          <w:szCs w:val="22"/>
        </w:rPr>
      </w:pPr>
    </w:p>
    <w:p w14:paraId="16648E63" w14:textId="77777777" w:rsidR="00CD2751" w:rsidRPr="009E722F" w:rsidRDefault="00CD2751" w:rsidP="00BA3626">
      <w:pPr>
        <w:pStyle w:val="Titre2"/>
        <w:jc w:val="left"/>
        <w:rPr>
          <w:sz w:val="22"/>
          <w:szCs w:val="22"/>
        </w:rPr>
      </w:pPr>
      <w:bookmarkStart w:id="99" w:name="_Toc483633871"/>
      <w:bookmarkStart w:id="100" w:name="_Toc517053228"/>
      <w:bookmarkStart w:id="101" w:name="_Toc351015358"/>
      <w:r w:rsidRPr="009E722F">
        <w:rPr>
          <w:sz w:val="22"/>
          <w:szCs w:val="22"/>
        </w:rPr>
        <w:t>Article 10 -</w:t>
      </w:r>
      <w:r w:rsidRPr="009E722F">
        <w:rPr>
          <w:sz w:val="22"/>
          <w:szCs w:val="22"/>
        </w:rPr>
        <w:tab/>
        <w:t>LABORATOIRE</w:t>
      </w:r>
      <w:bookmarkEnd w:id="99"/>
      <w:r w:rsidRPr="009E722F">
        <w:rPr>
          <w:sz w:val="22"/>
          <w:szCs w:val="22"/>
        </w:rPr>
        <w:t xml:space="preserve"> ET CONTROLES DE QUALITE</w:t>
      </w:r>
      <w:bookmarkEnd w:id="100"/>
      <w:bookmarkEnd w:id="101"/>
    </w:p>
    <w:p w14:paraId="2AB72789" w14:textId="77777777" w:rsidR="00CD2751" w:rsidRPr="009E722F" w:rsidRDefault="00CD2751" w:rsidP="00CD2751">
      <w:pPr>
        <w:pStyle w:val="Style1"/>
        <w:rPr>
          <w:sz w:val="22"/>
          <w:szCs w:val="22"/>
        </w:rPr>
      </w:pPr>
    </w:p>
    <w:p w14:paraId="4F7475C1" w14:textId="77777777" w:rsidR="00CD2751" w:rsidRPr="009E722F" w:rsidRDefault="00CD2751" w:rsidP="005C13E8">
      <w:pPr>
        <w:pStyle w:val="Style1"/>
        <w:ind w:left="0"/>
        <w:rPr>
          <w:sz w:val="22"/>
          <w:szCs w:val="22"/>
        </w:rPr>
      </w:pPr>
      <w:bookmarkStart w:id="102" w:name="_Toc483633872"/>
      <w:r w:rsidRPr="009E722F">
        <w:rPr>
          <w:sz w:val="22"/>
          <w:szCs w:val="22"/>
        </w:rPr>
        <w:t xml:space="preserve">Le Cocontractant devra posséder un laboratoire de chantier lui permettant d’effectuer </w:t>
      </w:r>
      <w:r w:rsidRPr="009E722F">
        <w:rPr>
          <w:b/>
          <w:sz w:val="22"/>
          <w:szCs w:val="22"/>
        </w:rPr>
        <w:t>le contrôle</w:t>
      </w:r>
      <w:r w:rsidR="005A7F18" w:rsidRPr="009E722F">
        <w:rPr>
          <w:b/>
          <w:sz w:val="22"/>
          <w:szCs w:val="22"/>
        </w:rPr>
        <w:t xml:space="preserve"> </w:t>
      </w:r>
      <w:r w:rsidRPr="009E722F">
        <w:rPr>
          <w:b/>
          <w:sz w:val="22"/>
          <w:szCs w:val="22"/>
        </w:rPr>
        <w:t>interne à l’Entreprise</w:t>
      </w:r>
      <w:r w:rsidRPr="009E722F">
        <w:rPr>
          <w:sz w:val="22"/>
          <w:szCs w:val="22"/>
        </w:rPr>
        <w:t>. Ce laboratoire sera équipé de</w:t>
      </w:r>
      <w:bookmarkStart w:id="103" w:name="_Toc483633873"/>
      <w:bookmarkEnd w:id="102"/>
      <w:r w:rsidR="005A7F18" w:rsidRPr="009E722F">
        <w:rPr>
          <w:sz w:val="22"/>
          <w:szCs w:val="22"/>
        </w:rPr>
        <w:t xml:space="preserve"> </w:t>
      </w:r>
      <w:r w:rsidRPr="009E722F">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3"/>
    </w:p>
    <w:p w14:paraId="41D655CA" w14:textId="77777777" w:rsidR="00CD2751" w:rsidRPr="009E722F" w:rsidRDefault="00CD2751" w:rsidP="005C13E8">
      <w:pPr>
        <w:pStyle w:val="Style1"/>
        <w:ind w:left="0"/>
        <w:rPr>
          <w:sz w:val="22"/>
          <w:szCs w:val="22"/>
        </w:rPr>
      </w:pPr>
      <w:r w:rsidRPr="009E722F">
        <w:rPr>
          <w:sz w:val="22"/>
          <w:szCs w:val="22"/>
        </w:rPr>
        <w:t>A la demande de l'Entreprise, le Maître d’œuvre  pourra accorder la dérogation pour que certains essais lourds soient effectués hors du laboratoire de chantier.</w:t>
      </w:r>
    </w:p>
    <w:p w14:paraId="56A5F6B4" w14:textId="77777777" w:rsidR="00CD2751" w:rsidRPr="009E722F" w:rsidRDefault="00CD2751" w:rsidP="005C13E8">
      <w:pPr>
        <w:pStyle w:val="Style1"/>
        <w:ind w:left="0"/>
        <w:rPr>
          <w:sz w:val="22"/>
          <w:szCs w:val="22"/>
        </w:rPr>
      </w:pPr>
      <w:r w:rsidRPr="009E722F">
        <w:rPr>
          <w:sz w:val="22"/>
          <w:szCs w:val="22"/>
        </w:rPr>
        <w:t>Le Cocontractant sera tenu de fournir avant toute mise en œuvre un dossier complet prouvant que le matériel de laboratoire est arrivé sur le chantier et qu’il satisfait aux conditions du CCTP.</w:t>
      </w:r>
    </w:p>
    <w:p w14:paraId="37F64CCE" w14:textId="77777777" w:rsidR="00CD2751" w:rsidRPr="009E722F" w:rsidRDefault="00CD2751" w:rsidP="005C13E8">
      <w:pPr>
        <w:pStyle w:val="Style1"/>
        <w:ind w:left="0"/>
        <w:rPr>
          <w:sz w:val="22"/>
          <w:szCs w:val="22"/>
        </w:rPr>
      </w:pPr>
      <w:bookmarkStart w:id="104" w:name="_Toc483633875"/>
      <w:r w:rsidRPr="009E722F">
        <w:rPr>
          <w:sz w:val="22"/>
          <w:szCs w:val="22"/>
        </w:rPr>
        <w:t xml:space="preserve">La mise en place du laboratoire de chantier, qui conditionne le paiement du premier décompte de travaux payé à l’entreprise (hors avance de démarrage), devra être acceptée par le Maître </w:t>
      </w:r>
      <w:r w:rsidR="00C43944" w:rsidRPr="009E722F">
        <w:rPr>
          <w:sz w:val="22"/>
          <w:szCs w:val="22"/>
        </w:rPr>
        <w:t xml:space="preserve">d’œuvre. </w:t>
      </w:r>
      <w:r w:rsidRPr="009E722F">
        <w:rPr>
          <w:sz w:val="22"/>
          <w:szCs w:val="22"/>
        </w:rPr>
        <w:t>Elle constitue l’un des éléments du prix n° 307 « installation de chantier » du bordereau de prix du marché.</w:t>
      </w:r>
      <w:bookmarkEnd w:id="104"/>
    </w:p>
    <w:p w14:paraId="7EED4683" w14:textId="77777777" w:rsidR="00CD2751" w:rsidRPr="009E722F" w:rsidRDefault="00CD2751" w:rsidP="005C13E8">
      <w:pPr>
        <w:pStyle w:val="Style1"/>
        <w:ind w:left="0"/>
        <w:rPr>
          <w:sz w:val="22"/>
          <w:szCs w:val="22"/>
        </w:rPr>
      </w:pPr>
      <w:r w:rsidRPr="009E722F">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14:paraId="6FB6FAF6" w14:textId="77777777" w:rsidR="00CD2751" w:rsidRPr="009E722F" w:rsidRDefault="00CD2751" w:rsidP="005C13E8">
      <w:pPr>
        <w:pStyle w:val="Style1"/>
        <w:ind w:left="0"/>
        <w:rPr>
          <w:sz w:val="22"/>
          <w:szCs w:val="22"/>
        </w:rPr>
      </w:pPr>
      <w:r w:rsidRPr="009E722F">
        <w:rPr>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59C69472" w14:textId="77777777" w:rsidR="00CD2751" w:rsidRPr="009E722F" w:rsidRDefault="00CD2751" w:rsidP="005C13E8">
      <w:pPr>
        <w:pStyle w:val="Style1"/>
        <w:ind w:left="0"/>
        <w:rPr>
          <w:sz w:val="22"/>
          <w:szCs w:val="22"/>
        </w:rPr>
      </w:pPr>
      <w:r w:rsidRPr="009E722F">
        <w:rPr>
          <w:b/>
          <w:sz w:val="22"/>
          <w:szCs w:val="22"/>
        </w:rPr>
        <w:t>Au titre du contrôle de la mission de contrôle</w:t>
      </w:r>
      <w:r w:rsidRPr="009E722F">
        <w:rPr>
          <w:sz w:val="22"/>
          <w:szCs w:val="22"/>
        </w:rPr>
        <w:t xml:space="preserve">, le Maître d’œuvre  procédera à tous les essais nécessaires soit </w:t>
      </w:r>
      <w:r w:rsidRPr="009E722F">
        <w:rPr>
          <w:sz w:val="22"/>
          <w:szCs w:val="22"/>
        </w:rPr>
        <w:lastRenderedPageBreak/>
        <w:t>avec son propre matériel, soit avec le matériel du laboratoire de l’Entreprise, soit en faisant appel à un Laboratoire agréé.</w:t>
      </w:r>
    </w:p>
    <w:p w14:paraId="3239B49A" w14:textId="77777777" w:rsidR="00CD2751" w:rsidRPr="009E722F" w:rsidRDefault="00CD2751" w:rsidP="005C13E8">
      <w:pPr>
        <w:pStyle w:val="Style1"/>
        <w:ind w:left="0"/>
        <w:rPr>
          <w:sz w:val="22"/>
          <w:szCs w:val="22"/>
        </w:rPr>
      </w:pPr>
      <w:r w:rsidRPr="009E722F">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14:paraId="6AD253F4" w14:textId="77777777" w:rsidR="00CD2751" w:rsidRPr="009E722F" w:rsidRDefault="00CD2751" w:rsidP="005C13E8">
      <w:pPr>
        <w:pStyle w:val="Style1"/>
        <w:ind w:left="0"/>
        <w:rPr>
          <w:sz w:val="22"/>
          <w:szCs w:val="22"/>
        </w:rPr>
      </w:pPr>
      <w:r w:rsidRPr="009E722F">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14:paraId="21EBB9F1" w14:textId="77777777" w:rsidR="00CD2751" w:rsidRPr="009E722F" w:rsidRDefault="00CD2751" w:rsidP="005C13E8">
      <w:pPr>
        <w:pStyle w:val="Style1"/>
        <w:ind w:left="0"/>
        <w:rPr>
          <w:sz w:val="22"/>
          <w:szCs w:val="22"/>
        </w:rPr>
      </w:pPr>
      <w:r w:rsidRPr="009E722F">
        <w:rPr>
          <w:sz w:val="22"/>
          <w:szCs w:val="22"/>
        </w:rPr>
        <w:t>Le Cocontractant est tenu de faciliter l’exécution de ces contrôles.</w:t>
      </w:r>
    </w:p>
    <w:p w14:paraId="6B492798" w14:textId="77777777" w:rsidR="00CD2751" w:rsidRPr="009E722F" w:rsidRDefault="00CD2751" w:rsidP="005C13E8">
      <w:pPr>
        <w:pStyle w:val="Style1"/>
        <w:ind w:left="0"/>
        <w:rPr>
          <w:sz w:val="22"/>
          <w:szCs w:val="22"/>
        </w:rPr>
      </w:pPr>
      <w:r w:rsidRPr="009E722F">
        <w:rPr>
          <w:sz w:val="22"/>
          <w:szCs w:val="22"/>
        </w:rPr>
        <w:t xml:space="preserve">Dans le cas où le résultat ne serait pas satisfaisant, le Maître d’Ouvrage peut faire appel à un </w:t>
      </w:r>
      <w:r w:rsidRPr="009E722F">
        <w:rPr>
          <w:b/>
          <w:sz w:val="22"/>
          <w:szCs w:val="22"/>
        </w:rPr>
        <w:t>contrôle extérieur</w:t>
      </w:r>
      <w:r w:rsidRPr="009E722F">
        <w:rPr>
          <w:sz w:val="22"/>
          <w:szCs w:val="22"/>
        </w:rPr>
        <w:t xml:space="preserve"> :</w:t>
      </w:r>
    </w:p>
    <w:p w14:paraId="7080D246" w14:textId="77777777" w:rsidR="00CD2751" w:rsidRPr="009E722F" w:rsidRDefault="00CD2751" w:rsidP="00A40863">
      <w:pPr>
        <w:pStyle w:val="Style1"/>
        <w:numPr>
          <w:ilvl w:val="0"/>
          <w:numId w:val="53"/>
        </w:numPr>
        <w:tabs>
          <w:tab w:val="clear" w:pos="360"/>
          <w:tab w:val="num" w:pos="851"/>
        </w:tabs>
        <w:ind w:left="851" w:hanging="284"/>
        <w:rPr>
          <w:sz w:val="22"/>
          <w:szCs w:val="22"/>
        </w:rPr>
      </w:pPr>
      <w:r w:rsidRPr="009E722F">
        <w:rPr>
          <w:sz w:val="22"/>
          <w:szCs w:val="22"/>
        </w:rPr>
        <w:t>Si les résultats sont conformes aux spécifications du CCTP, les frais sont à la charge du Maître d’Ouvrage.</w:t>
      </w:r>
    </w:p>
    <w:p w14:paraId="190FC28A" w14:textId="77777777" w:rsidR="00CD2751" w:rsidRPr="009E722F" w:rsidRDefault="00CD2751" w:rsidP="00A40863">
      <w:pPr>
        <w:pStyle w:val="Style1"/>
        <w:numPr>
          <w:ilvl w:val="0"/>
          <w:numId w:val="53"/>
        </w:numPr>
        <w:tabs>
          <w:tab w:val="clear" w:pos="360"/>
          <w:tab w:val="num" w:pos="851"/>
        </w:tabs>
        <w:ind w:left="851" w:hanging="284"/>
        <w:rPr>
          <w:sz w:val="22"/>
          <w:szCs w:val="22"/>
        </w:rPr>
      </w:pPr>
      <w:r w:rsidRPr="009E722F">
        <w:rPr>
          <w:sz w:val="22"/>
          <w:szCs w:val="22"/>
        </w:rPr>
        <w:t>Si les résultats ne sont pas conformes aux spécifications du CCTP, les frais sont à la charge du Cocontractant.</w:t>
      </w:r>
    </w:p>
    <w:p w14:paraId="0CA6EC65" w14:textId="77777777" w:rsidR="00CD2751" w:rsidRPr="009E722F" w:rsidRDefault="00CD2751" w:rsidP="005C13E8">
      <w:pPr>
        <w:pStyle w:val="Style1"/>
        <w:ind w:left="0"/>
        <w:rPr>
          <w:sz w:val="22"/>
          <w:szCs w:val="22"/>
        </w:rPr>
      </w:pPr>
      <w:r w:rsidRPr="009E722F">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14:paraId="7AC7A45F" w14:textId="77777777" w:rsidR="00CD2751" w:rsidRPr="009E722F" w:rsidRDefault="00CD2751" w:rsidP="00CD2751">
      <w:pPr>
        <w:pStyle w:val="Style1"/>
        <w:rPr>
          <w:sz w:val="22"/>
          <w:szCs w:val="22"/>
        </w:rPr>
      </w:pPr>
    </w:p>
    <w:p w14:paraId="57F9CDDE"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les locaux et le mobilier,</w:t>
      </w:r>
    </w:p>
    <w:p w14:paraId="255B9325"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l’eau,</w:t>
      </w:r>
    </w:p>
    <w:p w14:paraId="4528AF95"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l’énergie,</w:t>
      </w:r>
    </w:p>
    <w:p w14:paraId="44E4C95C"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 matériel destiné aux prélèvements et aux essais, tant sur le terrain qu’au laboratoire,</w:t>
      </w:r>
    </w:p>
    <w:p w14:paraId="180DAD49"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 personnel qualifié et non qualifié nécessaire,</w:t>
      </w:r>
    </w:p>
    <w:p w14:paraId="5FBD7B58" w14:textId="77777777"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les moyens de transport et tous autres éléments logistiques nécessaires,</w:t>
      </w:r>
    </w:p>
    <w:p w14:paraId="0331D728" w14:textId="77777777" w:rsidR="00CD2751" w:rsidRPr="009E722F" w:rsidRDefault="00CD2751" w:rsidP="00CD2751">
      <w:pPr>
        <w:pStyle w:val="Style1"/>
        <w:rPr>
          <w:sz w:val="22"/>
          <w:szCs w:val="22"/>
        </w:rPr>
      </w:pPr>
    </w:p>
    <w:p w14:paraId="2A17DA7F" w14:textId="77777777" w:rsidR="00CD2751" w:rsidRPr="009E722F" w:rsidRDefault="00CD2751" w:rsidP="005C13E8">
      <w:pPr>
        <w:pStyle w:val="Style1"/>
        <w:ind w:left="0"/>
        <w:rPr>
          <w:sz w:val="22"/>
          <w:szCs w:val="22"/>
        </w:rPr>
      </w:pPr>
      <w:r w:rsidRPr="009E722F">
        <w:rPr>
          <w:sz w:val="22"/>
          <w:szCs w:val="22"/>
        </w:rPr>
        <w:t>Le Cocontractant est entièrement responsable de toutes les opérations et ne peut en aucun cas se prévaloir d’une quelconque faiblesse de son laboratoire, dont il a la charge de manière totale et autonome.</w:t>
      </w:r>
    </w:p>
    <w:p w14:paraId="7026001F" w14:textId="77777777" w:rsidR="00CD2751" w:rsidRPr="009E722F" w:rsidRDefault="00CD2751" w:rsidP="005C13E8">
      <w:pPr>
        <w:pStyle w:val="Style1"/>
        <w:ind w:left="0"/>
        <w:rPr>
          <w:sz w:val="22"/>
          <w:szCs w:val="22"/>
        </w:rPr>
      </w:pPr>
      <w:r w:rsidRPr="009E722F">
        <w:rPr>
          <w:sz w:val="22"/>
          <w:szCs w:val="22"/>
        </w:rPr>
        <w:t>En cas de déplacement des installations de chantier de l'Entreprise, le Cocontractant assure à ses frais le démontage, le transport et le remontage du laboratoire de chantier.</w:t>
      </w:r>
    </w:p>
    <w:p w14:paraId="7CDF88C3" w14:textId="77777777" w:rsidR="00CD2751" w:rsidRPr="009E722F" w:rsidRDefault="00CD2751" w:rsidP="005C13E8">
      <w:pPr>
        <w:pStyle w:val="Style1"/>
        <w:ind w:left="0"/>
        <w:rPr>
          <w:sz w:val="22"/>
          <w:szCs w:val="22"/>
        </w:rPr>
      </w:pPr>
      <w:r w:rsidRPr="009E722F">
        <w:rPr>
          <w:sz w:val="22"/>
          <w:szCs w:val="22"/>
        </w:rPr>
        <w:t>Le Cocontractant peut proposer en solution variante un laboratoire de chantier mobile (caravane, conteneur, etc.). Il doit soumettre à cet effet les plans et les spécifications détaillés de l'unité mobile proposée.</w:t>
      </w:r>
    </w:p>
    <w:p w14:paraId="268EA970" w14:textId="77777777" w:rsidR="00CD2751" w:rsidRPr="009E722F" w:rsidRDefault="00CD2751" w:rsidP="005C13E8">
      <w:pPr>
        <w:pStyle w:val="Style1"/>
        <w:ind w:left="0"/>
        <w:rPr>
          <w:sz w:val="22"/>
          <w:szCs w:val="22"/>
        </w:rPr>
      </w:pPr>
    </w:p>
    <w:p w14:paraId="4A06E642" w14:textId="77777777" w:rsidR="00CD2751" w:rsidRPr="009E722F" w:rsidRDefault="00CD2751" w:rsidP="005C13E8">
      <w:pPr>
        <w:pStyle w:val="Style1"/>
        <w:ind w:left="0"/>
        <w:rPr>
          <w:sz w:val="22"/>
          <w:szCs w:val="22"/>
        </w:rPr>
      </w:pPr>
      <w:r w:rsidRPr="009E722F">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14:paraId="05BC5124" w14:textId="77777777" w:rsidR="00584EDE" w:rsidRPr="009E722F" w:rsidRDefault="00584EDE" w:rsidP="005C13E8">
      <w:pPr>
        <w:pStyle w:val="Style1"/>
        <w:ind w:left="0"/>
        <w:rPr>
          <w:sz w:val="22"/>
          <w:szCs w:val="22"/>
        </w:rPr>
      </w:pPr>
    </w:p>
    <w:p w14:paraId="2481796B" w14:textId="77777777" w:rsidR="00CD2751" w:rsidRPr="009E722F" w:rsidRDefault="00CD2751" w:rsidP="005C13E8">
      <w:pPr>
        <w:pStyle w:val="Titre2"/>
        <w:jc w:val="left"/>
        <w:rPr>
          <w:sz w:val="22"/>
          <w:szCs w:val="22"/>
        </w:rPr>
      </w:pPr>
      <w:bookmarkStart w:id="105" w:name="_Toc483633876"/>
      <w:bookmarkStart w:id="106" w:name="_Toc517053229"/>
      <w:bookmarkStart w:id="107" w:name="_Toc351015359"/>
      <w:r w:rsidRPr="009E722F">
        <w:rPr>
          <w:sz w:val="22"/>
          <w:szCs w:val="22"/>
        </w:rPr>
        <w:t>Article 11 -</w:t>
      </w:r>
      <w:r w:rsidRPr="009E722F">
        <w:rPr>
          <w:sz w:val="22"/>
          <w:szCs w:val="22"/>
        </w:rPr>
        <w:tab/>
        <w:t>QUALITE DES MATERIAUX</w:t>
      </w:r>
      <w:bookmarkEnd w:id="105"/>
      <w:bookmarkEnd w:id="106"/>
      <w:bookmarkEnd w:id="107"/>
    </w:p>
    <w:p w14:paraId="161BBF36" w14:textId="77777777" w:rsidR="00CD2751" w:rsidRPr="009E722F" w:rsidRDefault="00CD2751" w:rsidP="00CD2751">
      <w:pPr>
        <w:pStyle w:val="Style1"/>
        <w:rPr>
          <w:sz w:val="22"/>
          <w:szCs w:val="22"/>
        </w:rPr>
      </w:pPr>
    </w:p>
    <w:p w14:paraId="41833D14" w14:textId="77777777" w:rsidR="00CD2751" w:rsidRPr="009E722F" w:rsidRDefault="00CD2751" w:rsidP="005C13E8">
      <w:pPr>
        <w:pStyle w:val="Titre3"/>
        <w:jc w:val="left"/>
        <w:rPr>
          <w:sz w:val="22"/>
          <w:szCs w:val="22"/>
        </w:rPr>
      </w:pPr>
      <w:bookmarkStart w:id="108" w:name="_Toc483633877"/>
      <w:bookmarkStart w:id="109" w:name="_Toc517053230"/>
      <w:r w:rsidRPr="009E722F">
        <w:rPr>
          <w:sz w:val="22"/>
          <w:szCs w:val="22"/>
        </w:rPr>
        <w:t>11.1</w:t>
      </w:r>
      <w:r w:rsidRPr="009E722F">
        <w:rPr>
          <w:sz w:val="22"/>
          <w:szCs w:val="22"/>
        </w:rPr>
        <w:tab/>
        <w:t>Remblais courants</w:t>
      </w:r>
      <w:bookmarkEnd w:id="108"/>
      <w:bookmarkEnd w:id="109"/>
    </w:p>
    <w:p w14:paraId="62CB0686" w14:textId="77777777" w:rsidR="00CD2751" w:rsidRPr="009E722F" w:rsidRDefault="00CD2751" w:rsidP="005C13E8">
      <w:pPr>
        <w:pStyle w:val="Style1"/>
        <w:ind w:left="0"/>
        <w:rPr>
          <w:sz w:val="22"/>
          <w:szCs w:val="22"/>
        </w:rPr>
      </w:pPr>
      <w:r w:rsidRPr="009E722F">
        <w:rPr>
          <w:sz w:val="22"/>
          <w:szCs w:val="22"/>
        </w:rPr>
        <w:t>Il s’agit des remblais réalisés dans les zones sans problème spécifique.</w:t>
      </w:r>
    </w:p>
    <w:p w14:paraId="21C62FDA" w14:textId="77777777" w:rsidR="00CD2751" w:rsidRPr="009E722F" w:rsidRDefault="00CD2751" w:rsidP="00CD2751">
      <w:pPr>
        <w:pStyle w:val="Style1"/>
        <w:rPr>
          <w:sz w:val="22"/>
          <w:szCs w:val="22"/>
        </w:rPr>
      </w:pPr>
    </w:p>
    <w:p w14:paraId="4B268A9F" w14:textId="77777777" w:rsidR="00CD2751" w:rsidRPr="009E722F" w:rsidRDefault="00CD2751" w:rsidP="005C13E8">
      <w:pPr>
        <w:pStyle w:val="Style1"/>
        <w:ind w:left="0"/>
        <w:rPr>
          <w:sz w:val="22"/>
          <w:szCs w:val="22"/>
        </w:rPr>
      </w:pPr>
      <w:r w:rsidRPr="009E722F">
        <w:rPr>
          <w:sz w:val="22"/>
          <w:szCs w:val="22"/>
        </w:rPr>
        <w:t>Les matériaux utilisés pour les remblais courants proviendront des déblais généraux lorsqu'ils existent ou des lieux d’emprunts agréés par le Maître d’œuvre.</w:t>
      </w:r>
    </w:p>
    <w:p w14:paraId="20A0DA18" w14:textId="77777777" w:rsidR="00CD2751" w:rsidRPr="009E722F" w:rsidRDefault="00CD2751" w:rsidP="005C13E8">
      <w:pPr>
        <w:pStyle w:val="Style1"/>
        <w:ind w:left="0"/>
        <w:rPr>
          <w:sz w:val="22"/>
          <w:szCs w:val="22"/>
        </w:rPr>
      </w:pPr>
      <w:r w:rsidRPr="009E722F">
        <w:rPr>
          <w:sz w:val="22"/>
          <w:szCs w:val="22"/>
        </w:rPr>
        <w:t>Ils seront dépourvus de matières végétales ou organiques. Ils posséderont au minimum les caractéristiques suivantes :</w:t>
      </w:r>
    </w:p>
    <w:p w14:paraId="55DB8683" w14:textId="77777777" w:rsidR="00CD2751" w:rsidRPr="009E722F" w:rsidRDefault="00CD2751" w:rsidP="00CD2751">
      <w:pPr>
        <w:pStyle w:val="Style1"/>
        <w:rPr>
          <w:sz w:val="22"/>
          <w:szCs w:val="22"/>
        </w:rPr>
      </w:pPr>
    </w:p>
    <w:p w14:paraId="61C4277B" w14:textId="77777777"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Dimension maximale des grains</w:t>
      </w:r>
      <w:r w:rsidRPr="009E722F">
        <w:rPr>
          <w:sz w:val="22"/>
          <w:szCs w:val="22"/>
        </w:rPr>
        <w:tab/>
        <w:t>D max = 40mm</w:t>
      </w:r>
    </w:p>
    <w:p w14:paraId="3D2B75FF" w14:textId="77777777"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Indice de plasticité</w:t>
      </w:r>
      <w:r w:rsidRPr="009E722F">
        <w:rPr>
          <w:sz w:val="22"/>
          <w:szCs w:val="22"/>
        </w:rPr>
        <w:tab/>
      </w:r>
      <w:r w:rsidRPr="009E722F">
        <w:rPr>
          <w:sz w:val="22"/>
          <w:szCs w:val="22"/>
        </w:rPr>
        <w:tab/>
      </w:r>
      <w:r w:rsidRPr="009E722F">
        <w:rPr>
          <w:sz w:val="22"/>
          <w:szCs w:val="22"/>
        </w:rPr>
        <w:tab/>
        <w:t>IP &lt; 35</w:t>
      </w:r>
    </w:p>
    <w:p w14:paraId="475A8915" w14:textId="77777777"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Pourcentage des fines</w:t>
      </w:r>
      <w:r w:rsidRPr="009E722F">
        <w:rPr>
          <w:sz w:val="22"/>
          <w:szCs w:val="22"/>
        </w:rPr>
        <w:tab/>
      </w:r>
      <w:r w:rsidRPr="009E722F">
        <w:rPr>
          <w:sz w:val="22"/>
          <w:szCs w:val="22"/>
        </w:rPr>
        <w:tab/>
      </w:r>
      <w:r w:rsidRPr="009E722F">
        <w:rPr>
          <w:sz w:val="22"/>
          <w:szCs w:val="22"/>
        </w:rPr>
        <w:tab/>
        <w:t xml:space="preserve">  f &lt; 30</w:t>
      </w:r>
    </w:p>
    <w:p w14:paraId="7749D579" w14:textId="77777777"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 15</w:t>
      </w:r>
    </w:p>
    <w:p w14:paraId="668F83E8" w14:textId="77777777" w:rsidR="00CD2751" w:rsidRPr="009E722F" w:rsidRDefault="00CD2751" w:rsidP="00CD2751">
      <w:pPr>
        <w:pStyle w:val="Style1"/>
        <w:rPr>
          <w:sz w:val="22"/>
          <w:szCs w:val="22"/>
        </w:rPr>
      </w:pPr>
    </w:p>
    <w:p w14:paraId="2AC44C5A" w14:textId="77777777" w:rsidR="00CD2751" w:rsidRPr="009E722F" w:rsidRDefault="00CD2751" w:rsidP="005C13E8">
      <w:pPr>
        <w:pStyle w:val="Style1"/>
        <w:ind w:left="0"/>
        <w:rPr>
          <w:sz w:val="22"/>
          <w:szCs w:val="22"/>
        </w:rPr>
      </w:pPr>
      <w:r w:rsidRPr="009E722F">
        <w:rPr>
          <w:sz w:val="22"/>
          <w:szCs w:val="22"/>
        </w:rPr>
        <w:t>Tous les 1000 m3 de remblais courants, il sera réalisé les essais de réception de matériaux suivants :</w:t>
      </w:r>
    </w:p>
    <w:p w14:paraId="47B1CFD8" w14:textId="77777777"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limites d’Atterberg,</w:t>
      </w:r>
    </w:p>
    <w:p w14:paraId="0B7F5F53" w14:textId="77777777"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analyses granulométriques,</w:t>
      </w:r>
    </w:p>
    <w:p w14:paraId="30789C11" w14:textId="77777777"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essais Proctor Modifié</w:t>
      </w:r>
    </w:p>
    <w:p w14:paraId="1E07F266" w14:textId="77777777"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1 essai CBR.</w:t>
      </w:r>
    </w:p>
    <w:p w14:paraId="31EAEBB4" w14:textId="77777777" w:rsidR="00CD2751" w:rsidRPr="009E722F" w:rsidRDefault="00CD2751" w:rsidP="00CD2751">
      <w:pPr>
        <w:pStyle w:val="Style1"/>
        <w:rPr>
          <w:sz w:val="22"/>
          <w:szCs w:val="22"/>
        </w:rPr>
      </w:pPr>
    </w:p>
    <w:p w14:paraId="1C611828" w14:textId="77777777" w:rsidR="00CD2751" w:rsidRPr="009E722F" w:rsidRDefault="00CD2751" w:rsidP="005C13E8">
      <w:pPr>
        <w:pStyle w:val="Titre3"/>
        <w:jc w:val="left"/>
        <w:rPr>
          <w:sz w:val="22"/>
          <w:szCs w:val="22"/>
        </w:rPr>
      </w:pPr>
      <w:bookmarkStart w:id="110" w:name="_Toc517053231"/>
      <w:r w:rsidRPr="009E722F">
        <w:rPr>
          <w:sz w:val="22"/>
          <w:szCs w:val="22"/>
        </w:rPr>
        <w:t>11.2</w:t>
      </w:r>
      <w:r w:rsidRPr="009E722F">
        <w:rPr>
          <w:sz w:val="22"/>
          <w:szCs w:val="22"/>
        </w:rPr>
        <w:tab/>
        <w:t>Matériaux pour remblais de substitution en zone marécageuse</w:t>
      </w:r>
      <w:bookmarkEnd w:id="110"/>
    </w:p>
    <w:p w14:paraId="53E8801C" w14:textId="77777777" w:rsidR="00CD2751" w:rsidRPr="009E722F" w:rsidRDefault="00CD2751" w:rsidP="005C13E8">
      <w:pPr>
        <w:pStyle w:val="Style1"/>
        <w:ind w:left="0"/>
        <w:rPr>
          <w:sz w:val="22"/>
          <w:szCs w:val="22"/>
        </w:rPr>
      </w:pPr>
      <w:r w:rsidRPr="009E722F">
        <w:rPr>
          <w:sz w:val="22"/>
          <w:szCs w:val="22"/>
        </w:rPr>
        <w:t>Le matériau de substitution à utiliser en zones marécageuses sera un matériau insensible à l’eau, apte à conserver sa portance dans un état de saturation et non susceptible de provoquer des remontées capillaires.</w:t>
      </w:r>
    </w:p>
    <w:p w14:paraId="19879A40" w14:textId="77777777" w:rsidR="00CD2751" w:rsidRPr="009E722F" w:rsidRDefault="00CD2751" w:rsidP="005C13E8">
      <w:pPr>
        <w:pStyle w:val="Style1"/>
        <w:ind w:left="0"/>
        <w:rPr>
          <w:sz w:val="22"/>
          <w:szCs w:val="22"/>
        </w:rPr>
      </w:pPr>
      <w:r w:rsidRPr="009E722F">
        <w:rPr>
          <w:sz w:val="22"/>
          <w:szCs w:val="22"/>
        </w:rPr>
        <w:t>On utilisera donc un sable graveleux propre 0/6 ou un tout-venant de concassage 0/40. A défaut d’un tel matériau, on pourra utiliser une grave ayant les caractéristiques suivantes :</w:t>
      </w:r>
    </w:p>
    <w:p w14:paraId="02354832"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Dimension maximale des grains</w:t>
      </w:r>
      <w:r w:rsidRPr="009E722F">
        <w:rPr>
          <w:sz w:val="22"/>
          <w:szCs w:val="22"/>
        </w:rPr>
        <w:tab/>
        <w:t>D max = 40mm</w:t>
      </w:r>
    </w:p>
    <w:p w14:paraId="511F4974"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xml:space="preserve">Indice de plasticité </w:t>
      </w:r>
      <w:r w:rsidRPr="009E722F">
        <w:rPr>
          <w:sz w:val="22"/>
          <w:szCs w:val="22"/>
        </w:rPr>
        <w:tab/>
      </w:r>
      <w:r w:rsidRPr="009E722F">
        <w:rPr>
          <w:sz w:val="22"/>
          <w:szCs w:val="22"/>
        </w:rPr>
        <w:tab/>
      </w:r>
      <w:r w:rsidRPr="009E722F">
        <w:rPr>
          <w:sz w:val="22"/>
          <w:szCs w:val="22"/>
        </w:rPr>
        <w:tab/>
        <w:t>IP &lt; 20</w:t>
      </w:r>
    </w:p>
    <w:p w14:paraId="3851D630"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10mm</w:t>
      </w:r>
      <w:r w:rsidRPr="009E722F">
        <w:rPr>
          <w:sz w:val="22"/>
          <w:szCs w:val="22"/>
        </w:rPr>
        <w:tab/>
      </w:r>
      <w:r w:rsidRPr="009E722F">
        <w:rPr>
          <w:sz w:val="22"/>
          <w:szCs w:val="22"/>
        </w:rPr>
        <w:tab/>
        <w:t>65 à 100</w:t>
      </w:r>
    </w:p>
    <w:p w14:paraId="3692C143"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5mm</w:t>
      </w:r>
      <w:r w:rsidRPr="009E722F">
        <w:rPr>
          <w:sz w:val="22"/>
          <w:szCs w:val="22"/>
        </w:rPr>
        <w:tab/>
      </w:r>
      <w:r w:rsidRPr="009E722F">
        <w:rPr>
          <w:sz w:val="22"/>
          <w:szCs w:val="22"/>
        </w:rPr>
        <w:tab/>
      </w:r>
      <w:r w:rsidRPr="009E722F">
        <w:rPr>
          <w:sz w:val="22"/>
          <w:szCs w:val="22"/>
        </w:rPr>
        <w:tab/>
        <w:t>45 à 85</w:t>
      </w:r>
    </w:p>
    <w:p w14:paraId="370CE84E"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2mm</w:t>
      </w:r>
      <w:r w:rsidRPr="009E722F">
        <w:rPr>
          <w:sz w:val="22"/>
          <w:szCs w:val="22"/>
        </w:rPr>
        <w:tab/>
      </w:r>
      <w:r w:rsidRPr="009E722F">
        <w:rPr>
          <w:sz w:val="22"/>
          <w:szCs w:val="22"/>
        </w:rPr>
        <w:tab/>
      </w:r>
      <w:r w:rsidRPr="009E722F">
        <w:rPr>
          <w:sz w:val="22"/>
          <w:szCs w:val="22"/>
        </w:rPr>
        <w:tab/>
        <w:t>30 à 38</w:t>
      </w:r>
    </w:p>
    <w:p w14:paraId="0538BE53"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fines</w:t>
      </w:r>
      <w:r w:rsidRPr="009E722F">
        <w:rPr>
          <w:sz w:val="22"/>
          <w:szCs w:val="22"/>
        </w:rPr>
        <w:tab/>
      </w:r>
      <w:r w:rsidRPr="009E722F">
        <w:rPr>
          <w:sz w:val="22"/>
          <w:szCs w:val="22"/>
        </w:rPr>
        <w:tab/>
      </w:r>
      <w:r w:rsidRPr="009E722F">
        <w:rPr>
          <w:sz w:val="22"/>
          <w:szCs w:val="22"/>
        </w:rPr>
        <w:tab/>
        <w:t>f &lt; 15</w:t>
      </w:r>
    </w:p>
    <w:p w14:paraId="6CEA1C4A" w14:textId="77777777"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 15</w:t>
      </w:r>
    </w:p>
    <w:p w14:paraId="6C4C2E2E" w14:textId="77777777" w:rsidR="00CD2751" w:rsidRPr="009E722F" w:rsidRDefault="00CD2751" w:rsidP="00CD2751">
      <w:pPr>
        <w:pStyle w:val="Style1"/>
        <w:rPr>
          <w:sz w:val="22"/>
          <w:szCs w:val="22"/>
        </w:rPr>
      </w:pPr>
    </w:p>
    <w:p w14:paraId="419478BF" w14:textId="77777777" w:rsidR="00CD2751" w:rsidRPr="009E722F" w:rsidRDefault="00CD2751" w:rsidP="005C13E8">
      <w:pPr>
        <w:pStyle w:val="Style1"/>
        <w:ind w:left="0"/>
        <w:rPr>
          <w:sz w:val="22"/>
          <w:szCs w:val="22"/>
        </w:rPr>
      </w:pPr>
      <w:r w:rsidRPr="009E722F">
        <w:rPr>
          <w:sz w:val="22"/>
          <w:szCs w:val="22"/>
        </w:rPr>
        <w:t>Tous les 1000 m3 de remblais de substitution pour zone marécageuse, il sera réalisé les essais de réception de matériaux suivants :</w:t>
      </w:r>
    </w:p>
    <w:p w14:paraId="77E90FB9" w14:textId="77777777"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limites d’Atterberg,</w:t>
      </w:r>
    </w:p>
    <w:p w14:paraId="430D3254" w14:textId="77777777"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analyses granulométriques,</w:t>
      </w:r>
    </w:p>
    <w:p w14:paraId="6C509FBF" w14:textId="77777777"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essais Proctor Modifié</w:t>
      </w:r>
    </w:p>
    <w:p w14:paraId="6C0D5D6B" w14:textId="77777777"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1 essai CBR.</w:t>
      </w:r>
    </w:p>
    <w:p w14:paraId="57C5B599" w14:textId="77777777" w:rsidR="005C13E8" w:rsidRPr="009E722F" w:rsidRDefault="005C13E8" w:rsidP="005C13E8">
      <w:pPr>
        <w:pStyle w:val="Titre3"/>
        <w:jc w:val="left"/>
        <w:rPr>
          <w:sz w:val="22"/>
          <w:szCs w:val="22"/>
        </w:rPr>
      </w:pPr>
      <w:bookmarkStart w:id="111" w:name="_Toc517053232"/>
    </w:p>
    <w:p w14:paraId="56D4A5CB" w14:textId="77777777" w:rsidR="00CD2751" w:rsidRPr="009E722F" w:rsidRDefault="00CD2751" w:rsidP="005C13E8">
      <w:pPr>
        <w:pStyle w:val="Titre3"/>
        <w:jc w:val="left"/>
        <w:rPr>
          <w:sz w:val="22"/>
          <w:szCs w:val="22"/>
        </w:rPr>
      </w:pPr>
      <w:r w:rsidRPr="009E722F">
        <w:rPr>
          <w:sz w:val="22"/>
          <w:szCs w:val="22"/>
        </w:rPr>
        <w:t>11.3</w:t>
      </w:r>
      <w:r w:rsidRPr="009E722F">
        <w:rPr>
          <w:sz w:val="22"/>
          <w:szCs w:val="22"/>
        </w:rPr>
        <w:tab/>
      </w:r>
      <w:bookmarkStart w:id="112" w:name="_Toc483633896"/>
      <w:r w:rsidRPr="009E722F">
        <w:rPr>
          <w:sz w:val="22"/>
          <w:szCs w:val="22"/>
        </w:rPr>
        <w:t>Matériaux pour remblais en zone de purge et de bourbiers hors d’eau</w:t>
      </w:r>
      <w:bookmarkEnd w:id="111"/>
      <w:bookmarkEnd w:id="112"/>
    </w:p>
    <w:p w14:paraId="36E93636" w14:textId="77777777" w:rsidR="00CD2751" w:rsidRPr="009E722F" w:rsidRDefault="00CD2751" w:rsidP="005C13E8">
      <w:pPr>
        <w:pStyle w:val="Style1"/>
        <w:ind w:left="0"/>
        <w:rPr>
          <w:sz w:val="22"/>
          <w:szCs w:val="22"/>
        </w:rPr>
      </w:pPr>
      <w:r w:rsidRPr="009E722F">
        <w:rPr>
          <w:sz w:val="22"/>
          <w:szCs w:val="22"/>
        </w:rPr>
        <w:t>On utilisera les mêmes matériaux que pour les remblais courants</w:t>
      </w:r>
    </w:p>
    <w:p w14:paraId="2BD18AD0" w14:textId="77777777" w:rsidR="00CD2751" w:rsidRPr="009E722F" w:rsidRDefault="00CD2751" w:rsidP="00CD2751">
      <w:pPr>
        <w:pStyle w:val="Style1"/>
        <w:rPr>
          <w:sz w:val="22"/>
          <w:szCs w:val="22"/>
        </w:rPr>
      </w:pPr>
    </w:p>
    <w:p w14:paraId="20C71532" w14:textId="77777777" w:rsidR="00CD2751" w:rsidRPr="009E722F" w:rsidRDefault="00CD2751" w:rsidP="005C13E8">
      <w:pPr>
        <w:pStyle w:val="Titre3"/>
        <w:jc w:val="left"/>
        <w:rPr>
          <w:sz w:val="22"/>
          <w:szCs w:val="22"/>
        </w:rPr>
      </w:pPr>
      <w:bookmarkStart w:id="113" w:name="_Toc483633897"/>
      <w:bookmarkStart w:id="114" w:name="_Toc517053233"/>
      <w:r w:rsidRPr="009E722F">
        <w:rPr>
          <w:sz w:val="22"/>
          <w:szCs w:val="22"/>
        </w:rPr>
        <w:t>11.4</w:t>
      </w:r>
      <w:r w:rsidRPr="009E722F">
        <w:rPr>
          <w:sz w:val="22"/>
          <w:szCs w:val="22"/>
        </w:rPr>
        <w:tab/>
        <w:t>Matériaux pour remblais contigus aux ouvrages d’assainissement</w:t>
      </w:r>
      <w:bookmarkEnd w:id="113"/>
      <w:bookmarkEnd w:id="114"/>
    </w:p>
    <w:p w14:paraId="1084EB85" w14:textId="77777777" w:rsidR="00CD2751" w:rsidRPr="009E722F" w:rsidRDefault="00CD2751" w:rsidP="005C13E8">
      <w:pPr>
        <w:pStyle w:val="Style1"/>
        <w:ind w:left="0"/>
        <w:rPr>
          <w:sz w:val="22"/>
          <w:szCs w:val="22"/>
        </w:rPr>
      </w:pPr>
      <w:r w:rsidRPr="009E722F">
        <w:rPr>
          <w:sz w:val="22"/>
          <w:szCs w:val="22"/>
        </w:rPr>
        <w:t>Les matériaux de remblais contigus aux ouvrages et buses devront répondre aux spécifications essentielles suivantes :</w:t>
      </w:r>
    </w:p>
    <w:p w14:paraId="564C0450" w14:textId="77777777" w:rsidR="00CD2751" w:rsidRPr="009E722F" w:rsidRDefault="00CD2751" w:rsidP="00CD2751">
      <w:pPr>
        <w:pStyle w:val="Style1"/>
        <w:rPr>
          <w:sz w:val="22"/>
          <w:szCs w:val="22"/>
        </w:rPr>
      </w:pPr>
    </w:p>
    <w:p w14:paraId="3D4E5757"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Dimension maximale des grains inférieure à 40 mm</w:t>
      </w:r>
    </w:p>
    <w:p w14:paraId="01797C20"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Indice de plasticité inférieur à 25</w:t>
      </w:r>
    </w:p>
    <w:p w14:paraId="2C9B9119"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10 mm</w:t>
      </w:r>
      <w:r w:rsidRPr="009E722F">
        <w:rPr>
          <w:sz w:val="22"/>
          <w:szCs w:val="22"/>
        </w:rPr>
        <w:tab/>
      </w:r>
      <w:r w:rsidRPr="009E722F">
        <w:rPr>
          <w:sz w:val="22"/>
          <w:szCs w:val="22"/>
        </w:rPr>
        <w:tab/>
        <w:t xml:space="preserve">entre 65 et 100 </w:t>
      </w:r>
    </w:p>
    <w:p w14:paraId="671A2BC5"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5 mm</w:t>
      </w:r>
      <w:r w:rsidRPr="009E722F">
        <w:rPr>
          <w:sz w:val="22"/>
          <w:szCs w:val="22"/>
        </w:rPr>
        <w:tab/>
      </w:r>
      <w:r w:rsidRPr="009E722F">
        <w:rPr>
          <w:sz w:val="22"/>
          <w:szCs w:val="22"/>
        </w:rPr>
        <w:tab/>
        <w:t>entre 45 et 85</w:t>
      </w:r>
    </w:p>
    <w:p w14:paraId="720E190A"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2 mm</w:t>
      </w:r>
      <w:r w:rsidRPr="009E722F">
        <w:rPr>
          <w:sz w:val="22"/>
          <w:szCs w:val="22"/>
        </w:rPr>
        <w:tab/>
      </w:r>
      <w:r w:rsidRPr="009E722F">
        <w:rPr>
          <w:sz w:val="22"/>
          <w:szCs w:val="22"/>
        </w:rPr>
        <w:tab/>
        <w:t>ente 30 et 38</w:t>
      </w:r>
    </w:p>
    <w:p w14:paraId="21E38F84"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 fines inférieur à 30</w:t>
      </w:r>
    </w:p>
    <w:p w14:paraId="32059099"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Densité sèche maximale supérieure à 1,8 T</w:t>
      </w:r>
    </w:p>
    <w:p w14:paraId="1A8908AA" w14:textId="77777777"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Indice portant CBR supérieur à 25.</w:t>
      </w:r>
    </w:p>
    <w:p w14:paraId="161E1563" w14:textId="77777777" w:rsidR="00CD2751" w:rsidRPr="009E722F" w:rsidRDefault="00CD2751" w:rsidP="005C13E8">
      <w:pPr>
        <w:pStyle w:val="Style1"/>
        <w:ind w:left="0"/>
        <w:rPr>
          <w:sz w:val="22"/>
          <w:szCs w:val="22"/>
        </w:rPr>
      </w:pPr>
      <w:r w:rsidRPr="009E722F">
        <w:rPr>
          <w:sz w:val="22"/>
          <w:szCs w:val="22"/>
        </w:rPr>
        <w:t>Par ailleurs ils devront être exempts de débris végétaux. Leur granulométrie sera continue.</w:t>
      </w:r>
    </w:p>
    <w:p w14:paraId="1B273036" w14:textId="77777777" w:rsidR="00CD2751" w:rsidRPr="009E722F" w:rsidRDefault="00CD2751" w:rsidP="005C13E8">
      <w:pPr>
        <w:pStyle w:val="Style1"/>
        <w:ind w:left="0"/>
        <w:rPr>
          <w:sz w:val="22"/>
          <w:szCs w:val="22"/>
        </w:rPr>
      </w:pPr>
      <w:r w:rsidRPr="009E722F">
        <w:rPr>
          <w:sz w:val="22"/>
          <w:szCs w:val="22"/>
        </w:rPr>
        <w:t>Tous les 1000 m3 de remblais de substitution pour zone marécageuse, il sera réalisé les essais de réception suivants :</w:t>
      </w:r>
    </w:p>
    <w:p w14:paraId="497158C4" w14:textId="77777777"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analyses granulométriques</w:t>
      </w:r>
    </w:p>
    <w:p w14:paraId="1C67262E" w14:textId="77777777"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limites d’Atterberg</w:t>
      </w:r>
    </w:p>
    <w:p w14:paraId="3C30776C" w14:textId="77777777"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Proctor modifié</w:t>
      </w:r>
    </w:p>
    <w:p w14:paraId="2A62335E" w14:textId="77777777"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1 CBR</w:t>
      </w:r>
    </w:p>
    <w:p w14:paraId="14595B6B" w14:textId="77777777" w:rsidR="00CD2751" w:rsidRPr="009E722F" w:rsidRDefault="00CD2751" w:rsidP="005C13E8">
      <w:pPr>
        <w:pStyle w:val="Titre3"/>
        <w:jc w:val="left"/>
        <w:rPr>
          <w:sz w:val="22"/>
          <w:szCs w:val="22"/>
        </w:rPr>
      </w:pPr>
      <w:bookmarkStart w:id="115" w:name="_Toc517053234"/>
      <w:r w:rsidRPr="009E722F">
        <w:rPr>
          <w:sz w:val="22"/>
          <w:szCs w:val="22"/>
        </w:rPr>
        <w:t>11.5</w:t>
      </w:r>
      <w:r w:rsidRPr="009E722F">
        <w:rPr>
          <w:sz w:val="22"/>
          <w:szCs w:val="22"/>
        </w:rPr>
        <w:tab/>
        <w:t>Matériaux pour rechargement de chaussée</w:t>
      </w:r>
      <w:bookmarkEnd w:id="115"/>
    </w:p>
    <w:p w14:paraId="4314C92D" w14:textId="77777777" w:rsidR="00CD2751" w:rsidRPr="009E722F" w:rsidRDefault="00CD2751" w:rsidP="00DE1C81">
      <w:pPr>
        <w:tabs>
          <w:tab w:val="left" w:pos="851"/>
          <w:tab w:val="left" w:pos="1134"/>
        </w:tabs>
        <w:spacing w:before="120" w:after="120"/>
        <w:jc w:val="both"/>
        <w:rPr>
          <w:sz w:val="22"/>
          <w:szCs w:val="22"/>
        </w:rPr>
      </w:pPr>
      <w:r w:rsidRPr="009E722F">
        <w:rPr>
          <w:sz w:val="22"/>
          <w:szCs w:val="22"/>
        </w:rPr>
        <w:t>Les matériaux pour rechargement de la chaussée devront répondre aux spécifications suivantes :</w:t>
      </w:r>
    </w:p>
    <w:p w14:paraId="0F768AC2"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lastRenderedPageBreak/>
        <w:t>Dimension maximale des grains</w:t>
      </w:r>
      <w:r w:rsidRPr="009E722F">
        <w:rPr>
          <w:sz w:val="22"/>
          <w:szCs w:val="22"/>
        </w:rPr>
        <w:tab/>
        <w:t>D max = 31,5 mm</w:t>
      </w:r>
    </w:p>
    <w:p w14:paraId="51B5EBEC"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Indice de plasticité</w:t>
      </w:r>
      <w:r w:rsidRPr="009E722F">
        <w:rPr>
          <w:sz w:val="22"/>
          <w:szCs w:val="22"/>
        </w:rPr>
        <w:tab/>
      </w:r>
      <w:r w:rsidRPr="009E722F">
        <w:rPr>
          <w:sz w:val="22"/>
          <w:szCs w:val="22"/>
        </w:rPr>
        <w:tab/>
      </w:r>
      <w:r w:rsidRPr="009E722F">
        <w:rPr>
          <w:sz w:val="22"/>
          <w:szCs w:val="22"/>
        </w:rPr>
        <w:tab/>
        <w:t>IP &lt; 25</w:t>
      </w:r>
    </w:p>
    <w:p w14:paraId="4B28A675"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10mm</w:t>
      </w:r>
      <w:r w:rsidRPr="009E722F">
        <w:rPr>
          <w:sz w:val="22"/>
          <w:szCs w:val="22"/>
        </w:rPr>
        <w:tab/>
      </w:r>
      <w:r w:rsidRPr="009E722F">
        <w:rPr>
          <w:sz w:val="22"/>
          <w:szCs w:val="22"/>
        </w:rPr>
        <w:tab/>
        <w:t>65 à 100</w:t>
      </w:r>
    </w:p>
    <w:p w14:paraId="7186BBA8"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5mm</w:t>
      </w:r>
      <w:r w:rsidRPr="009E722F">
        <w:rPr>
          <w:sz w:val="22"/>
          <w:szCs w:val="22"/>
        </w:rPr>
        <w:tab/>
      </w:r>
      <w:r w:rsidRPr="009E722F">
        <w:rPr>
          <w:sz w:val="22"/>
          <w:szCs w:val="22"/>
        </w:rPr>
        <w:tab/>
      </w:r>
      <w:r w:rsidRPr="009E722F">
        <w:rPr>
          <w:sz w:val="22"/>
          <w:szCs w:val="22"/>
        </w:rPr>
        <w:tab/>
        <w:t>45 à 85</w:t>
      </w:r>
    </w:p>
    <w:p w14:paraId="58D9FE1C"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2mm</w:t>
      </w:r>
      <w:r w:rsidRPr="009E722F">
        <w:rPr>
          <w:sz w:val="22"/>
          <w:szCs w:val="22"/>
        </w:rPr>
        <w:tab/>
      </w:r>
      <w:r w:rsidRPr="009E722F">
        <w:rPr>
          <w:sz w:val="22"/>
          <w:szCs w:val="22"/>
        </w:rPr>
        <w:tab/>
      </w:r>
      <w:r w:rsidRPr="009E722F">
        <w:rPr>
          <w:sz w:val="22"/>
          <w:szCs w:val="22"/>
        </w:rPr>
        <w:tab/>
        <w:t>30 à 38</w:t>
      </w:r>
    </w:p>
    <w:p w14:paraId="3DF66F88"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fines</w:t>
      </w:r>
      <w:r w:rsidRPr="009E722F">
        <w:rPr>
          <w:sz w:val="22"/>
          <w:szCs w:val="22"/>
        </w:rPr>
        <w:tab/>
      </w:r>
      <w:r w:rsidRPr="009E722F">
        <w:rPr>
          <w:sz w:val="22"/>
          <w:szCs w:val="22"/>
        </w:rPr>
        <w:tab/>
      </w:r>
      <w:r w:rsidRPr="009E722F">
        <w:rPr>
          <w:sz w:val="22"/>
          <w:szCs w:val="22"/>
        </w:rPr>
        <w:tab/>
        <w:t>f &lt; 30</w:t>
      </w:r>
    </w:p>
    <w:p w14:paraId="32219BCF"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densité sèche maximale</w:t>
      </w:r>
      <w:r w:rsidRPr="009E722F">
        <w:rPr>
          <w:sz w:val="22"/>
          <w:szCs w:val="22"/>
        </w:rPr>
        <w:tab/>
      </w:r>
      <w:r w:rsidRPr="009E722F">
        <w:rPr>
          <w:sz w:val="22"/>
          <w:szCs w:val="22"/>
        </w:rPr>
        <w:tab/>
      </w:r>
      <w:r w:rsidRPr="009E722F">
        <w:rPr>
          <w:sz w:val="22"/>
          <w:szCs w:val="22"/>
        </w:rPr>
        <w:sym w:font="Symbol" w:char="F067"/>
      </w:r>
      <w:r w:rsidRPr="009E722F">
        <w:rPr>
          <w:sz w:val="22"/>
          <w:szCs w:val="22"/>
        </w:rPr>
        <w:t>d max &gt; 1,8 tonnes.</w:t>
      </w:r>
    </w:p>
    <w:p w14:paraId="4E632126" w14:textId="77777777"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&gt;30</w:t>
      </w:r>
    </w:p>
    <w:p w14:paraId="4BFB9D8C" w14:textId="77777777" w:rsidR="00CD2751" w:rsidRPr="009E722F" w:rsidRDefault="00CD2751" w:rsidP="00DE1C81">
      <w:pPr>
        <w:tabs>
          <w:tab w:val="left" w:pos="851"/>
          <w:tab w:val="left" w:pos="1134"/>
        </w:tabs>
        <w:spacing w:before="120" w:after="120"/>
        <w:jc w:val="both"/>
        <w:rPr>
          <w:sz w:val="22"/>
          <w:szCs w:val="22"/>
        </w:rPr>
      </w:pPr>
      <w:r w:rsidRPr="009E722F">
        <w:rPr>
          <w:sz w:val="22"/>
          <w:szCs w:val="22"/>
        </w:rPr>
        <w:t>Tous les 1000 m3 de rechargement, il sera réalisé les essais de réception de matériaux suivants :</w:t>
      </w:r>
    </w:p>
    <w:p w14:paraId="0ED7EF89" w14:textId="77777777"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limites d’Atterberg,</w:t>
      </w:r>
    </w:p>
    <w:p w14:paraId="0D0D0EEC" w14:textId="77777777"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analyses granulométriques,</w:t>
      </w:r>
    </w:p>
    <w:p w14:paraId="49023765" w14:textId="77777777"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essais Proctor Modifié</w:t>
      </w:r>
    </w:p>
    <w:p w14:paraId="7513F85A" w14:textId="77777777"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1 essai CBR.</w:t>
      </w:r>
    </w:p>
    <w:p w14:paraId="1A2B8CA8" w14:textId="77777777" w:rsidR="00CD2751" w:rsidRPr="009E722F" w:rsidRDefault="00CD2751" w:rsidP="001F5D28">
      <w:pPr>
        <w:tabs>
          <w:tab w:val="left" w:pos="851"/>
          <w:tab w:val="left" w:pos="1134"/>
        </w:tabs>
        <w:rPr>
          <w:sz w:val="22"/>
          <w:szCs w:val="22"/>
        </w:rPr>
      </w:pPr>
      <w:r w:rsidRPr="009E722F">
        <w:rPr>
          <w:sz w:val="22"/>
          <w:szCs w:val="22"/>
        </w:rPr>
        <w:t>Les tas de matériaux présentant des caractéristiques hors spécifications seront immédiatement évacués du chantier.</w:t>
      </w:r>
    </w:p>
    <w:p w14:paraId="13BFDB88" w14:textId="77777777" w:rsidR="00CD2751" w:rsidRPr="009E722F" w:rsidRDefault="00CD2751" w:rsidP="00CD2751">
      <w:pPr>
        <w:pStyle w:val="Style1"/>
        <w:rPr>
          <w:sz w:val="22"/>
          <w:szCs w:val="22"/>
        </w:rPr>
      </w:pPr>
    </w:p>
    <w:p w14:paraId="4255A35C" w14:textId="77777777" w:rsidR="00CD2751" w:rsidRPr="009E722F" w:rsidRDefault="001F5D28" w:rsidP="00DE1C81">
      <w:pPr>
        <w:pStyle w:val="Titre3"/>
        <w:jc w:val="left"/>
        <w:rPr>
          <w:sz w:val="22"/>
          <w:szCs w:val="22"/>
        </w:rPr>
      </w:pPr>
      <w:bookmarkStart w:id="116" w:name="_Toc483633905"/>
      <w:bookmarkStart w:id="117" w:name="_Toc517053243"/>
      <w:r w:rsidRPr="009E722F">
        <w:rPr>
          <w:sz w:val="22"/>
          <w:szCs w:val="22"/>
        </w:rPr>
        <w:t>11.6</w:t>
      </w:r>
      <w:r w:rsidR="00CD2751" w:rsidRPr="009E722F">
        <w:rPr>
          <w:sz w:val="22"/>
          <w:szCs w:val="22"/>
        </w:rPr>
        <w:tab/>
      </w:r>
      <w:r w:rsidR="006D2D69" w:rsidRPr="009E722F">
        <w:rPr>
          <w:sz w:val="22"/>
          <w:szCs w:val="22"/>
        </w:rPr>
        <w:t>Matériaux pour</w:t>
      </w:r>
      <w:r w:rsidR="00CD2751" w:rsidRPr="009E722F">
        <w:rPr>
          <w:sz w:val="22"/>
          <w:szCs w:val="22"/>
        </w:rPr>
        <w:t xml:space="preserve"> béton</w:t>
      </w:r>
      <w:bookmarkEnd w:id="116"/>
      <w:r w:rsidR="00CD2751" w:rsidRPr="009E722F">
        <w:rPr>
          <w:sz w:val="22"/>
          <w:szCs w:val="22"/>
        </w:rPr>
        <w:t xml:space="preserve"> armé</w:t>
      </w:r>
      <w:bookmarkEnd w:id="117"/>
    </w:p>
    <w:p w14:paraId="6A68C7AD" w14:textId="77777777" w:rsidR="00CD2751" w:rsidRPr="009E722F" w:rsidRDefault="00CD2751" w:rsidP="00DE1C81">
      <w:pPr>
        <w:pStyle w:val="Style1"/>
        <w:ind w:left="0"/>
        <w:rPr>
          <w:sz w:val="22"/>
          <w:szCs w:val="22"/>
        </w:rPr>
      </w:pPr>
      <w:bookmarkStart w:id="118" w:name="_Toc483633906"/>
      <w:r w:rsidRPr="009E722F">
        <w:rPr>
          <w:b/>
          <w:i/>
          <w:sz w:val="22"/>
          <w:szCs w:val="22"/>
        </w:rPr>
        <w:t>Sable :</w:t>
      </w:r>
      <w:r w:rsidRPr="009E722F">
        <w:rPr>
          <w:b/>
          <w:i/>
          <w:sz w:val="22"/>
          <w:szCs w:val="22"/>
        </w:rPr>
        <w:tab/>
      </w:r>
      <w:r w:rsidRPr="009E722F">
        <w:rPr>
          <w:b/>
          <w:i/>
          <w:sz w:val="22"/>
          <w:szCs w:val="22"/>
        </w:rPr>
        <w:tab/>
      </w:r>
      <w:r w:rsidRPr="009E722F">
        <w:rPr>
          <w:sz w:val="22"/>
          <w:szCs w:val="22"/>
        </w:rPr>
        <w:t>Le sable</w:t>
      </w:r>
      <w:r w:rsidR="001F5D28" w:rsidRPr="009E722F">
        <w:rPr>
          <w:sz w:val="22"/>
          <w:szCs w:val="22"/>
        </w:rPr>
        <w:t xml:space="preserve"> </w:t>
      </w:r>
      <w:r w:rsidRPr="009E722F">
        <w:rPr>
          <w:sz w:val="22"/>
          <w:szCs w:val="22"/>
        </w:rPr>
        <w:t>proviendra soit des rivières soit de broyage. L’équivalent de sable sera supérieur à 80% et le pourcentage d’éléments très fins éliminés par décantation devra être inférieur à 4 %.</w:t>
      </w:r>
      <w:bookmarkEnd w:id="118"/>
    </w:p>
    <w:p w14:paraId="50C12E15" w14:textId="77777777" w:rsidR="00CD2751" w:rsidRPr="009E722F" w:rsidRDefault="00CD2751" w:rsidP="00CD2751">
      <w:pPr>
        <w:pStyle w:val="Style1"/>
        <w:rPr>
          <w:sz w:val="22"/>
          <w:szCs w:val="22"/>
        </w:rPr>
      </w:pPr>
    </w:p>
    <w:p w14:paraId="1E11CD99" w14:textId="77777777" w:rsidR="00CD2751" w:rsidRPr="009E722F" w:rsidRDefault="00CD2751" w:rsidP="00DE1C81">
      <w:pPr>
        <w:pStyle w:val="Style1"/>
        <w:ind w:left="0"/>
        <w:rPr>
          <w:sz w:val="22"/>
          <w:szCs w:val="22"/>
          <w:u w:val="single"/>
        </w:rPr>
      </w:pPr>
      <w:r w:rsidRPr="009E722F">
        <w:rPr>
          <w:sz w:val="22"/>
          <w:szCs w:val="22"/>
          <w:u w:val="single"/>
        </w:rPr>
        <w:t>Sable pour mortier:</w:t>
      </w:r>
    </w:p>
    <w:p w14:paraId="2C0924A0" w14:textId="77777777" w:rsidR="00CD2751" w:rsidRPr="009E722F" w:rsidRDefault="00CD2751" w:rsidP="00DE1C81">
      <w:pPr>
        <w:pStyle w:val="Style1"/>
        <w:ind w:left="0"/>
        <w:rPr>
          <w:sz w:val="22"/>
          <w:szCs w:val="22"/>
        </w:rPr>
      </w:pPr>
      <w:r w:rsidRPr="009E722F">
        <w:rPr>
          <w:sz w:val="22"/>
          <w:szCs w:val="22"/>
        </w:rPr>
        <w:t>La proportion d'éléments retenus sur le tamis de 35 (tamis d 2,5 mm) doit être supérieure à 10 %.</w:t>
      </w:r>
    </w:p>
    <w:p w14:paraId="75CED0E2" w14:textId="77777777" w:rsidR="00CD2751" w:rsidRPr="009E722F" w:rsidRDefault="00CD2751" w:rsidP="00CD2751">
      <w:pPr>
        <w:pStyle w:val="Style1"/>
        <w:ind w:left="2127"/>
        <w:rPr>
          <w:sz w:val="22"/>
          <w:szCs w:val="22"/>
        </w:rPr>
      </w:pPr>
    </w:p>
    <w:p w14:paraId="1A30683D" w14:textId="77777777" w:rsidR="00CD2751" w:rsidRPr="009E722F" w:rsidRDefault="00CD2751" w:rsidP="00DE1C81">
      <w:pPr>
        <w:pStyle w:val="Style1"/>
        <w:ind w:left="0"/>
        <w:rPr>
          <w:sz w:val="22"/>
          <w:szCs w:val="22"/>
          <w:u w:val="single"/>
        </w:rPr>
      </w:pPr>
      <w:r w:rsidRPr="009E722F">
        <w:rPr>
          <w:sz w:val="22"/>
          <w:szCs w:val="22"/>
          <w:u w:val="single"/>
        </w:rPr>
        <w:t>Sable pour béton:</w:t>
      </w:r>
    </w:p>
    <w:p w14:paraId="4E1BA2A2" w14:textId="77777777" w:rsidR="00CD2751" w:rsidRPr="009E722F" w:rsidRDefault="00CD2751" w:rsidP="00CD2751">
      <w:pPr>
        <w:pStyle w:val="Style1"/>
        <w:ind w:left="2127"/>
        <w:rPr>
          <w:sz w:val="22"/>
          <w:szCs w:val="22"/>
        </w:rPr>
      </w:pPr>
    </w:p>
    <w:p w14:paraId="153AFCB7" w14:textId="77777777" w:rsidR="00CD2751" w:rsidRPr="009E722F" w:rsidRDefault="00CD2751" w:rsidP="00DE1C81">
      <w:pPr>
        <w:pStyle w:val="Style1"/>
        <w:ind w:left="0"/>
        <w:rPr>
          <w:sz w:val="22"/>
          <w:szCs w:val="22"/>
        </w:rPr>
      </w:pPr>
      <w:r w:rsidRPr="009E722F">
        <w:rPr>
          <w:sz w:val="22"/>
          <w:szCs w:val="22"/>
        </w:rPr>
        <w:t>La granularité doit s'insérer dans le fuseau ci-après:</w:t>
      </w:r>
    </w:p>
    <w:p w14:paraId="12FDC67C" w14:textId="77777777" w:rsidR="00CD2751" w:rsidRPr="009E722F"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9E722F" w:rsidRPr="009E722F" w14:paraId="4D271557" w14:textId="77777777" w:rsidTr="0013279D">
        <w:tc>
          <w:tcPr>
            <w:tcW w:w="2410" w:type="dxa"/>
          </w:tcPr>
          <w:p w14:paraId="2CB439E5" w14:textId="77777777" w:rsidR="00CD2751" w:rsidRPr="009E722F" w:rsidRDefault="00CD2751" w:rsidP="0013279D">
            <w:pPr>
              <w:pStyle w:val="Style1"/>
              <w:ind w:left="0"/>
              <w:jc w:val="center"/>
              <w:rPr>
                <w:b/>
                <w:sz w:val="22"/>
                <w:szCs w:val="22"/>
              </w:rPr>
            </w:pPr>
            <w:r w:rsidRPr="009E722F">
              <w:rPr>
                <w:b/>
                <w:sz w:val="22"/>
                <w:szCs w:val="22"/>
              </w:rPr>
              <w:t>Module AFNOR</w:t>
            </w:r>
          </w:p>
        </w:tc>
        <w:tc>
          <w:tcPr>
            <w:tcW w:w="2409" w:type="dxa"/>
          </w:tcPr>
          <w:p w14:paraId="191DDE89" w14:textId="77777777" w:rsidR="00CD2751" w:rsidRPr="009E722F" w:rsidRDefault="00CD2751" w:rsidP="0013279D">
            <w:pPr>
              <w:pStyle w:val="Style1"/>
              <w:ind w:left="0"/>
              <w:jc w:val="center"/>
              <w:rPr>
                <w:b/>
                <w:sz w:val="22"/>
                <w:szCs w:val="22"/>
              </w:rPr>
            </w:pPr>
            <w:r w:rsidRPr="009E722F">
              <w:rPr>
                <w:b/>
                <w:sz w:val="22"/>
                <w:szCs w:val="22"/>
              </w:rPr>
              <w:t>Maille des tamis (mm)</w:t>
            </w:r>
          </w:p>
        </w:tc>
        <w:tc>
          <w:tcPr>
            <w:tcW w:w="2410" w:type="dxa"/>
          </w:tcPr>
          <w:p w14:paraId="29EEE72B" w14:textId="77777777" w:rsidR="00CD2751" w:rsidRPr="009E722F" w:rsidRDefault="00CD2751" w:rsidP="0013279D">
            <w:pPr>
              <w:pStyle w:val="Style1"/>
              <w:ind w:left="0"/>
              <w:jc w:val="center"/>
              <w:rPr>
                <w:b/>
                <w:sz w:val="22"/>
                <w:szCs w:val="22"/>
              </w:rPr>
            </w:pPr>
            <w:r w:rsidRPr="009E722F">
              <w:rPr>
                <w:b/>
                <w:sz w:val="22"/>
                <w:szCs w:val="22"/>
              </w:rPr>
              <w:t>Tamisât (%)</w:t>
            </w:r>
          </w:p>
        </w:tc>
      </w:tr>
      <w:tr w:rsidR="009E722F" w:rsidRPr="009E722F" w14:paraId="0C5045D0" w14:textId="77777777" w:rsidTr="0013279D">
        <w:tc>
          <w:tcPr>
            <w:tcW w:w="2410" w:type="dxa"/>
          </w:tcPr>
          <w:p w14:paraId="6F6A97B3" w14:textId="77777777" w:rsidR="00CD2751" w:rsidRPr="009E722F" w:rsidRDefault="00CD2751" w:rsidP="0013279D">
            <w:pPr>
              <w:pStyle w:val="Style1"/>
              <w:ind w:left="0"/>
              <w:rPr>
                <w:sz w:val="22"/>
                <w:szCs w:val="22"/>
              </w:rPr>
            </w:pPr>
          </w:p>
        </w:tc>
        <w:tc>
          <w:tcPr>
            <w:tcW w:w="2409" w:type="dxa"/>
          </w:tcPr>
          <w:p w14:paraId="674A99D9" w14:textId="77777777" w:rsidR="00CD2751" w:rsidRPr="009E722F" w:rsidRDefault="00CD2751" w:rsidP="0013279D">
            <w:pPr>
              <w:pStyle w:val="Style1"/>
              <w:ind w:left="0"/>
              <w:rPr>
                <w:sz w:val="22"/>
                <w:szCs w:val="22"/>
              </w:rPr>
            </w:pPr>
          </w:p>
        </w:tc>
        <w:tc>
          <w:tcPr>
            <w:tcW w:w="2410" w:type="dxa"/>
          </w:tcPr>
          <w:p w14:paraId="33FD025C" w14:textId="77777777" w:rsidR="00CD2751" w:rsidRPr="009E722F" w:rsidRDefault="00CD2751" w:rsidP="0013279D">
            <w:pPr>
              <w:pStyle w:val="Style1"/>
              <w:ind w:left="0"/>
              <w:rPr>
                <w:sz w:val="22"/>
                <w:szCs w:val="22"/>
              </w:rPr>
            </w:pPr>
          </w:p>
        </w:tc>
      </w:tr>
      <w:tr w:rsidR="009E722F" w:rsidRPr="009E722F" w14:paraId="7AAF14E6" w14:textId="77777777" w:rsidTr="0013279D">
        <w:tc>
          <w:tcPr>
            <w:tcW w:w="2410" w:type="dxa"/>
          </w:tcPr>
          <w:p w14:paraId="7E92ED7D" w14:textId="77777777" w:rsidR="00CD2751" w:rsidRPr="009E722F" w:rsidRDefault="00CD2751" w:rsidP="0013279D">
            <w:pPr>
              <w:pStyle w:val="Style1"/>
              <w:ind w:left="0"/>
              <w:jc w:val="center"/>
              <w:rPr>
                <w:sz w:val="22"/>
                <w:szCs w:val="22"/>
              </w:rPr>
            </w:pPr>
            <w:r w:rsidRPr="009E722F">
              <w:rPr>
                <w:sz w:val="22"/>
                <w:szCs w:val="22"/>
              </w:rPr>
              <w:t>38</w:t>
            </w:r>
          </w:p>
        </w:tc>
        <w:tc>
          <w:tcPr>
            <w:tcW w:w="2409" w:type="dxa"/>
          </w:tcPr>
          <w:p w14:paraId="65ADC5B3" w14:textId="77777777" w:rsidR="00CD2751" w:rsidRPr="009E722F" w:rsidRDefault="00CD2751" w:rsidP="0013279D">
            <w:pPr>
              <w:pStyle w:val="Style1"/>
              <w:ind w:left="0"/>
              <w:jc w:val="center"/>
              <w:rPr>
                <w:sz w:val="22"/>
                <w:szCs w:val="22"/>
              </w:rPr>
            </w:pPr>
            <w:r w:rsidRPr="009E722F">
              <w:rPr>
                <w:sz w:val="22"/>
                <w:szCs w:val="22"/>
              </w:rPr>
              <w:t>5</w:t>
            </w:r>
          </w:p>
        </w:tc>
        <w:tc>
          <w:tcPr>
            <w:tcW w:w="2410" w:type="dxa"/>
          </w:tcPr>
          <w:p w14:paraId="56865671" w14:textId="77777777" w:rsidR="00CD2751" w:rsidRPr="009E722F" w:rsidRDefault="00CD2751" w:rsidP="0013279D">
            <w:pPr>
              <w:pStyle w:val="Style1"/>
              <w:ind w:left="0"/>
              <w:jc w:val="center"/>
              <w:rPr>
                <w:sz w:val="22"/>
                <w:szCs w:val="22"/>
              </w:rPr>
            </w:pPr>
            <w:r w:rsidRPr="009E722F">
              <w:rPr>
                <w:sz w:val="22"/>
                <w:szCs w:val="22"/>
              </w:rPr>
              <w:t>95 - 100</w:t>
            </w:r>
          </w:p>
        </w:tc>
      </w:tr>
      <w:tr w:rsidR="009E722F" w:rsidRPr="009E722F" w14:paraId="294266BC" w14:textId="77777777" w:rsidTr="0013279D">
        <w:tc>
          <w:tcPr>
            <w:tcW w:w="2410" w:type="dxa"/>
          </w:tcPr>
          <w:p w14:paraId="29C1B251" w14:textId="77777777" w:rsidR="00CD2751" w:rsidRPr="009E722F" w:rsidRDefault="00CD2751" w:rsidP="0013279D">
            <w:pPr>
              <w:pStyle w:val="Style1"/>
              <w:ind w:left="0"/>
              <w:jc w:val="center"/>
              <w:rPr>
                <w:sz w:val="22"/>
                <w:szCs w:val="22"/>
              </w:rPr>
            </w:pPr>
            <w:r w:rsidRPr="009E722F">
              <w:rPr>
                <w:sz w:val="22"/>
                <w:szCs w:val="22"/>
              </w:rPr>
              <w:t>35</w:t>
            </w:r>
          </w:p>
        </w:tc>
        <w:tc>
          <w:tcPr>
            <w:tcW w:w="2409" w:type="dxa"/>
          </w:tcPr>
          <w:p w14:paraId="06E2A386" w14:textId="77777777" w:rsidR="00CD2751" w:rsidRPr="009E722F" w:rsidRDefault="00CD2751" w:rsidP="0013279D">
            <w:pPr>
              <w:pStyle w:val="Style1"/>
              <w:ind w:left="0"/>
              <w:jc w:val="center"/>
              <w:rPr>
                <w:sz w:val="22"/>
                <w:szCs w:val="22"/>
              </w:rPr>
            </w:pPr>
            <w:r w:rsidRPr="009E722F">
              <w:rPr>
                <w:sz w:val="22"/>
                <w:szCs w:val="22"/>
              </w:rPr>
              <w:t>2,5</w:t>
            </w:r>
          </w:p>
        </w:tc>
        <w:tc>
          <w:tcPr>
            <w:tcW w:w="2410" w:type="dxa"/>
          </w:tcPr>
          <w:p w14:paraId="3FA7F3D7" w14:textId="77777777" w:rsidR="00CD2751" w:rsidRPr="009E722F" w:rsidRDefault="00CD2751" w:rsidP="0013279D">
            <w:pPr>
              <w:pStyle w:val="Style1"/>
              <w:ind w:left="0"/>
              <w:jc w:val="center"/>
              <w:rPr>
                <w:sz w:val="22"/>
                <w:szCs w:val="22"/>
              </w:rPr>
            </w:pPr>
            <w:r w:rsidRPr="009E722F">
              <w:rPr>
                <w:sz w:val="22"/>
                <w:szCs w:val="22"/>
              </w:rPr>
              <w:t>70 - 90</w:t>
            </w:r>
          </w:p>
        </w:tc>
      </w:tr>
      <w:tr w:rsidR="009E722F" w:rsidRPr="009E722F" w14:paraId="0C25F60A" w14:textId="77777777" w:rsidTr="0013279D">
        <w:tc>
          <w:tcPr>
            <w:tcW w:w="2410" w:type="dxa"/>
          </w:tcPr>
          <w:p w14:paraId="736BF5CA" w14:textId="77777777" w:rsidR="00CD2751" w:rsidRPr="009E722F" w:rsidRDefault="00CD2751" w:rsidP="0013279D">
            <w:pPr>
              <w:pStyle w:val="Style1"/>
              <w:ind w:left="0"/>
              <w:jc w:val="center"/>
              <w:rPr>
                <w:sz w:val="22"/>
                <w:szCs w:val="22"/>
              </w:rPr>
            </w:pPr>
            <w:r w:rsidRPr="009E722F">
              <w:rPr>
                <w:sz w:val="22"/>
                <w:szCs w:val="22"/>
              </w:rPr>
              <w:t>32</w:t>
            </w:r>
          </w:p>
        </w:tc>
        <w:tc>
          <w:tcPr>
            <w:tcW w:w="2409" w:type="dxa"/>
          </w:tcPr>
          <w:p w14:paraId="0FC128C4" w14:textId="77777777" w:rsidR="00CD2751" w:rsidRPr="009E722F" w:rsidRDefault="00CD2751" w:rsidP="0013279D">
            <w:pPr>
              <w:pStyle w:val="Style1"/>
              <w:ind w:left="0"/>
              <w:jc w:val="center"/>
              <w:rPr>
                <w:sz w:val="22"/>
                <w:szCs w:val="22"/>
              </w:rPr>
            </w:pPr>
            <w:r w:rsidRPr="009E722F">
              <w:rPr>
                <w:sz w:val="22"/>
                <w:szCs w:val="22"/>
              </w:rPr>
              <w:t>1,25</w:t>
            </w:r>
          </w:p>
        </w:tc>
        <w:tc>
          <w:tcPr>
            <w:tcW w:w="2410" w:type="dxa"/>
          </w:tcPr>
          <w:p w14:paraId="0045ADB7" w14:textId="77777777" w:rsidR="00CD2751" w:rsidRPr="009E722F" w:rsidRDefault="00CD2751" w:rsidP="0013279D">
            <w:pPr>
              <w:pStyle w:val="Style1"/>
              <w:ind w:left="0"/>
              <w:jc w:val="center"/>
              <w:rPr>
                <w:sz w:val="22"/>
                <w:szCs w:val="22"/>
              </w:rPr>
            </w:pPr>
            <w:r w:rsidRPr="009E722F">
              <w:rPr>
                <w:sz w:val="22"/>
                <w:szCs w:val="22"/>
              </w:rPr>
              <w:t>45 - 80</w:t>
            </w:r>
          </w:p>
        </w:tc>
      </w:tr>
      <w:tr w:rsidR="009E722F" w:rsidRPr="009E722F" w14:paraId="08254C16" w14:textId="77777777" w:rsidTr="0013279D">
        <w:tc>
          <w:tcPr>
            <w:tcW w:w="2410" w:type="dxa"/>
          </w:tcPr>
          <w:p w14:paraId="275C85B9" w14:textId="77777777" w:rsidR="00CD2751" w:rsidRPr="009E722F" w:rsidRDefault="00CD2751" w:rsidP="0013279D">
            <w:pPr>
              <w:pStyle w:val="Style1"/>
              <w:ind w:left="0"/>
              <w:jc w:val="center"/>
              <w:rPr>
                <w:sz w:val="22"/>
                <w:szCs w:val="22"/>
              </w:rPr>
            </w:pPr>
            <w:r w:rsidRPr="009E722F">
              <w:rPr>
                <w:sz w:val="22"/>
                <w:szCs w:val="22"/>
              </w:rPr>
              <w:t>29</w:t>
            </w:r>
          </w:p>
        </w:tc>
        <w:tc>
          <w:tcPr>
            <w:tcW w:w="2409" w:type="dxa"/>
          </w:tcPr>
          <w:p w14:paraId="2382D2E1" w14:textId="77777777" w:rsidR="00CD2751" w:rsidRPr="009E722F" w:rsidRDefault="00CD2751" w:rsidP="0013279D">
            <w:pPr>
              <w:pStyle w:val="Style1"/>
              <w:ind w:left="0"/>
              <w:jc w:val="center"/>
              <w:rPr>
                <w:sz w:val="22"/>
                <w:szCs w:val="22"/>
              </w:rPr>
            </w:pPr>
            <w:r w:rsidRPr="009E722F">
              <w:rPr>
                <w:sz w:val="22"/>
                <w:szCs w:val="22"/>
              </w:rPr>
              <w:t>0,63</w:t>
            </w:r>
          </w:p>
        </w:tc>
        <w:tc>
          <w:tcPr>
            <w:tcW w:w="2410" w:type="dxa"/>
          </w:tcPr>
          <w:p w14:paraId="6CE0D3AC" w14:textId="77777777" w:rsidR="00CD2751" w:rsidRPr="009E722F" w:rsidRDefault="00CD2751" w:rsidP="0013279D">
            <w:pPr>
              <w:pStyle w:val="Style1"/>
              <w:ind w:left="0"/>
              <w:jc w:val="center"/>
              <w:rPr>
                <w:sz w:val="22"/>
                <w:szCs w:val="22"/>
              </w:rPr>
            </w:pPr>
            <w:r w:rsidRPr="009E722F">
              <w:rPr>
                <w:sz w:val="22"/>
                <w:szCs w:val="22"/>
              </w:rPr>
              <w:t>28 - 35</w:t>
            </w:r>
          </w:p>
        </w:tc>
      </w:tr>
      <w:tr w:rsidR="009E722F" w:rsidRPr="009E722F" w14:paraId="0C2DD2C6" w14:textId="77777777" w:rsidTr="0013279D">
        <w:tc>
          <w:tcPr>
            <w:tcW w:w="2410" w:type="dxa"/>
          </w:tcPr>
          <w:p w14:paraId="19E494BA" w14:textId="77777777" w:rsidR="00CD2751" w:rsidRPr="009E722F" w:rsidRDefault="00CD2751" w:rsidP="0013279D">
            <w:pPr>
              <w:pStyle w:val="Style1"/>
              <w:ind w:left="0"/>
              <w:jc w:val="center"/>
              <w:rPr>
                <w:sz w:val="22"/>
                <w:szCs w:val="22"/>
              </w:rPr>
            </w:pPr>
            <w:r w:rsidRPr="009E722F">
              <w:rPr>
                <w:sz w:val="22"/>
                <w:szCs w:val="22"/>
              </w:rPr>
              <w:t>26</w:t>
            </w:r>
          </w:p>
        </w:tc>
        <w:tc>
          <w:tcPr>
            <w:tcW w:w="2409" w:type="dxa"/>
          </w:tcPr>
          <w:p w14:paraId="712A67E7" w14:textId="77777777" w:rsidR="00CD2751" w:rsidRPr="009E722F" w:rsidRDefault="00CD2751" w:rsidP="0013279D">
            <w:pPr>
              <w:pStyle w:val="Style1"/>
              <w:ind w:left="0"/>
              <w:jc w:val="center"/>
              <w:rPr>
                <w:sz w:val="22"/>
                <w:szCs w:val="22"/>
              </w:rPr>
            </w:pPr>
            <w:r w:rsidRPr="009E722F">
              <w:rPr>
                <w:sz w:val="22"/>
                <w:szCs w:val="22"/>
              </w:rPr>
              <w:t>0,315</w:t>
            </w:r>
          </w:p>
        </w:tc>
        <w:tc>
          <w:tcPr>
            <w:tcW w:w="2410" w:type="dxa"/>
          </w:tcPr>
          <w:p w14:paraId="02E0FBF0" w14:textId="77777777" w:rsidR="00CD2751" w:rsidRPr="009E722F" w:rsidRDefault="00CD2751" w:rsidP="0013279D">
            <w:pPr>
              <w:pStyle w:val="Style1"/>
              <w:ind w:left="0"/>
              <w:jc w:val="center"/>
              <w:rPr>
                <w:sz w:val="22"/>
                <w:szCs w:val="22"/>
              </w:rPr>
            </w:pPr>
            <w:r w:rsidRPr="009E722F">
              <w:rPr>
                <w:sz w:val="22"/>
                <w:szCs w:val="22"/>
              </w:rPr>
              <w:t>10 - 30</w:t>
            </w:r>
          </w:p>
        </w:tc>
      </w:tr>
      <w:tr w:rsidR="00CD2751" w:rsidRPr="009E722F" w14:paraId="4D701DC9" w14:textId="77777777" w:rsidTr="0013279D">
        <w:tc>
          <w:tcPr>
            <w:tcW w:w="2410" w:type="dxa"/>
          </w:tcPr>
          <w:p w14:paraId="54FBAC54" w14:textId="77777777" w:rsidR="00CD2751" w:rsidRPr="009E722F" w:rsidRDefault="00CD2751" w:rsidP="0013279D">
            <w:pPr>
              <w:pStyle w:val="Style1"/>
              <w:ind w:left="0"/>
              <w:jc w:val="center"/>
              <w:rPr>
                <w:sz w:val="22"/>
                <w:szCs w:val="22"/>
              </w:rPr>
            </w:pPr>
            <w:r w:rsidRPr="009E722F">
              <w:rPr>
                <w:sz w:val="22"/>
                <w:szCs w:val="22"/>
              </w:rPr>
              <w:t>23</w:t>
            </w:r>
          </w:p>
        </w:tc>
        <w:tc>
          <w:tcPr>
            <w:tcW w:w="2409" w:type="dxa"/>
          </w:tcPr>
          <w:p w14:paraId="560EFE67" w14:textId="77777777" w:rsidR="00CD2751" w:rsidRPr="009E722F" w:rsidRDefault="00CD2751" w:rsidP="0013279D">
            <w:pPr>
              <w:pStyle w:val="Style1"/>
              <w:ind w:left="0"/>
              <w:jc w:val="center"/>
              <w:rPr>
                <w:sz w:val="22"/>
                <w:szCs w:val="22"/>
              </w:rPr>
            </w:pPr>
            <w:r w:rsidRPr="009E722F">
              <w:rPr>
                <w:sz w:val="22"/>
                <w:szCs w:val="22"/>
              </w:rPr>
              <w:t>0,16</w:t>
            </w:r>
          </w:p>
        </w:tc>
        <w:tc>
          <w:tcPr>
            <w:tcW w:w="2410" w:type="dxa"/>
          </w:tcPr>
          <w:p w14:paraId="1842958E" w14:textId="77777777" w:rsidR="00CD2751" w:rsidRPr="009E722F" w:rsidRDefault="00CD2751" w:rsidP="0013279D">
            <w:pPr>
              <w:pStyle w:val="Style1"/>
              <w:ind w:left="0"/>
              <w:jc w:val="center"/>
              <w:rPr>
                <w:sz w:val="22"/>
                <w:szCs w:val="22"/>
              </w:rPr>
            </w:pPr>
            <w:r w:rsidRPr="009E722F">
              <w:rPr>
                <w:sz w:val="22"/>
                <w:szCs w:val="22"/>
              </w:rPr>
              <w:t>2 - 10</w:t>
            </w:r>
          </w:p>
        </w:tc>
      </w:tr>
    </w:tbl>
    <w:p w14:paraId="61338082" w14:textId="77777777" w:rsidR="00CD2751" w:rsidRPr="009E722F" w:rsidRDefault="00CD2751" w:rsidP="00CD2751">
      <w:pPr>
        <w:pStyle w:val="Style1"/>
        <w:ind w:left="2127"/>
        <w:rPr>
          <w:sz w:val="22"/>
          <w:szCs w:val="22"/>
        </w:rPr>
      </w:pPr>
    </w:p>
    <w:p w14:paraId="0FD5E8ED" w14:textId="77777777" w:rsidR="00CD2751" w:rsidRPr="009E722F" w:rsidRDefault="00CD2751" w:rsidP="00DE1C81">
      <w:pPr>
        <w:pStyle w:val="Style1"/>
        <w:ind w:left="0"/>
        <w:rPr>
          <w:sz w:val="22"/>
          <w:szCs w:val="22"/>
        </w:rPr>
      </w:pPr>
      <w:r w:rsidRPr="009E722F">
        <w:rPr>
          <w:sz w:val="22"/>
          <w:szCs w:val="22"/>
        </w:rPr>
        <w:t>Le Maître d’œuvre  pourra demander que les sables soient lavés avant leur emploi.</w:t>
      </w:r>
    </w:p>
    <w:p w14:paraId="1C557C94" w14:textId="77777777" w:rsidR="00CD2751" w:rsidRPr="009E722F" w:rsidRDefault="00CD2751" w:rsidP="00DE1C81">
      <w:pPr>
        <w:pStyle w:val="Style1"/>
        <w:ind w:left="0"/>
        <w:rPr>
          <w:sz w:val="22"/>
          <w:szCs w:val="22"/>
        </w:rPr>
      </w:pPr>
      <w:r w:rsidRPr="009E722F">
        <w:rPr>
          <w:sz w:val="22"/>
          <w:szCs w:val="22"/>
        </w:rPr>
        <w:t>La granularité est contrôlée par le module de finesse (entre 2,2 et 2,8) dont la valeur ne doit pas s'écarter de plus de 0,20, en valeur absolue, du module de finesse du granulat de l'étude.</w:t>
      </w:r>
    </w:p>
    <w:p w14:paraId="16990140" w14:textId="77777777" w:rsidR="00CD2751" w:rsidRPr="009E722F" w:rsidRDefault="00CD2751" w:rsidP="00DE1C81">
      <w:pPr>
        <w:pStyle w:val="Style1"/>
        <w:ind w:left="0"/>
        <w:rPr>
          <w:sz w:val="22"/>
          <w:szCs w:val="22"/>
        </w:rPr>
      </w:pPr>
      <w:r w:rsidRPr="009E722F">
        <w:rPr>
          <w:sz w:val="22"/>
          <w:szCs w:val="22"/>
        </w:rPr>
        <w:t>Il sera prévu d'effectuer une mesure d'équivalent de sable et une granulométrie à chaque livraison.</w:t>
      </w:r>
    </w:p>
    <w:p w14:paraId="06D1B2AB" w14:textId="77777777" w:rsidR="00DE1C81" w:rsidRPr="009E722F" w:rsidRDefault="00DE1C81" w:rsidP="00DE1C81">
      <w:pPr>
        <w:pStyle w:val="Style1"/>
        <w:ind w:left="0"/>
        <w:rPr>
          <w:b/>
          <w:i/>
          <w:sz w:val="22"/>
          <w:szCs w:val="22"/>
        </w:rPr>
      </w:pPr>
      <w:bookmarkStart w:id="119" w:name="_Toc483633907"/>
    </w:p>
    <w:p w14:paraId="35C0095D" w14:textId="77777777" w:rsidR="00CD2751" w:rsidRPr="009E722F" w:rsidRDefault="00CD2751" w:rsidP="00DE1C81">
      <w:pPr>
        <w:pStyle w:val="Style1"/>
        <w:ind w:left="0"/>
        <w:rPr>
          <w:sz w:val="22"/>
          <w:szCs w:val="22"/>
        </w:rPr>
      </w:pPr>
      <w:r w:rsidRPr="009E722F">
        <w:rPr>
          <w:b/>
          <w:i/>
          <w:sz w:val="22"/>
          <w:szCs w:val="22"/>
        </w:rPr>
        <w:t>Granulats :</w:t>
      </w:r>
      <w:r w:rsidRPr="009E722F">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19"/>
    </w:p>
    <w:p w14:paraId="2333F3F4" w14:textId="77777777" w:rsidR="00CD2751" w:rsidRPr="009E722F" w:rsidRDefault="00CD2751" w:rsidP="00DE1C81">
      <w:pPr>
        <w:pStyle w:val="Style1"/>
        <w:ind w:left="0"/>
        <w:rPr>
          <w:sz w:val="22"/>
          <w:szCs w:val="22"/>
        </w:rPr>
      </w:pPr>
      <w:bookmarkStart w:id="120" w:name="_Toc483633908"/>
      <w:r w:rsidRPr="009E722F">
        <w:rPr>
          <w:sz w:val="22"/>
          <w:szCs w:val="22"/>
        </w:rPr>
        <w:t>La proportion maximale en poids des granulats destinés aux bétons de qualité passant au lavage au tamis de 0,5 doit être inférieure à 1,5 %.</w:t>
      </w:r>
    </w:p>
    <w:p w14:paraId="1B228FD7" w14:textId="77777777" w:rsidR="00CD2751" w:rsidRPr="009E722F" w:rsidRDefault="00CD2751" w:rsidP="00DE1C81">
      <w:pPr>
        <w:rPr>
          <w:sz w:val="22"/>
          <w:szCs w:val="22"/>
        </w:rPr>
      </w:pPr>
      <w:r w:rsidRPr="009E722F">
        <w:rPr>
          <w:sz w:val="22"/>
          <w:szCs w:val="22"/>
        </w:rPr>
        <w:t xml:space="preserve">Chaque composition granulométrique est proposée par le Cocontractant à l’agrément du Maître </w:t>
      </w:r>
      <w:r w:rsidR="005A7F18" w:rsidRPr="009E722F">
        <w:rPr>
          <w:sz w:val="22"/>
          <w:szCs w:val="22"/>
        </w:rPr>
        <w:t>d’œuvre,</w:t>
      </w:r>
      <w:r w:rsidRPr="009E722F">
        <w:rPr>
          <w:sz w:val="22"/>
          <w:szCs w:val="22"/>
        </w:rPr>
        <w:t xml:space="preserve"> en même temps que la composition des bétons.</w:t>
      </w:r>
    </w:p>
    <w:p w14:paraId="17F4E76D" w14:textId="77777777" w:rsidR="00CD2751" w:rsidRPr="009E722F" w:rsidRDefault="00CD2751" w:rsidP="00DE1C81">
      <w:pPr>
        <w:rPr>
          <w:sz w:val="22"/>
          <w:szCs w:val="22"/>
        </w:rPr>
      </w:pPr>
      <w:r w:rsidRPr="009E722F">
        <w:rPr>
          <w:sz w:val="22"/>
          <w:szCs w:val="22"/>
        </w:rPr>
        <w:t>La granularité des agrégats est fixée à :</w:t>
      </w:r>
    </w:p>
    <w:p w14:paraId="295EFC8B" w14:textId="77777777" w:rsidR="00CD2751" w:rsidRPr="009E722F" w:rsidRDefault="00CD2751" w:rsidP="00DE1C81">
      <w:pPr>
        <w:tabs>
          <w:tab w:val="left" w:pos="3686"/>
        </w:tabs>
        <w:jc w:val="both"/>
        <w:rPr>
          <w:sz w:val="22"/>
          <w:szCs w:val="22"/>
        </w:rPr>
      </w:pPr>
      <w:r w:rsidRPr="009E722F">
        <w:rPr>
          <w:sz w:val="22"/>
          <w:szCs w:val="22"/>
        </w:rPr>
        <w:t xml:space="preserve">- pour les bétons armés B 350 </w:t>
      </w:r>
      <w:r w:rsidRPr="009E722F">
        <w:rPr>
          <w:sz w:val="22"/>
          <w:szCs w:val="22"/>
        </w:rPr>
        <w:tab/>
        <w:t>: 5/25 mm résultant du mélange de deux classes 5/12,5 et 12,5/25,</w:t>
      </w:r>
    </w:p>
    <w:p w14:paraId="3C0B1FF6" w14:textId="77777777" w:rsidR="00CD2751" w:rsidRPr="009E722F" w:rsidRDefault="00CD2751" w:rsidP="00DE1C81">
      <w:pPr>
        <w:tabs>
          <w:tab w:val="left" w:pos="3686"/>
        </w:tabs>
        <w:jc w:val="both"/>
        <w:rPr>
          <w:sz w:val="22"/>
          <w:szCs w:val="22"/>
        </w:rPr>
      </w:pPr>
      <w:r w:rsidRPr="009E722F">
        <w:rPr>
          <w:sz w:val="22"/>
          <w:szCs w:val="22"/>
        </w:rPr>
        <w:t xml:space="preserve">- pour les bétons B 300, B 250 et B 150 </w:t>
      </w:r>
      <w:r w:rsidRPr="009E722F">
        <w:rPr>
          <w:sz w:val="22"/>
          <w:szCs w:val="22"/>
        </w:rPr>
        <w:tab/>
        <w:t>: 5/40 mm résultant du mélange de trois classes 5/12,5 et 12,5/25 et 25/40.</w:t>
      </w:r>
    </w:p>
    <w:p w14:paraId="11D5F471" w14:textId="77777777" w:rsidR="00CD2751" w:rsidRPr="009E722F" w:rsidRDefault="00CD2751" w:rsidP="00DE1C81">
      <w:pPr>
        <w:jc w:val="both"/>
        <w:rPr>
          <w:sz w:val="22"/>
          <w:szCs w:val="22"/>
        </w:rPr>
      </w:pPr>
      <w:r w:rsidRPr="009E722F">
        <w:rPr>
          <w:sz w:val="22"/>
          <w:szCs w:val="22"/>
        </w:rPr>
        <w:lastRenderedPageBreak/>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580F3EE2" w14:textId="77777777" w:rsidR="00CD2751" w:rsidRPr="009E722F" w:rsidRDefault="00CD2751" w:rsidP="00DE1C81">
      <w:pPr>
        <w:rPr>
          <w:sz w:val="22"/>
          <w:szCs w:val="22"/>
        </w:rPr>
      </w:pPr>
      <w:r w:rsidRPr="009E722F">
        <w:rPr>
          <w:sz w:val="22"/>
          <w:szCs w:val="22"/>
        </w:rPr>
        <w:t>Essais à effectuer</w:t>
      </w:r>
    </w:p>
    <w:p w14:paraId="5BEC47E8" w14:textId="77777777" w:rsidR="00CD2751" w:rsidRPr="009E722F" w:rsidRDefault="00CD2751" w:rsidP="00DE1C81">
      <w:pPr>
        <w:rPr>
          <w:sz w:val="22"/>
          <w:szCs w:val="22"/>
        </w:rPr>
      </w:pPr>
      <w:r w:rsidRPr="009E722F">
        <w:rPr>
          <w:sz w:val="22"/>
          <w:szCs w:val="22"/>
        </w:rPr>
        <w:t>Les prélèvements sont effectués en présence du Maître d’œuvre</w:t>
      </w:r>
      <w:r w:rsidR="005A7F18" w:rsidRPr="009E722F">
        <w:rPr>
          <w:sz w:val="22"/>
          <w:szCs w:val="22"/>
        </w:rPr>
        <w:t xml:space="preserve"> </w:t>
      </w:r>
      <w:r w:rsidRPr="009E722F">
        <w:rPr>
          <w:sz w:val="22"/>
          <w:szCs w:val="22"/>
        </w:rPr>
        <w:t>ou de son représentant. Les dépenses de prélèvement d’échantillons et d’essais sont à la charge du Cocontractant. Tous les essais de réception sont exécutés dans le laboratoire du chantier.</w:t>
      </w:r>
    </w:p>
    <w:p w14:paraId="128F6706" w14:textId="77777777" w:rsidR="00CD2751" w:rsidRPr="009E722F" w:rsidRDefault="00CD2751" w:rsidP="00DE1C81">
      <w:pPr>
        <w:pStyle w:val="Normal10"/>
        <w:rPr>
          <w:sz w:val="22"/>
          <w:szCs w:val="22"/>
        </w:rPr>
      </w:pPr>
    </w:p>
    <w:p w14:paraId="22701F8F" w14:textId="77777777" w:rsidR="00CD2751" w:rsidRPr="009E722F" w:rsidRDefault="00CD2751" w:rsidP="00CD2751">
      <w:pPr>
        <w:pStyle w:val="Normal10"/>
        <w:tabs>
          <w:tab w:val="left" w:pos="425"/>
        </w:tabs>
        <w:ind w:left="1844" w:hanging="426"/>
        <w:rPr>
          <w:sz w:val="22"/>
          <w:szCs w:val="22"/>
        </w:rPr>
      </w:pPr>
      <w:r w:rsidRPr="009E722F">
        <w:rPr>
          <w:sz w:val="22"/>
          <w:szCs w:val="22"/>
        </w:rPr>
        <w:t>a)</w:t>
      </w:r>
      <w:r w:rsidRPr="009E722F">
        <w:rPr>
          <w:sz w:val="22"/>
          <w:szCs w:val="22"/>
        </w:rPr>
        <w:tab/>
        <w:t>Préalablement à l'étude des bétons, et pour chaque carrière utilisée, le Cocontractant doit effectuer au moins les essais suivants sur les granulats :</w:t>
      </w:r>
    </w:p>
    <w:p w14:paraId="42776446" w14:textId="77777777" w:rsidR="00CD2751" w:rsidRPr="009E722F" w:rsidRDefault="00CD2751" w:rsidP="00CD2751">
      <w:pPr>
        <w:pStyle w:val="Normal10"/>
        <w:ind w:left="1844"/>
        <w:rPr>
          <w:sz w:val="22"/>
          <w:szCs w:val="22"/>
        </w:rPr>
      </w:pPr>
    </w:p>
    <w:p w14:paraId="794EBB86" w14:textId="77777777"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2 essais d'analyse granulométrique par tamisage</w:t>
      </w:r>
    </w:p>
    <w:p w14:paraId="5C7D0BAC" w14:textId="77777777"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Los Angeles</w:t>
      </w:r>
    </w:p>
    <w:p w14:paraId="4435B966" w14:textId="77777777"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de propreté superficielle</w:t>
      </w:r>
    </w:p>
    <w:p w14:paraId="5C1657D1" w14:textId="77777777"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de coefficient d'aplatissement.</w:t>
      </w:r>
    </w:p>
    <w:p w14:paraId="6033DDFE" w14:textId="77777777" w:rsidR="00CD2751" w:rsidRPr="009E722F" w:rsidRDefault="00CD2751" w:rsidP="00CD2751">
      <w:pPr>
        <w:pStyle w:val="Normal10"/>
        <w:ind w:left="1844"/>
        <w:rPr>
          <w:sz w:val="22"/>
          <w:szCs w:val="22"/>
        </w:rPr>
      </w:pPr>
    </w:p>
    <w:p w14:paraId="40D836C9" w14:textId="77777777" w:rsidR="00CD2751" w:rsidRPr="009E722F" w:rsidRDefault="00CD2751" w:rsidP="00DE1C81">
      <w:pPr>
        <w:pStyle w:val="Normal10"/>
        <w:rPr>
          <w:sz w:val="22"/>
          <w:szCs w:val="22"/>
        </w:rPr>
      </w:pPr>
      <w:r w:rsidRPr="009E722F">
        <w:rPr>
          <w:sz w:val="22"/>
          <w:szCs w:val="22"/>
        </w:rPr>
        <w:t>Après réception des résultats de ces essais, le Maître d’œuvre</w:t>
      </w:r>
      <w:r w:rsidR="00B84DE6" w:rsidRPr="009E722F">
        <w:rPr>
          <w:sz w:val="22"/>
          <w:szCs w:val="22"/>
        </w:rPr>
        <w:t xml:space="preserve"> </w:t>
      </w:r>
      <w:r w:rsidRPr="009E722F">
        <w:rPr>
          <w:sz w:val="22"/>
          <w:szCs w:val="22"/>
        </w:rPr>
        <w:t>a un délai de huit (8) jours pour donner son agrément ou formuler ses observations. Passé ce délai, l'accord est censé être acquis.</w:t>
      </w:r>
    </w:p>
    <w:p w14:paraId="41BA8ADF" w14:textId="77777777" w:rsidR="00CD2751" w:rsidRPr="009E722F" w:rsidRDefault="00CD2751" w:rsidP="00DE1C81">
      <w:pPr>
        <w:pStyle w:val="Normal10"/>
        <w:rPr>
          <w:sz w:val="22"/>
          <w:szCs w:val="22"/>
        </w:rPr>
      </w:pPr>
      <w:r w:rsidRPr="009E722F">
        <w:rPr>
          <w:sz w:val="22"/>
          <w:szCs w:val="22"/>
        </w:rPr>
        <w:t>En cas de granularité, de propreté ou de forme non conformes, les études de bétons (ainsi que les bétonnages) ne peuvent pas démarrer avant que le Cocontractant ait fait la preuve qu'il peut produire des granulats conformes.</w:t>
      </w:r>
    </w:p>
    <w:p w14:paraId="2C6E5C4A" w14:textId="77777777" w:rsidR="00CD2751" w:rsidRPr="009E722F" w:rsidRDefault="00CD2751" w:rsidP="00CD2751">
      <w:pPr>
        <w:pStyle w:val="Normal10"/>
        <w:ind w:left="1844" w:hanging="426"/>
        <w:rPr>
          <w:sz w:val="22"/>
          <w:szCs w:val="22"/>
        </w:rPr>
      </w:pPr>
    </w:p>
    <w:p w14:paraId="20D73D1B" w14:textId="77777777" w:rsidR="00CD2751" w:rsidRPr="009E722F" w:rsidRDefault="00CD2751" w:rsidP="00CD2751">
      <w:pPr>
        <w:pStyle w:val="Normal10"/>
        <w:tabs>
          <w:tab w:val="left" w:pos="425"/>
        </w:tabs>
        <w:ind w:left="1418"/>
        <w:rPr>
          <w:sz w:val="22"/>
          <w:szCs w:val="22"/>
        </w:rPr>
      </w:pPr>
      <w:r w:rsidRPr="009E722F">
        <w:rPr>
          <w:sz w:val="22"/>
          <w:szCs w:val="22"/>
        </w:rPr>
        <w:t>b)</w:t>
      </w:r>
      <w:r w:rsidRPr="009E722F">
        <w:rPr>
          <w:sz w:val="22"/>
          <w:szCs w:val="22"/>
        </w:rPr>
        <w:tab/>
        <w:t>Durant la production ultérieure, il est prévu :</w:t>
      </w:r>
    </w:p>
    <w:p w14:paraId="7C4FED73" w14:textId="77777777" w:rsidR="00CD2751" w:rsidRPr="009E722F" w:rsidRDefault="00CD2751" w:rsidP="00A40863">
      <w:pPr>
        <w:widowControl w:val="0"/>
        <w:numPr>
          <w:ilvl w:val="0"/>
          <w:numId w:val="58"/>
        </w:numPr>
        <w:tabs>
          <w:tab w:val="clear" w:pos="360"/>
          <w:tab w:val="num" w:pos="3196"/>
        </w:tabs>
        <w:ind w:left="3196"/>
        <w:rPr>
          <w:sz w:val="22"/>
          <w:szCs w:val="22"/>
        </w:rPr>
      </w:pPr>
      <w:r w:rsidRPr="009E722F">
        <w:rPr>
          <w:sz w:val="22"/>
          <w:szCs w:val="22"/>
        </w:rPr>
        <w:t>1 essai de propreté des granulats par lot de 100 m</w:t>
      </w:r>
      <w:r w:rsidRPr="009E722F">
        <w:rPr>
          <w:sz w:val="22"/>
          <w:szCs w:val="22"/>
          <w:vertAlign w:val="superscript"/>
        </w:rPr>
        <w:t>3</w:t>
      </w:r>
      <w:r w:rsidRPr="009E722F">
        <w:rPr>
          <w:sz w:val="22"/>
          <w:szCs w:val="22"/>
        </w:rPr>
        <w:t xml:space="preserve"> de granulats,</w:t>
      </w:r>
    </w:p>
    <w:p w14:paraId="21556145" w14:textId="77777777" w:rsidR="00CD2751" w:rsidRPr="009E722F" w:rsidRDefault="00CD2751" w:rsidP="00A40863">
      <w:pPr>
        <w:widowControl w:val="0"/>
        <w:numPr>
          <w:ilvl w:val="0"/>
          <w:numId w:val="58"/>
        </w:numPr>
        <w:tabs>
          <w:tab w:val="clear" w:pos="360"/>
          <w:tab w:val="num" w:pos="3196"/>
        </w:tabs>
        <w:ind w:left="3196"/>
        <w:rPr>
          <w:sz w:val="22"/>
          <w:szCs w:val="22"/>
        </w:rPr>
      </w:pPr>
      <w:r w:rsidRPr="009E722F">
        <w:rPr>
          <w:sz w:val="22"/>
          <w:szCs w:val="22"/>
        </w:rPr>
        <w:t>1 essai d'analyse granulométrique par lot de 200 m</w:t>
      </w:r>
      <w:r w:rsidRPr="009E722F">
        <w:rPr>
          <w:sz w:val="22"/>
          <w:szCs w:val="22"/>
          <w:vertAlign w:val="superscript"/>
        </w:rPr>
        <w:t>3</w:t>
      </w:r>
      <w:r w:rsidRPr="009E722F">
        <w:rPr>
          <w:sz w:val="22"/>
          <w:szCs w:val="22"/>
        </w:rPr>
        <w:t xml:space="preserve"> de granulats,</w:t>
      </w:r>
    </w:p>
    <w:p w14:paraId="63815DB8" w14:textId="77777777" w:rsidR="00CD2751" w:rsidRPr="009E722F" w:rsidRDefault="00CD2751" w:rsidP="00A40863">
      <w:pPr>
        <w:pStyle w:val="Normal10"/>
        <w:numPr>
          <w:ilvl w:val="0"/>
          <w:numId w:val="58"/>
        </w:numPr>
        <w:tabs>
          <w:tab w:val="clear" w:pos="360"/>
          <w:tab w:val="num" w:pos="3196"/>
        </w:tabs>
        <w:ind w:left="3196"/>
        <w:rPr>
          <w:sz w:val="22"/>
          <w:szCs w:val="22"/>
        </w:rPr>
      </w:pPr>
      <w:r w:rsidRPr="009E722F">
        <w:rPr>
          <w:sz w:val="22"/>
          <w:szCs w:val="22"/>
        </w:rPr>
        <w:t>au moins 1 essai de propreté des granulats et 1 essai d'analyse granulométrique par livraison.</w:t>
      </w:r>
    </w:p>
    <w:p w14:paraId="74F54AE2" w14:textId="77777777" w:rsidR="00CD2751" w:rsidRPr="009E722F" w:rsidRDefault="00CD2751" w:rsidP="00CD2751">
      <w:pPr>
        <w:pStyle w:val="Normal10"/>
        <w:ind w:left="2127"/>
        <w:rPr>
          <w:sz w:val="22"/>
          <w:szCs w:val="22"/>
        </w:rPr>
      </w:pPr>
    </w:p>
    <w:p w14:paraId="0146C7A7" w14:textId="77777777" w:rsidR="00CD2751" w:rsidRPr="009E722F" w:rsidRDefault="00CD2751" w:rsidP="00DE1C81">
      <w:pPr>
        <w:tabs>
          <w:tab w:val="left" w:pos="709"/>
        </w:tabs>
        <w:jc w:val="both"/>
        <w:rPr>
          <w:sz w:val="22"/>
          <w:szCs w:val="22"/>
        </w:rPr>
      </w:pPr>
      <w:r w:rsidRPr="009E722F">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1365F569" w14:textId="77777777" w:rsidR="00CD2751" w:rsidRPr="009E722F" w:rsidRDefault="00CD2751" w:rsidP="00DE1C81">
      <w:pPr>
        <w:tabs>
          <w:tab w:val="left" w:pos="709"/>
        </w:tabs>
        <w:jc w:val="both"/>
        <w:rPr>
          <w:sz w:val="22"/>
          <w:szCs w:val="22"/>
        </w:rPr>
      </w:pPr>
      <w:r w:rsidRPr="009E722F">
        <w:rPr>
          <w:sz w:val="22"/>
          <w:szCs w:val="22"/>
        </w:rPr>
        <w:t>En cas de résultat non satisfaisant d’un essai, le Maître d’œuvre</w:t>
      </w:r>
      <w:r w:rsidR="005A7F18" w:rsidRPr="009E722F">
        <w:rPr>
          <w:sz w:val="22"/>
          <w:szCs w:val="22"/>
        </w:rPr>
        <w:t xml:space="preserve"> </w:t>
      </w:r>
      <w:r w:rsidRPr="009E722F">
        <w:rPr>
          <w:sz w:val="22"/>
          <w:szCs w:val="22"/>
        </w:rPr>
        <w:t>fait procéder, aux frais du Cocontractant à deux contre-essais. Si le résultat de l’un des contre-essais n’est pas satisfaisant, le lot correspondant est rejeté, dans le cas contraire, il est accepté.</w:t>
      </w:r>
    </w:p>
    <w:p w14:paraId="49848946" w14:textId="77777777" w:rsidR="00CD2751" w:rsidRPr="009E722F" w:rsidRDefault="00CD2751" w:rsidP="00CD2751">
      <w:pPr>
        <w:ind w:left="2127"/>
        <w:rPr>
          <w:sz w:val="22"/>
          <w:szCs w:val="22"/>
          <w:u w:val="single"/>
        </w:rPr>
      </w:pPr>
    </w:p>
    <w:p w14:paraId="7C931662" w14:textId="77777777" w:rsidR="00CD2751" w:rsidRPr="009E722F" w:rsidRDefault="00CD2751" w:rsidP="00CD2751">
      <w:pPr>
        <w:ind w:left="2127"/>
        <w:rPr>
          <w:sz w:val="22"/>
          <w:szCs w:val="22"/>
          <w:u w:val="single"/>
        </w:rPr>
      </w:pPr>
      <w:r w:rsidRPr="009E722F">
        <w:rPr>
          <w:sz w:val="22"/>
          <w:szCs w:val="22"/>
          <w:u w:val="single"/>
        </w:rPr>
        <w:t>Eau de gâchage</w:t>
      </w:r>
    </w:p>
    <w:p w14:paraId="31CEAEEE" w14:textId="77777777" w:rsidR="00CD2751" w:rsidRPr="009E722F" w:rsidRDefault="00CD2751" w:rsidP="00DE1C81">
      <w:pPr>
        <w:pStyle w:val="Normal10"/>
        <w:rPr>
          <w:sz w:val="22"/>
          <w:szCs w:val="22"/>
        </w:rPr>
      </w:pPr>
      <w:r w:rsidRPr="009E722F">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6119A7B7" w14:textId="77777777" w:rsidR="00CD2751" w:rsidRPr="009E722F" w:rsidRDefault="00CD2751" w:rsidP="00DE1C81">
      <w:pPr>
        <w:pStyle w:val="Normal10"/>
        <w:rPr>
          <w:sz w:val="22"/>
          <w:szCs w:val="22"/>
        </w:rPr>
      </w:pPr>
      <w:r w:rsidRPr="009E722F">
        <w:rPr>
          <w:sz w:val="22"/>
          <w:szCs w:val="22"/>
        </w:rPr>
        <w:t>L'eau de gâchage doit être propre, non salée, pratiquement exempte de matières en suspension et de sels minéraux dissous, notamment de sulfates et de chlorures. L'emploi d'eau de marais ou de tourbières est interdit.</w:t>
      </w:r>
    </w:p>
    <w:p w14:paraId="30440DB8" w14:textId="77777777" w:rsidR="00CD2751" w:rsidRPr="009E722F" w:rsidRDefault="00CD2751" w:rsidP="00DE1C81">
      <w:pPr>
        <w:pStyle w:val="Normal10"/>
        <w:rPr>
          <w:sz w:val="22"/>
          <w:szCs w:val="22"/>
        </w:rPr>
      </w:pPr>
      <w:r w:rsidRPr="009E722F">
        <w:rPr>
          <w:sz w:val="22"/>
          <w:szCs w:val="22"/>
        </w:rPr>
        <w:t>Elle doit répondre aux spécifications de la norme NF P 18-303.</w:t>
      </w:r>
    </w:p>
    <w:p w14:paraId="3DCF1772" w14:textId="77777777" w:rsidR="00CD2751" w:rsidRPr="009E722F" w:rsidRDefault="00CD2751" w:rsidP="00CD2751">
      <w:pPr>
        <w:ind w:left="2127"/>
        <w:rPr>
          <w:sz w:val="22"/>
          <w:szCs w:val="22"/>
          <w:u w:val="single"/>
        </w:rPr>
      </w:pPr>
    </w:p>
    <w:p w14:paraId="4CC354D1" w14:textId="77777777" w:rsidR="00CD2751" w:rsidRPr="009E722F" w:rsidRDefault="00CD2751" w:rsidP="00CD2751">
      <w:pPr>
        <w:ind w:left="2127"/>
        <w:rPr>
          <w:sz w:val="22"/>
          <w:szCs w:val="22"/>
          <w:u w:val="single"/>
        </w:rPr>
      </w:pPr>
      <w:r w:rsidRPr="009E722F">
        <w:rPr>
          <w:sz w:val="22"/>
          <w:szCs w:val="22"/>
          <w:u w:val="single"/>
        </w:rPr>
        <w:t>Produit de cure</w:t>
      </w:r>
    </w:p>
    <w:p w14:paraId="7C99BF0C" w14:textId="77777777" w:rsidR="00CD2751" w:rsidRPr="009E722F" w:rsidRDefault="00CD2751" w:rsidP="00130C49">
      <w:pPr>
        <w:jc w:val="both"/>
        <w:rPr>
          <w:sz w:val="22"/>
          <w:szCs w:val="22"/>
        </w:rPr>
      </w:pPr>
      <w:r w:rsidRPr="009E722F">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3143297E" w14:textId="77777777" w:rsidR="00CD2751" w:rsidRPr="009E722F" w:rsidRDefault="00CD2751" w:rsidP="00CD2751">
      <w:pPr>
        <w:pStyle w:val="Style1"/>
        <w:rPr>
          <w:sz w:val="22"/>
          <w:szCs w:val="22"/>
        </w:rPr>
      </w:pPr>
    </w:p>
    <w:p w14:paraId="789BA39B" w14:textId="77777777" w:rsidR="00CD2751" w:rsidRPr="009E722F" w:rsidRDefault="00CD2751" w:rsidP="00130C49">
      <w:pPr>
        <w:pStyle w:val="Style1"/>
        <w:ind w:left="0"/>
        <w:rPr>
          <w:sz w:val="22"/>
          <w:szCs w:val="22"/>
        </w:rPr>
      </w:pPr>
      <w:r w:rsidRPr="009E722F">
        <w:rPr>
          <w:b/>
          <w:i/>
          <w:sz w:val="22"/>
          <w:szCs w:val="22"/>
        </w:rPr>
        <w:t>Ciment :</w:t>
      </w:r>
      <w:r w:rsidRPr="009E722F">
        <w:rPr>
          <w:b/>
          <w:i/>
          <w:sz w:val="22"/>
          <w:szCs w:val="22"/>
        </w:rPr>
        <w:tab/>
      </w:r>
      <w:r w:rsidRPr="009E722F">
        <w:rPr>
          <w:sz w:val="22"/>
          <w:szCs w:val="22"/>
        </w:rPr>
        <w:t>Ils seront de la classe CPJ 45 et proviendront d’une usine agréée.</w:t>
      </w:r>
      <w:bookmarkEnd w:id="120"/>
    </w:p>
    <w:p w14:paraId="05E0738A" w14:textId="77777777" w:rsidR="00CD2751" w:rsidRPr="009E722F" w:rsidRDefault="00CD2751" w:rsidP="00CD2751">
      <w:pPr>
        <w:pStyle w:val="Style1"/>
        <w:rPr>
          <w:b/>
          <w:i/>
          <w:sz w:val="22"/>
          <w:szCs w:val="22"/>
        </w:rPr>
      </w:pPr>
    </w:p>
    <w:p w14:paraId="0EBD1CEC" w14:textId="77777777" w:rsidR="00CD2751" w:rsidRPr="009E722F" w:rsidRDefault="00CD2751" w:rsidP="00130C49">
      <w:pPr>
        <w:pStyle w:val="Style1"/>
        <w:ind w:left="0"/>
        <w:rPr>
          <w:sz w:val="22"/>
          <w:szCs w:val="22"/>
        </w:rPr>
      </w:pPr>
      <w:r w:rsidRPr="009E722F">
        <w:rPr>
          <w:b/>
          <w:i/>
          <w:sz w:val="22"/>
          <w:szCs w:val="22"/>
        </w:rPr>
        <w:t>Aciers :</w:t>
      </w:r>
      <w:r w:rsidRPr="009E722F">
        <w:rPr>
          <w:b/>
          <w:i/>
          <w:sz w:val="22"/>
          <w:szCs w:val="22"/>
        </w:rPr>
        <w:tab/>
      </w:r>
      <w:r w:rsidRPr="009E722F">
        <w:rPr>
          <w:b/>
          <w:i/>
          <w:sz w:val="22"/>
          <w:szCs w:val="22"/>
        </w:rPr>
        <w:tab/>
      </w:r>
      <w:r w:rsidRPr="009E722F">
        <w:rPr>
          <w:sz w:val="22"/>
          <w:szCs w:val="22"/>
        </w:rPr>
        <w:t xml:space="preserve">Les aciers proviennent d'usines reconnues et agréées par le Maître </w:t>
      </w:r>
      <w:r w:rsidR="00B84DE6" w:rsidRPr="009E722F">
        <w:rPr>
          <w:sz w:val="22"/>
          <w:szCs w:val="22"/>
        </w:rPr>
        <w:t xml:space="preserve">d’œuvre. </w:t>
      </w:r>
      <w:r w:rsidRPr="009E722F">
        <w:rPr>
          <w:sz w:val="22"/>
          <w:szCs w:val="22"/>
        </w:rPr>
        <w:t xml:space="preserve">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w:t>
      </w:r>
      <w:r w:rsidRPr="009E722F">
        <w:rPr>
          <w:sz w:val="22"/>
          <w:szCs w:val="22"/>
        </w:rPr>
        <w:lastRenderedPageBreak/>
        <w:t>lieu à une rémunération particulière.</w:t>
      </w:r>
    </w:p>
    <w:p w14:paraId="080B4E86" w14:textId="77777777" w:rsidR="00CD2751" w:rsidRPr="009E722F" w:rsidRDefault="00CD2751" w:rsidP="00CD2751">
      <w:pPr>
        <w:pStyle w:val="Style1"/>
        <w:rPr>
          <w:sz w:val="22"/>
          <w:szCs w:val="22"/>
        </w:rPr>
      </w:pPr>
    </w:p>
    <w:p w14:paraId="34D0146A" w14:textId="77777777" w:rsidR="00CD2751" w:rsidRPr="009E722F" w:rsidRDefault="00CD2751" w:rsidP="00130C49">
      <w:pPr>
        <w:pStyle w:val="Style1"/>
        <w:ind w:left="0"/>
        <w:rPr>
          <w:sz w:val="22"/>
          <w:szCs w:val="22"/>
        </w:rPr>
      </w:pPr>
      <w:r w:rsidRPr="009E722F">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2DAC0704" w14:textId="77777777" w:rsidR="00CD2751" w:rsidRPr="009E722F" w:rsidRDefault="00CD2751" w:rsidP="00130C49">
      <w:pPr>
        <w:pStyle w:val="Style1"/>
        <w:ind w:left="0"/>
        <w:rPr>
          <w:sz w:val="22"/>
          <w:szCs w:val="22"/>
        </w:rPr>
      </w:pPr>
    </w:p>
    <w:p w14:paraId="3B95FC7F" w14:textId="77777777" w:rsidR="00CD2751" w:rsidRPr="009E722F" w:rsidRDefault="00CD2751" w:rsidP="00130C49">
      <w:pPr>
        <w:pStyle w:val="Style1"/>
        <w:ind w:left="0"/>
        <w:rPr>
          <w:sz w:val="22"/>
          <w:szCs w:val="22"/>
        </w:rPr>
      </w:pPr>
      <w:r w:rsidRPr="009E722F">
        <w:rPr>
          <w:sz w:val="22"/>
          <w:szCs w:val="22"/>
        </w:rPr>
        <w:t>Les différents lots d'acier devront être nettement séparés.</w:t>
      </w:r>
    </w:p>
    <w:p w14:paraId="04045807" w14:textId="77777777" w:rsidR="00CD2751" w:rsidRPr="009E722F" w:rsidRDefault="00CD2751" w:rsidP="00CD2751">
      <w:pPr>
        <w:pStyle w:val="Style1"/>
        <w:rPr>
          <w:sz w:val="22"/>
          <w:szCs w:val="22"/>
        </w:rPr>
      </w:pPr>
    </w:p>
    <w:p w14:paraId="35B1A763" w14:textId="77777777" w:rsidR="00CD2751" w:rsidRPr="009E722F" w:rsidRDefault="00CD2751" w:rsidP="00130C49">
      <w:pPr>
        <w:pStyle w:val="Style1"/>
        <w:ind w:left="0"/>
        <w:rPr>
          <w:b/>
          <w:i/>
          <w:sz w:val="22"/>
          <w:szCs w:val="22"/>
        </w:rPr>
      </w:pPr>
      <w:r w:rsidRPr="009E722F">
        <w:rPr>
          <w:b/>
          <w:i/>
          <w:sz w:val="22"/>
          <w:szCs w:val="22"/>
        </w:rPr>
        <w:t>Armatures rondes lisses :</w:t>
      </w:r>
    </w:p>
    <w:p w14:paraId="7B6F4632" w14:textId="77777777" w:rsidR="00CD2751" w:rsidRPr="009E722F" w:rsidRDefault="00CD2751" w:rsidP="00130C49">
      <w:pPr>
        <w:pStyle w:val="Style1"/>
        <w:ind w:left="0"/>
        <w:rPr>
          <w:sz w:val="22"/>
          <w:szCs w:val="22"/>
        </w:rPr>
      </w:pPr>
    </w:p>
    <w:p w14:paraId="76E4E612" w14:textId="77777777" w:rsidR="00CD2751" w:rsidRPr="009E722F" w:rsidRDefault="00CD2751" w:rsidP="00130C49">
      <w:pPr>
        <w:pStyle w:val="Style1"/>
        <w:ind w:left="0"/>
        <w:rPr>
          <w:sz w:val="22"/>
          <w:szCs w:val="22"/>
        </w:rPr>
      </w:pPr>
      <w:r w:rsidRPr="009E722F">
        <w:rPr>
          <w:sz w:val="22"/>
          <w:szCs w:val="22"/>
          <w:u w:val="single"/>
        </w:rPr>
        <w:t>Nuance des Aciers</w:t>
      </w:r>
    </w:p>
    <w:p w14:paraId="465B2EC2" w14:textId="77777777" w:rsidR="00CD2751" w:rsidRPr="009E722F" w:rsidRDefault="00CD2751" w:rsidP="00130C49">
      <w:pPr>
        <w:pStyle w:val="Style1"/>
        <w:ind w:left="0"/>
        <w:rPr>
          <w:sz w:val="22"/>
          <w:szCs w:val="22"/>
        </w:rPr>
      </w:pPr>
      <w:r w:rsidRPr="009E722F">
        <w:rPr>
          <w:sz w:val="22"/>
          <w:szCs w:val="22"/>
        </w:rPr>
        <w:t>Les aciers doux sont de la nuance Fe E 24, conformes aux spécifications du chapitre II du titre I du fascicule 4 du CCTG français, et à la norme NF A 35-015.</w:t>
      </w:r>
    </w:p>
    <w:p w14:paraId="331DA9CF" w14:textId="77777777" w:rsidR="00CD2751" w:rsidRPr="009E722F" w:rsidRDefault="00CD2751" w:rsidP="00130C49">
      <w:pPr>
        <w:pStyle w:val="Style1"/>
        <w:ind w:left="0"/>
        <w:rPr>
          <w:sz w:val="22"/>
          <w:szCs w:val="22"/>
        </w:rPr>
      </w:pPr>
      <w:r w:rsidRPr="009E722F">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1408422B" w14:textId="77777777" w:rsidR="00CD2751" w:rsidRPr="009E722F" w:rsidRDefault="00CD2751" w:rsidP="00130C49">
      <w:pPr>
        <w:pStyle w:val="Style1"/>
        <w:ind w:left="0"/>
        <w:rPr>
          <w:sz w:val="22"/>
          <w:szCs w:val="22"/>
          <w:u w:val="single"/>
        </w:rPr>
      </w:pPr>
      <w:r w:rsidRPr="009E722F">
        <w:rPr>
          <w:sz w:val="22"/>
          <w:szCs w:val="22"/>
          <w:u w:val="single"/>
        </w:rPr>
        <w:t>Domaine d’emploi</w:t>
      </w:r>
    </w:p>
    <w:p w14:paraId="1BDF288A" w14:textId="77777777" w:rsidR="00CD2751" w:rsidRPr="009E722F" w:rsidRDefault="00CD2751" w:rsidP="00CD2751">
      <w:pPr>
        <w:pStyle w:val="Style1"/>
        <w:rPr>
          <w:sz w:val="22"/>
          <w:szCs w:val="22"/>
        </w:rPr>
      </w:pPr>
    </w:p>
    <w:p w14:paraId="5B230375" w14:textId="77777777" w:rsidR="00CD2751" w:rsidRPr="009E722F" w:rsidRDefault="00CD2751" w:rsidP="00130C49">
      <w:pPr>
        <w:pStyle w:val="Style1"/>
        <w:tabs>
          <w:tab w:val="left" w:pos="567"/>
        </w:tabs>
        <w:ind w:left="0"/>
        <w:rPr>
          <w:sz w:val="22"/>
          <w:szCs w:val="22"/>
        </w:rPr>
      </w:pPr>
      <w:r w:rsidRPr="009E722F">
        <w:rPr>
          <w:sz w:val="22"/>
          <w:szCs w:val="22"/>
        </w:rPr>
        <w:t>Les aciers doux sont utilisés :</w:t>
      </w:r>
    </w:p>
    <w:p w14:paraId="69488AB9" w14:textId="77777777"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armatures de frettage,</w:t>
      </w:r>
    </w:p>
    <w:p w14:paraId="1EFED8A4" w14:textId="77777777"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barres de montage,</w:t>
      </w:r>
    </w:p>
    <w:p w14:paraId="31C9C19A" w14:textId="77777777"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armatures en attente de diamètre inférieur ou égal à dix (10) millimètres si elles sont exposées à un pliage suivi d’un dépliage,</w:t>
      </w:r>
    </w:p>
    <w:p w14:paraId="2415095D" w14:textId="77777777"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pour toutes les armatures secondaires ne contribuant pas à la résistance mécanique des sections d’ouvrages.</w:t>
      </w:r>
    </w:p>
    <w:p w14:paraId="5614F526" w14:textId="77777777" w:rsidR="00CD2751" w:rsidRPr="009E722F" w:rsidRDefault="00CD2751" w:rsidP="00130C49">
      <w:pPr>
        <w:pStyle w:val="Style1"/>
        <w:tabs>
          <w:tab w:val="left" w:pos="567"/>
        </w:tabs>
        <w:ind w:left="0"/>
        <w:rPr>
          <w:sz w:val="22"/>
          <w:szCs w:val="22"/>
        </w:rPr>
      </w:pPr>
      <w:r w:rsidRPr="009E722F">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14:paraId="7D0D8DC4" w14:textId="77777777" w:rsidR="00584EDE" w:rsidRPr="009E722F" w:rsidRDefault="00584EDE" w:rsidP="00130C49">
      <w:pPr>
        <w:pStyle w:val="Style1"/>
        <w:tabs>
          <w:tab w:val="left" w:pos="567"/>
        </w:tabs>
        <w:ind w:left="0"/>
        <w:rPr>
          <w:sz w:val="22"/>
          <w:szCs w:val="22"/>
        </w:rPr>
      </w:pPr>
    </w:p>
    <w:p w14:paraId="0C0485AD" w14:textId="77777777" w:rsidR="00CD2751" w:rsidRPr="009E722F" w:rsidRDefault="00CD2751" w:rsidP="00130C49">
      <w:pPr>
        <w:pStyle w:val="Style1"/>
        <w:ind w:left="0"/>
        <w:rPr>
          <w:b/>
          <w:i/>
          <w:sz w:val="22"/>
          <w:szCs w:val="22"/>
        </w:rPr>
      </w:pPr>
      <w:r w:rsidRPr="009E722F">
        <w:rPr>
          <w:b/>
          <w:i/>
          <w:sz w:val="22"/>
          <w:szCs w:val="22"/>
        </w:rPr>
        <w:t>Armatures à haute adhérence</w:t>
      </w:r>
    </w:p>
    <w:p w14:paraId="2488FFDD" w14:textId="77777777" w:rsidR="00CD2751" w:rsidRPr="009E722F" w:rsidRDefault="00CD2751" w:rsidP="00CD2751">
      <w:pPr>
        <w:pStyle w:val="Style1"/>
        <w:rPr>
          <w:sz w:val="22"/>
          <w:szCs w:val="22"/>
        </w:rPr>
      </w:pPr>
    </w:p>
    <w:p w14:paraId="36CC75BC" w14:textId="77777777" w:rsidR="00CD2751" w:rsidRPr="009E722F" w:rsidRDefault="00CD2751" w:rsidP="00817D8D">
      <w:pPr>
        <w:pStyle w:val="Style1"/>
        <w:ind w:left="0"/>
        <w:rPr>
          <w:sz w:val="22"/>
          <w:szCs w:val="22"/>
        </w:rPr>
      </w:pPr>
      <w:r w:rsidRPr="009E722F">
        <w:rPr>
          <w:sz w:val="22"/>
          <w:szCs w:val="22"/>
        </w:rPr>
        <w:t>Les conditions d’emploi de ces armatures doivent satisfaire aux recommandations incluses dans leur fiche d’identification instaurée par le CCTG français, fascicule 4, titre I.</w:t>
      </w:r>
    </w:p>
    <w:p w14:paraId="5CCD8CD4" w14:textId="77777777" w:rsidR="00CD2751" w:rsidRPr="009E722F" w:rsidRDefault="00CD2751" w:rsidP="00817D8D">
      <w:pPr>
        <w:pStyle w:val="Style1"/>
        <w:ind w:left="0"/>
        <w:rPr>
          <w:sz w:val="22"/>
          <w:szCs w:val="22"/>
        </w:rPr>
      </w:pPr>
      <w:r w:rsidRPr="009E722F">
        <w:rPr>
          <w:sz w:val="22"/>
          <w:szCs w:val="22"/>
          <w:u w:val="single"/>
        </w:rPr>
        <w:t>Préparation</w:t>
      </w:r>
    </w:p>
    <w:p w14:paraId="54A0918F" w14:textId="77777777" w:rsidR="00CD2751" w:rsidRPr="009E722F" w:rsidRDefault="00CD2751" w:rsidP="00817D8D">
      <w:pPr>
        <w:pStyle w:val="Style1"/>
        <w:ind w:left="0"/>
        <w:rPr>
          <w:sz w:val="22"/>
          <w:szCs w:val="22"/>
        </w:rPr>
      </w:pPr>
      <w:r w:rsidRPr="009E722F">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2EFCEE0C" w14:textId="77777777" w:rsidR="00CD2751" w:rsidRPr="009E722F" w:rsidRDefault="00CD2751" w:rsidP="00817D8D">
      <w:pPr>
        <w:pStyle w:val="Style1"/>
        <w:ind w:left="0"/>
        <w:rPr>
          <w:sz w:val="22"/>
          <w:szCs w:val="22"/>
        </w:rPr>
      </w:pPr>
      <w:r w:rsidRPr="009E722F">
        <w:rPr>
          <w:sz w:val="22"/>
          <w:szCs w:val="22"/>
        </w:rPr>
        <w:t>Les armatures sont façonnées sur gabarit et mises en place conformément aux calculs et dessins d’exécution agréés par le Maître d’œuvre, en observant les prescriptions :</w:t>
      </w:r>
    </w:p>
    <w:p w14:paraId="384506B2" w14:textId="77777777" w:rsidR="00CD2751" w:rsidRPr="009E722F" w:rsidRDefault="00CD2751" w:rsidP="00CD2751">
      <w:pPr>
        <w:pStyle w:val="Style1"/>
        <w:rPr>
          <w:sz w:val="22"/>
          <w:szCs w:val="22"/>
        </w:rPr>
      </w:pPr>
    </w:p>
    <w:p w14:paraId="4B1EA751" w14:textId="77777777" w:rsidR="00CD2751" w:rsidRPr="009E722F" w:rsidRDefault="00CD2751" w:rsidP="00A40863">
      <w:pPr>
        <w:pStyle w:val="Style1"/>
        <w:numPr>
          <w:ilvl w:val="0"/>
          <w:numId w:val="14"/>
        </w:numPr>
        <w:tabs>
          <w:tab w:val="clear" w:pos="360"/>
          <w:tab w:val="num" w:pos="851"/>
        </w:tabs>
        <w:ind w:left="851" w:hanging="284"/>
        <w:rPr>
          <w:sz w:val="22"/>
          <w:szCs w:val="22"/>
        </w:rPr>
      </w:pPr>
      <w:r w:rsidRPr="009E722F">
        <w:rPr>
          <w:sz w:val="22"/>
          <w:szCs w:val="22"/>
        </w:rPr>
        <w:t>de l’article 33 du fascicule 65 du CCTG français,</w:t>
      </w:r>
    </w:p>
    <w:p w14:paraId="7205A14B" w14:textId="77777777" w:rsidR="00CD2751" w:rsidRPr="009E722F" w:rsidRDefault="00CD2751" w:rsidP="00A40863">
      <w:pPr>
        <w:pStyle w:val="Style1"/>
        <w:numPr>
          <w:ilvl w:val="0"/>
          <w:numId w:val="14"/>
        </w:numPr>
        <w:tabs>
          <w:tab w:val="clear" w:pos="360"/>
          <w:tab w:val="num" w:pos="851"/>
        </w:tabs>
        <w:ind w:left="851" w:hanging="284"/>
        <w:rPr>
          <w:sz w:val="22"/>
          <w:szCs w:val="22"/>
        </w:rPr>
      </w:pPr>
      <w:r w:rsidRPr="009E722F">
        <w:rPr>
          <w:sz w:val="22"/>
          <w:szCs w:val="22"/>
        </w:rPr>
        <w:t>du titre I, section I du fascicule 62 du CCTG français.</w:t>
      </w:r>
    </w:p>
    <w:p w14:paraId="5D09B667" w14:textId="77777777" w:rsidR="00CD2751" w:rsidRPr="009E722F" w:rsidRDefault="00CD2751" w:rsidP="00CD2751">
      <w:pPr>
        <w:pStyle w:val="Style1"/>
        <w:rPr>
          <w:sz w:val="22"/>
          <w:szCs w:val="22"/>
        </w:rPr>
      </w:pPr>
    </w:p>
    <w:p w14:paraId="58A76682" w14:textId="77777777" w:rsidR="00CD2751" w:rsidRPr="009E722F" w:rsidRDefault="00CD2751" w:rsidP="00817D8D">
      <w:pPr>
        <w:pStyle w:val="Style1"/>
        <w:ind w:left="0"/>
        <w:rPr>
          <w:sz w:val="22"/>
          <w:szCs w:val="22"/>
        </w:rPr>
      </w:pPr>
      <w:r w:rsidRPr="009E722F">
        <w:rPr>
          <w:sz w:val="22"/>
          <w:szCs w:val="22"/>
        </w:rPr>
        <w:t xml:space="preserve">Elles sont coupées et cintrées à froid. </w:t>
      </w:r>
    </w:p>
    <w:p w14:paraId="291461F2" w14:textId="77777777" w:rsidR="00CD2751" w:rsidRPr="009E722F" w:rsidRDefault="00CD2751" w:rsidP="00817D8D">
      <w:pPr>
        <w:pStyle w:val="Style1"/>
        <w:ind w:left="0"/>
        <w:rPr>
          <w:sz w:val="22"/>
          <w:szCs w:val="22"/>
        </w:rPr>
      </w:pPr>
      <w:r w:rsidRPr="009E722F">
        <w:rPr>
          <w:sz w:val="22"/>
          <w:szCs w:val="22"/>
        </w:rPr>
        <w:t>L’enrobage de toute armature est en principe au moins égal à deux virgule cinq (2,5) centimètres pour les parements coffrés ; il peut être modifié par le Maître d’œuvre</w:t>
      </w:r>
      <w:r w:rsidR="00C4119E" w:rsidRPr="009E722F">
        <w:rPr>
          <w:sz w:val="22"/>
          <w:szCs w:val="22"/>
        </w:rPr>
        <w:t xml:space="preserve"> </w:t>
      </w:r>
      <w:r w:rsidRPr="009E722F">
        <w:rPr>
          <w:sz w:val="22"/>
          <w:szCs w:val="22"/>
        </w:rPr>
        <w:t>en cas de besoin.</w:t>
      </w:r>
    </w:p>
    <w:p w14:paraId="0DFE36CA" w14:textId="77777777" w:rsidR="00CD2751" w:rsidRPr="009E722F" w:rsidRDefault="00CD2751" w:rsidP="00817D8D">
      <w:pPr>
        <w:pStyle w:val="Style1"/>
        <w:ind w:left="0"/>
        <w:rPr>
          <w:sz w:val="22"/>
          <w:szCs w:val="22"/>
          <w:u w:val="single"/>
        </w:rPr>
      </w:pPr>
      <w:r w:rsidRPr="009E722F">
        <w:rPr>
          <w:sz w:val="22"/>
          <w:szCs w:val="22"/>
          <w:u w:val="single"/>
        </w:rPr>
        <w:t>Nuance des Aciers</w:t>
      </w:r>
    </w:p>
    <w:p w14:paraId="6C88ADDC" w14:textId="77777777" w:rsidR="00CD2751" w:rsidRPr="009E722F" w:rsidRDefault="00CD2751" w:rsidP="00817D8D">
      <w:pPr>
        <w:pStyle w:val="Style1"/>
        <w:ind w:left="0"/>
        <w:rPr>
          <w:sz w:val="22"/>
          <w:szCs w:val="22"/>
        </w:rPr>
      </w:pPr>
      <w:r w:rsidRPr="009E722F">
        <w:rPr>
          <w:sz w:val="22"/>
          <w:szCs w:val="22"/>
        </w:rPr>
        <w:t>Les armatures à haute adhérence pour béton armé sont en acier Tor ou équivalent, de la classe Fe E 40A défini au chapitre III du titre I du fascicule 4 du CCTG français, et conformes à la norme NF A 35-016.</w:t>
      </w:r>
    </w:p>
    <w:p w14:paraId="5282BFE4" w14:textId="77777777" w:rsidR="00CD2751" w:rsidRPr="009E722F" w:rsidRDefault="00CD2751" w:rsidP="00817D8D">
      <w:pPr>
        <w:pStyle w:val="Style1"/>
        <w:ind w:left="0"/>
        <w:rPr>
          <w:sz w:val="22"/>
          <w:szCs w:val="22"/>
        </w:rPr>
      </w:pPr>
      <w:r w:rsidRPr="009E722F">
        <w:rPr>
          <w:sz w:val="22"/>
          <w:szCs w:val="22"/>
        </w:rPr>
        <w:t>Le Cocontractant peut cependant proposer l’emploi d’acier Fe E 45 ou 50 pour les seuls aciers ne nécessitant pas un façonnage poussé.</w:t>
      </w:r>
    </w:p>
    <w:p w14:paraId="7D08681D" w14:textId="77777777" w:rsidR="00CD2751" w:rsidRPr="009E722F" w:rsidRDefault="00CD2751" w:rsidP="00817D8D">
      <w:pPr>
        <w:pStyle w:val="Style1"/>
        <w:ind w:left="0"/>
        <w:rPr>
          <w:sz w:val="22"/>
          <w:szCs w:val="22"/>
        </w:rPr>
      </w:pPr>
      <w:r w:rsidRPr="009E722F">
        <w:rPr>
          <w:sz w:val="22"/>
          <w:szCs w:val="22"/>
        </w:rPr>
        <w:t>Seuls les aciers Fe E 40A peuvent être utilisés pour constituer les armatures coudées, les cadres, épingles et étriers non prévus en ronds lisses.</w:t>
      </w:r>
    </w:p>
    <w:p w14:paraId="468F1C04" w14:textId="77777777" w:rsidR="00CD2751" w:rsidRPr="009E722F" w:rsidRDefault="00CD2751" w:rsidP="00FF4B51">
      <w:pPr>
        <w:pStyle w:val="Style1"/>
        <w:ind w:left="0"/>
        <w:rPr>
          <w:sz w:val="22"/>
          <w:szCs w:val="22"/>
        </w:rPr>
      </w:pPr>
    </w:p>
    <w:p w14:paraId="7B32AC7A" w14:textId="77777777" w:rsidR="00CD2751" w:rsidRPr="009E722F" w:rsidRDefault="001F5D28" w:rsidP="00817D8D">
      <w:pPr>
        <w:pStyle w:val="Titre3"/>
        <w:jc w:val="left"/>
        <w:rPr>
          <w:sz w:val="22"/>
          <w:szCs w:val="22"/>
        </w:rPr>
      </w:pPr>
      <w:bookmarkStart w:id="121" w:name="_Toc517053251"/>
      <w:r w:rsidRPr="009E722F">
        <w:rPr>
          <w:sz w:val="22"/>
          <w:szCs w:val="22"/>
        </w:rPr>
        <w:t>11.7</w:t>
      </w:r>
      <w:r w:rsidR="00CD2751" w:rsidRPr="009E722F">
        <w:rPr>
          <w:sz w:val="22"/>
          <w:szCs w:val="22"/>
        </w:rPr>
        <w:tab/>
        <w:t>Panneaux de signalisation</w:t>
      </w:r>
      <w:bookmarkEnd w:id="121"/>
    </w:p>
    <w:p w14:paraId="620FBB28" w14:textId="77777777" w:rsidR="00CD2751" w:rsidRPr="009E722F" w:rsidRDefault="00CD2751" w:rsidP="00817D8D">
      <w:pPr>
        <w:pStyle w:val="Style1"/>
        <w:ind w:left="0"/>
        <w:rPr>
          <w:sz w:val="22"/>
          <w:szCs w:val="22"/>
        </w:rPr>
      </w:pPr>
      <w:r w:rsidRPr="009E722F">
        <w:rPr>
          <w:sz w:val="22"/>
          <w:szCs w:val="22"/>
        </w:rPr>
        <w:t>Les panneaux ont les dimensions, les formes, les couleurs et les dispositions prescrites par le Livre I de la signalisation routière en France.</w:t>
      </w:r>
    </w:p>
    <w:p w14:paraId="108BCAAC" w14:textId="77777777" w:rsidR="00CD2751" w:rsidRPr="009E722F" w:rsidRDefault="00CD2751" w:rsidP="00817D8D">
      <w:pPr>
        <w:pStyle w:val="Style1"/>
        <w:ind w:left="0"/>
        <w:rPr>
          <w:sz w:val="22"/>
          <w:szCs w:val="22"/>
        </w:rPr>
      </w:pPr>
      <w:r w:rsidRPr="009E722F">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14:paraId="5DEAD37E" w14:textId="77777777" w:rsidR="00584EDE" w:rsidRPr="009E722F" w:rsidRDefault="00584EDE" w:rsidP="00817D8D">
      <w:pPr>
        <w:pStyle w:val="Style1"/>
        <w:ind w:left="0"/>
        <w:rPr>
          <w:sz w:val="22"/>
          <w:szCs w:val="22"/>
        </w:rPr>
      </w:pPr>
    </w:p>
    <w:p w14:paraId="14C06CA8" w14:textId="77777777"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Disque</w:t>
      </w:r>
      <w:r w:rsidRPr="009E722F">
        <w:rPr>
          <w:sz w:val="22"/>
          <w:szCs w:val="22"/>
        </w:rPr>
        <w:tab/>
      </w:r>
      <w:r w:rsidRPr="009E722F">
        <w:rPr>
          <w:sz w:val="22"/>
          <w:szCs w:val="22"/>
        </w:rPr>
        <w:tab/>
        <w:t>:</w:t>
      </w:r>
      <w:r w:rsidRPr="009E722F">
        <w:rPr>
          <w:sz w:val="22"/>
          <w:szCs w:val="22"/>
        </w:rPr>
        <w:tab/>
        <w:t>diamètre 85 cm pour panneaux d'interdiction</w:t>
      </w:r>
    </w:p>
    <w:p w14:paraId="35152161" w14:textId="77777777"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Carré</w:t>
      </w:r>
      <w:r w:rsidRPr="009E722F">
        <w:rPr>
          <w:sz w:val="22"/>
          <w:szCs w:val="22"/>
        </w:rPr>
        <w:tab/>
      </w:r>
      <w:r w:rsidRPr="009E722F">
        <w:rPr>
          <w:sz w:val="22"/>
          <w:szCs w:val="22"/>
        </w:rPr>
        <w:tab/>
        <w:t>:</w:t>
      </w:r>
      <w:r w:rsidRPr="009E722F">
        <w:rPr>
          <w:sz w:val="22"/>
          <w:szCs w:val="22"/>
        </w:rPr>
        <w:tab/>
        <w:t>côté 70 cm pour panneaux de prescription</w:t>
      </w:r>
    </w:p>
    <w:p w14:paraId="06AE507F" w14:textId="77777777"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Triangle</w:t>
      </w:r>
      <w:r w:rsidRPr="009E722F">
        <w:rPr>
          <w:sz w:val="22"/>
          <w:szCs w:val="22"/>
        </w:rPr>
        <w:tab/>
      </w:r>
      <w:r w:rsidRPr="009E722F">
        <w:rPr>
          <w:sz w:val="22"/>
          <w:szCs w:val="22"/>
        </w:rPr>
        <w:tab/>
        <w:t>:</w:t>
      </w:r>
      <w:r w:rsidRPr="009E722F">
        <w:rPr>
          <w:sz w:val="22"/>
          <w:szCs w:val="22"/>
        </w:rPr>
        <w:tab/>
        <w:t>côté 100 cm pour panneaux de danger</w:t>
      </w:r>
    </w:p>
    <w:p w14:paraId="6852CBD6" w14:textId="77777777"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Octogone</w:t>
      </w:r>
      <w:r w:rsidRPr="009E722F">
        <w:rPr>
          <w:sz w:val="22"/>
          <w:szCs w:val="22"/>
        </w:rPr>
        <w:tab/>
        <w:t>:</w:t>
      </w:r>
      <w:r w:rsidRPr="009E722F">
        <w:rPr>
          <w:sz w:val="22"/>
          <w:szCs w:val="22"/>
        </w:rPr>
        <w:tab/>
        <w:t>double apothème 80 cm pour panneaux stop</w:t>
      </w:r>
    </w:p>
    <w:p w14:paraId="4B62B752" w14:textId="77777777" w:rsidR="00CD2751" w:rsidRPr="009E722F" w:rsidRDefault="00CD2751" w:rsidP="00817D8D">
      <w:pPr>
        <w:pStyle w:val="Style1"/>
        <w:ind w:left="0"/>
        <w:rPr>
          <w:sz w:val="22"/>
          <w:szCs w:val="22"/>
        </w:rPr>
      </w:pPr>
    </w:p>
    <w:p w14:paraId="251F91D1" w14:textId="77777777" w:rsidR="00CD2751" w:rsidRPr="009E722F" w:rsidRDefault="00CD2751" w:rsidP="00817D8D">
      <w:pPr>
        <w:pStyle w:val="Style1"/>
        <w:ind w:left="0"/>
        <w:rPr>
          <w:sz w:val="22"/>
          <w:szCs w:val="22"/>
          <w:u w:val="double"/>
        </w:rPr>
      </w:pPr>
      <w:r w:rsidRPr="009E722F">
        <w:rPr>
          <w:sz w:val="22"/>
          <w:szCs w:val="22"/>
        </w:rPr>
        <w:t>Les panneaux de direction, de repérage et de début et de fin d'agglomération, sont de types D, E et EB.</w:t>
      </w:r>
    </w:p>
    <w:p w14:paraId="4729CE46" w14:textId="77777777" w:rsidR="00CD2751" w:rsidRPr="009E722F" w:rsidRDefault="00CD2751" w:rsidP="00817D8D">
      <w:pPr>
        <w:pStyle w:val="Style1"/>
        <w:ind w:left="0"/>
        <w:rPr>
          <w:sz w:val="22"/>
          <w:szCs w:val="22"/>
        </w:rPr>
      </w:pPr>
      <w:r w:rsidRPr="009E722F">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9E722F">
        <w:rPr>
          <w:sz w:val="22"/>
          <w:szCs w:val="22"/>
        </w:rPr>
        <w:t>rétro-réfléchissant</w:t>
      </w:r>
      <w:r w:rsidRPr="009E722F">
        <w:rPr>
          <w:sz w:val="22"/>
          <w:szCs w:val="22"/>
        </w:rPr>
        <w:t xml:space="preserve"> qu'il compte utiliser.</w:t>
      </w:r>
    </w:p>
    <w:p w14:paraId="29DB3AFB" w14:textId="77777777" w:rsidR="00CD2751" w:rsidRPr="009E722F" w:rsidRDefault="00CD2751" w:rsidP="00817D8D">
      <w:pPr>
        <w:pStyle w:val="Style1"/>
        <w:ind w:left="0"/>
        <w:rPr>
          <w:sz w:val="22"/>
          <w:szCs w:val="22"/>
          <w:u w:val="double"/>
        </w:rPr>
      </w:pPr>
      <w:r w:rsidRPr="009E722F">
        <w:rPr>
          <w:sz w:val="22"/>
          <w:szCs w:val="22"/>
        </w:rPr>
        <w:t xml:space="preserve">Les fonds </w:t>
      </w:r>
      <w:r w:rsidR="00CE14D2" w:rsidRPr="009E722F">
        <w:rPr>
          <w:sz w:val="22"/>
          <w:szCs w:val="22"/>
        </w:rPr>
        <w:t>rétro-réfléchissants</w:t>
      </w:r>
      <w:r w:rsidRPr="009E722F">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14:paraId="5A728A12" w14:textId="77777777" w:rsidR="00CD2751" w:rsidRPr="009E722F" w:rsidRDefault="00CD2751" w:rsidP="00817D8D">
      <w:pPr>
        <w:pStyle w:val="Style1"/>
        <w:ind w:left="0"/>
        <w:rPr>
          <w:sz w:val="22"/>
          <w:szCs w:val="22"/>
        </w:rPr>
      </w:pPr>
      <w:r w:rsidRPr="009E722F">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7727BB0A" w14:textId="77777777" w:rsidR="00CD2751" w:rsidRPr="009E722F" w:rsidRDefault="00CD2751" w:rsidP="00817D8D">
      <w:pPr>
        <w:pStyle w:val="Style1"/>
        <w:ind w:left="0"/>
        <w:rPr>
          <w:sz w:val="22"/>
          <w:szCs w:val="22"/>
        </w:rPr>
      </w:pPr>
      <w:r w:rsidRPr="009E722F">
        <w:rPr>
          <w:sz w:val="22"/>
          <w:szCs w:val="22"/>
        </w:rPr>
        <w:t>Le pouvoir réflecteur des matériaux rétro</w:t>
      </w:r>
      <w:r w:rsidR="00CE14D2" w:rsidRPr="009E722F">
        <w:rPr>
          <w:sz w:val="22"/>
          <w:szCs w:val="22"/>
        </w:rPr>
        <w:t>-</w:t>
      </w:r>
      <w:r w:rsidRPr="009E722F">
        <w:rPr>
          <w:sz w:val="22"/>
          <w:szCs w:val="22"/>
        </w:rPr>
        <w:t>réfléchissants ne doit pas subir une perte de plus de 20 % par rapport à l’état sec initial, après une période de deux ans d’exploitation.</w:t>
      </w:r>
    </w:p>
    <w:p w14:paraId="4A3F5B0E" w14:textId="77777777" w:rsidR="00CD2751" w:rsidRPr="009E722F" w:rsidRDefault="00CD2751" w:rsidP="00817D8D">
      <w:pPr>
        <w:pStyle w:val="Style1"/>
        <w:ind w:left="0"/>
        <w:rPr>
          <w:sz w:val="22"/>
          <w:szCs w:val="22"/>
        </w:rPr>
      </w:pPr>
      <w:r w:rsidRPr="009E722F">
        <w:rPr>
          <w:sz w:val="22"/>
          <w:szCs w:val="22"/>
        </w:rPr>
        <w:t>Les matériaux réfléchissants de fond doivent être suffisamment flexibles pour résister aux chocs et intempéries. Ils doivent renvoyer la lumière incidente pour des angles allant jusqu’à 25 degrés.</w:t>
      </w:r>
    </w:p>
    <w:p w14:paraId="7B94FBA1" w14:textId="77777777" w:rsidR="00CD2751" w:rsidRPr="009E722F" w:rsidRDefault="00CD2751" w:rsidP="00817D8D">
      <w:pPr>
        <w:pStyle w:val="Style1"/>
        <w:ind w:left="0"/>
        <w:rPr>
          <w:sz w:val="22"/>
          <w:szCs w:val="22"/>
        </w:rPr>
      </w:pPr>
      <w:r w:rsidRPr="009E722F">
        <w:rPr>
          <w:sz w:val="22"/>
          <w:szCs w:val="22"/>
        </w:rPr>
        <w:t>La surface des panneaux et signaux est parfaitement lisse pour atténuer les salissures et les frais d’entretien.</w:t>
      </w:r>
    </w:p>
    <w:p w14:paraId="1D863DA3" w14:textId="77777777" w:rsidR="00CD2751" w:rsidRPr="009E722F" w:rsidRDefault="00CD2751" w:rsidP="00817D8D">
      <w:pPr>
        <w:pStyle w:val="Style1"/>
        <w:ind w:left="0"/>
        <w:rPr>
          <w:sz w:val="22"/>
          <w:szCs w:val="22"/>
        </w:rPr>
      </w:pPr>
      <w:r w:rsidRPr="009E722F">
        <w:rPr>
          <w:sz w:val="22"/>
          <w:szCs w:val="22"/>
        </w:rPr>
        <w:t>La longueur des supports est telle que le bord inférieur du panneau (ou de panneau associé) se trouve à deux mètres (2 m) du niveau de l'accotement.</w:t>
      </w:r>
    </w:p>
    <w:p w14:paraId="41F74A4A" w14:textId="77777777" w:rsidR="00CD2751" w:rsidRPr="009E722F" w:rsidRDefault="00CD2751" w:rsidP="00817D8D">
      <w:pPr>
        <w:pStyle w:val="Style1"/>
        <w:ind w:left="0"/>
        <w:rPr>
          <w:sz w:val="22"/>
          <w:szCs w:val="22"/>
        </w:rPr>
      </w:pPr>
      <w:r w:rsidRPr="009E722F">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46E9DBF0" w14:textId="77777777" w:rsidR="00CD2751" w:rsidRPr="009E722F" w:rsidRDefault="00CD2751" w:rsidP="00817D8D">
      <w:pPr>
        <w:pStyle w:val="Style1"/>
        <w:ind w:left="0"/>
        <w:rPr>
          <w:sz w:val="22"/>
          <w:szCs w:val="22"/>
        </w:rPr>
      </w:pPr>
      <w:r w:rsidRPr="009E722F">
        <w:rPr>
          <w:sz w:val="22"/>
          <w:szCs w:val="22"/>
        </w:rPr>
        <w:t>Les panneaux et signaux sont étudiés et calculés pour une poussée totale de 180 kg/m</w:t>
      </w:r>
      <w:r w:rsidRPr="009E722F">
        <w:rPr>
          <w:sz w:val="22"/>
          <w:szCs w:val="22"/>
          <w:vertAlign w:val="superscript"/>
        </w:rPr>
        <w:t>2</w:t>
      </w:r>
      <w:r w:rsidRPr="009E722F">
        <w:rPr>
          <w:sz w:val="22"/>
          <w:szCs w:val="22"/>
        </w:rPr>
        <w:t>. Les efforts doivent être entièrement repris par les supports et les fondations, à l’exclusion de câbles tenseurs non admis.</w:t>
      </w:r>
    </w:p>
    <w:p w14:paraId="14A764FA" w14:textId="77777777" w:rsidR="00CD2751" w:rsidRPr="009E722F" w:rsidRDefault="00CD2751" w:rsidP="00CD2751">
      <w:pPr>
        <w:pStyle w:val="Style1"/>
        <w:rPr>
          <w:sz w:val="22"/>
          <w:szCs w:val="22"/>
        </w:rPr>
      </w:pPr>
    </w:p>
    <w:p w14:paraId="74D975AD" w14:textId="77777777" w:rsidR="00CD2751" w:rsidRPr="009E722F" w:rsidRDefault="001F5D28" w:rsidP="00817D8D">
      <w:pPr>
        <w:pStyle w:val="Titre3"/>
        <w:jc w:val="left"/>
        <w:rPr>
          <w:sz w:val="22"/>
          <w:szCs w:val="22"/>
        </w:rPr>
      </w:pPr>
      <w:bookmarkStart w:id="122" w:name="_Toc517053252"/>
      <w:r w:rsidRPr="009E722F">
        <w:rPr>
          <w:sz w:val="22"/>
          <w:szCs w:val="22"/>
        </w:rPr>
        <w:t>11.8</w:t>
      </w:r>
      <w:r w:rsidR="00CD2751" w:rsidRPr="009E722F">
        <w:rPr>
          <w:sz w:val="22"/>
          <w:szCs w:val="22"/>
        </w:rPr>
        <w:tab/>
        <w:t>Balises</w:t>
      </w:r>
      <w:bookmarkEnd w:id="122"/>
    </w:p>
    <w:p w14:paraId="55846A27" w14:textId="77777777" w:rsidR="00CD2751" w:rsidRPr="009E722F" w:rsidRDefault="00CD2751" w:rsidP="00817D8D">
      <w:pPr>
        <w:pStyle w:val="Style1"/>
        <w:ind w:left="0"/>
        <w:rPr>
          <w:sz w:val="22"/>
          <w:szCs w:val="22"/>
        </w:rPr>
      </w:pPr>
      <w:r w:rsidRPr="009E722F">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53E94132" w14:textId="77777777" w:rsidR="00CD2751" w:rsidRPr="009E722F" w:rsidRDefault="00CD2751" w:rsidP="00817D8D">
      <w:pPr>
        <w:pStyle w:val="Style1"/>
        <w:ind w:left="0"/>
        <w:rPr>
          <w:sz w:val="22"/>
          <w:szCs w:val="22"/>
        </w:rPr>
      </w:pPr>
      <w:r w:rsidRPr="009E722F">
        <w:rPr>
          <w:sz w:val="22"/>
          <w:szCs w:val="22"/>
        </w:rPr>
        <w:t>Parmi les essences de bois camerounais possédant ces caractéristiques requises, l’on peut citer : le Doussie, le Moabi, le Tali, l’Azobé, l’Iroko et le Bibinga. (voir le § 11.13 ci dessus)</w:t>
      </w:r>
    </w:p>
    <w:p w14:paraId="3676EBA3" w14:textId="77777777" w:rsidR="00CD2751" w:rsidRPr="009E722F" w:rsidRDefault="00CD2751" w:rsidP="00817D8D">
      <w:pPr>
        <w:pStyle w:val="Style1"/>
        <w:ind w:left="0"/>
        <w:rPr>
          <w:sz w:val="22"/>
          <w:szCs w:val="22"/>
        </w:rPr>
      </w:pPr>
      <w:r w:rsidRPr="009E722F">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0B3AA934" w14:textId="77777777" w:rsidR="00CD2751" w:rsidRPr="009E722F" w:rsidRDefault="00CD2751" w:rsidP="00CD2751">
      <w:pPr>
        <w:pStyle w:val="Style1"/>
        <w:rPr>
          <w:sz w:val="22"/>
          <w:szCs w:val="22"/>
        </w:rPr>
      </w:pPr>
    </w:p>
    <w:p w14:paraId="6479F353" w14:textId="77777777" w:rsidR="00CD2751" w:rsidRPr="009E722F" w:rsidRDefault="001F5D28" w:rsidP="00817D8D">
      <w:pPr>
        <w:pStyle w:val="Titre3"/>
        <w:jc w:val="left"/>
        <w:rPr>
          <w:sz w:val="22"/>
          <w:szCs w:val="22"/>
        </w:rPr>
      </w:pPr>
      <w:bookmarkStart w:id="123" w:name="_Toc517053254"/>
      <w:r w:rsidRPr="009E722F">
        <w:rPr>
          <w:sz w:val="22"/>
          <w:szCs w:val="22"/>
        </w:rPr>
        <w:t>11.9</w:t>
      </w:r>
      <w:r w:rsidR="00CD2751" w:rsidRPr="009E722F">
        <w:rPr>
          <w:sz w:val="22"/>
          <w:szCs w:val="22"/>
        </w:rPr>
        <w:tab/>
        <w:t>Barrières de pluie</w:t>
      </w:r>
      <w:bookmarkEnd w:id="123"/>
      <w:r w:rsidR="00CD2751" w:rsidRPr="009E722F">
        <w:rPr>
          <w:sz w:val="22"/>
          <w:szCs w:val="22"/>
        </w:rPr>
        <w:t xml:space="preserve"> (Pour mémoire, sans objet dans le présent m</w:t>
      </w:r>
      <w:r w:rsidR="00B84DE6" w:rsidRPr="009E722F">
        <w:rPr>
          <w:sz w:val="22"/>
          <w:szCs w:val="22"/>
        </w:rPr>
        <w:t>a</w:t>
      </w:r>
      <w:r w:rsidR="00CD2751" w:rsidRPr="009E722F">
        <w:rPr>
          <w:sz w:val="22"/>
          <w:szCs w:val="22"/>
        </w:rPr>
        <w:t>rché</w:t>
      </w:r>
    </w:p>
    <w:p w14:paraId="3578A346" w14:textId="77777777" w:rsidR="00CD2751" w:rsidRPr="009E722F" w:rsidRDefault="00CD2751" w:rsidP="00817D8D">
      <w:pPr>
        <w:pStyle w:val="Style1"/>
        <w:ind w:left="0"/>
        <w:rPr>
          <w:sz w:val="22"/>
          <w:szCs w:val="22"/>
        </w:rPr>
      </w:pPr>
      <w:r w:rsidRPr="009E722F">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14:paraId="701C9263" w14:textId="77777777" w:rsidR="00CD2751" w:rsidRPr="009E722F" w:rsidRDefault="00CD2751" w:rsidP="00817D8D">
      <w:pPr>
        <w:pStyle w:val="Style1"/>
        <w:ind w:left="0"/>
        <w:rPr>
          <w:sz w:val="22"/>
          <w:szCs w:val="22"/>
        </w:rPr>
      </w:pPr>
      <w:r w:rsidRPr="009E722F">
        <w:rPr>
          <w:sz w:val="22"/>
          <w:szCs w:val="22"/>
        </w:rPr>
        <w:t>Elles sont en métal ou en bois :</w:t>
      </w:r>
    </w:p>
    <w:p w14:paraId="1328D7A1" w14:textId="77777777" w:rsidR="00CD2751" w:rsidRPr="009E722F" w:rsidRDefault="00CD2751" w:rsidP="00A40863">
      <w:pPr>
        <w:pStyle w:val="Style1"/>
        <w:numPr>
          <w:ilvl w:val="0"/>
          <w:numId w:val="56"/>
        </w:numPr>
        <w:tabs>
          <w:tab w:val="clear" w:pos="360"/>
          <w:tab w:val="num" w:pos="851"/>
        </w:tabs>
        <w:ind w:left="851" w:hanging="284"/>
        <w:rPr>
          <w:sz w:val="22"/>
          <w:szCs w:val="22"/>
        </w:rPr>
      </w:pPr>
      <w:r w:rsidRPr="009E722F">
        <w:rPr>
          <w:sz w:val="22"/>
          <w:szCs w:val="22"/>
        </w:rPr>
        <w:lastRenderedPageBreak/>
        <w:t>Parmi les essences de bois camerounais possédant ces caractéristiques, l’on peut citer: le Doussie, le Moabi, le Tali, l’Azobé, l’Iroko et le Bibinga. . (voir le § 11.13 ci dessus)</w:t>
      </w:r>
    </w:p>
    <w:p w14:paraId="20E4F21D" w14:textId="77777777" w:rsidR="00CD2751" w:rsidRPr="009E722F" w:rsidRDefault="00CD2751" w:rsidP="00A40863">
      <w:pPr>
        <w:pStyle w:val="Style1"/>
        <w:numPr>
          <w:ilvl w:val="0"/>
          <w:numId w:val="56"/>
        </w:numPr>
        <w:tabs>
          <w:tab w:val="clear" w:pos="360"/>
          <w:tab w:val="num" w:pos="851"/>
        </w:tabs>
        <w:ind w:left="851" w:hanging="284"/>
        <w:rPr>
          <w:sz w:val="22"/>
          <w:szCs w:val="22"/>
        </w:rPr>
      </w:pPr>
      <w:r w:rsidRPr="009E722F">
        <w:rPr>
          <w:sz w:val="22"/>
          <w:szCs w:val="22"/>
        </w:rPr>
        <w:t>Le métal de base est l'acier E 24.1 galvanisé à chaud (revêtement de 80µ au minimum).</w:t>
      </w:r>
    </w:p>
    <w:p w14:paraId="0A2905F9" w14:textId="77777777" w:rsidR="00CD2751" w:rsidRPr="009E722F" w:rsidRDefault="00CD2751" w:rsidP="00817D8D">
      <w:pPr>
        <w:pStyle w:val="Style1"/>
        <w:ind w:left="0"/>
        <w:rPr>
          <w:sz w:val="22"/>
          <w:szCs w:val="22"/>
        </w:rPr>
      </w:pPr>
      <w:r w:rsidRPr="009E722F">
        <w:rPr>
          <w:sz w:val="22"/>
          <w:szCs w:val="22"/>
        </w:rPr>
        <w:t>Les parties métalliques sont peintes avec trois couches de peinture agréée par le Maître d’œuvre, avec changement de couleur (rouge et blanc) tous les 50 cm.</w:t>
      </w:r>
    </w:p>
    <w:p w14:paraId="62D6E737" w14:textId="77777777" w:rsidR="00CD2751" w:rsidRPr="009E722F" w:rsidRDefault="00CD2751" w:rsidP="00CD2751">
      <w:pPr>
        <w:pStyle w:val="Style1"/>
        <w:rPr>
          <w:sz w:val="22"/>
          <w:szCs w:val="22"/>
        </w:rPr>
      </w:pPr>
    </w:p>
    <w:p w14:paraId="697106F0" w14:textId="77777777" w:rsidR="00CD2751" w:rsidRPr="009E722F" w:rsidRDefault="00CD2751" w:rsidP="00CD2751">
      <w:pPr>
        <w:pStyle w:val="Titre3"/>
        <w:ind w:left="709"/>
        <w:rPr>
          <w:sz w:val="22"/>
          <w:szCs w:val="22"/>
        </w:rPr>
      </w:pPr>
    </w:p>
    <w:p w14:paraId="30241CD9" w14:textId="77777777" w:rsidR="004F468F" w:rsidRPr="009E722F" w:rsidRDefault="004F468F" w:rsidP="00CD2751">
      <w:pPr>
        <w:pStyle w:val="Titre1"/>
        <w:rPr>
          <w:sz w:val="22"/>
          <w:szCs w:val="22"/>
        </w:rPr>
      </w:pPr>
      <w:bookmarkStart w:id="124" w:name="_Toc483633923"/>
      <w:bookmarkStart w:id="125" w:name="_Toc517053256"/>
      <w:bookmarkStart w:id="126" w:name="_Toc351015360"/>
    </w:p>
    <w:p w14:paraId="74738DBE" w14:textId="77777777" w:rsidR="00CD2751" w:rsidRPr="009E722F" w:rsidRDefault="00CD2751" w:rsidP="00CD2751">
      <w:pPr>
        <w:pStyle w:val="Titre1"/>
        <w:rPr>
          <w:sz w:val="22"/>
          <w:szCs w:val="22"/>
        </w:rPr>
      </w:pPr>
      <w:r w:rsidRPr="009E722F">
        <w:rPr>
          <w:sz w:val="22"/>
          <w:szCs w:val="22"/>
        </w:rPr>
        <w:t>CHAPITRE III</w:t>
      </w:r>
      <w:bookmarkEnd w:id="124"/>
      <w:r w:rsidRPr="009E722F">
        <w:rPr>
          <w:sz w:val="22"/>
          <w:szCs w:val="22"/>
        </w:rPr>
        <w:t> </w:t>
      </w:r>
      <w:bookmarkStart w:id="127" w:name="_Toc483633924"/>
      <w:r w:rsidRPr="009E722F">
        <w:rPr>
          <w:sz w:val="22"/>
          <w:szCs w:val="22"/>
        </w:rPr>
        <w:t>: MODE D'EXECUTION DES TRAVAUX</w:t>
      </w:r>
      <w:bookmarkEnd w:id="125"/>
      <w:bookmarkEnd w:id="126"/>
      <w:bookmarkEnd w:id="127"/>
    </w:p>
    <w:p w14:paraId="101194DB" w14:textId="77777777" w:rsidR="004F468F" w:rsidRPr="009E722F" w:rsidRDefault="004F468F" w:rsidP="004F468F">
      <w:pPr>
        <w:pStyle w:val="Titre2"/>
        <w:jc w:val="left"/>
        <w:rPr>
          <w:b w:val="0"/>
          <w:bCs w:val="0"/>
          <w:sz w:val="22"/>
          <w:szCs w:val="22"/>
        </w:rPr>
      </w:pPr>
      <w:bookmarkStart w:id="128" w:name="_Toc483633925"/>
      <w:bookmarkStart w:id="129" w:name="_Toc517053257"/>
      <w:bookmarkStart w:id="130" w:name="_Toc351015361"/>
    </w:p>
    <w:p w14:paraId="0D885F84" w14:textId="77777777" w:rsidR="00CD2751" w:rsidRPr="009E722F" w:rsidRDefault="00CD2751" w:rsidP="004F468F">
      <w:pPr>
        <w:pStyle w:val="Titre2"/>
        <w:jc w:val="left"/>
        <w:rPr>
          <w:sz w:val="22"/>
          <w:szCs w:val="22"/>
        </w:rPr>
      </w:pPr>
      <w:r w:rsidRPr="009E722F">
        <w:rPr>
          <w:sz w:val="22"/>
          <w:szCs w:val="22"/>
        </w:rPr>
        <w:t>Article 12 -</w:t>
      </w:r>
      <w:r w:rsidRPr="009E722F">
        <w:rPr>
          <w:sz w:val="22"/>
          <w:szCs w:val="22"/>
        </w:rPr>
        <w:tab/>
        <w:t>GENERALITES</w:t>
      </w:r>
      <w:bookmarkEnd w:id="128"/>
      <w:bookmarkEnd w:id="129"/>
      <w:bookmarkEnd w:id="130"/>
    </w:p>
    <w:p w14:paraId="43C50925" w14:textId="77777777" w:rsidR="00CD2751" w:rsidRPr="009E722F" w:rsidRDefault="00CD2751" w:rsidP="004F468F">
      <w:pPr>
        <w:pStyle w:val="Titre3"/>
        <w:jc w:val="left"/>
        <w:rPr>
          <w:sz w:val="22"/>
          <w:szCs w:val="22"/>
        </w:rPr>
      </w:pPr>
      <w:bookmarkStart w:id="131" w:name="_Toc483633926"/>
      <w:bookmarkStart w:id="132" w:name="_Toc517053258"/>
      <w:r w:rsidRPr="009E722F">
        <w:rPr>
          <w:sz w:val="22"/>
          <w:szCs w:val="22"/>
        </w:rPr>
        <w:t>12.1</w:t>
      </w:r>
      <w:r w:rsidRPr="009E722F">
        <w:rPr>
          <w:sz w:val="22"/>
          <w:szCs w:val="22"/>
        </w:rPr>
        <w:tab/>
        <w:t>Sécurité</w:t>
      </w:r>
      <w:bookmarkEnd w:id="131"/>
      <w:bookmarkEnd w:id="132"/>
    </w:p>
    <w:p w14:paraId="78FCA123" w14:textId="77777777" w:rsidR="00CD2751" w:rsidRPr="009E722F" w:rsidRDefault="00CD2751" w:rsidP="004F468F">
      <w:pPr>
        <w:pStyle w:val="Style1"/>
        <w:ind w:left="0"/>
        <w:rPr>
          <w:sz w:val="22"/>
          <w:szCs w:val="22"/>
        </w:rPr>
      </w:pPr>
      <w:bookmarkStart w:id="133" w:name="_Toc483633927"/>
      <w:r w:rsidRPr="009E722F">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3"/>
    </w:p>
    <w:p w14:paraId="0EBEAD9C" w14:textId="77777777" w:rsidR="00CD2751" w:rsidRPr="009E722F" w:rsidRDefault="00CD2751" w:rsidP="00CD2751">
      <w:pPr>
        <w:pStyle w:val="Style1"/>
        <w:rPr>
          <w:sz w:val="22"/>
          <w:szCs w:val="22"/>
        </w:rPr>
      </w:pPr>
    </w:p>
    <w:p w14:paraId="4416F0BF" w14:textId="77777777" w:rsidR="00CD2751" w:rsidRPr="009E722F" w:rsidRDefault="00CD2751" w:rsidP="004F468F">
      <w:pPr>
        <w:pStyle w:val="Titre3"/>
        <w:jc w:val="left"/>
        <w:rPr>
          <w:sz w:val="22"/>
          <w:szCs w:val="22"/>
        </w:rPr>
      </w:pPr>
      <w:bookmarkStart w:id="134" w:name="_Toc483633928"/>
      <w:bookmarkStart w:id="135" w:name="_Toc517053259"/>
      <w:r w:rsidRPr="009E722F">
        <w:rPr>
          <w:sz w:val="22"/>
          <w:szCs w:val="22"/>
        </w:rPr>
        <w:t>12.2</w:t>
      </w:r>
      <w:r w:rsidRPr="009E722F">
        <w:rPr>
          <w:sz w:val="22"/>
          <w:szCs w:val="22"/>
        </w:rPr>
        <w:tab/>
        <w:t>Maintien de la circulation</w:t>
      </w:r>
      <w:bookmarkEnd w:id="134"/>
      <w:bookmarkEnd w:id="135"/>
    </w:p>
    <w:p w14:paraId="3F1E9645" w14:textId="77777777" w:rsidR="00CD2751" w:rsidRPr="009E722F" w:rsidRDefault="00CD2751" w:rsidP="004F468F">
      <w:pPr>
        <w:pStyle w:val="Style1"/>
        <w:ind w:left="0"/>
        <w:rPr>
          <w:sz w:val="22"/>
          <w:szCs w:val="22"/>
        </w:rPr>
      </w:pPr>
      <w:bookmarkStart w:id="136" w:name="_Toc483633929"/>
      <w:r w:rsidRPr="009E722F">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sidRPr="009E722F">
        <w:rPr>
          <w:sz w:val="22"/>
          <w:szCs w:val="22"/>
        </w:rPr>
        <w:t xml:space="preserve"> </w:t>
      </w:r>
      <w:r w:rsidRPr="009E722F">
        <w:rPr>
          <w:sz w:val="22"/>
          <w:szCs w:val="22"/>
        </w:rPr>
        <w:t>pourra faire intervenir un tiers afin de corriger les manques. Tous les frais relatifs à ces interventions seront alors imputés au Cocontractant.</w:t>
      </w:r>
      <w:bookmarkEnd w:id="136"/>
    </w:p>
    <w:p w14:paraId="1377A877" w14:textId="77777777" w:rsidR="00CD2751" w:rsidRPr="009E722F" w:rsidRDefault="00CD2751" w:rsidP="004F468F">
      <w:pPr>
        <w:pStyle w:val="Style1"/>
        <w:ind w:left="0"/>
        <w:rPr>
          <w:sz w:val="22"/>
          <w:szCs w:val="22"/>
        </w:rPr>
      </w:pPr>
      <w:bookmarkStart w:id="137" w:name="_Toc483633930"/>
      <w:r w:rsidRPr="009E722F">
        <w:rPr>
          <w:sz w:val="22"/>
          <w:szCs w:val="22"/>
        </w:rPr>
        <w:t>Lorsque cela s’avérera indispensable, l’avis des autorités administratives locales sera requis pour toute coupure de trafic pour une durée déterminée.</w:t>
      </w:r>
      <w:bookmarkEnd w:id="137"/>
    </w:p>
    <w:p w14:paraId="70869713" w14:textId="77777777" w:rsidR="00CD2751" w:rsidRPr="009E722F" w:rsidRDefault="00CD2751" w:rsidP="00CD2751">
      <w:pPr>
        <w:pStyle w:val="Style1"/>
        <w:rPr>
          <w:sz w:val="22"/>
          <w:szCs w:val="22"/>
        </w:rPr>
      </w:pPr>
    </w:p>
    <w:p w14:paraId="765E966E" w14:textId="77777777" w:rsidR="00CD2751" w:rsidRPr="009E722F" w:rsidRDefault="00CD2751" w:rsidP="004F468F">
      <w:pPr>
        <w:pStyle w:val="Titre3"/>
        <w:jc w:val="left"/>
        <w:rPr>
          <w:sz w:val="22"/>
          <w:szCs w:val="22"/>
        </w:rPr>
      </w:pPr>
      <w:bookmarkStart w:id="138" w:name="_Toc483633931"/>
      <w:bookmarkStart w:id="139" w:name="_Toc517053260"/>
      <w:r w:rsidRPr="009E722F">
        <w:rPr>
          <w:sz w:val="22"/>
          <w:szCs w:val="22"/>
        </w:rPr>
        <w:t>12.3</w:t>
      </w:r>
      <w:r w:rsidRPr="009E722F">
        <w:rPr>
          <w:sz w:val="22"/>
          <w:szCs w:val="22"/>
        </w:rPr>
        <w:tab/>
        <w:t>Planning des travaux - projet d’exécution</w:t>
      </w:r>
      <w:bookmarkEnd w:id="138"/>
      <w:bookmarkEnd w:id="139"/>
    </w:p>
    <w:p w14:paraId="25BDF4C5" w14:textId="77777777" w:rsidR="00CD2751" w:rsidRPr="009E722F" w:rsidRDefault="00CD2751" w:rsidP="004F468F">
      <w:pPr>
        <w:pStyle w:val="Style1"/>
        <w:ind w:left="0"/>
        <w:rPr>
          <w:sz w:val="22"/>
          <w:szCs w:val="22"/>
        </w:rPr>
      </w:pPr>
      <w:bookmarkStart w:id="140" w:name="_Toc483633932"/>
      <w:r w:rsidRPr="009E722F">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0"/>
    </w:p>
    <w:p w14:paraId="0363F852" w14:textId="77777777" w:rsidR="00CD2751" w:rsidRPr="009E722F" w:rsidRDefault="00CD2751" w:rsidP="00CD2751">
      <w:pPr>
        <w:pStyle w:val="Style1"/>
        <w:rPr>
          <w:sz w:val="22"/>
          <w:szCs w:val="22"/>
        </w:rPr>
      </w:pPr>
    </w:p>
    <w:p w14:paraId="2D3A1198" w14:textId="77777777" w:rsidR="00CD2751" w:rsidRPr="009E722F" w:rsidRDefault="00CD2751" w:rsidP="004F468F">
      <w:pPr>
        <w:pStyle w:val="Titre3"/>
        <w:jc w:val="left"/>
        <w:rPr>
          <w:sz w:val="22"/>
          <w:szCs w:val="22"/>
        </w:rPr>
      </w:pPr>
      <w:bookmarkStart w:id="141" w:name="_Toc517053261"/>
      <w:r w:rsidRPr="009E722F">
        <w:rPr>
          <w:sz w:val="22"/>
          <w:szCs w:val="22"/>
        </w:rPr>
        <w:t>12.4</w:t>
      </w:r>
      <w:r w:rsidRPr="009E722F">
        <w:rPr>
          <w:sz w:val="22"/>
          <w:szCs w:val="22"/>
        </w:rPr>
        <w:tab/>
        <w:t>Organisation et police de chantier</w:t>
      </w:r>
      <w:bookmarkEnd w:id="141"/>
    </w:p>
    <w:p w14:paraId="27C1C9B7" w14:textId="77777777" w:rsidR="00CD2751" w:rsidRPr="009E722F" w:rsidRDefault="00CD2751" w:rsidP="004F468F">
      <w:pPr>
        <w:pStyle w:val="Style1"/>
        <w:ind w:left="0"/>
        <w:rPr>
          <w:sz w:val="22"/>
          <w:szCs w:val="22"/>
        </w:rPr>
      </w:pPr>
      <w:r w:rsidRPr="009E722F">
        <w:rPr>
          <w:sz w:val="22"/>
          <w:szCs w:val="22"/>
        </w:rPr>
        <w:t>L’organisation, le gardiennage, la police et la signalisation du chantier sont à la charge et aux frais du Cocontractant.</w:t>
      </w:r>
    </w:p>
    <w:p w14:paraId="50642E9F" w14:textId="77777777" w:rsidR="00CD2751" w:rsidRPr="009E722F" w:rsidRDefault="00CD2751" w:rsidP="004F468F">
      <w:pPr>
        <w:pStyle w:val="Style1"/>
        <w:ind w:left="0"/>
        <w:rPr>
          <w:sz w:val="22"/>
          <w:szCs w:val="22"/>
        </w:rPr>
      </w:pPr>
      <w:r w:rsidRPr="009E722F">
        <w:rPr>
          <w:sz w:val="22"/>
          <w:szCs w:val="22"/>
        </w:rPr>
        <w:t>La signalisation des chantiers est faite conformément aux dispositions réglementaires en vigueur et respecte les stipulations de la Convention sur la Signalisation Routière de Vienne du 8 novembre 1968.</w:t>
      </w:r>
    </w:p>
    <w:p w14:paraId="2E5D6BFE" w14:textId="77777777" w:rsidR="00CD2751" w:rsidRPr="009E722F" w:rsidRDefault="00CD2751" w:rsidP="004F468F">
      <w:pPr>
        <w:pStyle w:val="Style1"/>
        <w:ind w:left="0"/>
        <w:rPr>
          <w:sz w:val="22"/>
          <w:szCs w:val="22"/>
        </w:rPr>
      </w:pPr>
      <w:r w:rsidRPr="009E722F">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14:paraId="5104CE22" w14:textId="77777777" w:rsidR="00CD2751" w:rsidRPr="009E722F" w:rsidRDefault="00CD2751" w:rsidP="00CD2751">
      <w:pPr>
        <w:pStyle w:val="Style1"/>
        <w:ind w:left="0"/>
        <w:rPr>
          <w:sz w:val="22"/>
          <w:szCs w:val="22"/>
        </w:rPr>
      </w:pPr>
    </w:p>
    <w:p w14:paraId="4064C68B" w14:textId="77777777" w:rsidR="00CD2751" w:rsidRPr="009E722F" w:rsidRDefault="00CD2751" w:rsidP="004F468F">
      <w:pPr>
        <w:pStyle w:val="Titre3"/>
        <w:jc w:val="left"/>
        <w:rPr>
          <w:sz w:val="22"/>
          <w:szCs w:val="22"/>
        </w:rPr>
      </w:pPr>
      <w:bookmarkStart w:id="142" w:name="_Toc517053262"/>
      <w:r w:rsidRPr="009E722F">
        <w:rPr>
          <w:sz w:val="22"/>
          <w:szCs w:val="22"/>
        </w:rPr>
        <w:t>12.5</w:t>
      </w:r>
      <w:r w:rsidRPr="009E722F">
        <w:rPr>
          <w:sz w:val="22"/>
          <w:szCs w:val="22"/>
        </w:rPr>
        <w:tab/>
        <w:t>Remise de documents</w:t>
      </w:r>
      <w:bookmarkEnd w:id="142"/>
    </w:p>
    <w:p w14:paraId="75219451" w14:textId="77777777" w:rsidR="00CD2751" w:rsidRPr="009E722F" w:rsidRDefault="00CD2751" w:rsidP="004F468F">
      <w:pPr>
        <w:pStyle w:val="Style1"/>
        <w:ind w:left="0"/>
        <w:rPr>
          <w:sz w:val="22"/>
          <w:szCs w:val="22"/>
        </w:rPr>
      </w:pPr>
      <w:r w:rsidRPr="009E722F">
        <w:rPr>
          <w:sz w:val="22"/>
          <w:szCs w:val="22"/>
        </w:rPr>
        <w:t>Dès la signature du marché, le Cocontractant doit soumettre au Maître d’œuvre</w:t>
      </w:r>
      <w:r w:rsidR="00FF4B51" w:rsidRPr="009E722F">
        <w:rPr>
          <w:sz w:val="22"/>
          <w:szCs w:val="22"/>
        </w:rPr>
        <w:t xml:space="preserve"> </w:t>
      </w:r>
      <w:r w:rsidRPr="009E722F">
        <w:rPr>
          <w:sz w:val="22"/>
          <w:szCs w:val="22"/>
        </w:rPr>
        <w:t>le programme des essais de provenance, qualité et contrôle des matériaux et de leur mise en œuvre, ainsi que le curriculum vitae du technicien chargé du laboratoire du Cocontractant.</w:t>
      </w:r>
    </w:p>
    <w:p w14:paraId="2443CEC1" w14:textId="77777777" w:rsidR="00CD2751" w:rsidRPr="009E722F" w:rsidRDefault="00CD2751" w:rsidP="004F468F">
      <w:pPr>
        <w:pStyle w:val="Style1"/>
        <w:ind w:left="0"/>
        <w:rPr>
          <w:sz w:val="22"/>
          <w:szCs w:val="22"/>
        </w:rPr>
      </w:pPr>
      <w:r w:rsidRPr="009E722F">
        <w:rPr>
          <w:sz w:val="22"/>
          <w:szCs w:val="22"/>
        </w:rPr>
        <w:t>Dans les dix (10) jours suivant la date de réception de cette lettre, le Maître d’œuvre</w:t>
      </w:r>
      <w:r w:rsidR="00FF4B51" w:rsidRPr="009E722F">
        <w:rPr>
          <w:sz w:val="22"/>
          <w:szCs w:val="22"/>
        </w:rPr>
        <w:t xml:space="preserve"> </w:t>
      </w:r>
      <w:r w:rsidRPr="009E722F">
        <w:rPr>
          <w:sz w:val="22"/>
          <w:szCs w:val="22"/>
        </w:rPr>
        <w:t>doit faire savoir à l’Entreprise les commentaires et/ou l’approbation du programme.</w:t>
      </w:r>
      <w:r w:rsidR="00FF4B51" w:rsidRPr="009E722F">
        <w:rPr>
          <w:sz w:val="22"/>
          <w:szCs w:val="22"/>
        </w:rPr>
        <w:t xml:space="preserve"> </w:t>
      </w:r>
    </w:p>
    <w:p w14:paraId="585F882C" w14:textId="77777777" w:rsidR="00CD2751" w:rsidRPr="009E722F" w:rsidRDefault="00CD2751" w:rsidP="004F468F">
      <w:pPr>
        <w:pStyle w:val="Style1"/>
        <w:ind w:left="0"/>
        <w:rPr>
          <w:sz w:val="22"/>
          <w:szCs w:val="22"/>
        </w:rPr>
      </w:pPr>
      <w:r w:rsidRPr="009E722F">
        <w:rPr>
          <w:sz w:val="22"/>
          <w:szCs w:val="22"/>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14:paraId="63F7D374" w14:textId="77777777" w:rsidR="00CD2751" w:rsidRPr="009E722F" w:rsidRDefault="00CD2751" w:rsidP="004F468F">
      <w:pPr>
        <w:pStyle w:val="Style1"/>
        <w:ind w:left="0"/>
        <w:rPr>
          <w:sz w:val="22"/>
          <w:szCs w:val="22"/>
        </w:rPr>
      </w:pPr>
      <w:r w:rsidRPr="009E722F">
        <w:rPr>
          <w:sz w:val="22"/>
          <w:szCs w:val="22"/>
        </w:rPr>
        <w:t xml:space="preserve">L’agrément définitif du Maître d’œuvre  n'est donné qu’après une période probatoire d'un (1) mois d’activité à </w:t>
      </w:r>
      <w:r w:rsidRPr="009E722F">
        <w:rPr>
          <w:sz w:val="22"/>
          <w:szCs w:val="22"/>
        </w:rPr>
        <w:lastRenderedPageBreak/>
        <w:t>plein temps, valable pour l’ensemble des différents types d’essais à la charge du Cocontractant. Cet agrément peut toutefois être retiré si les essais se déroulent par la suite de telle sorte que leur validité soit mise en cause ou sujette à caution.</w:t>
      </w:r>
    </w:p>
    <w:p w14:paraId="3577F051" w14:textId="77777777" w:rsidR="00CD2751" w:rsidRPr="009E722F" w:rsidRDefault="00CD2751" w:rsidP="00CD2751">
      <w:pPr>
        <w:pStyle w:val="Style1"/>
        <w:rPr>
          <w:sz w:val="22"/>
          <w:szCs w:val="22"/>
        </w:rPr>
      </w:pPr>
    </w:p>
    <w:p w14:paraId="554B31D6" w14:textId="77777777" w:rsidR="00CD2751" w:rsidRPr="009E722F" w:rsidRDefault="00CD2751" w:rsidP="004F468F">
      <w:pPr>
        <w:pStyle w:val="Titre3"/>
        <w:jc w:val="left"/>
        <w:rPr>
          <w:sz w:val="22"/>
          <w:szCs w:val="22"/>
        </w:rPr>
      </w:pPr>
      <w:bookmarkStart w:id="143" w:name="_Toc517053263"/>
      <w:r w:rsidRPr="009E722F">
        <w:rPr>
          <w:sz w:val="22"/>
          <w:szCs w:val="22"/>
        </w:rPr>
        <w:t>12.6</w:t>
      </w:r>
      <w:r w:rsidRPr="009E722F">
        <w:rPr>
          <w:sz w:val="22"/>
          <w:szCs w:val="22"/>
        </w:rPr>
        <w:tab/>
        <w:t>Renseignements fournis par le Maître d’ouvrage</w:t>
      </w:r>
      <w:bookmarkEnd w:id="143"/>
    </w:p>
    <w:p w14:paraId="40C3B37D" w14:textId="77777777" w:rsidR="00CD2751" w:rsidRPr="009E722F" w:rsidRDefault="00CD2751" w:rsidP="004F468F">
      <w:pPr>
        <w:pStyle w:val="Style1"/>
        <w:ind w:left="0"/>
        <w:rPr>
          <w:sz w:val="22"/>
          <w:szCs w:val="22"/>
        </w:rPr>
      </w:pPr>
      <w:r w:rsidRPr="009E722F">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2EC98699" w14:textId="77777777" w:rsidR="00CD2751" w:rsidRPr="009E722F" w:rsidRDefault="00CD2751" w:rsidP="004F468F">
      <w:pPr>
        <w:pStyle w:val="Style1"/>
        <w:ind w:left="0"/>
        <w:rPr>
          <w:sz w:val="22"/>
          <w:szCs w:val="22"/>
        </w:rPr>
      </w:pPr>
      <w:r w:rsidRPr="009E722F">
        <w:rPr>
          <w:sz w:val="22"/>
          <w:szCs w:val="22"/>
        </w:rPr>
        <w:t>En aucun cas, le Cocontractant ne peut se prévaloir de l’insuffisance de renseignements fournis par le Maître d’ouvrage, pour réclamer une revalorisation de son contrat.</w:t>
      </w:r>
    </w:p>
    <w:p w14:paraId="043D5A4D" w14:textId="77777777" w:rsidR="00CD2751" w:rsidRPr="009E722F" w:rsidRDefault="00CD2751" w:rsidP="00CD2751">
      <w:pPr>
        <w:pStyle w:val="Style1"/>
        <w:rPr>
          <w:sz w:val="22"/>
          <w:szCs w:val="22"/>
        </w:rPr>
      </w:pPr>
    </w:p>
    <w:p w14:paraId="40BDF0B9" w14:textId="77777777" w:rsidR="00CD2751" w:rsidRPr="009E722F" w:rsidRDefault="00CD2751" w:rsidP="004F468F">
      <w:pPr>
        <w:pStyle w:val="Titre3"/>
        <w:jc w:val="left"/>
        <w:rPr>
          <w:sz w:val="22"/>
          <w:szCs w:val="22"/>
        </w:rPr>
      </w:pPr>
      <w:bookmarkStart w:id="144" w:name="_Toc517053264"/>
      <w:r w:rsidRPr="009E722F">
        <w:rPr>
          <w:sz w:val="22"/>
          <w:szCs w:val="22"/>
        </w:rPr>
        <w:t>12.7</w:t>
      </w:r>
      <w:r w:rsidRPr="009E722F">
        <w:rPr>
          <w:sz w:val="22"/>
          <w:szCs w:val="22"/>
        </w:rPr>
        <w:tab/>
        <w:t>Emplacements mis à la disposition du Cocontractant</w:t>
      </w:r>
      <w:bookmarkEnd w:id="144"/>
    </w:p>
    <w:p w14:paraId="51C8BE40" w14:textId="77777777" w:rsidR="00CD2751" w:rsidRPr="009E722F" w:rsidRDefault="00CD2751" w:rsidP="004F468F">
      <w:pPr>
        <w:pStyle w:val="Style1"/>
        <w:ind w:left="0"/>
        <w:rPr>
          <w:sz w:val="22"/>
          <w:szCs w:val="22"/>
        </w:rPr>
      </w:pPr>
      <w:r w:rsidRPr="009E722F">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14:paraId="1D377D4F" w14:textId="77777777" w:rsidR="00CD2751" w:rsidRPr="009E722F" w:rsidRDefault="00CD2751" w:rsidP="00CD2751">
      <w:pPr>
        <w:pStyle w:val="Style1"/>
        <w:rPr>
          <w:sz w:val="22"/>
          <w:szCs w:val="22"/>
        </w:rPr>
      </w:pPr>
    </w:p>
    <w:p w14:paraId="74CF144A" w14:textId="77777777" w:rsidR="00CD2751" w:rsidRPr="009E722F" w:rsidRDefault="00CD2751" w:rsidP="004F468F">
      <w:pPr>
        <w:pStyle w:val="Titre3"/>
        <w:jc w:val="left"/>
        <w:rPr>
          <w:sz w:val="22"/>
          <w:szCs w:val="22"/>
        </w:rPr>
      </w:pPr>
      <w:bookmarkStart w:id="145" w:name="_Toc517053265"/>
      <w:r w:rsidRPr="009E722F">
        <w:rPr>
          <w:sz w:val="22"/>
          <w:szCs w:val="22"/>
        </w:rPr>
        <w:t>12.8</w:t>
      </w:r>
      <w:r w:rsidRPr="009E722F">
        <w:rPr>
          <w:sz w:val="22"/>
          <w:szCs w:val="22"/>
        </w:rPr>
        <w:tab/>
        <w:t>Planches d'essai</w:t>
      </w:r>
      <w:bookmarkEnd w:id="145"/>
    </w:p>
    <w:p w14:paraId="474A5DDB" w14:textId="77777777" w:rsidR="00CD2751" w:rsidRPr="009E722F" w:rsidRDefault="00CD2751" w:rsidP="004F468F">
      <w:pPr>
        <w:rPr>
          <w:sz w:val="22"/>
          <w:szCs w:val="22"/>
        </w:rPr>
      </w:pPr>
      <w:r w:rsidRPr="009E722F">
        <w:rPr>
          <w:sz w:val="22"/>
          <w:szCs w:val="22"/>
        </w:rPr>
        <w:t>Avant tout démarrage des travaux, il appartient au Cocontractant de proposer et de réaliser une planche d'essais préalable à la mise en œuvre des tâches correspondant aux terrassements et aux couches de chaussée.</w:t>
      </w:r>
    </w:p>
    <w:p w14:paraId="0AFF87E2" w14:textId="77777777" w:rsidR="00CD2751" w:rsidRPr="009E722F" w:rsidRDefault="00CD2751" w:rsidP="00CD2751">
      <w:pPr>
        <w:pStyle w:val="Style1"/>
        <w:rPr>
          <w:sz w:val="22"/>
          <w:szCs w:val="22"/>
        </w:rPr>
      </w:pPr>
    </w:p>
    <w:p w14:paraId="080C9D1B" w14:textId="77777777" w:rsidR="00CD2751" w:rsidRPr="009E722F" w:rsidRDefault="00CD2751" w:rsidP="004F468F">
      <w:pPr>
        <w:pStyle w:val="Titre2"/>
        <w:jc w:val="left"/>
        <w:rPr>
          <w:sz w:val="22"/>
          <w:szCs w:val="22"/>
        </w:rPr>
      </w:pPr>
      <w:bookmarkStart w:id="146" w:name="_Toc483633937"/>
      <w:bookmarkStart w:id="147" w:name="_Toc517053266"/>
      <w:bookmarkStart w:id="148" w:name="_Toc351015362"/>
      <w:r w:rsidRPr="009E722F">
        <w:rPr>
          <w:sz w:val="22"/>
          <w:szCs w:val="22"/>
        </w:rPr>
        <w:t>Article 13 -</w:t>
      </w:r>
      <w:r w:rsidRPr="009E722F">
        <w:rPr>
          <w:sz w:val="22"/>
          <w:szCs w:val="22"/>
        </w:rPr>
        <w:tab/>
        <w:t>DEFINITION DES TRAVAUX A REALISER</w:t>
      </w:r>
      <w:bookmarkEnd w:id="146"/>
      <w:bookmarkEnd w:id="147"/>
      <w:bookmarkEnd w:id="148"/>
    </w:p>
    <w:p w14:paraId="66F3CA88" w14:textId="77777777" w:rsidR="00CD2751" w:rsidRPr="009E722F" w:rsidRDefault="00CD2751" w:rsidP="00312786">
      <w:pPr>
        <w:pStyle w:val="Style1"/>
        <w:ind w:left="0"/>
        <w:rPr>
          <w:sz w:val="22"/>
          <w:szCs w:val="22"/>
        </w:rPr>
      </w:pPr>
      <w:r w:rsidRPr="009E722F">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31ADA650" w14:textId="77777777" w:rsidR="00CD2751" w:rsidRPr="009E722F" w:rsidRDefault="00CD2751" w:rsidP="00312786">
      <w:pPr>
        <w:pStyle w:val="Style1"/>
        <w:ind w:left="0"/>
        <w:rPr>
          <w:sz w:val="22"/>
          <w:szCs w:val="22"/>
        </w:rPr>
      </w:pPr>
      <w:r w:rsidRPr="009E722F">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6DD21BE8" w14:textId="77777777" w:rsidR="00CD2751" w:rsidRPr="009E722F" w:rsidRDefault="00CD2751" w:rsidP="00312786">
      <w:pPr>
        <w:jc w:val="both"/>
        <w:rPr>
          <w:sz w:val="22"/>
          <w:szCs w:val="22"/>
        </w:rPr>
      </w:pPr>
      <w:r w:rsidRPr="009E722F">
        <w:rPr>
          <w:sz w:val="22"/>
          <w:szCs w:val="22"/>
        </w:rPr>
        <w:t>Le Cocontractant reconnaît avoir tenu compte des sujétions de délais entraînées par ces phases préliminaires</w:t>
      </w:r>
    </w:p>
    <w:p w14:paraId="3085931C" w14:textId="77777777" w:rsidR="00CD2751" w:rsidRPr="009E722F" w:rsidRDefault="00CD2751" w:rsidP="00312786">
      <w:pPr>
        <w:pStyle w:val="Style1"/>
        <w:ind w:left="0"/>
        <w:rPr>
          <w:sz w:val="22"/>
          <w:szCs w:val="22"/>
        </w:rPr>
      </w:pPr>
      <w:bookmarkStart w:id="149" w:name="_Toc483633938"/>
      <w:r w:rsidRPr="009E722F">
        <w:rPr>
          <w:sz w:val="22"/>
          <w:szCs w:val="22"/>
        </w:rPr>
        <w:t xml:space="preserve">Après mise en place du piquetage sur l’ensemble du tracé, le Maître d’œuvre </w:t>
      </w:r>
      <w:r w:rsidR="00853680" w:rsidRPr="009E722F">
        <w:rPr>
          <w:sz w:val="22"/>
          <w:szCs w:val="22"/>
        </w:rPr>
        <w:t xml:space="preserve"> et l’Ingénieur du marché définiront</w:t>
      </w:r>
      <w:r w:rsidRPr="009E722F">
        <w:rPr>
          <w:sz w:val="22"/>
          <w:szCs w:val="22"/>
        </w:rPr>
        <w:t xml:space="preserve"> au Cocontractant, lors d’une visite détaillée, les travaux à réaliser : </w:t>
      </w:r>
    </w:p>
    <w:p w14:paraId="0F696E85" w14:textId="77777777" w:rsidR="00CD2751" w:rsidRPr="009E722F" w:rsidRDefault="00CD2751" w:rsidP="00A40863">
      <w:pPr>
        <w:pStyle w:val="Style1"/>
        <w:numPr>
          <w:ilvl w:val="0"/>
          <w:numId w:val="54"/>
        </w:numPr>
        <w:tabs>
          <w:tab w:val="clear" w:pos="360"/>
          <w:tab w:val="num" w:pos="851"/>
        </w:tabs>
        <w:ind w:left="0" w:hanging="284"/>
        <w:rPr>
          <w:sz w:val="22"/>
          <w:szCs w:val="22"/>
        </w:rPr>
      </w:pPr>
      <w:r w:rsidRPr="009E722F">
        <w:rPr>
          <w:sz w:val="22"/>
          <w:szCs w:val="22"/>
        </w:rPr>
        <w:t>zones à re</w:t>
      </w:r>
      <w:r w:rsidR="00E0152E" w:rsidRPr="009E722F">
        <w:rPr>
          <w:sz w:val="22"/>
          <w:szCs w:val="22"/>
        </w:rPr>
        <w:t xml:space="preserve">mblayer, à déblayer, </w:t>
      </w:r>
      <w:r w:rsidRPr="009E722F">
        <w:rPr>
          <w:sz w:val="22"/>
          <w:szCs w:val="22"/>
        </w:rPr>
        <w:t xml:space="preserve"> </w:t>
      </w:r>
      <w:bookmarkStart w:id="150" w:name="_Toc483633939"/>
      <w:bookmarkEnd w:id="149"/>
      <w:r w:rsidRPr="009E722F">
        <w:rPr>
          <w:sz w:val="22"/>
          <w:szCs w:val="22"/>
        </w:rPr>
        <w:t xml:space="preserve">Cette visite fera l’objet d’un procès-verbal signé par </w:t>
      </w:r>
      <w:r w:rsidR="00853680" w:rsidRPr="009E722F">
        <w:rPr>
          <w:sz w:val="22"/>
          <w:szCs w:val="22"/>
        </w:rPr>
        <w:t xml:space="preserve">l’ingénieur, </w:t>
      </w:r>
      <w:r w:rsidRPr="009E722F">
        <w:rPr>
          <w:sz w:val="22"/>
          <w:szCs w:val="22"/>
        </w:rPr>
        <w:t>le Maître d’œuvre et le Cocontractant.</w:t>
      </w:r>
      <w:bookmarkEnd w:id="150"/>
    </w:p>
    <w:p w14:paraId="5AC19385" w14:textId="77777777" w:rsidR="00CD2751" w:rsidRPr="009E722F" w:rsidRDefault="00CD2751" w:rsidP="00312786">
      <w:pPr>
        <w:pStyle w:val="Style1"/>
        <w:ind w:left="0"/>
        <w:rPr>
          <w:sz w:val="22"/>
          <w:szCs w:val="22"/>
        </w:rPr>
      </w:pPr>
    </w:p>
    <w:p w14:paraId="4F453FCA" w14:textId="77777777" w:rsidR="00CD2751" w:rsidRPr="009E722F" w:rsidRDefault="00CD2751" w:rsidP="00312786">
      <w:pPr>
        <w:pStyle w:val="Titre2"/>
        <w:jc w:val="left"/>
        <w:rPr>
          <w:sz w:val="22"/>
          <w:szCs w:val="22"/>
        </w:rPr>
      </w:pPr>
      <w:bookmarkStart w:id="151" w:name="_Toc483633941"/>
      <w:bookmarkStart w:id="152" w:name="_Toc517053267"/>
      <w:bookmarkStart w:id="153" w:name="_Toc351015363"/>
      <w:r w:rsidRPr="009E722F">
        <w:rPr>
          <w:sz w:val="22"/>
          <w:szCs w:val="22"/>
        </w:rPr>
        <w:t>Article 14 -</w:t>
      </w:r>
      <w:r w:rsidRPr="009E722F">
        <w:rPr>
          <w:sz w:val="22"/>
          <w:szCs w:val="22"/>
        </w:rPr>
        <w:tab/>
        <w:t>DOCUMENTS D’EXECUTION</w:t>
      </w:r>
      <w:bookmarkEnd w:id="151"/>
      <w:bookmarkEnd w:id="152"/>
      <w:bookmarkEnd w:id="153"/>
    </w:p>
    <w:p w14:paraId="2EAD067E" w14:textId="77777777" w:rsidR="00CD2751" w:rsidRPr="009E722F" w:rsidRDefault="00CD2751" w:rsidP="00312786">
      <w:pPr>
        <w:jc w:val="both"/>
        <w:rPr>
          <w:noProof/>
          <w:sz w:val="22"/>
          <w:szCs w:val="22"/>
        </w:rPr>
      </w:pPr>
      <w:bookmarkStart w:id="154" w:name="_Toc483633942"/>
      <w:r w:rsidRPr="009E722F">
        <w:rPr>
          <w:sz w:val="22"/>
          <w:szCs w:val="22"/>
        </w:rPr>
        <w:t>Après la mise en place du piquetage, la définition des travaux conformément à l'article 13 ci-dessus, et dans un délai maximum de (30) trente jours</w:t>
      </w:r>
      <w:r w:rsidRPr="009E722F">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9E722F">
        <w:rPr>
          <w:sz w:val="22"/>
          <w:szCs w:val="22"/>
        </w:rPr>
        <w:t>d’œuvre</w:t>
      </w:r>
      <w:r w:rsidRPr="009E722F">
        <w:rPr>
          <w:noProof/>
          <w:sz w:val="22"/>
          <w:szCs w:val="22"/>
        </w:rPr>
        <w:t>, et conformément aux directives du Maître d'Ouvrage le projet d'exécution des travaux actualisé en six (06) exemplaires.</w:t>
      </w:r>
    </w:p>
    <w:p w14:paraId="3EDEEF02" w14:textId="77777777" w:rsidR="00CD2751" w:rsidRPr="009E722F" w:rsidRDefault="00CD2751" w:rsidP="00312786">
      <w:pPr>
        <w:ind w:firstLine="1"/>
        <w:jc w:val="both"/>
        <w:rPr>
          <w:noProof/>
          <w:sz w:val="22"/>
          <w:szCs w:val="22"/>
        </w:rPr>
      </w:pPr>
      <w:r w:rsidRPr="009E722F">
        <w:rPr>
          <w:noProof/>
          <w:sz w:val="22"/>
          <w:szCs w:val="22"/>
        </w:rPr>
        <w:t>Ce projet sera exclusivement présenté selon les modèles fournis et fera ressortir, par phase et par nature de travaux (cantonnage et travaux d'entretien courant ou périodiques) :</w:t>
      </w:r>
    </w:p>
    <w:p w14:paraId="0983F466" w14:textId="77777777" w:rsidR="00CD2751" w:rsidRPr="009E722F" w:rsidRDefault="00CD2751" w:rsidP="00A40863">
      <w:pPr>
        <w:widowControl w:val="0"/>
        <w:numPr>
          <w:ilvl w:val="0"/>
          <w:numId w:val="63"/>
        </w:numPr>
        <w:tabs>
          <w:tab w:val="clear" w:pos="2832"/>
        </w:tabs>
        <w:ind w:left="1418" w:hanging="567"/>
        <w:jc w:val="both"/>
        <w:rPr>
          <w:noProof/>
          <w:sz w:val="22"/>
          <w:szCs w:val="22"/>
        </w:rPr>
      </w:pPr>
      <w:r w:rsidRPr="009E722F">
        <w:rPr>
          <w:noProof/>
          <w:sz w:val="22"/>
          <w:szCs w:val="22"/>
        </w:rPr>
        <w:t>Les shemas itineraires</w:t>
      </w:r>
    </w:p>
    <w:p w14:paraId="2643AA46" w14:textId="77777777" w:rsidR="00CD2751" w:rsidRPr="009E722F" w:rsidRDefault="00CD2751" w:rsidP="00A40863">
      <w:pPr>
        <w:widowControl w:val="0"/>
        <w:numPr>
          <w:ilvl w:val="0"/>
          <w:numId w:val="63"/>
        </w:numPr>
        <w:tabs>
          <w:tab w:val="clear" w:pos="2832"/>
        </w:tabs>
        <w:ind w:left="1418" w:hanging="567"/>
        <w:jc w:val="both"/>
        <w:rPr>
          <w:noProof/>
          <w:sz w:val="22"/>
          <w:szCs w:val="22"/>
        </w:rPr>
      </w:pPr>
      <w:r w:rsidRPr="009E722F">
        <w:rPr>
          <w:noProof/>
          <w:sz w:val="22"/>
          <w:szCs w:val="22"/>
        </w:rPr>
        <w:t>Le processus et les méthodes d'exécution envisagées avec les prévisions d'emploi du personnel, du matériel et des matériaux.</w:t>
      </w:r>
    </w:p>
    <w:p w14:paraId="0CE80245" w14:textId="77777777" w:rsidR="00CD2751" w:rsidRPr="009E722F" w:rsidRDefault="00CD2751" w:rsidP="001374CB">
      <w:pPr>
        <w:ind w:left="1418" w:hanging="567"/>
        <w:jc w:val="both"/>
        <w:rPr>
          <w:noProof/>
          <w:sz w:val="22"/>
          <w:szCs w:val="22"/>
        </w:rPr>
      </w:pPr>
      <w:r w:rsidRPr="009E722F">
        <w:rPr>
          <w:noProof/>
          <w:sz w:val="22"/>
          <w:szCs w:val="22"/>
        </w:rPr>
        <w:t xml:space="preserve">3) </w:t>
      </w:r>
      <w:r w:rsidRPr="009E722F">
        <w:rPr>
          <w:noProof/>
          <w:sz w:val="22"/>
          <w:szCs w:val="22"/>
        </w:rPr>
        <w:tab/>
        <w:t>La description des installations de chantier envisagées.</w:t>
      </w:r>
    </w:p>
    <w:p w14:paraId="3BABC571" w14:textId="77777777" w:rsidR="00CD2751" w:rsidRPr="009E722F" w:rsidRDefault="00CD2751" w:rsidP="001374CB">
      <w:pPr>
        <w:ind w:left="1418" w:hanging="567"/>
        <w:jc w:val="both"/>
        <w:rPr>
          <w:noProof/>
          <w:sz w:val="22"/>
          <w:szCs w:val="22"/>
        </w:rPr>
      </w:pPr>
      <w:r w:rsidRPr="009E722F">
        <w:rPr>
          <w:noProof/>
          <w:sz w:val="22"/>
          <w:szCs w:val="22"/>
        </w:rPr>
        <w:t xml:space="preserve">4) </w:t>
      </w:r>
      <w:r w:rsidRPr="009E722F">
        <w:rPr>
          <w:noProof/>
          <w:sz w:val="22"/>
          <w:szCs w:val="22"/>
        </w:rPr>
        <w:tab/>
        <w:t>Un planning graphique des travaux, valorisé par tâche et par mois, et pour chaque tronçon, permettant au cours de ceux-ci de comparer l’avancement réel au prévu.</w:t>
      </w:r>
    </w:p>
    <w:p w14:paraId="47C2589E" w14:textId="77777777" w:rsidR="00CD2751" w:rsidRPr="009E722F" w:rsidRDefault="00CD2751" w:rsidP="00A40863">
      <w:pPr>
        <w:widowControl w:val="0"/>
        <w:numPr>
          <w:ilvl w:val="0"/>
          <w:numId w:val="64"/>
        </w:numPr>
        <w:tabs>
          <w:tab w:val="clear" w:pos="2832"/>
        </w:tabs>
        <w:ind w:left="1418" w:hanging="567"/>
        <w:jc w:val="both"/>
        <w:rPr>
          <w:noProof/>
          <w:sz w:val="22"/>
          <w:szCs w:val="22"/>
        </w:rPr>
      </w:pPr>
      <w:r w:rsidRPr="009E722F">
        <w:rPr>
          <w:noProof/>
          <w:sz w:val="22"/>
          <w:szCs w:val="22"/>
        </w:rPr>
        <w:t>Les travaux que le Cocontractant fera exécuter par des sous-traitants (s'il y a lieu).</w:t>
      </w:r>
    </w:p>
    <w:p w14:paraId="05CE73B4" w14:textId="77777777" w:rsidR="00CD2751" w:rsidRPr="009E722F" w:rsidRDefault="00CD2751" w:rsidP="00A40863">
      <w:pPr>
        <w:widowControl w:val="0"/>
        <w:numPr>
          <w:ilvl w:val="0"/>
          <w:numId w:val="64"/>
        </w:numPr>
        <w:tabs>
          <w:tab w:val="clear" w:pos="2832"/>
        </w:tabs>
        <w:ind w:left="1418" w:hanging="567"/>
        <w:jc w:val="both"/>
        <w:rPr>
          <w:noProof/>
          <w:sz w:val="22"/>
          <w:szCs w:val="22"/>
        </w:rPr>
      </w:pPr>
      <w:r w:rsidRPr="009E722F">
        <w:rPr>
          <w:noProof/>
          <w:sz w:val="22"/>
          <w:szCs w:val="22"/>
        </w:rPr>
        <w:t>Les plans de principes d’exécution des ouvrages</w:t>
      </w:r>
    </w:p>
    <w:p w14:paraId="5C396CBF" w14:textId="77777777" w:rsidR="00CD2751" w:rsidRPr="009E722F" w:rsidRDefault="00CD2751" w:rsidP="001374CB">
      <w:pPr>
        <w:ind w:left="1418" w:hanging="567"/>
        <w:jc w:val="both"/>
        <w:rPr>
          <w:noProof/>
          <w:sz w:val="22"/>
          <w:szCs w:val="22"/>
        </w:rPr>
      </w:pPr>
    </w:p>
    <w:p w14:paraId="220DC99C" w14:textId="77777777" w:rsidR="00CD2751" w:rsidRPr="009E722F" w:rsidRDefault="00CD2751" w:rsidP="00312786">
      <w:pPr>
        <w:jc w:val="both"/>
        <w:rPr>
          <w:noProof/>
          <w:sz w:val="22"/>
          <w:szCs w:val="22"/>
        </w:rPr>
      </w:pPr>
      <w:r w:rsidRPr="009E722F">
        <w:rPr>
          <w:noProof/>
          <w:sz w:val="22"/>
          <w:szCs w:val="22"/>
        </w:rPr>
        <w:t>Deux (2) exemplaires de ces pièces lui seront retournés dans un délai de huit (8) jours à partir de leur réception avec :</w:t>
      </w:r>
    </w:p>
    <w:p w14:paraId="05FC2092" w14:textId="77777777" w:rsidR="00CD2751" w:rsidRPr="009E722F" w:rsidRDefault="00CD2751" w:rsidP="00A40863">
      <w:pPr>
        <w:widowControl w:val="0"/>
        <w:numPr>
          <w:ilvl w:val="0"/>
          <w:numId w:val="60"/>
        </w:numPr>
        <w:tabs>
          <w:tab w:val="clear" w:pos="360"/>
          <w:tab w:val="num" w:pos="851"/>
        </w:tabs>
        <w:ind w:left="1276" w:hanging="709"/>
        <w:jc w:val="both"/>
        <w:rPr>
          <w:noProof/>
          <w:sz w:val="22"/>
          <w:szCs w:val="22"/>
        </w:rPr>
      </w:pPr>
      <w:r w:rsidRPr="009E722F">
        <w:rPr>
          <w:noProof/>
          <w:sz w:val="22"/>
          <w:szCs w:val="22"/>
        </w:rPr>
        <w:t>soit la mention d'approbation “ BON POUR EXECUTION ”</w:t>
      </w:r>
    </w:p>
    <w:p w14:paraId="347A2BAD" w14:textId="77777777" w:rsidR="00CD2751" w:rsidRPr="009E722F" w:rsidRDefault="00CD2751" w:rsidP="00A40863">
      <w:pPr>
        <w:widowControl w:val="0"/>
        <w:numPr>
          <w:ilvl w:val="0"/>
          <w:numId w:val="60"/>
        </w:numPr>
        <w:tabs>
          <w:tab w:val="clear" w:pos="360"/>
          <w:tab w:val="num" w:pos="851"/>
        </w:tabs>
        <w:ind w:left="1276" w:hanging="709"/>
        <w:jc w:val="both"/>
        <w:rPr>
          <w:noProof/>
          <w:sz w:val="22"/>
          <w:szCs w:val="22"/>
        </w:rPr>
      </w:pPr>
      <w:r w:rsidRPr="009E722F">
        <w:rPr>
          <w:noProof/>
          <w:sz w:val="22"/>
          <w:szCs w:val="22"/>
        </w:rPr>
        <w:lastRenderedPageBreak/>
        <w:t xml:space="preserve">soit la mention de leur rejet accompagnée de motifs dudit rejet. </w:t>
      </w:r>
    </w:p>
    <w:p w14:paraId="4DEA4CE3" w14:textId="77777777" w:rsidR="00CD2751" w:rsidRPr="009E722F" w:rsidRDefault="00CD2751" w:rsidP="00312786">
      <w:pPr>
        <w:ind w:firstLine="1"/>
        <w:jc w:val="both"/>
        <w:rPr>
          <w:noProof/>
          <w:sz w:val="22"/>
          <w:szCs w:val="22"/>
        </w:rPr>
      </w:pPr>
      <w:r w:rsidRPr="009E722F">
        <w:rPr>
          <w:noProof/>
          <w:sz w:val="22"/>
          <w:szCs w:val="22"/>
        </w:rPr>
        <w:t xml:space="preserve">Le Cocontractant disposera alors de huit (8) jours pour présenter un nouveau dossier. Le </w:t>
      </w:r>
      <w:r w:rsidRPr="009E722F">
        <w:rPr>
          <w:sz w:val="22"/>
          <w:szCs w:val="22"/>
        </w:rPr>
        <w:t>Chef de service</w:t>
      </w:r>
      <w:r w:rsidRPr="009E722F">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9E722F">
        <w:rPr>
          <w:sz w:val="22"/>
          <w:szCs w:val="22"/>
        </w:rPr>
        <w:t>d’œuvre</w:t>
      </w:r>
      <w:r w:rsidRPr="009E722F">
        <w:rPr>
          <w:noProof/>
          <w:sz w:val="22"/>
          <w:szCs w:val="22"/>
        </w:rPr>
        <w:t xml:space="preserve"> étant décomptés.</w:t>
      </w:r>
    </w:p>
    <w:p w14:paraId="30946D6B" w14:textId="77777777" w:rsidR="00CD2751" w:rsidRPr="009E722F" w:rsidRDefault="00CD2751" w:rsidP="00312786">
      <w:pPr>
        <w:ind w:firstLine="1"/>
        <w:jc w:val="both"/>
        <w:rPr>
          <w:noProof/>
          <w:sz w:val="22"/>
          <w:szCs w:val="22"/>
        </w:rPr>
      </w:pPr>
      <w:r w:rsidRPr="009E722F">
        <w:rPr>
          <w:noProof/>
          <w:sz w:val="22"/>
          <w:szCs w:val="22"/>
        </w:rPr>
        <w:t xml:space="preserve">L'approbation donnée par le </w:t>
      </w:r>
      <w:r w:rsidRPr="009E722F">
        <w:rPr>
          <w:sz w:val="22"/>
          <w:szCs w:val="22"/>
        </w:rPr>
        <w:t>Chef de service</w:t>
      </w:r>
      <w:r w:rsidRPr="009E722F">
        <w:rPr>
          <w:noProof/>
          <w:sz w:val="22"/>
          <w:szCs w:val="22"/>
        </w:rPr>
        <w:t xml:space="preserve"> ou l’Ingénieur n'atténuera en rien la responsabilité du Cocontractant. Cependant les travaux exécutés avant l'approbation du programme ne seront ni constatés ni rémunérés.</w:t>
      </w:r>
    </w:p>
    <w:p w14:paraId="49366A40" w14:textId="77777777" w:rsidR="00CD2751" w:rsidRPr="009E722F" w:rsidRDefault="00CD2751" w:rsidP="00312786">
      <w:pPr>
        <w:pStyle w:val="Style1"/>
        <w:ind w:left="0"/>
        <w:rPr>
          <w:sz w:val="22"/>
          <w:szCs w:val="22"/>
        </w:rPr>
      </w:pPr>
      <w:r w:rsidRPr="009E722F">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4"/>
    </w:p>
    <w:p w14:paraId="479704EC" w14:textId="77777777" w:rsidR="00CD2751" w:rsidRPr="009E722F" w:rsidRDefault="00CD2751" w:rsidP="00142749">
      <w:pPr>
        <w:pStyle w:val="Style1"/>
        <w:ind w:left="0"/>
        <w:rPr>
          <w:sz w:val="22"/>
          <w:szCs w:val="22"/>
        </w:rPr>
      </w:pPr>
    </w:p>
    <w:p w14:paraId="07A4AC40" w14:textId="77777777" w:rsidR="00CD2751" w:rsidRPr="009E722F" w:rsidRDefault="00CD2751" w:rsidP="00A40863">
      <w:pPr>
        <w:pStyle w:val="Style1"/>
        <w:numPr>
          <w:ilvl w:val="0"/>
          <w:numId w:val="18"/>
        </w:numPr>
        <w:tabs>
          <w:tab w:val="clear" w:pos="360"/>
          <w:tab w:val="num" w:pos="851"/>
        </w:tabs>
        <w:ind w:left="851" w:hanging="284"/>
        <w:rPr>
          <w:sz w:val="22"/>
          <w:szCs w:val="22"/>
        </w:rPr>
      </w:pPr>
      <w:bookmarkStart w:id="155" w:name="_Toc483633944"/>
      <w:r w:rsidRPr="009E722F">
        <w:rPr>
          <w:sz w:val="22"/>
          <w:szCs w:val="22"/>
        </w:rPr>
        <w:t>les dessins et plans d’exécution de chaque ouvrage d’art et d’assainissement à l’échelle du 1/20è ou du 1/10è selon les cas ;</w:t>
      </w:r>
      <w:bookmarkEnd w:id="155"/>
    </w:p>
    <w:p w14:paraId="5370D6E9" w14:textId="77777777" w:rsidR="00CD2751" w:rsidRPr="009E722F" w:rsidRDefault="00CD2751" w:rsidP="00A40863">
      <w:pPr>
        <w:pStyle w:val="Style1"/>
        <w:numPr>
          <w:ilvl w:val="0"/>
          <w:numId w:val="18"/>
        </w:numPr>
        <w:tabs>
          <w:tab w:val="clear" w:pos="360"/>
          <w:tab w:val="num" w:pos="851"/>
        </w:tabs>
        <w:ind w:left="851" w:hanging="284"/>
        <w:rPr>
          <w:sz w:val="22"/>
          <w:szCs w:val="22"/>
        </w:rPr>
      </w:pPr>
      <w:bookmarkStart w:id="156" w:name="_Toc483633945"/>
      <w:r w:rsidRPr="009E722F">
        <w:rPr>
          <w:sz w:val="22"/>
          <w:szCs w:val="22"/>
        </w:rPr>
        <w:t>les métrés correspondants aux travaux.</w:t>
      </w:r>
      <w:bookmarkEnd w:id="156"/>
    </w:p>
    <w:p w14:paraId="2AF1834F" w14:textId="77777777" w:rsidR="00CD2751" w:rsidRPr="009E722F" w:rsidRDefault="00CD2751" w:rsidP="00CD2751">
      <w:pPr>
        <w:pStyle w:val="Style1"/>
        <w:rPr>
          <w:sz w:val="22"/>
          <w:szCs w:val="22"/>
        </w:rPr>
      </w:pPr>
    </w:p>
    <w:p w14:paraId="0E473F4D" w14:textId="77777777" w:rsidR="00CD2751" w:rsidRPr="009E722F" w:rsidRDefault="00CD2751" w:rsidP="00312786">
      <w:pPr>
        <w:pStyle w:val="Style1"/>
        <w:ind w:left="0"/>
        <w:rPr>
          <w:sz w:val="22"/>
          <w:szCs w:val="22"/>
        </w:rPr>
      </w:pPr>
      <w:bookmarkStart w:id="157" w:name="_Toc483633946"/>
      <w:r w:rsidRPr="009E722F">
        <w:rPr>
          <w:sz w:val="22"/>
          <w:szCs w:val="22"/>
        </w:rPr>
        <w:t>Le linéaire montrera :</w:t>
      </w:r>
      <w:bookmarkEnd w:id="157"/>
    </w:p>
    <w:p w14:paraId="5E541907" w14:textId="77777777" w:rsidR="00CD2751" w:rsidRPr="009E722F" w:rsidRDefault="00CD2751" w:rsidP="00CD2751">
      <w:pPr>
        <w:pStyle w:val="Style1"/>
        <w:rPr>
          <w:sz w:val="22"/>
          <w:szCs w:val="22"/>
        </w:rPr>
      </w:pPr>
    </w:p>
    <w:p w14:paraId="5B511A40" w14:textId="77777777" w:rsidR="00CD2751" w:rsidRPr="009E722F" w:rsidRDefault="00CD2751" w:rsidP="00A40863">
      <w:pPr>
        <w:pStyle w:val="Style1"/>
        <w:numPr>
          <w:ilvl w:val="0"/>
          <w:numId w:val="19"/>
        </w:numPr>
        <w:tabs>
          <w:tab w:val="clear" w:pos="360"/>
          <w:tab w:val="num" w:pos="851"/>
        </w:tabs>
        <w:ind w:left="2847" w:hanging="2280"/>
        <w:rPr>
          <w:sz w:val="22"/>
          <w:szCs w:val="22"/>
        </w:rPr>
      </w:pPr>
      <w:bookmarkStart w:id="158" w:name="_Toc483633947"/>
      <w:r w:rsidRPr="009E722F">
        <w:rPr>
          <w:sz w:val="22"/>
          <w:szCs w:val="22"/>
        </w:rPr>
        <w:t>la largeur de décapage ainsi que les surfaces et épaisseurs de déblai et remblai;</w:t>
      </w:r>
      <w:bookmarkEnd w:id="158"/>
    </w:p>
    <w:p w14:paraId="5168FAFE" w14:textId="77777777" w:rsidR="00142749" w:rsidRPr="009E722F" w:rsidRDefault="00CD2751" w:rsidP="00A40863">
      <w:pPr>
        <w:pStyle w:val="Style1"/>
        <w:numPr>
          <w:ilvl w:val="0"/>
          <w:numId w:val="19"/>
        </w:numPr>
        <w:tabs>
          <w:tab w:val="clear" w:pos="360"/>
          <w:tab w:val="num" w:pos="851"/>
        </w:tabs>
        <w:ind w:left="2847" w:hanging="2280"/>
        <w:rPr>
          <w:sz w:val="22"/>
          <w:szCs w:val="22"/>
        </w:rPr>
      </w:pPr>
      <w:bookmarkStart w:id="159" w:name="_Toc483633950"/>
      <w:r w:rsidRPr="009E722F">
        <w:rPr>
          <w:sz w:val="22"/>
          <w:szCs w:val="22"/>
        </w:rPr>
        <w:t>la position des ouvrages d’art et d’assainissement ;</w:t>
      </w:r>
      <w:bookmarkStart w:id="160" w:name="_Toc483633951"/>
      <w:bookmarkEnd w:id="159"/>
    </w:p>
    <w:p w14:paraId="4371B1C6" w14:textId="77777777" w:rsidR="00CD2751" w:rsidRPr="009E722F" w:rsidRDefault="00CD2751" w:rsidP="00A40863">
      <w:pPr>
        <w:pStyle w:val="Style1"/>
        <w:numPr>
          <w:ilvl w:val="0"/>
          <w:numId w:val="19"/>
        </w:numPr>
        <w:tabs>
          <w:tab w:val="clear" w:pos="360"/>
          <w:tab w:val="num" w:pos="851"/>
        </w:tabs>
        <w:ind w:left="2847" w:hanging="2280"/>
        <w:rPr>
          <w:sz w:val="22"/>
          <w:szCs w:val="22"/>
        </w:rPr>
      </w:pPr>
      <w:r w:rsidRPr="009E722F">
        <w:rPr>
          <w:sz w:val="22"/>
          <w:szCs w:val="22"/>
        </w:rPr>
        <w:t>la localisation des couches d’apport</w:t>
      </w:r>
      <w:bookmarkEnd w:id="160"/>
    </w:p>
    <w:p w14:paraId="7BBDC80D" w14:textId="77777777" w:rsidR="00CD2751" w:rsidRPr="009E722F" w:rsidRDefault="00CD2751" w:rsidP="00CD2751">
      <w:pPr>
        <w:pStyle w:val="Style1"/>
        <w:rPr>
          <w:sz w:val="22"/>
          <w:szCs w:val="22"/>
        </w:rPr>
      </w:pPr>
    </w:p>
    <w:p w14:paraId="3AB093BC" w14:textId="77777777" w:rsidR="00CD2751" w:rsidRPr="009E722F" w:rsidRDefault="00CD2751" w:rsidP="00312786">
      <w:pPr>
        <w:pStyle w:val="Style1"/>
        <w:ind w:left="0"/>
        <w:rPr>
          <w:sz w:val="22"/>
          <w:szCs w:val="22"/>
        </w:rPr>
      </w:pPr>
      <w:bookmarkStart w:id="161" w:name="_Toc483633952"/>
      <w:r w:rsidRPr="009E722F">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1"/>
      <w:r w:rsidRPr="009E722F">
        <w:rPr>
          <w:sz w:val="22"/>
          <w:szCs w:val="22"/>
        </w:rPr>
        <w:t>d’œuvre.</w:t>
      </w:r>
    </w:p>
    <w:p w14:paraId="23205443" w14:textId="77777777" w:rsidR="00CD2751" w:rsidRPr="009E722F" w:rsidRDefault="00CD2751" w:rsidP="00312786">
      <w:pPr>
        <w:pStyle w:val="Style1"/>
        <w:ind w:left="0"/>
        <w:rPr>
          <w:sz w:val="22"/>
          <w:szCs w:val="22"/>
        </w:rPr>
      </w:pPr>
      <w:bookmarkStart w:id="162" w:name="_Toc483633954"/>
      <w:r w:rsidRPr="009E722F">
        <w:rPr>
          <w:sz w:val="22"/>
          <w:szCs w:val="22"/>
        </w:rPr>
        <w:t>Ces dossiers pourront servir de base pour la détermination des quantités à prendre en attachements</w:t>
      </w:r>
      <w:bookmarkEnd w:id="162"/>
      <w:r w:rsidRPr="009E722F">
        <w:rPr>
          <w:sz w:val="22"/>
          <w:szCs w:val="22"/>
        </w:rPr>
        <w:t>. Ils sont approuvés par le Chef de service ou l’Ingénieur selon la procédure ci-dessus</w:t>
      </w:r>
    </w:p>
    <w:p w14:paraId="2A4D5453" w14:textId="77777777" w:rsidR="00CD2751" w:rsidRPr="009E722F" w:rsidRDefault="00CD2751" w:rsidP="00CD2751">
      <w:pPr>
        <w:pStyle w:val="Style1"/>
        <w:rPr>
          <w:sz w:val="22"/>
          <w:szCs w:val="22"/>
        </w:rPr>
      </w:pPr>
    </w:p>
    <w:p w14:paraId="73A8C0A7" w14:textId="77777777" w:rsidR="00CD2751" w:rsidRPr="009E722F" w:rsidRDefault="00CD2751" w:rsidP="00312786">
      <w:pPr>
        <w:pStyle w:val="Titre2"/>
        <w:jc w:val="left"/>
        <w:rPr>
          <w:sz w:val="22"/>
          <w:szCs w:val="22"/>
        </w:rPr>
      </w:pPr>
      <w:bookmarkStart w:id="163" w:name="_Toc517053268"/>
      <w:bookmarkStart w:id="164" w:name="_Toc351015364"/>
      <w:r w:rsidRPr="009E722F">
        <w:rPr>
          <w:sz w:val="22"/>
          <w:szCs w:val="22"/>
        </w:rPr>
        <w:t>Article 15 -</w:t>
      </w:r>
      <w:r w:rsidRPr="009E722F">
        <w:rPr>
          <w:sz w:val="22"/>
          <w:szCs w:val="22"/>
        </w:rPr>
        <w:tab/>
        <w:t>DEBROUSSAILLAGE</w:t>
      </w:r>
      <w:bookmarkEnd w:id="163"/>
      <w:bookmarkEnd w:id="164"/>
    </w:p>
    <w:p w14:paraId="2BF3B1F8" w14:textId="77777777" w:rsidR="00CD2751" w:rsidRPr="009E722F" w:rsidRDefault="00CD2751" w:rsidP="00312786">
      <w:pPr>
        <w:pStyle w:val="Style1"/>
        <w:ind w:left="0"/>
        <w:rPr>
          <w:sz w:val="22"/>
          <w:szCs w:val="22"/>
        </w:rPr>
      </w:pPr>
      <w:r w:rsidRPr="009E722F">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14:paraId="3EFF2EC4" w14:textId="77777777" w:rsidR="00CD2751" w:rsidRPr="009E722F" w:rsidRDefault="00CD2751" w:rsidP="00312786">
      <w:pPr>
        <w:pStyle w:val="Style1"/>
        <w:ind w:left="0"/>
        <w:rPr>
          <w:sz w:val="22"/>
          <w:szCs w:val="22"/>
        </w:rPr>
      </w:pPr>
      <w:r w:rsidRPr="009E722F">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14:paraId="5EB1ED78" w14:textId="77777777" w:rsidR="00CD2751" w:rsidRPr="009E722F" w:rsidRDefault="00CD2751" w:rsidP="00312786">
      <w:pPr>
        <w:pStyle w:val="Style1"/>
        <w:ind w:left="0"/>
        <w:rPr>
          <w:sz w:val="22"/>
          <w:szCs w:val="22"/>
        </w:rPr>
      </w:pPr>
      <w:r w:rsidRPr="009E722F">
        <w:rPr>
          <w:sz w:val="22"/>
          <w:szCs w:val="22"/>
        </w:rPr>
        <w:t>Sur la surface circulable et dans les fossés, les arbres et arbustes seront déracinés de manière à les empêcher de repousser.</w:t>
      </w:r>
    </w:p>
    <w:p w14:paraId="6AEFED62" w14:textId="77777777" w:rsidR="00CD2751" w:rsidRPr="009E722F" w:rsidRDefault="00CD2751" w:rsidP="00312786">
      <w:pPr>
        <w:pStyle w:val="Style1"/>
        <w:ind w:left="0"/>
        <w:rPr>
          <w:sz w:val="22"/>
          <w:szCs w:val="22"/>
        </w:rPr>
      </w:pPr>
      <w:r w:rsidRPr="009E722F">
        <w:rPr>
          <w:sz w:val="22"/>
          <w:szCs w:val="22"/>
        </w:rPr>
        <w:t>La coupe se fera au ras du sol (5 cm maximum) de manière à avoir l'aspect d'un gazon.</w:t>
      </w:r>
    </w:p>
    <w:p w14:paraId="1172ABCF" w14:textId="77777777" w:rsidR="00CD2751" w:rsidRPr="009E722F" w:rsidRDefault="00CD2751" w:rsidP="00312786">
      <w:pPr>
        <w:pStyle w:val="Style1"/>
        <w:ind w:left="0"/>
        <w:rPr>
          <w:sz w:val="22"/>
          <w:szCs w:val="22"/>
        </w:rPr>
      </w:pPr>
      <w:r w:rsidRPr="009E722F">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sidRPr="009E722F">
        <w:rPr>
          <w:sz w:val="22"/>
          <w:szCs w:val="22"/>
        </w:rPr>
        <w:t xml:space="preserve"> </w:t>
      </w:r>
      <w:r w:rsidRPr="009E722F">
        <w:rPr>
          <w:sz w:val="22"/>
          <w:szCs w:val="22"/>
        </w:rPr>
        <w:t>forestage) ou du prix n° 103 (abattage d’arbres isolés).</w:t>
      </w:r>
    </w:p>
    <w:p w14:paraId="7735EA8E" w14:textId="77777777" w:rsidR="00CD2751" w:rsidRPr="009E722F" w:rsidRDefault="00CD2751" w:rsidP="00312786">
      <w:pPr>
        <w:pStyle w:val="Style1"/>
        <w:ind w:left="0"/>
        <w:rPr>
          <w:sz w:val="22"/>
          <w:szCs w:val="22"/>
        </w:rPr>
      </w:pPr>
      <w:r w:rsidRPr="009E722F">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14:paraId="6A7438ED" w14:textId="77777777" w:rsidR="00CD2751" w:rsidRPr="009E722F" w:rsidRDefault="00CD2751" w:rsidP="00312786">
      <w:pPr>
        <w:pStyle w:val="Style1"/>
        <w:ind w:left="0"/>
        <w:rPr>
          <w:sz w:val="22"/>
          <w:szCs w:val="22"/>
        </w:rPr>
      </w:pPr>
      <w:r w:rsidRPr="009E722F">
        <w:rPr>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14:paraId="07B8D94E" w14:textId="77777777" w:rsidR="00CD2751" w:rsidRPr="009E722F" w:rsidRDefault="00CD2751" w:rsidP="00312786">
      <w:pPr>
        <w:pStyle w:val="Style1"/>
        <w:ind w:left="0"/>
        <w:rPr>
          <w:sz w:val="22"/>
          <w:szCs w:val="22"/>
        </w:rPr>
      </w:pPr>
      <w:r w:rsidRPr="009E722F">
        <w:rPr>
          <w:sz w:val="22"/>
          <w:szCs w:val="22"/>
        </w:rPr>
        <w:lastRenderedPageBreak/>
        <w:t xml:space="preserve">Tout matériau, pierre, bloc rocheux pouvant </w:t>
      </w:r>
      <w:r w:rsidR="005A7F18" w:rsidRPr="009E722F">
        <w:rPr>
          <w:sz w:val="22"/>
          <w:szCs w:val="22"/>
        </w:rPr>
        <w:t>constitué</w:t>
      </w:r>
      <w:r w:rsidRPr="009E722F">
        <w:rPr>
          <w:sz w:val="22"/>
          <w:szCs w:val="22"/>
        </w:rPr>
        <w:t xml:space="preserve"> un danger pour la circulation sera également évacué de la chaussée et ses abords puis mis en dépôt hors de l'emprise de la route.</w:t>
      </w:r>
    </w:p>
    <w:p w14:paraId="59754CD1" w14:textId="77777777" w:rsidR="00CD2751" w:rsidRPr="009E722F" w:rsidRDefault="00CD2751" w:rsidP="00312786">
      <w:pPr>
        <w:pStyle w:val="Style1"/>
        <w:ind w:left="0"/>
        <w:rPr>
          <w:sz w:val="22"/>
          <w:szCs w:val="22"/>
        </w:rPr>
      </w:pPr>
      <w:r w:rsidRPr="009E722F">
        <w:rPr>
          <w:sz w:val="22"/>
          <w:szCs w:val="22"/>
        </w:rPr>
        <w:t>Ces travaux se feront aux lieux et périodes définis par le Maître d’œuvre, suivant les normes énumérées ci-dessus.</w:t>
      </w:r>
    </w:p>
    <w:p w14:paraId="0410D2B5" w14:textId="77777777" w:rsidR="00CD2751" w:rsidRPr="009E722F" w:rsidRDefault="00CD2751" w:rsidP="00CD2751">
      <w:pPr>
        <w:pStyle w:val="Style1"/>
        <w:rPr>
          <w:sz w:val="22"/>
          <w:szCs w:val="22"/>
        </w:rPr>
      </w:pPr>
    </w:p>
    <w:p w14:paraId="147028FF" w14:textId="77777777" w:rsidR="00CD2751" w:rsidRPr="009E722F" w:rsidRDefault="00142749" w:rsidP="00312786">
      <w:pPr>
        <w:pStyle w:val="Titre2"/>
        <w:jc w:val="left"/>
        <w:rPr>
          <w:sz w:val="22"/>
          <w:szCs w:val="22"/>
        </w:rPr>
      </w:pPr>
      <w:bookmarkStart w:id="165" w:name="_Toc517053270"/>
      <w:bookmarkStart w:id="166" w:name="_Toc351015366"/>
      <w:r w:rsidRPr="009E722F">
        <w:rPr>
          <w:sz w:val="22"/>
          <w:szCs w:val="22"/>
        </w:rPr>
        <w:t>Article 16</w:t>
      </w:r>
      <w:r w:rsidR="00CD2751" w:rsidRPr="009E722F">
        <w:rPr>
          <w:sz w:val="22"/>
          <w:szCs w:val="22"/>
        </w:rPr>
        <w:t xml:space="preserve"> -</w:t>
      </w:r>
      <w:r w:rsidR="00CD2751" w:rsidRPr="009E722F">
        <w:rPr>
          <w:sz w:val="22"/>
          <w:szCs w:val="22"/>
        </w:rPr>
        <w:tab/>
        <w:t>ABATTAGE D’ARBRES ISOLES</w:t>
      </w:r>
      <w:bookmarkEnd w:id="165"/>
      <w:bookmarkEnd w:id="166"/>
    </w:p>
    <w:p w14:paraId="2DE17DCD" w14:textId="77777777" w:rsidR="00CD2751" w:rsidRPr="009E722F" w:rsidRDefault="00CD2751" w:rsidP="00312786">
      <w:pPr>
        <w:pStyle w:val="Style1"/>
        <w:ind w:left="0"/>
        <w:rPr>
          <w:sz w:val="22"/>
          <w:szCs w:val="22"/>
        </w:rPr>
      </w:pPr>
      <w:r w:rsidRPr="009E722F">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14:paraId="3EA40008" w14:textId="77777777" w:rsidR="00CD2751" w:rsidRPr="009E722F" w:rsidRDefault="00CD2751" w:rsidP="00312786">
      <w:pPr>
        <w:pStyle w:val="Style1"/>
        <w:ind w:left="0"/>
        <w:rPr>
          <w:sz w:val="22"/>
          <w:szCs w:val="22"/>
        </w:rPr>
      </w:pPr>
      <w:r w:rsidRPr="009E722F">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14:paraId="34A21596" w14:textId="77777777" w:rsidR="00A334DF" w:rsidRPr="009E722F" w:rsidRDefault="00CD2751" w:rsidP="00312786">
      <w:pPr>
        <w:pStyle w:val="Style1"/>
        <w:ind w:left="0"/>
        <w:rPr>
          <w:sz w:val="22"/>
          <w:szCs w:val="22"/>
        </w:rPr>
      </w:pPr>
      <w:r w:rsidRPr="009E722F">
        <w:rPr>
          <w:sz w:val="22"/>
          <w:szCs w:val="22"/>
        </w:rPr>
        <w:t>Le diamètre sera mesuré à un mètre cinquante centimètres (150 cm) au-dessus du niveau moyen du sol</w:t>
      </w:r>
    </w:p>
    <w:p w14:paraId="4922FDCC" w14:textId="77777777" w:rsidR="00147C65" w:rsidRPr="009E722F" w:rsidRDefault="00147C65" w:rsidP="00312786">
      <w:pPr>
        <w:pStyle w:val="Style1"/>
        <w:ind w:left="0"/>
        <w:rPr>
          <w:sz w:val="22"/>
          <w:szCs w:val="22"/>
        </w:rPr>
      </w:pPr>
    </w:p>
    <w:p w14:paraId="5E6F60EF" w14:textId="77777777" w:rsidR="00CD2751" w:rsidRPr="009E722F" w:rsidRDefault="00CD2751" w:rsidP="00CD2751">
      <w:pPr>
        <w:pStyle w:val="Style1"/>
        <w:rPr>
          <w:sz w:val="22"/>
          <w:szCs w:val="22"/>
        </w:rPr>
      </w:pPr>
    </w:p>
    <w:p w14:paraId="71E6AB41" w14:textId="77777777" w:rsidR="00CD2751" w:rsidRPr="009E722F" w:rsidRDefault="00142749" w:rsidP="00312786">
      <w:pPr>
        <w:pStyle w:val="Titre2"/>
        <w:jc w:val="left"/>
        <w:rPr>
          <w:sz w:val="22"/>
          <w:szCs w:val="22"/>
        </w:rPr>
      </w:pPr>
      <w:bookmarkStart w:id="167" w:name="_Toc483633955"/>
      <w:bookmarkStart w:id="168" w:name="_Toc517053271"/>
      <w:bookmarkStart w:id="169" w:name="_Toc351015367"/>
      <w:r w:rsidRPr="009E722F">
        <w:rPr>
          <w:sz w:val="22"/>
          <w:szCs w:val="22"/>
        </w:rPr>
        <w:t>Article 17</w:t>
      </w:r>
      <w:r w:rsidR="00CD2751" w:rsidRPr="009E722F">
        <w:rPr>
          <w:sz w:val="22"/>
          <w:szCs w:val="22"/>
        </w:rPr>
        <w:t xml:space="preserve"> -</w:t>
      </w:r>
      <w:bookmarkEnd w:id="167"/>
      <w:r w:rsidR="00CD2751" w:rsidRPr="009E722F">
        <w:rPr>
          <w:sz w:val="22"/>
          <w:szCs w:val="22"/>
        </w:rPr>
        <w:tab/>
        <w:t>TERRASSEMENTS</w:t>
      </w:r>
      <w:bookmarkEnd w:id="168"/>
      <w:bookmarkEnd w:id="169"/>
    </w:p>
    <w:p w14:paraId="3944D52C" w14:textId="77777777" w:rsidR="00CD2751" w:rsidRPr="009E722F" w:rsidRDefault="00CD2751" w:rsidP="00CD2751">
      <w:pPr>
        <w:pStyle w:val="Style1"/>
        <w:rPr>
          <w:sz w:val="22"/>
          <w:szCs w:val="22"/>
        </w:rPr>
      </w:pPr>
    </w:p>
    <w:p w14:paraId="20B2DCDE" w14:textId="77777777" w:rsidR="00CD2751" w:rsidRPr="009E722F" w:rsidRDefault="00CD2751" w:rsidP="00312786">
      <w:pPr>
        <w:pStyle w:val="Titre3"/>
        <w:jc w:val="left"/>
        <w:rPr>
          <w:sz w:val="22"/>
          <w:szCs w:val="22"/>
        </w:rPr>
      </w:pPr>
      <w:bookmarkStart w:id="170" w:name="_Toc517053272"/>
      <w:r w:rsidRPr="009E722F">
        <w:rPr>
          <w:sz w:val="22"/>
          <w:szCs w:val="22"/>
        </w:rPr>
        <w:t>18.1</w:t>
      </w:r>
      <w:r w:rsidRPr="009E722F">
        <w:rPr>
          <w:sz w:val="22"/>
          <w:szCs w:val="22"/>
        </w:rPr>
        <w:tab/>
        <w:t>Généralités</w:t>
      </w:r>
      <w:bookmarkEnd w:id="170"/>
    </w:p>
    <w:p w14:paraId="08CFE900" w14:textId="77777777" w:rsidR="00CD2751" w:rsidRPr="009E722F" w:rsidRDefault="00CD2751" w:rsidP="00E0152E">
      <w:pPr>
        <w:pStyle w:val="Style1"/>
        <w:ind w:left="0"/>
        <w:rPr>
          <w:sz w:val="22"/>
          <w:szCs w:val="22"/>
        </w:rPr>
      </w:pPr>
      <w:r w:rsidRPr="009E722F">
        <w:rPr>
          <w:sz w:val="22"/>
          <w:szCs w:val="22"/>
        </w:rPr>
        <w:t xml:space="preserve">L'objectif des travaux de terrassement est d'obtenir une largeur roulable de 6 à 8 mètres en fonction de la catégorie de la route, </w:t>
      </w:r>
    </w:p>
    <w:p w14:paraId="2B2A48E4" w14:textId="77777777" w:rsidR="00CD2751" w:rsidRPr="009E722F" w:rsidRDefault="00CD2751" w:rsidP="00312786">
      <w:pPr>
        <w:pStyle w:val="Titre3"/>
        <w:jc w:val="left"/>
        <w:rPr>
          <w:sz w:val="22"/>
          <w:szCs w:val="22"/>
        </w:rPr>
      </w:pPr>
      <w:bookmarkStart w:id="171" w:name="_Toc517053273"/>
      <w:r w:rsidRPr="009E722F">
        <w:rPr>
          <w:sz w:val="22"/>
          <w:szCs w:val="22"/>
        </w:rPr>
        <w:t>18.2</w:t>
      </w:r>
      <w:r w:rsidRPr="009E722F">
        <w:rPr>
          <w:sz w:val="22"/>
          <w:szCs w:val="22"/>
        </w:rPr>
        <w:tab/>
        <w:t>Exploitation des emprunts</w:t>
      </w:r>
      <w:bookmarkEnd w:id="171"/>
    </w:p>
    <w:p w14:paraId="103B2CE5" w14:textId="77777777" w:rsidR="00CD2751" w:rsidRPr="009E722F" w:rsidRDefault="00CD2751" w:rsidP="00312786">
      <w:pPr>
        <w:pStyle w:val="Style1"/>
        <w:ind w:left="0"/>
        <w:rPr>
          <w:sz w:val="22"/>
          <w:szCs w:val="22"/>
        </w:rPr>
      </w:pPr>
      <w:r w:rsidRPr="009E722F">
        <w:rPr>
          <w:sz w:val="22"/>
          <w:szCs w:val="22"/>
        </w:rPr>
        <w:t>Le Cocontractant prendra en charge :</w:t>
      </w:r>
    </w:p>
    <w:p w14:paraId="49360D68" w14:textId="77777777" w:rsidR="00CD2751" w:rsidRPr="009E722F" w:rsidRDefault="00CD2751" w:rsidP="00CD2751">
      <w:pPr>
        <w:pStyle w:val="Style1"/>
        <w:rPr>
          <w:sz w:val="22"/>
          <w:szCs w:val="22"/>
        </w:rPr>
      </w:pPr>
    </w:p>
    <w:p w14:paraId="39AD1BCF" w14:textId="77777777"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les acquisitions ou occupations temporaires des terrains nécessaires à l’exploitation de tous les emprunts de matériaux,</w:t>
      </w:r>
    </w:p>
    <w:p w14:paraId="4110A38C" w14:textId="77777777"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les indemnisations aux propriétaires pour les dommages éventuels occasionnés par les travaux (déboisement, destruction des récoltes, impossibilité de cultiver pendant l’occupation temporaire du site, etc.),</w:t>
      </w:r>
    </w:p>
    <w:p w14:paraId="365F1969" w14:textId="77777777"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la découverte des emprunts et de la remise en état des lieux.</w:t>
      </w:r>
    </w:p>
    <w:p w14:paraId="795EAC08" w14:textId="77777777" w:rsidR="00CD2751" w:rsidRPr="009E722F" w:rsidRDefault="00CD2751" w:rsidP="00CD2751">
      <w:pPr>
        <w:pStyle w:val="Style1"/>
        <w:rPr>
          <w:sz w:val="22"/>
          <w:szCs w:val="22"/>
        </w:rPr>
      </w:pPr>
    </w:p>
    <w:p w14:paraId="3FFA9569" w14:textId="77777777" w:rsidR="00CD2751" w:rsidRPr="009E722F" w:rsidRDefault="00CD2751" w:rsidP="00312786">
      <w:pPr>
        <w:pStyle w:val="Style1"/>
        <w:ind w:left="0"/>
        <w:rPr>
          <w:sz w:val="22"/>
          <w:szCs w:val="22"/>
        </w:rPr>
      </w:pPr>
      <w:r w:rsidRPr="009E722F">
        <w:rPr>
          <w:sz w:val="22"/>
          <w:szCs w:val="22"/>
        </w:rPr>
        <w:t>La recherche des emprunts de matériaux est effectuée par le Cocontractant sur la base des prescriptions définies par le présent CCTP.</w:t>
      </w:r>
    </w:p>
    <w:p w14:paraId="0B42A335" w14:textId="77777777" w:rsidR="00CD2751" w:rsidRPr="009E722F" w:rsidRDefault="00CD2751" w:rsidP="00312786">
      <w:pPr>
        <w:pStyle w:val="Style1"/>
        <w:ind w:left="0"/>
        <w:rPr>
          <w:sz w:val="22"/>
          <w:szCs w:val="22"/>
        </w:rPr>
      </w:pPr>
      <w:r w:rsidRPr="009E722F">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14:paraId="167BD55D" w14:textId="77777777" w:rsidR="00CD2751" w:rsidRPr="009E722F" w:rsidRDefault="00CD2751" w:rsidP="00CD2751">
      <w:pPr>
        <w:pStyle w:val="Style1"/>
        <w:rPr>
          <w:sz w:val="22"/>
          <w:szCs w:val="22"/>
        </w:rPr>
      </w:pPr>
    </w:p>
    <w:p w14:paraId="27B5119A"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un plan de situation,</w:t>
      </w:r>
    </w:p>
    <w:p w14:paraId="6870F8FD"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les résultats de la reconnaissance,</w:t>
      </w:r>
    </w:p>
    <w:p w14:paraId="510CFD04"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les résultats de laboratoire définissant sans ambiguïté les caractéristiques des matériaux naturels avant, et éventuellement après traitement (types d'essais et fréquences définis au chapitre 2 ci-avant),</w:t>
      </w:r>
    </w:p>
    <w:p w14:paraId="7A536CFF"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la puissance estimée des gisements avec les justificatifs (mesures sur le terrain et les calculs),</w:t>
      </w:r>
    </w:p>
    <w:p w14:paraId="6D897E13"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 schéma de principe retenu pour l’exploitation de l’emprunt,</w:t>
      </w:r>
    </w:p>
    <w:p w14:paraId="4EB6A074" w14:textId="77777777"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une note technique définissant, d’après les premiers essais de conformité exécutés par le Cocontractant, l’utilisation et la destination (élément de base du mouvement de terres) des matériaux considérés.</w:t>
      </w:r>
    </w:p>
    <w:p w14:paraId="4F365E3A" w14:textId="77777777" w:rsidR="00CD2751" w:rsidRPr="009E722F" w:rsidRDefault="00CD2751" w:rsidP="00CD2751">
      <w:pPr>
        <w:pStyle w:val="Style1"/>
        <w:rPr>
          <w:sz w:val="22"/>
          <w:szCs w:val="22"/>
        </w:rPr>
      </w:pPr>
    </w:p>
    <w:p w14:paraId="73C9B9F9" w14:textId="77777777" w:rsidR="00CD2751" w:rsidRPr="009E722F" w:rsidRDefault="00CD2751" w:rsidP="00312786">
      <w:pPr>
        <w:pStyle w:val="Style1"/>
        <w:ind w:left="0"/>
        <w:rPr>
          <w:sz w:val="22"/>
          <w:szCs w:val="22"/>
        </w:rPr>
      </w:pPr>
      <w:r w:rsidRPr="009E722F">
        <w:rPr>
          <w:sz w:val="22"/>
          <w:szCs w:val="22"/>
        </w:rPr>
        <w:t>L’intégralité des frais d’établissement de ces différents dossiers est à la charge du Cocontractant.</w:t>
      </w:r>
    </w:p>
    <w:p w14:paraId="1CF07CAC" w14:textId="77777777" w:rsidR="00CD2751" w:rsidRPr="009E722F" w:rsidRDefault="00CD2751" w:rsidP="00312786">
      <w:pPr>
        <w:pStyle w:val="Style1"/>
        <w:ind w:left="0"/>
        <w:rPr>
          <w:sz w:val="22"/>
          <w:szCs w:val="22"/>
        </w:rPr>
      </w:pPr>
      <w:r w:rsidRPr="009E722F">
        <w:rPr>
          <w:sz w:val="22"/>
          <w:szCs w:val="22"/>
        </w:rPr>
        <w:t xml:space="preserve">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w:t>
      </w:r>
      <w:r w:rsidRPr="009E722F">
        <w:rPr>
          <w:sz w:val="22"/>
          <w:szCs w:val="22"/>
        </w:rPr>
        <w:lastRenderedPageBreak/>
        <w:t>donné, s’il considère qu’au vu des essais de contrôle, le gîte ne fournit plus de matériaux répondant aux spécifications.</w:t>
      </w:r>
    </w:p>
    <w:p w14:paraId="50EB85A9" w14:textId="77777777" w:rsidR="00CD2751" w:rsidRPr="009E722F" w:rsidRDefault="00CD2751" w:rsidP="00312786">
      <w:pPr>
        <w:pStyle w:val="Style1"/>
        <w:ind w:left="0"/>
        <w:rPr>
          <w:sz w:val="22"/>
          <w:szCs w:val="22"/>
        </w:rPr>
      </w:pPr>
      <w:r w:rsidRPr="009E722F">
        <w:rPr>
          <w:sz w:val="22"/>
          <w:szCs w:val="22"/>
        </w:rPr>
        <w:t>Les emplacements des gîtes ou carrières retenus après les essais géotechniques préalables, sont déboisés, débroussaillés et dessouchés, s’il y a lieu.</w:t>
      </w:r>
    </w:p>
    <w:p w14:paraId="7673808E" w14:textId="77777777" w:rsidR="00CD2751" w:rsidRPr="009E722F" w:rsidRDefault="00CD2751" w:rsidP="00312786">
      <w:pPr>
        <w:pStyle w:val="Style1"/>
        <w:ind w:left="0"/>
        <w:rPr>
          <w:sz w:val="22"/>
          <w:szCs w:val="22"/>
        </w:rPr>
      </w:pPr>
      <w:r w:rsidRPr="009E722F">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817B176" w14:textId="77777777" w:rsidR="00CD2751" w:rsidRPr="009E722F" w:rsidRDefault="00CD2751" w:rsidP="00312786">
      <w:pPr>
        <w:pStyle w:val="Style1"/>
        <w:ind w:left="0"/>
        <w:rPr>
          <w:sz w:val="22"/>
          <w:szCs w:val="22"/>
        </w:rPr>
      </w:pPr>
      <w:r w:rsidRPr="009E722F">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4FFFC8AB" w14:textId="77777777" w:rsidR="00CD2751" w:rsidRPr="009E722F" w:rsidRDefault="00CD2751" w:rsidP="00312786">
      <w:pPr>
        <w:pStyle w:val="Style1"/>
        <w:ind w:left="0"/>
        <w:rPr>
          <w:sz w:val="22"/>
          <w:szCs w:val="22"/>
        </w:rPr>
      </w:pPr>
      <w:r w:rsidRPr="009E722F">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22C228EE" w14:textId="77777777" w:rsidR="00CD2751" w:rsidRPr="009E722F" w:rsidRDefault="00CD2751" w:rsidP="00312786">
      <w:pPr>
        <w:pStyle w:val="Style1"/>
        <w:ind w:left="0"/>
        <w:rPr>
          <w:sz w:val="22"/>
          <w:szCs w:val="22"/>
        </w:rPr>
      </w:pPr>
      <w:r w:rsidRPr="009E722F">
        <w:rPr>
          <w:sz w:val="22"/>
          <w:szCs w:val="22"/>
        </w:rPr>
        <w:t>Dans tous les cas, il est nécessaire :</w:t>
      </w:r>
    </w:p>
    <w:p w14:paraId="0DA90004" w14:textId="77777777"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ménager des pentes favorisant l’évacuation de l’eau,</w:t>
      </w:r>
    </w:p>
    <w:p w14:paraId="27724CDB" w14:textId="77777777"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prévoir aux points bas des aménagements sommaires d’évacuation,</w:t>
      </w:r>
    </w:p>
    <w:p w14:paraId="66FB3843" w14:textId="77777777"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maintenir en bon état les pistes de chantier pour éviter les ornières, flaques, ou eaux stagnantes.</w:t>
      </w:r>
    </w:p>
    <w:p w14:paraId="4EAA3FDA" w14:textId="77777777" w:rsidR="00CD2751" w:rsidRPr="009E722F" w:rsidRDefault="00CD2751" w:rsidP="00ED6722">
      <w:pPr>
        <w:pStyle w:val="Style1"/>
        <w:ind w:left="0"/>
        <w:rPr>
          <w:sz w:val="22"/>
          <w:szCs w:val="22"/>
        </w:rPr>
      </w:pPr>
      <w:r w:rsidRPr="009E722F">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74605C0B" w14:textId="77777777" w:rsidR="00CD2751" w:rsidRPr="009E722F" w:rsidRDefault="00CD2751" w:rsidP="00ED6722">
      <w:pPr>
        <w:pStyle w:val="Style1"/>
        <w:ind w:left="0"/>
        <w:rPr>
          <w:sz w:val="22"/>
          <w:szCs w:val="22"/>
        </w:rPr>
      </w:pPr>
      <w:r w:rsidRPr="009E722F">
        <w:rPr>
          <w:sz w:val="22"/>
          <w:szCs w:val="22"/>
        </w:rPr>
        <w:t>Après exploitation de chaque emprunt, le Cocontractant est tenu d'en réaménager la surface pour lui rendre sa destination d’origine, en conformité avec les prescriptions environnementales.</w:t>
      </w:r>
    </w:p>
    <w:p w14:paraId="2FB807A3" w14:textId="77777777" w:rsidR="00CD2751" w:rsidRPr="009E722F" w:rsidRDefault="00CD2751" w:rsidP="00ED6722">
      <w:pPr>
        <w:pStyle w:val="Style1"/>
        <w:ind w:left="0"/>
        <w:rPr>
          <w:sz w:val="22"/>
          <w:szCs w:val="22"/>
        </w:rPr>
      </w:pPr>
      <w:r w:rsidRPr="009E722F">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4209B296" w14:textId="77777777" w:rsidR="00CD2751" w:rsidRPr="009E722F" w:rsidRDefault="00CD2751" w:rsidP="00CD2751">
      <w:pPr>
        <w:pStyle w:val="Style1"/>
        <w:rPr>
          <w:sz w:val="22"/>
          <w:szCs w:val="22"/>
        </w:rPr>
      </w:pPr>
    </w:p>
    <w:p w14:paraId="0914EB14" w14:textId="77777777" w:rsidR="00CD2751" w:rsidRPr="009E722F" w:rsidRDefault="00CD2751" w:rsidP="00ED6722">
      <w:pPr>
        <w:pStyle w:val="Titre3"/>
        <w:jc w:val="left"/>
        <w:rPr>
          <w:sz w:val="22"/>
          <w:szCs w:val="22"/>
        </w:rPr>
      </w:pPr>
      <w:bookmarkStart w:id="172" w:name="_Toc517053274"/>
      <w:r w:rsidRPr="009E722F">
        <w:rPr>
          <w:sz w:val="22"/>
          <w:szCs w:val="22"/>
        </w:rPr>
        <w:t>18.3</w:t>
      </w:r>
      <w:r w:rsidRPr="009E722F">
        <w:rPr>
          <w:sz w:val="22"/>
          <w:szCs w:val="22"/>
        </w:rPr>
        <w:tab/>
        <w:t>Déblais ordinaires</w:t>
      </w:r>
      <w:bookmarkEnd w:id="172"/>
    </w:p>
    <w:p w14:paraId="028B15CB" w14:textId="77777777" w:rsidR="00CD2751" w:rsidRPr="009E722F" w:rsidRDefault="00CD2751" w:rsidP="00ED6722">
      <w:pPr>
        <w:jc w:val="both"/>
        <w:rPr>
          <w:sz w:val="22"/>
          <w:szCs w:val="22"/>
        </w:rPr>
      </w:pPr>
      <w:r w:rsidRPr="009E722F">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14:paraId="2CCFB0B7" w14:textId="77777777" w:rsidR="00CD2751" w:rsidRPr="009E722F" w:rsidRDefault="00CD2751" w:rsidP="00ED6722">
      <w:pPr>
        <w:jc w:val="both"/>
        <w:rPr>
          <w:sz w:val="22"/>
          <w:szCs w:val="22"/>
        </w:rPr>
      </w:pPr>
      <w:r w:rsidRPr="009E722F">
        <w:rPr>
          <w:sz w:val="22"/>
          <w:szCs w:val="22"/>
        </w:rPr>
        <w:t>Dans le cas de terrassements en déblais pour purges, les fonds de déblais sont compactés à au moins 95 % de l’OPM sur une profondeur de 30 centimètres (pour 95 % des mesures, avec un minimum de 90 %).</w:t>
      </w:r>
    </w:p>
    <w:p w14:paraId="36BB1727" w14:textId="77777777" w:rsidR="00CD2751" w:rsidRPr="009E722F" w:rsidRDefault="00CD2751" w:rsidP="00CD2751">
      <w:pPr>
        <w:ind w:left="1418"/>
        <w:jc w:val="both"/>
        <w:rPr>
          <w:sz w:val="22"/>
          <w:szCs w:val="22"/>
        </w:rPr>
      </w:pPr>
    </w:p>
    <w:p w14:paraId="42740643" w14:textId="77777777" w:rsidR="00CD2751" w:rsidRPr="009E722F" w:rsidRDefault="00CD2751" w:rsidP="00ED6722">
      <w:pPr>
        <w:jc w:val="both"/>
        <w:rPr>
          <w:sz w:val="22"/>
          <w:szCs w:val="22"/>
        </w:rPr>
      </w:pPr>
      <w:r w:rsidRPr="009E722F">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78212309" w14:textId="77777777" w:rsidR="00CD2751" w:rsidRPr="009E722F" w:rsidRDefault="00CD2751" w:rsidP="00ED6722">
      <w:pPr>
        <w:jc w:val="both"/>
        <w:rPr>
          <w:sz w:val="22"/>
          <w:szCs w:val="22"/>
        </w:rPr>
      </w:pPr>
      <w:r w:rsidRPr="009E722F">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14:paraId="2A4A0349" w14:textId="77777777" w:rsidR="00CD2751" w:rsidRPr="009E722F" w:rsidRDefault="00CD2751" w:rsidP="00ED6722">
      <w:pPr>
        <w:jc w:val="both"/>
        <w:rPr>
          <w:sz w:val="22"/>
          <w:szCs w:val="22"/>
        </w:rPr>
      </w:pPr>
      <w:r w:rsidRPr="009E722F">
        <w:rPr>
          <w:sz w:val="22"/>
          <w:szCs w:val="22"/>
        </w:rPr>
        <w:t>Lorsque l’exécution des déblais est terminée, le Cocontractant doit réaliser les aménagements nécessaires au drainage correct des terrassements. Ces aménagements doivent être entretenus durant toute la durée du chantier.</w:t>
      </w:r>
    </w:p>
    <w:p w14:paraId="746CDA76" w14:textId="77777777" w:rsidR="00CD2751" w:rsidRPr="009E722F" w:rsidRDefault="00CD2751" w:rsidP="00ED6722">
      <w:pPr>
        <w:jc w:val="both"/>
        <w:rPr>
          <w:sz w:val="22"/>
          <w:szCs w:val="22"/>
        </w:rPr>
      </w:pPr>
      <w:r w:rsidRPr="009E722F">
        <w:rPr>
          <w:sz w:val="22"/>
          <w:szCs w:val="22"/>
        </w:rPr>
        <w:t>Le contrôle des déblais avant la réception consiste en :</w:t>
      </w:r>
    </w:p>
    <w:p w14:paraId="0F05E3FF" w14:textId="77777777" w:rsidR="00CD2751" w:rsidRPr="009E722F" w:rsidRDefault="00CD2751" w:rsidP="004F2D28">
      <w:pPr>
        <w:widowControl w:val="0"/>
        <w:numPr>
          <w:ilvl w:val="0"/>
          <w:numId w:val="6"/>
        </w:numPr>
        <w:ind w:left="2267"/>
        <w:jc w:val="both"/>
        <w:rPr>
          <w:sz w:val="22"/>
          <w:szCs w:val="22"/>
        </w:rPr>
      </w:pPr>
      <w:r w:rsidRPr="009E722F">
        <w:rPr>
          <w:sz w:val="22"/>
          <w:szCs w:val="22"/>
        </w:rPr>
        <w:t>une mesure de la compacité in-situ tous les 1 000 m</w:t>
      </w:r>
      <w:r w:rsidRPr="009E722F">
        <w:rPr>
          <w:sz w:val="22"/>
          <w:szCs w:val="22"/>
          <w:vertAlign w:val="superscript"/>
        </w:rPr>
        <w:t>2</w:t>
      </w:r>
      <w:r w:rsidRPr="009E722F">
        <w:rPr>
          <w:sz w:val="22"/>
          <w:szCs w:val="22"/>
        </w:rPr>
        <w:t>,</w:t>
      </w:r>
    </w:p>
    <w:p w14:paraId="70085C50" w14:textId="77777777" w:rsidR="00CD2751" w:rsidRPr="009E722F" w:rsidRDefault="00CD2751" w:rsidP="004F2D28">
      <w:pPr>
        <w:widowControl w:val="0"/>
        <w:numPr>
          <w:ilvl w:val="0"/>
          <w:numId w:val="6"/>
        </w:numPr>
        <w:ind w:left="2267"/>
        <w:jc w:val="both"/>
        <w:rPr>
          <w:sz w:val="22"/>
          <w:szCs w:val="22"/>
        </w:rPr>
      </w:pPr>
      <w:r w:rsidRPr="009E722F">
        <w:rPr>
          <w:sz w:val="22"/>
          <w:szCs w:val="22"/>
        </w:rPr>
        <w:t>un essai Proctor modifié tous les 2 500 m</w:t>
      </w:r>
      <w:r w:rsidRPr="009E722F">
        <w:rPr>
          <w:sz w:val="22"/>
          <w:szCs w:val="22"/>
          <w:vertAlign w:val="superscript"/>
        </w:rPr>
        <w:t>2</w:t>
      </w:r>
      <w:r w:rsidRPr="009E722F">
        <w:rPr>
          <w:sz w:val="22"/>
          <w:szCs w:val="22"/>
        </w:rPr>
        <w:t>.</w:t>
      </w:r>
    </w:p>
    <w:p w14:paraId="0BCA6F7D" w14:textId="77777777" w:rsidR="00CD2751" w:rsidRPr="009E722F" w:rsidRDefault="00E0152E" w:rsidP="00ED6722">
      <w:pPr>
        <w:pStyle w:val="Titre3"/>
        <w:jc w:val="left"/>
        <w:rPr>
          <w:sz w:val="22"/>
          <w:szCs w:val="22"/>
        </w:rPr>
      </w:pPr>
      <w:bookmarkStart w:id="173" w:name="_Toc517053276"/>
      <w:r w:rsidRPr="009E722F">
        <w:rPr>
          <w:sz w:val="22"/>
          <w:szCs w:val="22"/>
        </w:rPr>
        <w:t>18.4</w:t>
      </w:r>
      <w:r w:rsidR="00CD2751" w:rsidRPr="009E722F">
        <w:rPr>
          <w:sz w:val="22"/>
          <w:szCs w:val="22"/>
        </w:rPr>
        <w:tab/>
        <w:t>Remblais</w:t>
      </w:r>
      <w:bookmarkEnd w:id="173"/>
    </w:p>
    <w:p w14:paraId="7023BCCA" w14:textId="77777777" w:rsidR="00CD2751" w:rsidRPr="009E722F" w:rsidRDefault="00CD2751" w:rsidP="00ED6722">
      <w:pPr>
        <w:jc w:val="both"/>
        <w:rPr>
          <w:sz w:val="22"/>
          <w:szCs w:val="22"/>
        </w:rPr>
      </w:pPr>
      <w:r w:rsidRPr="009E722F">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260E7BEF" w14:textId="77777777" w:rsidR="00CD2751" w:rsidRPr="009E722F" w:rsidRDefault="00CD2751" w:rsidP="00ED6722">
      <w:pPr>
        <w:jc w:val="both"/>
        <w:rPr>
          <w:sz w:val="22"/>
          <w:szCs w:val="22"/>
        </w:rPr>
      </w:pPr>
      <w:r w:rsidRPr="009E722F">
        <w:rPr>
          <w:sz w:val="22"/>
          <w:szCs w:val="22"/>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w:t>
      </w:r>
      <w:r w:rsidRPr="009E722F">
        <w:rPr>
          <w:sz w:val="22"/>
          <w:szCs w:val="22"/>
        </w:rPr>
        <w:lastRenderedPageBreak/>
        <w:t>dernier. Ces redans doivent permettre le passage des engins de compactage. Pour atteindre sur toute la largeur du remblai définitif les compacités requises, le Cocontractant doit prévoir pour chaque redan une sur</w:t>
      </w:r>
      <w:r w:rsidR="00FF4B51" w:rsidRPr="009E722F">
        <w:rPr>
          <w:sz w:val="22"/>
          <w:szCs w:val="22"/>
        </w:rPr>
        <w:t xml:space="preserve"> </w:t>
      </w:r>
      <w:r w:rsidRPr="009E722F">
        <w:rPr>
          <w:sz w:val="22"/>
          <w:szCs w:val="22"/>
        </w:rPr>
        <w:t>largeur de 25 cm, à éliminer par taillage après compactage.</w:t>
      </w:r>
    </w:p>
    <w:p w14:paraId="14B53EB1" w14:textId="77777777" w:rsidR="00CD2751" w:rsidRPr="009E722F" w:rsidRDefault="00CD2751" w:rsidP="00ED6722">
      <w:pPr>
        <w:jc w:val="both"/>
        <w:rPr>
          <w:sz w:val="22"/>
          <w:szCs w:val="22"/>
        </w:rPr>
      </w:pPr>
      <w:r w:rsidRPr="009E722F">
        <w:rPr>
          <w:sz w:val="22"/>
          <w:szCs w:val="22"/>
        </w:rPr>
        <w:t>Une fois atteinte la cote finie des terrassements, le talus est retaillé suivant les pentes requises par le CCTP, et les terres excédentaires sont boutées hors de l’emprise et régalées ou simplement mises en dépôt.</w:t>
      </w:r>
    </w:p>
    <w:p w14:paraId="0832CEFE" w14:textId="77777777" w:rsidR="00CD2751" w:rsidRPr="009E722F" w:rsidRDefault="00CD2751" w:rsidP="00ED6722">
      <w:pPr>
        <w:jc w:val="both"/>
        <w:rPr>
          <w:sz w:val="22"/>
          <w:szCs w:val="22"/>
        </w:rPr>
      </w:pPr>
      <w:r w:rsidRPr="009E722F">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203B8CB7" w14:textId="77777777" w:rsidR="00CD2751" w:rsidRPr="009E722F" w:rsidRDefault="00CD2751" w:rsidP="00ED6722">
      <w:pPr>
        <w:pStyle w:val="Normal10"/>
        <w:rPr>
          <w:sz w:val="22"/>
          <w:szCs w:val="22"/>
        </w:rPr>
      </w:pPr>
      <w:r w:rsidRPr="009E722F">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279202ED" w14:textId="77777777" w:rsidR="00CD2751" w:rsidRPr="009E722F" w:rsidRDefault="00CD2751" w:rsidP="00ED6722">
      <w:pPr>
        <w:pStyle w:val="Normal10"/>
        <w:rPr>
          <w:sz w:val="22"/>
          <w:szCs w:val="22"/>
        </w:rPr>
      </w:pPr>
      <w:r w:rsidRPr="009E722F">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27870BA6" w14:textId="77777777" w:rsidR="00CD2751" w:rsidRPr="009E722F" w:rsidRDefault="00CD2751" w:rsidP="00ED6722">
      <w:pPr>
        <w:pStyle w:val="Normal10"/>
        <w:rPr>
          <w:sz w:val="22"/>
          <w:szCs w:val="22"/>
        </w:rPr>
      </w:pPr>
      <w:r w:rsidRPr="009E722F">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02D6B913" w14:textId="77777777" w:rsidR="00CD2751" w:rsidRPr="009E722F" w:rsidRDefault="00CD2751" w:rsidP="00ED6722">
      <w:pPr>
        <w:jc w:val="both"/>
        <w:rPr>
          <w:sz w:val="22"/>
          <w:szCs w:val="22"/>
        </w:rPr>
      </w:pPr>
      <w:r w:rsidRPr="009E722F">
        <w:rPr>
          <w:sz w:val="22"/>
          <w:szCs w:val="22"/>
        </w:rPr>
        <w:t>Les remblais sont méthodiquement compactés jusqu'à l’obtention d’une densité sèche égale à :</w:t>
      </w:r>
    </w:p>
    <w:p w14:paraId="0286B23F" w14:textId="77777777" w:rsidR="00CD2751" w:rsidRPr="009E722F" w:rsidRDefault="00CD2751" w:rsidP="004F2D28">
      <w:pPr>
        <w:widowControl w:val="0"/>
        <w:numPr>
          <w:ilvl w:val="0"/>
          <w:numId w:val="6"/>
        </w:numPr>
        <w:ind w:left="851" w:hanging="142"/>
        <w:jc w:val="both"/>
        <w:rPr>
          <w:sz w:val="22"/>
          <w:szCs w:val="22"/>
        </w:rPr>
      </w:pPr>
      <w:r w:rsidRPr="009E722F">
        <w:rPr>
          <w:sz w:val="22"/>
          <w:szCs w:val="22"/>
        </w:rPr>
        <w:t>92 % de la densité sèche de l’OPM, jusqu’à 30 cm sous la cote du fond de forme (pour 95 % des mesures, avec un minimum de 90 %),</w:t>
      </w:r>
    </w:p>
    <w:p w14:paraId="0470D20A" w14:textId="77777777" w:rsidR="00CD2751" w:rsidRPr="009E722F" w:rsidRDefault="00CD2751" w:rsidP="004F2D28">
      <w:pPr>
        <w:widowControl w:val="0"/>
        <w:numPr>
          <w:ilvl w:val="0"/>
          <w:numId w:val="6"/>
        </w:numPr>
        <w:ind w:left="851" w:hanging="142"/>
        <w:jc w:val="both"/>
        <w:rPr>
          <w:sz w:val="22"/>
          <w:szCs w:val="22"/>
        </w:rPr>
      </w:pPr>
      <w:r w:rsidRPr="009E722F">
        <w:rPr>
          <w:sz w:val="22"/>
          <w:szCs w:val="22"/>
        </w:rPr>
        <w:t>95 % de la densité sèche de l’OPM, pour les 30 derniers centimètres, jusqu’au niveau du fond de forme (pour 95 % des mesures, avec un minimum de 92 %).</w:t>
      </w:r>
    </w:p>
    <w:p w14:paraId="7736881E" w14:textId="77777777" w:rsidR="00CD2751" w:rsidRPr="009E722F" w:rsidRDefault="00CD2751" w:rsidP="00ED6722">
      <w:pPr>
        <w:jc w:val="both"/>
        <w:rPr>
          <w:sz w:val="22"/>
          <w:szCs w:val="22"/>
        </w:rPr>
      </w:pPr>
      <w:r w:rsidRPr="009E722F">
        <w:rPr>
          <w:sz w:val="22"/>
          <w:szCs w:val="22"/>
        </w:rPr>
        <w:t>Le contrôle de la valeur du compactage est effectué par la mesure de la densité sèche “in situ”, avec un densitomètre à membrane, pour chaque couche.</w:t>
      </w:r>
    </w:p>
    <w:p w14:paraId="0210CBD8" w14:textId="77777777" w:rsidR="00CD2751" w:rsidRPr="009E722F" w:rsidRDefault="00CD2751" w:rsidP="00ED6722">
      <w:pPr>
        <w:jc w:val="both"/>
        <w:rPr>
          <w:sz w:val="22"/>
          <w:szCs w:val="22"/>
        </w:rPr>
      </w:pPr>
      <w:r w:rsidRPr="009E722F">
        <w:rPr>
          <w:sz w:val="22"/>
          <w:szCs w:val="22"/>
        </w:rPr>
        <w:t>Par couche de remblais, il sera effectué pour le contrôle de la mise en œuvre :</w:t>
      </w:r>
    </w:p>
    <w:p w14:paraId="5968DB49" w14:textId="77777777" w:rsidR="00CD2751" w:rsidRPr="009E722F" w:rsidRDefault="00CD2751" w:rsidP="00ED6722">
      <w:pPr>
        <w:jc w:val="both"/>
        <w:rPr>
          <w:sz w:val="22"/>
          <w:szCs w:val="22"/>
        </w:rPr>
      </w:pPr>
    </w:p>
    <w:p w14:paraId="26B153BE" w14:textId="77777777" w:rsidR="00CD2751" w:rsidRPr="009E722F" w:rsidRDefault="00CD2751" w:rsidP="00ED6722">
      <w:pPr>
        <w:jc w:val="both"/>
        <w:rPr>
          <w:sz w:val="22"/>
          <w:szCs w:val="22"/>
          <w:u w:val="single"/>
        </w:rPr>
      </w:pPr>
      <w:r w:rsidRPr="009E722F">
        <w:rPr>
          <w:sz w:val="22"/>
          <w:szCs w:val="22"/>
          <w:u w:val="single"/>
        </w:rPr>
        <w:t>Pour l'assiette des remblais :</w:t>
      </w:r>
    </w:p>
    <w:p w14:paraId="7BE670CB" w14:textId="77777777" w:rsidR="00CD2751" w:rsidRPr="009E722F" w:rsidRDefault="00CD2751" w:rsidP="00ED6722">
      <w:pPr>
        <w:jc w:val="both"/>
        <w:rPr>
          <w:sz w:val="22"/>
          <w:szCs w:val="22"/>
          <w:u w:val="single"/>
        </w:rPr>
      </w:pPr>
    </w:p>
    <w:p w14:paraId="5282149B" w14:textId="77777777" w:rsidR="00CD2751" w:rsidRPr="009E722F" w:rsidRDefault="00CD2751" w:rsidP="004F2D28">
      <w:pPr>
        <w:widowControl w:val="0"/>
        <w:numPr>
          <w:ilvl w:val="0"/>
          <w:numId w:val="6"/>
        </w:numPr>
        <w:ind w:left="851"/>
        <w:jc w:val="both"/>
        <w:rPr>
          <w:sz w:val="22"/>
          <w:szCs w:val="22"/>
        </w:rPr>
      </w:pPr>
      <w:r w:rsidRPr="009E722F">
        <w:rPr>
          <w:sz w:val="22"/>
          <w:szCs w:val="22"/>
        </w:rPr>
        <w:t>une mesure de densité in situ tous les 1 000 m</w:t>
      </w:r>
      <w:r w:rsidRPr="009E722F">
        <w:rPr>
          <w:sz w:val="22"/>
          <w:szCs w:val="22"/>
          <w:vertAlign w:val="superscript"/>
        </w:rPr>
        <w:t>2</w:t>
      </w:r>
      <w:r w:rsidRPr="009E722F">
        <w:rPr>
          <w:sz w:val="22"/>
          <w:szCs w:val="22"/>
        </w:rPr>
        <w:t>,</w:t>
      </w:r>
    </w:p>
    <w:p w14:paraId="635D57B2" w14:textId="77777777" w:rsidR="00CD2751" w:rsidRPr="009E722F" w:rsidRDefault="00CD2751" w:rsidP="00ED6722">
      <w:pPr>
        <w:jc w:val="both"/>
        <w:rPr>
          <w:sz w:val="22"/>
          <w:szCs w:val="22"/>
        </w:rPr>
      </w:pPr>
    </w:p>
    <w:p w14:paraId="0EFA3C41" w14:textId="77777777" w:rsidR="00CD2751" w:rsidRPr="009E722F" w:rsidRDefault="00CD2751" w:rsidP="00ED6722">
      <w:pPr>
        <w:jc w:val="both"/>
        <w:rPr>
          <w:sz w:val="22"/>
          <w:szCs w:val="22"/>
          <w:u w:val="single"/>
        </w:rPr>
      </w:pPr>
      <w:r w:rsidRPr="009E722F">
        <w:rPr>
          <w:sz w:val="22"/>
          <w:szCs w:val="22"/>
          <w:u w:val="single"/>
        </w:rPr>
        <w:t>Pour le corps des remblais (sauf la couche supérieure de 30 cm) :</w:t>
      </w:r>
    </w:p>
    <w:p w14:paraId="30E6555E" w14:textId="77777777" w:rsidR="00CD2751" w:rsidRPr="009E722F" w:rsidRDefault="00CD2751" w:rsidP="00ED6722">
      <w:pPr>
        <w:jc w:val="both"/>
        <w:rPr>
          <w:sz w:val="22"/>
          <w:szCs w:val="22"/>
          <w:u w:val="single"/>
        </w:rPr>
      </w:pPr>
    </w:p>
    <w:p w14:paraId="0F65C321" w14:textId="77777777" w:rsidR="00CD2751" w:rsidRPr="009E722F" w:rsidRDefault="00CD2751" w:rsidP="004F2D28">
      <w:pPr>
        <w:widowControl w:val="0"/>
        <w:numPr>
          <w:ilvl w:val="0"/>
          <w:numId w:val="6"/>
        </w:numPr>
        <w:ind w:left="851"/>
        <w:jc w:val="both"/>
        <w:rPr>
          <w:sz w:val="22"/>
          <w:szCs w:val="22"/>
        </w:rPr>
      </w:pPr>
      <w:r w:rsidRPr="009E722F">
        <w:rPr>
          <w:sz w:val="22"/>
          <w:szCs w:val="22"/>
        </w:rPr>
        <w:t>une mesure de densité in situ tous les 1 000 m</w:t>
      </w:r>
      <w:r w:rsidRPr="009E722F">
        <w:rPr>
          <w:sz w:val="22"/>
          <w:szCs w:val="22"/>
          <w:vertAlign w:val="superscript"/>
        </w:rPr>
        <w:t>2</w:t>
      </w:r>
      <w:r w:rsidRPr="009E722F">
        <w:rPr>
          <w:sz w:val="22"/>
          <w:szCs w:val="22"/>
        </w:rPr>
        <w:t>,</w:t>
      </w:r>
    </w:p>
    <w:p w14:paraId="4DFB8382" w14:textId="77777777" w:rsidR="00CD2751" w:rsidRPr="009E722F" w:rsidRDefault="00CD2751" w:rsidP="00ED6722">
      <w:pPr>
        <w:pStyle w:val="Style1"/>
        <w:ind w:left="0"/>
        <w:rPr>
          <w:sz w:val="22"/>
          <w:szCs w:val="22"/>
        </w:rPr>
      </w:pPr>
      <w:r w:rsidRPr="009E722F">
        <w:rPr>
          <w:sz w:val="22"/>
          <w:szCs w:val="22"/>
        </w:rPr>
        <w:t>Une planche d’essai sera réalisée par zone homogène en vue de déterminer l’atelier de compactage et le nombre de passes nécessaires pour atteindre la compacité requise.</w:t>
      </w:r>
    </w:p>
    <w:p w14:paraId="44F0E6BF" w14:textId="77777777" w:rsidR="00CD2751" w:rsidRPr="009E722F" w:rsidRDefault="00CD2751" w:rsidP="00CD2751">
      <w:pPr>
        <w:pStyle w:val="Style1"/>
        <w:rPr>
          <w:sz w:val="22"/>
          <w:szCs w:val="22"/>
        </w:rPr>
      </w:pPr>
    </w:p>
    <w:p w14:paraId="68D10307" w14:textId="77777777" w:rsidR="00CD2751" w:rsidRPr="009E722F" w:rsidRDefault="00CD2751" w:rsidP="00ED6722">
      <w:pPr>
        <w:pStyle w:val="Titre4"/>
      </w:pPr>
      <w:bookmarkStart w:id="174" w:name="_Toc517053277"/>
      <w:r w:rsidRPr="009E722F">
        <w:t>Remblais contigus aux ouvrages</w:t>
      </w:r>
      <w:bookmarkEnd w:id="174"/>
    </w:p>
    <w:p w14:paraId="356E14FC" w14:textId="77777777" w:rsidR="00CD2751" w:rsidRPr="009E722F" w:rsidRDefault="00CD2751" w:rsidP="00ED6722">
      <w:pPr>
        <w:pStyle w:val="Style1"/>
        <w:ind w:left="0"/>
        <w:rPr>
          <w:sz w:val="22"/>
          <w:szCs w:val="22"/>
        </w:rPr>
      </w:pPr>
      <w:r w:rsidRPr="009E722F">
        <w:rPr>
          <w:sz w:val="22"/>
          <w:szCs w:val="22"/>
        </w:rPr>
        <w:t>Les caractéristiques des matériaux utilisés pour les remblais contigus aux ouvrages ont été définies à l’article 11.4.</w:t>
      </w:r>
    </w:p>
    <w:p w14:paraId="5B27E189" w14:textId="77777777" w:rsidR="00CD2751" w:rsidRPr="009E722F" w:rsidRDefault="00CD2751" w:rsidP="00ED6722">
      <w:pPr>
        <w:pStyle w:val="Style1"/>
        <w:ind w:left="0"/>
        <w:rPr>
          <w:sz w:val="22"/>
          <w:szCs w:val="22"/>
        </w:rPr>
      </w:pPr>
    </w:p>
    <w:p w14:paraId="24042461" w14:textId="77777777" w:rsidR="00CD2751" w:rsidRPr="009E722F" w:rsidRDefault="00CD2751" w:rsidP="00ED6722">
      <w:pPr>
        <w:pStyle w:val="Style1"/>
        <w:ind w:left="0"/>
        <w:rPr>
          <w:sz w:val="22"/>
          <w:szCs w:val="22"/>
        </w:rPr>
      </w:pPr>
      <w:r w:rsidRPr="009E722F">
        <w:rPr>
          <w:sz w:val="22"/>
          <w:szCs w:val="22"/>
        </w:rPr>
        <w:t>L’assiette des remblais sera d’abord compactée à 95% de la densité optimale Proctor Modifié.</w:t>
      </w:r>
    </w:p>
    <w:p w14:paraId="4DF46E63" w14:textId="77777777" w:rsidR="00CD2751" w:rsidRPr="009E722F" w:rsidRDefault="00CD2751" w:rsidP="00ED6722">
      <w:pPr>
        <w:pStyle w:val="Style1"/>
        <w:ind w:left="0"/>
        <w:rPr>
          <w:sz w:val="22"/>
          <w:szCs w:val="22"/>
        </w:rPr>
      </w:pPr>
      <w:r w:rsidRPr="009E722F">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353B9AF1" w14:textId="77777777" w:rsidR="00CD2751" w:rsidRPr="009E722F" w:rsidRDefault="00CD2751" w:rsidP="00ED6722">
      <w:pPr>
        <w:pStyle w:val="Style1"/>
        <w:ind w:left="0"/>
        <w:rPr>
          <w:sz w:val="22"/>
          <w:szCs w:val="22"/>
        </w:rPr>
      </w:pPr>
      <w:r w:rsidRPr="009E722F">
        <w:rPr>
          <w:sz w:val="22"/>
          <w:szCs w:val="22"/>
        </w:rPr>
        <w:t>Sur une largeur d’un mètre derrière les maçonneries, les remblais seront exempts d’éléments dont la plus grande dimension dépasserait 40 mm.</w:t>
      </w:r>
    </w:p>
    <w:p w14:paraId="4AB3D442" w14:textId="77777777" w:rsidR="00CD2751" w:rsidRPr="009E722F" w:rsidRDefault="00CD2751" w:rsidP="00ED6722">
      <w:pPr>
        <w:pStyle w:val="Style1"/>
        <w:ind w:left="0"/>
        <w:rPr>
          <w:sz w:val="22"/>
          <w:szCs w:val="22"/>
        </w:rPr>
      </w:pPr>
      <w:r w:rsidRPr="009E722F">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9E722F">
        <w:rPr>
          <w:sz w:val="22"/>
          <w:szCs w:val="22"/>
        </w:rPr>
        <w:t>d’œuvre.</w:t>
      </w:r>
    </w:p>
    <w:p w14:paraId="6FE2D778" w14:textId="77777777" w:rsidR="00CD2751" w:rsidRPr="009E722F" w:rsidRDefault="00CD2751" w:rsidP="00ED6722">
      <w:pPr>
        <w:pStyle w:val="Style1"/>
        <w:ind w:left="0"/>
        <w:rPr>
          <w:sz w:val="22"/>
          <w:szCs w:val="22"/>
        </w:rPr>
      </w:pPr>
      <w:r w:rsidRPr="009E722F">
        <w:rPr>
          <w:sz w:val="22"/>
          <w:szCs w:val="22"/>
        </w:rPr>
        <w:t>Les modalités de compactage devront être définies en fonction des caractéristiques du matériau utilisé, des épaisseurs de couches mises en œuvre et des performances du matériel retenu.</w:t>
      </w:r>
    </w:p>
    <w:p w14:paraId="6C70FB38" w14:textId="77777777" w:rsidR="00CD2751" w:rsidRPr="009E722F" w:rsidRDefault="008F0D14" w:rsidP="00ED6722">
      <w:pPr>
        <w:pStyle w:val="Style1"/>
        <w:ind w:left="0"/>
        <w:rPr>
          <w:sz w:val="22"/>
          <w:szCs w:val="22"/>
        </w:rPr>
      </w:pPr>
      <w:r w:rsidRPr="009E722F">
        <w:rPr>
          <w:sz w:val="22"/>
          <w:szCs w:val="22"/>
        </w:rPr>
        <w:t xml:space="preserve">Les </w:t>
      </w:r>
      <w:r w:rsidR="00CD2751" w:rsidRPr="009E722F">
        <w:rPr>
          <w:sz w:val="22"/>
          <w:szCs w:val="22"/>
        </w:rPr>
        <w:t xml:space="preserve">dépôts de matériaux se feront tous en aval de l’ouvrage et à une distance d’au moins 10 mètres du cours </w:t>
      </w:r>
      <w:r w:rsidR="00CD2751" w:rsidRPr="009E722F">
        <w:rPr>
          <w:sz w:val="22"/>
          <w:szCs w:val="22"/>
        </w:rPr>
        <w:lastRenderedPageBreak/>
        <w:t>d’eau. Des dispositions seront prises afin que les matériaux ainsi mis en dépôt ne soient entraînés dans le lit du cours d’eau.</w:t>
      </w:r>
    </w:p>
    <w:p w14:paraId="45629173" w14:textId="77777777" w:rsidR="002920BA" w:rsidRPr="009E722F" w:rsidRDefault="002920BA" w:rsidP="002920BA">
      <w:pPr>
        <w:pStyle w:val="Titre4"/>
        <w:ind w:left="0" w:firstLine="0"/>
      </w:pPr>
      <w:r w:rsidRPr="009E722F">
        <w:t>Remblais  en matériaux latéritiques + rochers</w:t>
      </w:r>
    </w:p>
    <w:p w14:paraId="7172B739" w14:textId="77777777" w:rsidR="002920BA" w:rsidRPr="009E722F" w:rsidRDefault="002920BA" w:rsidP="00ED6722">
      <w:pPr>
        <w:pStyle w:val="Style1"/>
        <w:ind w:left="0"/>
        <w:rPr>
          <w:sz w:val="22"/>
          <w:szCs w:val="22"/>
        </w:rPr>
      </w:pPr>
      <w:r w:rsidRPr="009E722F">
        <w:rPr>
          <w:sz w:val="22"/>
          <w:szCs w:val="22"/>
        </w:rPr>
        <w:t>Il s’agit du remblai latéritique mélangé aux pierres ou moellons pour stabiliser le sol. Le mode d’exécution étant le même.</w:t>
      </w:r>
    </w:p>
    <w:p w14:paraId="58EC0CBA" w14:textId="77777777" w:rsidR="00CD2751" w:rsidRPr="009E722F" w:rsidRDefault="00CD2751" w:rsidP="00ED6722">
      <w:pPr>
        <w:pStyle w:val="Style1"/>
        <w:ind w:left="0"/>
        <w:rPr>
          <w:sz w:val="22"/>
          <w:szCs w:val="22"/>
        </w:rPr>
      </w:pPr>
    </w:p>
    <w:p w14:paraId="72B121B2" w14:textId="77777777" w:rsidR="00CD2751" w:rsidRPr="009E722F" w:rsidRDefault="00CD2751" w:rsidP="00ED6722">
      <w:pPr>
        <w:pStyle w:val="Titre4"/>
        <w:ind w:left="0" w:firstLine="0"/>
      </w:pPr>
      <w:bookmarkStart w:id="175" w:name="_Toc517053278"/>
      <w:r w:rsidRPr="009E722F">
        <w:t>Réception de la mise en œuvre des remblais</w:t>
      </w:r>
      <w:bookmarkEnd w:id="175"/>
    </w:p>
    <w:p w14:paraId="1066999C" w14:textId="77777777" w:rsidR="00CD2751" w:rsidRPr="009E722F" w:rsidRDefault="00CD2751" w:rsidP="00ED6722">
      <w:pPr>
        <w:pStyle w:val="Style1"/>
        <w:ind w:left="0"/>
        <w:rPr>
          <w:sz w:val="22"/>
          <w:szCs w:val="22"/>
        </w:rPr>
      </w:pPr>
      <w:r w:rsidRPr="009E722F">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4B1FB789" w14:textId="77777777" w:rsidR="00142749" w:rsidRPr="009E722F" w:rsidRDefault="00142749" w:rsidP="00ED6722">
      <w:pPr>
        <w:pStyle w:val="Style1"/>
        <w:ind w:left="0"/>
        <w:rPr>
          <w:sz w:val="22"/>
          <w:szCs w:val="22"/>
        </w:rPr>
      </w:pPr>
    </w:p>
    <w:p w14:paraId="1AD0CFA6" w14:textId="77777777" w:rsidR="00142749" w:rsidRPr="009E722F" w:rsidRDefault="00142749" w:rsidP="00142749">
      <w:pPr>
        <w:pStyle w:val="Titre3"/>
        <w:jc w:val="left"/>
        <w:rPr>
          <w:sz w:val="22"/>
          <w:szCs w:val="22"/>
        </w:rPr>
      </w:pPr>
      <w:bookmarkStart w:id="176" w:name="_Toc517053303"/>
      <w:r w:rsidRPr="009E722F">
        <w:rPr>
          <w:sz w:val="22"/>
          <w:szCs w:val="22"/>
        </w:rPr>
        <w:t>19-</w:t>
      </w:r>
      <w:r w:rsidR="00CD2751" w:rsidRPr="009E722F">
        <w:rPr>
          <w:sz w:val="22"/>
          <w:szCs w:val="22"/>
        </w:rPr>
        <w:tab/>
      </w:r>
      <w:bookmarkStart w:id="177" w:name="_Toc483634029"/>
      <w:r w:rsidR="00CD2751" w:rsidRPr="009E722F">
        <w:rPr>
          <w:sz w:val="22"/>
          <w:szCs w:val="22"/>
        </w:rPr>
        <w:t>Bétons</w:t>
      </w:r>
      <w:bookmarkEnd w:id="176"/>
      <w:bookmarkEnd w:id="177"/>
    </w:p>
    <w:p w14:paraId="57BAD4B7" w14:textId="77777777" w:rsidR="00CD2751" w:rsidRPr="009E722F" w:rsidRDefault="00CD2751" w:rsidP="00DF4A03">
      <w:pPr>
        <w:pStyle w:val="Style1"/>
        <w:ind w:left="0"/>
        <w:rPr>
          <w:sz w:val="22"/>
          <w:szCs w:val="22"/>
        </w:rPr>
      </w:pPr>
      <w:bookmarkStart w:id="178" w:name="_Toc483634030"/>
      <w:r w:rsidRPr="009E722F">
        <w:rPr>
          <w:sz w:val="22"/>
          <w:szCs w:val="22"/>
        </w:rPr>
        <w:t xml:space="preserve">Les bétons armés en élévation seront dosés à 350 kilogrammes de ciment par mètre cube (B 350) et vibrés pendant la </w:t>
      </w:r>
      <w:r w:rsidR="005A7F18" w:rsidRPr="009E722F">
        <w:rPr>
          <w:sz w:val="22"/>
          <w:szCs w:val="22"/>
        </w:rPr>
        <w:t>mise</w:t>
      </w:r>
      <w:r w:rsidRPr="009E722F">
        <w:rPr>
          <w:sz w:val="22"/>
          <w:szCs w:val="22"/>
        </w:rPr>
        <w:t xml:space="preserve"> en œuvre.</w:t>
      </w:r>
      <w:bookmarkEnd w:id="178"/>
    </w:p>
    <w:p w14:paraId="357F6046" w14:textId="77777777" w:rsidR="00CD2751" w:rsidRPr="009E722F" w:rsidRDefault="00CD2751" w:rsidP="00DF4A03">
      <w:pPr>
        <w:pStyle w:val="Style1"/>
        <w:ind w:left="0"/>
        <w:rPr>
          <w:sz w:val="22"/>
          <w:szCs w:val="22"/>
        </w:rPr>
      </w:pPr>
      <w:bookmarkStart w:id="179" w:name="_Toc483634031"/>
      <w:r w:rsidRPr="009E722F">
        <w:rPr>
          <w:sz w:val="22"/>
          <w:szCs w:val="22"/>
        </w:rPr>
        <w:t>Les bétons B 350 pour béton armé d’ouvrage d’art ou dalot devront avoir une résistance minimale à la compression de 270 bars à 28 jours.</w:t>
      </w:r>
      <w:bookmarkEnd w:id="179"/>
    </w:p>
    <w:p w14:paraId="729D3791" w14:textId="77777777" w:rsidR="00CD2751" w:rsidRPr="009E722F" w:rsidRDefault="00CD2751" w:rsidP="00DF4A03">
      <w:pPr>
        <w:pStyle w:val="Style1"/>
        <w:ind w:left="0"/>
        <w:rPr>
          <w:sz w:val="22"/>
          <w:szCs w:val="22"/>
        </w:rPr>
      </w:pPr>
      <w:bookmarkStart w:id="180" w:name="_Toc483634032"/>
      <w:r w:rsidRPr="009E722F">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0"/>
    </w:p>
    <w:p w14:paraId="1469A339" w14:textId="77777777" w:rsidR="00CD2751" w:rsidRPr="009E722F" w:rsidRDefault="00CD2751" w:rsidP="00DF4A03">
      <w:pPr>
        <w:pStyle w:val="Style1"/>
        <w:ind w:left="0"/>
        <w:rPr>
          <w:sz w:val="22"/>
          <w:szCs w:val="22"/>
        </w:rPr>
      </w:pPr>
      <w:bookmarkStart w:id="181" w:name="_Toc483634033"/>
      <w:r w:rsidRPr="009E722F">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1"/>
    </w:p>
    <w:p w14:paraId="33A78AC3" w14:textId="77777777" w:rsidR="00CD2751" w:rsidRPr="009E722F" w:rsidRDefault="00CD2751" w:rsidP="00DF4A03">
      <w:pPr>
        <w:pStyle w:val="Style1"/>
        <w:ind w:left="0"/>
        <w:rPr>
          <w:sz w:val="22"/>
          <w:szCs w:val="22"/>
        </w:rPr>
      </w:pPr>
      <w:bookmarkStart w:id="182" w:name="_Toc483634034"/>
      <w:r w:rsidRPr="009E722F">
        <w:rPr>
          <w:sz w:val="22"/>
          <w:szCs w:val="22"/>
        </w:rPr>
        <w:t>La composition du béton B.150, pour le béton de propreté, sera telle que le volume de granulats moyens et gros soit le double de celui du sable.</w:t>
      </w:r>
      <w:bookmarkEnd w:id="182"/>
    </w:p>
    <w:p w14:paraId="3D833880" w14:textId="77777777" w:rsidR="00CD2751" w:rsidRPr="009E722F" w:rsidRDefault="00CD2751" w:rsidP="00CD2751">
      <w:pPr>
        <w:pStyle w:val="Style1"/>
        <w:rPr>
          <w:sz w:val="22"/>
          <w:szCs w:val="22"/>
        </w:rPr>
      </w:pPr>
    </w:p>
    <w:p w14:paraId="6E1B6249" w14:textId="77777777" w:rsidR="00CD2751" w:rsidRPr="009E722F" w:rsidRDefault="00142749" w:rsidP="00DF4A03">
      <w:pPr>
        <w:pStyle w:val="Titre2"/>
        <w:jc w:val="left"/>
        <w:rPr>
          <w:sz w:val="22"/>
          <w:szCs w:val="22"/>
        </w:rPr>
      </w:pPr>
      <w:bookmarkStart w:id="183" w:name="_Toc483634043"/>
      <w:bookmarkStart w:id="184" w:name="_Toc517053307"/>
      <w:bookmarkStart w:id="185" w:name="_Toc351015385"/>
      <w:r w:rsidRPr="009E722F">
        <w:rPr>
          <w:sz w:val="22"/>
          <w:szCs w:val="22"/>
        </w:rPr>
        <w:t>Article 20</w:t>
      </w:r>
      <w:r w:rsidR="00CD2751" w:rsidRPr="009E722F">
        <w:rPr>
          <w:sz w:val="22"/>
          <w:szCs w:val="22"/>
        </w:rPr>
        <w:t xml:space="preserve"> -</w:t>
      </w:r>
      <w:r w:rsidR="00CD2751" w:rsidRPr="009E722F">
        <w:rPr>
          <w:sz w:val="22"/>
          <w:szCs w:val="22"/>
        </w:rPr>
        <w:tab/>
        <w:t>BARRIERES DE PLUIES: CONSTRUCTION ET GESTION</w:t>
      </w:r>
      <w:bookmarkEnd w:id="183"/>
      <w:bookmarkEnd w:id="184"/>
      <w:bookmarkEnd w:id="185"/>
    </w:p>
    <w:p w14:paraId="2B9677EB" w14:textId="77777777" w:rsidR="00CD2751" w:rsidRPr="009E722F" w:rsidRDefault="00CD2751" w:rsidP="00DF4A03">
      <w:pPr>
        <w:pStyle w:val="Style1"/>
        <w:ind w:left="0"/>
        <w:rPr>
          <w:sz w:val="22"/>
          <w:szCs w:val="22"/>
        </w:rPr>
      </w:pPr>
      <w:bookmarkStart w:id="186" w:name="_Toc483634044"/>
      <w:r w:rsidRPr="009E722F">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14:paraId="46832D57" w14:textId="77777777" w:rsidR="00CD2751" w:rsidRPr="009E722F" w:rsidRDefault="00CD2751" w:rsidP="00DF4A03">
      <w:pPr>
        <w:pStyle w:val="Style1"/>
        <w:ind w:left="0"/>
        <w:rPr>
          <w:sz w:val="22"/>
          <w:szCs w:val="22"/>
        </w:rPr>
      </w:pPr>
      <w:r w:rsidRPr="009E722F">
        <w:rPr>
          <w:sz w:val="22"/>
          <w:szCs w:val="22"/>
        </w:rPr>
        <w:t xml:space="preserve">Le Cocontractant aura la charge de préserver ces barrières des pluies et toutes les signalisations connexes pendant la réalisation des travaux. Il réparera à ses frais </w:t>
      </w:r>
      <w:r w:rsidR="00B84DE6" w:rsidRPr="009E722F">
        <w:rPr>
          <w:sz w:val="22"/>
          <w:szCs w:val="22"/>
        </w:rPr>
        <w:t>tous dégâts subis</w:t>
      </w:r>
      <w:r w:rsidRPr="009E722F">
        <w:rPr>
          <w:sz w:val="22"/>
          <w:szCs w:val="22"/>
        </w:rPr>
        <w:t xml:space="preserve"> du fait de son entreprise. "</w:t>
      </w:r>
      <w:bookmarkEnd w:id="186"/>
    </w:p>
    <w:p w14:paraId="316F3A93" w14:textId="77777777" w:rsidR="00CD2751" w:rsidRPr="009E722F" w:rsidRDefault="00CD2751" w:rsidP="00DF4A03">
      <w:pPr>
        <w:pStyle w:val="Style1"/>
        <w:ind w:left="0"/>
        <w:rPr>
          <w:sz w:val="22"/>
          <w:szCs w:val="22"/>
        </w:rPr>
      </w:pPr>
      <w:bookmarkStart w:id="187" w:name="_Toc483634045"/>
      <w:r w:rsidRPr="009E722F">
        <w:rPr>
          <w:sz w:val="22"/>
          <w:szCs w:val="22"/>
        </w:rPr>
        <w:t>Pendant la durée des travaux, la gestion de ces barrières de pluies sera à la charge du Cocontractant.</w:t>
      </w:r>
      <w:bookmarkEnd w:id="187"/>
    </w:p>
    <w:p w14:paraId="1326D652" w14:textId="77777777" w:rsidR="00CD2751" w:rsidRPr="009E722F" w:rsidRDefault="00CD2751" w:rsidP="00CD2751">
      <w:pPr>
        <w:pStyle w:val="Style1"/>
        <w:rPr>
          <w:sz w:val="22"/>
          <w:szCs w:val="22"/>
        </w:rPr>
      </w:pPr>
    </w:p>
    <w:p w14:paraId="53F8D51D" w14:textId="77777777" w:rsidR="00CD2751" w:rsidRPr="009E722F" w:rsidRDefault="00CD2751" w:rsidP="00CD2751">
      <w:pPr>
        <w:ind w:left="1418"/>
        <w:jc w:val="both"/>
        <w:rPr>
          <w:sz w:val="22"/>
          <w:szCs w:val="22"/>
        </w:rPr>
      </w:pPr>
    </w:p>
    <w:p w14:paraId="0C14A4C3" w14:textId="77777777" w:rsidR="00CD2751" w:rsidRPr="009E722F" w:rsidRDefault="00142749" w:rsidP="00DF4A03">
      <w:pPr>
        <w:pStyle w:val="Titre2"/>
        <w:jc w:val="left"/>
        <w:rPr>
          <w:sz w:val="22"/>
          <w:szCs w:val="22"/>
        </w:rPr>
      </w:pPr>
      <w:bookmarkStart w:id="188" w:name="_Toc517053308"/>
      <w:bookmarkStart w:id="189" w:name="_Toc351015387"/>
      <w:r w:rsidRPr="009E722F">
        <w:rPr>
          <w:sz w:val="22"/>
          <w:szCs w:val="22"/>
        </w:rPr>
        <w:t>Article 21</w:t>
      </w:r>
      <w:r w:rsidR="00CD2751" w:rsidRPr="009E722F">
        <w:rPr>
          <w:sz w:val="22"/>
          <w:szCs w:val="22"/>
        </w:rPr>
        <w:t xml:space="preserve"> -</w:t>
      </w:r>
      <w:r w:rsidR="00CD2751" w:rsidRPr="009E722F">
        <w:rPr>
          <w:sz w:val="22"/>
          <w:szCs w:val="22"/>
        </w:rPr>
        <w:tab/>
        <w:t>SIGNALISATION VERTICALE</w:t>
      </w:r>
      <w:bookmarkEnd w:id="188"/>
      <w:bookmarkEnd w:id="189"/>
    </w:p>
    <w:p w14:paraId="0F017D8C" w14:textId="77777777" w:rsidR="00CD2751" w:rsidRPr="009E722F" w:rsidRDefault="00CD2751" w:rsidP="00DF4A03">
      <w:pPr>
        <w:pStyle w:val="Style1"/>
        <w:ind w:left="0"/>
        <w:rPr>
          <w:sz w:val="22"/>
          <w:szCs w:val="22"/>
        </w:rPr>
      </w:pPr>
      <w:r w:rsidRPr="009E722F">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14:paraId="473A19E2" w14:textId="77777777" w:rsidR="00CD2751" w:rsidRPr="009E722F" w:rsidRDefault="00CD2751" w:rsidP="00CD2751">
      <w:pPr>
        <w:pStyle w:val="Style1"/>
        <w:rPr>
          <w:sz w:val="22"/>
          <w:szCs w:val="22"/>
        </w:rPr>
      </w:pPr>
    </w:p>
    <w:p w14:paraId="1AFFCB85" w14:textId="77777777" w:rsidR="00584EDE" w:rsidRPr="009E722F" w:rsidRDefault="00584EDE" w:rsidP="00CD2751">
      <w:pPr>
        <w:pStyle w:val="Style1"/>
        <w:rPr>
          <w:sz w:val="22"/>
          <w:szCs w:val="22"/>
        </w:rPr>
      </w:pPr>
    </w:p>
    <w:p w14:paraId="622F6DAE" w14:textId="77777777" w:rsidR="00CD2751" w:rsidRPr="009E722F" w:rsidRDefault="00142749" w:rsidP="00DF4A03">
      <w:pPr>
        <w:pStyle w:val="Titre3"/>
        <w:jc w:val="left"/>
        <w:rPr>
          <w:sz w:val="22"/>
          <w:szCs w:val="22"/>
        </w:rPr>
      </w:pPr>
      <w:bookmarkStart w:id="190" w:name="_Toc517053309"/>
      <w:r w:rsidRPr="009E722F">
        <w:rPr>
          <w:sz w:val="22"/>
          <w:szCs w:val="22"/>
        </w:rPr>
        <w:t>21</w:t>
      </w:r>
      <w:r w:rsidR="00CD2751" w:rsidRPr="009E722F">
        <w:rPr>
          <w:sz w:val="22"/>
          <w:szCs w:val="22"/>
        </w:rPr>
        <w:t>.1</w:t>
      </w:r>
      <w:r w:rsidR="00CD2751" w:rsidRPr="009E722F">
        <w:rPr>
          <w:sz w:val="22"/>
          <w:szCs w:val="22"/>
        </w:rPr>
        <w:tab/>
        <w:t>Implantation</w:t>
      </w:r>
      <w:bookmarkEnd w:id="190"/>
    </w:p>
    <w:p w14:paraId="508F872C" w14:textId="77777777" w:rsidR="00CD2751" w:rsidRPr="009E722F" w:rsidRDefault="00CD2751" w:rsidP="00CD2751">
      <w:pPr>
        <w:pStyle w:val="Style1"/>
        <w:rPr>
          <w:sz w:val="22"/>
          <w:szCs w:val="22"/>
        </w:rPr>
      </w:pPr>
    </w:p>
    <w:p w14:paraId="2D419075" w14:textId="77777777" w:rsidR="00CD2751" w:rsidRPr="009E722F" w:rsidRDefault="00CD2751" w:rsidP="00CD2751">
      <w:pPr>
        <w:pStyle w:val="Style1"/>
        <w:rPr>
          <w:sz w:val="22"/>
          <w:szCs w:val="22"/>
        </w:rPr>
      </w:pPr>
      <w:r w:rsidRPr="009E722F">
        <w:rPr>
          <w:sz w:val="22"/>
          <w:szCs w:val="22"/>
        </w:rPr>
        <w:t xml:space="preserve">Position latérale des panneaux </w:t>
      </w:r>
    </w:p>
    <w:p w14:paraId="474F9A71" w14:textId="77777777" w:rsidR="00CD2751" w:rsidRPr="009E722F" w:rsidRDefault="00CD2751" w:rsidP="00A40863">
      <w:pPr>
        <w:pStyle w:val="Style1"/>
        <w:numPr>
          <w:ilvl w:val="0"/>
          <w:numId w:val="26"/>
        </w:numPr>
        <w:tabs>
          <w:tab w:val="clear" w:pos="360"/>
          <w:tab w:val="num" w:pos="709"/>
        </w:tabs>
        <w:ind w:left="709" w:hanging="283"/>
        <w:rPr>
          <w:sz w:val="22"/>
          <w:szCs w:val="22"/>
        </w:rPr>
      </w:pPr>
      <w:r w:rsidRPr="009E722F">
        <w:rPr>
          <w:sz w:val="22"/>
          <w:szCs w:val="22"/>
        </w:rPr>
        <w:t>les panneaux sont disposés sur les accotements de la route, à une distance de 1,00 m du bord extérieur de la chaussée,</w:t>
      </w:r>
    </w:p>
    <w:p w14:paraId="53E4B4E5" w14:textId="77777777" w:rsidR="00CD2751" w:rsidRPr="009E722F" w:rsidRDefault="00CD2751" w:rsidP="00A40863">
      <w:pPr>
        <w:pStyle w:val="Style1"/>
        <w:numPr>
          <w:ilvl w:val="0"/>
          <w:numId w:val="26"/>
        </w:numPr>
        <w:tabs>
          <w:tab w:val="clear" w:pos="360"/>
          <w:tab w:val="num" w:pos="709"/>
        </w:tabs>
        <w:ind w:left="709" w:hanging="283"/>
        <w:rPr>
          <w:sz w:val="22"/>
          <w:szCs w:val="22"/>
        </w:rPr>
      </w:pPr>
      <w:r w:rsidRPr="009E722F">
        <w:rPr>
          <w:sz w:val="22"/>
          <w:szCs w:val="22"/>
        </w:rPr>
        <w:t>pour éviter le phénomène de réflexion spéculaire, le plan de la face avant du panneau doit être légèrement tourné vers l'extérieur de la route (environ 2 degrés).</w:t>
      </w:r>
    </w:p>
    <w:p w14:paraId="07FC98DA" w14:textId="77777777" w:rsidR="00CD2751" w:rsidRPr="009E722F" w:rsidRDefault="00CD2751" w:rsidP="00CD2751">
      <w:pPr>
        <w:pStyle w:val="Style1"/>
        <w:rPr>
          <w:sz w:val="22"/>
          <w:szCs w:val="22"/>
        </w:rPr>
      </w:pPr>
    </w:p>
    <w:p w14:paraId="008086A4" w14:textId="77777777" w:rsidR="00CD2751" w:rsidRPr="009E722F" w:rsidRDefault="00CD2751" w:rsidP="00CD2751">
      <w:pPr>
        <w:pStyle w:val="Style1"/>
        <w:rPr>
          <w:sz w:val="22"/>
          <w:szCs w:val="22"/>
        </w:rPr>
      </w:pPr>
      <w:r w:rsidRPr="009E722F">
        <w:rPr>
          <w:sz w:val="22"/>
          <w:szCs w:val="22"/>
        </w:rPr>
        <w:t>Position verticale des panneaux :</w:t>
      </w:r>
    </w:p>
    <w:p w14:paraId="5DB9F1D5" w14:textId="77777777" w:rsidR="00CD2751" w:rsidRPr="009E722F" w:rsidRDefault="00CD2751" w:rsidP="00CD2751">
      <w:pPr>
        <w:pStyle w:val="Style1"/>
        <w:rPr>
          <w:sz w:val="22"/>
          <w:szCs w:val="22"/>
        </w:rPr>
      </w:pPr>
    </w:p>
    <w:p w14:paraId="417F5152" w14:textId="77777777" w:rsidR="00CD2751" w:rsidRPr="009E722F" w:rsidRDefault="00CD2751" w:rsidP="00A40863">
      <w:pPr>
        <w:pStyle w:val="Style1"/>
        <w:numPr>
          <w:ilvl w:val="0"/>
          <w:numId w:val="27"/>
        </w:numPr>
        <w:tabs>
          <w:tab w:val="clear" w:pos="360"/>
          <w:tab w:val="num" w:pos="709"/>
        </w:tabs>
        <w:ind w:left="709" w:hanging="283"/>
        <w:rPr>
          <w:sz w:val="22"/>
          <w:szCs w:val="22"/>
        </w:rPr>
      </w:pPr>
      <w:r w:rsidRPr="009E722F">
        <w:rPr>
          <w:sz w:val="22"/>
          <w:szCs w:val="22"/>
        </w:rPr>
        <w:t>la hauteur sous panneau est fixée à 2,00 m au-dessus du niveau fini de l'accotement,</w:t>
      </w:r>
    </w:p>
    <w:p w14:paraId="4C5F8D08" w14:textId="77777777" w:rsidR="00CD2751" w:rsidRPr="009E722F" w:rsidRDefault="00CD2751" w:rsidP="00A40863">
      <w:pPr>
        <w:pStyle w:val="Style1"/>
        <w:numPr>
          <w:ilvl w:val="0"/>
          <w:numId w:val="27"/>
        </w:numPr>
        <w:tabs>
          <w:tab w:val="clear" w:pos="360"/>
          <w:tab w:val="num" w:pos="709"/>
        </w:tabs>
        <w:ind w:left="709" w:hanging="283"/>
        <w:rPr>
          <w:sz w:val="22"/>
          <w:szCs w:val="22"/>
        </w:rPr>
      </w:pPr>
      <w:r w:rsidRPr="009E722F">
        <w:rPr>
          <w:sz w:val="22"/>
          <w:szCs w:val="22"/>
        </w:rPr>
        <w:lastRenderedPageBreak/>
        <w:t>si plusieurs panneaux sont placés sur un même support, cette hauteur est celle du panneau inférieur.</w:t>
      </w:r>
    </w:p>
    <w:p w14:paraId="08B2485F" w14:textId="77777777" w:rsidR="00CD2751" w:rsidRPr="009E722F" w:rsidRDefault="00CD2751" w:rsidP="00CD2751">
      <w:pPr>
        <w:pStyle w:val="Style1"/>
        <w:rPr>
          <w:sz w:val="22"/>
          <w:szCs w:val="22"/>
        </w:rPr>
      </w:pPr>
    </w:p>
    <w:p w14:paraId="3A8F1D88" w14:textId="77777777" w:rsidR="00CD2751" w:rsidRPr="009E722F" w:rsidRDefault="00CD2751" w:rsidP="00CD2751">
      <w:pPr>
        <w:pStyle w:val="Style1"/>
        <w:rPr>
          <w:sz w:val="22"/>
          <w:szCs w:val="22"/>
        </w:rPr>
      </w:pPr>
      <w:r w:rsidRPr="009E722F">
        <w:rPr>
          <w:sz w:val="22"/>
          <w:szCs w:val="22"/>
        </w:rPr>
        <w:t>Disposition des panneaux :</w:t>
      </w:r>
    </w:p>
    <w:p w14:paraId="1F6CCD04" w14:textId="77777777" w:rsidR="00CD2751" w:rsidRPr="009E722F" w:rsidRDefault="00CD2751" w:rsidP="00CD2751">
      <w:pPr>
        <w:pStyle w:val="Style1"/>
        <w:rPr>
          <w:sz w:val="22"/>
          <w:szCs w:val="22"/>
        </w:rPr>
      </w:pPr>
    </w:p>
    <w:p w14:paraId="2C01C76E" w14:textId="77777777"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panneaux d’avertissement sont implantés à une distance de 150 m du danger,</w:t>
      </w:r>
    </w:p>
    <w:p w14:paraId="5B4C8A8B" w14:textId="77777777"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panneaux et leur éventuel panonceau associé sont placés sur le même support,</w:t>
      </w:r>
    </w:p>
    <w:p w14:paraId="226BF08E" w14:textId="77777777"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ouvrages présentant un danger particulier sont signalés par des balises.</w:t>
      </w:r>
    </w:p>
    <w:p w14:paraId="21F84D4E" w14:textId="77777777" w:rsidR="00CD2751" w:rsidRPr="009E722F" w:rsidRDefault="00CD2751" w:rsidP="00CD2751">
      <w:pPr>
        <w:pStyle w:val="Style1"/>
        <w:rPr>
          <w:sz w:val="22"/>
          <w:szCs w:val="22"/>
        </w:rPr>
      </w:pPr>
    </w:p>
    <w:p w14:paraId="4DBA7B62" w14:textId="77777777" w:rsidR="00CD2751" w:rsidRPr="009E722F" w:rsidRDefault="00142749" w:rsidP="00DF4A03">
      <w:pPr>
        <w:pStyle w:val="Titre3"/>
        <w:jc w:val="left"/>
        <w:rPr>
          <w:sz w:val="22"/>
          <w:szCs w:val="22"/>
        </w:rPr>
      </w:pPr>
      <w:bookmarkStart w:id="191" w:name="_Toc517053310"/>
      <w:r w:rsidRPr="009E722F">
        <w:rPr>
          <w:sz w:val="22"/>
          <w:szCs w:val="22"/>
        </w:rPr>
        <w:t>22</w:t>
      </w:r>
      <w:r w:rsidR="00CD2751" w:rsidRPr="009E722F">
        <w:rPr>
          <w:sz w:val="22"/>
          <w:szCs w:val="22"/>
        </w:rPr>
        <w:t>.2</w:t>
      </w:r>
      <w:r w:rsidR="00CD2751" w:rsidRPr="009E722F">
        <w:rPr>
          <w:sz w:val="22"/>
          <w:szCs w:val="22"/>
        </w:rPr>
        <w:tab/>
        <w:t>Ancrage et fondation</w:t>
      </w:r>
      <w:bookmarkEnd w:id="191"/>
    </w:p>
    <w:p w14:paraId="061C3479" w14:textId="77777777" w:rsidR="00CD2751" w:rsidRPr="009E722F" w:rsidRDefault="00CD2751" w:rsidP="00DF4A03">
      <w:pPr>
        <w:pStyle w:val="Style1"/>
        <w:ind w:left="0"/>
        <w:rPr>
          <w:sz w:val="22"/>
          <w:szCs w:val="22"/>
        </w:rPr>
      </w:pPr>
      <w:r w:rsidRPr="009E722F">
        <w:rPr>
          <w:sz w:val="22"/>
          <w:szCs w:val="22"/>
        </w:rPr>
        <w:t>Les fondations doivent être exécutées très soigneusement. En particulier la partie supérieure visible des socles est lissée et arasée au niveau de l'accotement</w:t>
      </w:r>
    </w:p>
    <w:p w14:paraId="0315BF95" w14:textId="77777777" w:rsidR="00CD2751" w:rsidRPr="009E722F" w:rsidRDefault="00CD2751" w:rsidP="00DF4A03">
      <w:pPr>
        <w:pStyle w:val="Style1"/>
        <w:ind w:left="0"/>
        <w:rPr>
          <w:sz w:val="22"/>
          <w:szCs w:val="22"/>
        </w:rPr>
      </w:pPr>
      <w:r w:rsidRPr="009E722F">
        <w:rPr>
          <w:sz w:val="22"/>
          <w:szCs w:val="22"/>
        </w:rPr>
        <w:t>Les supports des panneaux sont scellés dans un massif de béton B 350 de dimensions 0,40 x 0,40 x 0,50 m.</w:t>
      </w:r>
    </w:p>
    <w:p w14:paraId="74635E63" w14:textId="77777777" w:rsidR="00CD2751" w:rsidRPr="009E722F" w:rsidRDefault="00CD2751" w:rsidP="00CD2751">
      <w:pPr>
        <w:pStyle w:val="Style1"/>
        <w:rPr>
          <w:sz w:val="22"/>
          <w:szCs w:val="22"/>
        </w:rPr>
      </w:pPr>
    </w:p>
    <w:p w14:paraId="23290311" w14:textId="77777777" w:rsidR="00281ECE" w:rsidRPr="009E722F" w:rsidRDefault="00281ECE" w:rsidP="00CD2751">
      <w:pPr>
        <w:pStyle w:val="Titre1"/>
        <w:rPr>
          <w:sz w:val="22"/>
          <w:szCs w:val="22"/>
        </w:rPr>
      </w:pPr>
      <w:bookmarkStart w:id="192" w:name="_Toc483634046"/>
      <w:bookmarkStart w:id="193" w:name="_Toc517053313"/>
      <w:bookmarkStart w:id="194" w:name="_Toc351015390"/>
    </w:p>
    <w:p w14:paraId="77675A65" w14:textId="77777777" w:rsidR="00A826B5" w:rsidRPr="009E722F" w:rsidRDefault="00A826B5" w:rsidP="00A826B5"/>
    <w:p w14:paraId="5303CFDF" w14:textId="77777777" w:rsidR="00A826B5" w:rsidRPr="009E722F" w:rsidRDefault="00A826B5" w:rsidP="00A826B5"/>
    <w:p w14:paraId="544A8F87" w14:textId="77777777" w:rsidR="00A826B5" w:rsidRPr="009E722F" w:rsidRDefault="00A826B5" w:rsidP="00A826B5"/>
    <w:p w14:paraId="4B710F00" w14:textId="77777777" w:rsidR="00CD2751" w:rsidRPr="009E722F" w:rsidRDefault="00CD2751" w:rsidP="00CD2751">
      <w:pPr>
        <w:pStyle w:val="Titre1"/>
        <w:rPr>
          <w:sz w:val="22"/>
          <w:szCs w:val="22"/>
        </w:rPr>
      </w:pPr>
      <w:r w:rsidRPr="009E722F">
        <w:rPr>
          <w:sz w:val="22"/>
          <w:szCs w:val="22"/>
        </w:rPr>
        <w:t>CHAPITRE  IV : MODE D’EVALUATION DES TRAVAUX</w:t>
      </w:r>
      <w:bookmarkEnd w:id="192"/>
      <w:bookmarkEnd w:id="193"/>
      <w:bookmarkEnd w:id="194"/>
    </w:p>
    <w:p w14:paraId="4B594E7D" w14:textId="77777777" w:rsidR="00CD2751" w:rsidRPr="009E722F" w:rsidRDefault="00CD2751" w:rsidP="00CD2751">
      <w:pPr>
        <w:pStyle w:val="Style1"/>
        <w:rPr>
          <w:sz w:val="22"/>
          <w:szCs w:val="22"/>
        </w:rPr>
      </w:pPr>
    </w:p>
    <w:p w14:paraId="3C24E2EF" w14:textId="77777777" w:rsidR="00CD2751" w:rsidRPr="009E722F" w:rsidRDefault="00CD2751" w:rsidP="00281ECE">
      <w:pPr>
        <w:pStyle w:val="Titre2"/>
        <w:jc w:val="left"/>
        <w:rPr>
          <w:sz w:val="22"/>
          <w:szCs w:val="22"/>
        </w:rPr>
      </w:pPr>
      <w:bookmarkStart w:id="195" w:name="_Toc517053314"/>
      <w:bookmarkStart w:id="196" w:name="_Toc351015391"/>
      <w:bookmarkStart w:id="197" w:name="_Toc483634047"/>
      <w:r w:rsidRPr="009E722F">
        <w:rPr>
          <w:sz w:val="22"/>
          <w:szCs w:val="22"/>
        </w:rPr>
        <w:t>Article 39 -</w:t>
      </w:r>
      <w:r w:rsidRPr="009E722F">
        <w:rPr>
          <w:sz w:val="22"/>
          <w:szCs w:val="22"/>
        </w:rPr>
        <w:tab/>
        <w:t>CONDITIONS GENERALES D’EVALUATION</w:t>
      </w:r>
      <w:bookmarkEnd w:id="195"/>
      <w:bookmarkEnd w:id="196"/>
    </w:p>
    <w:p w14:paraId="6E22B646" w14:textId="77777777" w:rsidR="00CD2751" w:rsidRPr="009E722F" w:rsidRDefault="00CD2751" w:rsidP="00CD2751">
      <w:pPr>
        <w:pStyle w:val="Style1"/>
        <w:rPr>
          <w:sz w:val="22"/>
          <w:szCs w:val="22"/>
        </w:rPr>
      </w:pPr>
    </w:p>
    <w:p w14:paraId="44B79843" w14:textId="77777777" w:rsidR="00CD2751" w:rsidRPr="009E722F" w:rsidRDefault="00CD2751" w:rsidP="00281ECE">
      <w:pPr>
        <w:pStyle w:val="Style1"/>
        <w:ind w:left="0"/>
        <w:rPr>
          <w:sz w:val="22"/>
          <w:szCs w:val="22"/>
        </w:rPr>
      </w:pPr>
      <w:r w:rsidRPr="009E722F">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14:paraId="52590D7E" w14:textId="77777777" w:rsidR="00CD2751" w:rsidRPr="009E722F" w:rsidRDefault="00CD2751" w:rsidP="00281ECE">
      <w:pPr>
        <w:pStyle w:val="Style1"/>
        <w:ind w:left="0"/>
        <w:rPr>
          <w:sz w:val="22"/>
          <w:szCs w:val="22"/>
        </w:rPr>
      </w:pPr>
      <w:r w:rsidRPr="009E722F">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3D677BBB" w14:textId="77777777" w:rsidR="00CD2751" w:rsidRPr="009E722F" w:rsidRDefault="00CD2751" w:rsidP="00CD2751">
      <w:pPr>
        <w:pStyle w:val="Style1"/>
        <w:rPr>
          <w:sz w:val="22"/>
          <w:szCs w:val="22"/>
        </w:rPr>
      </w:pPr>
    </w:p>
    <w:p w14:paraId="4602906C" w14:textId="77777777"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 la nature et de la qualité des sols et terrains,</w:t>
      </w:r>
    </w:p>
    <w:p w14:paraId="6B6B50C1" w14:textId="77777777"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des conditions de transport et d’accès sur les sites,</w:t>
      </w:r>
    </w:p>
    <w:p w14:paraId="0F05EDEF" w14:textId="77777777"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du régime normal des eaux et des pluies dans la région concernée par le projet,</w:t>
      </w:r>
    </w:p>
    <w:p w14:paraId="71859A00" w14:textId="77777777"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 toutes les sources d'approvisionnement en eaux exploitables.</w:t>
      </w:r>
    </w:p>
    <w:p w14:paraId="2D71EA56" w14:textId="77777777" w:rsidR="00CD2751" w:rsidRPr="009E722F" w:rsidRDefault="00CD2751" w:rsidP="00CD2751">
      <w:pPr>
        <w:pStyle w:val="Style1"/>
        <w:rPr>
          <w:sz w:val="22"/>
          <w:szCs w:val="22"/>
        </w:rPr>
      </w:pPr>
    </w:p>
    <w:p w14:paraId="0637B44C" w14:textId="77777777" w:rsidR="00CD2751" w:rsidRPr="009E722F" w:rsidRDefault="00CD2751" w:rsidP="00281ECE">
      <w:pPr>
        <w:pStyle w:val="Style1"/>
        <w:ind w:left="0"/>
        <w:rPr>
          <w:sz w:val="22"/>
          <w:szCs w:val="22"/>
        </w:rPr>
      </w:pPr>
      <w:r w:rsidRPr="009E722F">
        <w:rPr>
          <w:sz w:val="22"/>
          <w:szCs w:val="22"/>
        </w:rPr>
        <w:t>Il ne peut de ce fait élever aucune réclamation ayant pour base des difficultés ou sujétions imprévues, en dehors des cas de force majeure définie au CCAP.</w:t>
      </w:r>
    </w:p>
    <w:p w14:paraId="220C6CED" w14:textId="77777777" w:rsidR="00CD2751" w:rsidRPr="009E722F" w:rsidRDefault="00CD2751" w:rsidP="00281ECE">
      <w:pPr>
        <w:pStyle w:val="Style1"/>
        <w:ind w:left="0"/>
        <w:rPr>
          <w:sz w:val="22"/>
          <w:szCs w:val="22"/>
        </w:rPr>
      </w:pPr>
    </w:p>
    <w:p w14:paraId="51BB851B" w14:textId="77777777" w:rsidR="00CD2751" w:rsidRPr="009E722F" w:rsidRDefault="00CD2751" w:rsidP="00281ECE">
      <w:pPr>
        <w:pStyle w:val="Style1"/>
        <w:ind w:left="0"/>
        <w:rPr>
          <w:sz w:val="22"/>
          <w:szCs w:val="22"/>
        </w:rPr>
      </w:pPr>
      <w:r w:rsidRPr="009E722F">
        <w:rPr>
          <w:sz w:val="22"/>
          <w:szCs w:val="22"/>
        </w:rPr>
        <w:t>Les prix du bordereau rémunèrent forfaitairement toutes les dépenses relatives à la bonne exécution des travaux et incluent :</w:t>
      </w:r>
    </w:p>
    <w:p w14:paraId="21EE41D0" w14:textId="77777777" w:rsidR="00CD2751" w:rsidRPr="009E722F" w:rsidRDefault="00CD2751" w:rsidP="00CD2751">
      <w:pPr>
        <w:pStyle w:val="Style1"/>
        <w:rPr>
          <w:sz w:val="22"/>
          <w:szCs w:val="22"/>
        </w:rPr>
      </w:pPr>
    </w:p>
    <w:p w14:paraId="4C5F9CB5"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de main- d’œuvre,</w:t>
      </w:r>
    </w:p>
    <w:p w14:paraId="0B0BA4EC"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dépenses entraînées par la réglementation sur l’hygiène et la sécurité des travailleurs, et par le respect du code de la route et du code du travail,</w:t>
      </w:r>
    </w:p>
    <w:p w14:paraId="58C2AB0E"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 coût des fournitures diverses telles que ciment, fer, bitume, carburants, lubrifiants, ingrédients, etc., et leur transport sur le chantier quelles que soient leur provenance et le lieu d’approvisionnement,</w:t>
      </w:r>
    </w:p>
    <w:p w14:paraId="3F291034"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de levés topographiques et d’implantation, de report et de dessin,</w:t>
      </w:r>
    </w:p>
    <w:p w14:paraId="255F65BF"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de piquetage de l'itinéraire,</w:t>
      </w:r>
    </w:p>
    <w:p w14:paraId="57CF1578"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14:paraId="3E778891"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planches d'essais,</w:t>
      </w:r>
    </w:p>
    <w:p w14:paraId="0ABEF2B4"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d’autocontrôle des travaux exécutés,</w:t>
      </w:r>
    </w:p>
    <w:p w14:paraId="5A719691"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 xml:space="preserve">les frais d’aménagement des sites d’emprunt et de dépôt, des pistes provisoires de toute nature pour </w:t>
      </w:r>
      <w:r w:rsidRPr="009E722F">
        <w:rPr>
          <w:sz w:val="22"/>
          <w:szCs w:val="22"/>
        </w:rPr>
        <w:lastRenderedPageBreak/>
        <w:t>accès aux carrières, emprunts et points d’eau,</w:t>
      </w:r>
    </w:p>
    <w:p w14:paraId="52AA14D6"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14:paraId="61EE3F9D"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d’installations de chantier, d’amortissement du matériel et outillage, de gardiennage,</w:t>
      </w:r>
    </w:p>
    <w:p w14:paraId="0C0B5D21"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relatifs à la mise à disposition du Maître d’ouvrage des prestations que le Cocontractant lui doit, dans le cadre des dispositions prévues à cet effet dans le CCAP,</w:t>
      </w:r>
    </w:p>
    <w:p w14:paraId="2B006E77"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la suppression de toutes les installations provisoires et la remise en état des lieux,</w:t>
      </w:r>
    </w:p>
    <w:p w14:paraId="4A9A9CE7"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la remise en état des abords de chantier,</w:t>
      </w:r>
    </w:p>
    <w:p w14:paraId="2882234F"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d’acheminement et de repli du matériel, matières et outillage,</w:t>
      </w:r>
    </w:p>
    <w:p w14:paraId="23915BED"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faux frais et les coûts des sujétions de parfaite exécution et de fabrication permettant d'obtenir les qualités définies par le cahier des charges,</w:t>
      </w:r>
    </w:p>
    <w:p w14:paraId="1A805EDA"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toutes les sujétions ainsi que tous les aléas, frais généraux et bénéfice de l’Entreprise,</w:t>
      </w:r>
    </w:p>
    <w:p w14:paraId="49C39D2C" w14:textId="77777777"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toutes les charges d’entretien pendant le délai de garantie.</w:t>
      </w:r>
    </w:p>
    <w:p w14:paraId="707181DD" w14:textId="77777777" w:rsidR="00CD2751" w:rsidRPr="009E722F" w:rsidRDefault="00CD2751" w:rsidP="00CD2751">
      <w:pPr>
        <w:pStyle w:val="Style1"/>
        <w:tabs>
          <w:tab w:val="num" w:pos="1778"/>
        </w:tabs>
        <w:ind w:left="2847"/>
        <w:rPr>
          <w:sz w:val="22"/>
          <w:szCs w:val="22"/>
        </w:rPr>
      </w:pPr>
    </w:p>
    <w:p w14:paraId="4D8FF62B" w14:textId="77777777" w:rsidR="00CD2751" w:rsidRPr="009E722F" w:rsidRDefault="00CD2751" w:rsidP="00281ECE">
      <w:pPr>
        <w:pStyle w:val="Style1"/>
        <w:ind w:left="142"/>
        <w:rPr>
          <w:sz w:val="22"/>
          <w:szCs w:val="22"/>
        </w:rPr>
      </w:pPr>
      <w:bookmarkStart w:id="198" w:name="_Toc517053315"/>
      <w:r w:rsidRPr="009E722F">
        <w:rPr>
          <w:sz w:val="22"/>
          <w:szCs w:val="22"/>
        </w:rPr>
        <w:t>La réalisation de tous les essais géotechniques et la conformité des résultats de ces essais aux exigences du présent CCPT conditionnent la prise en attachement des travaux.</w:t>
      </w:r>
    </w:p>
    <w:p w14:paraId="26E3A544" w14:textId="77777777" w:rsidR="00CD2751" w:rsidRPr="009E722F" w:rsidRDefault="00CD2751" w:rsidP="00CD2751">
      <w:pPr>
        <w:rPr>
          <w:sz w:val="22"/>
          <w:szCs w:val="22"/>
        </w:rPr>
      </w:pPr>
    </w:p>
    <w:p w14:paraId="0647ECC9" w14:textId="77777777" w:rsidR="00CD2751" w:rsidRPr="009E722F" w:rsidRDefault="00CD2751" w:rsidP="00281ECE">
      <w:pPr>
        <w:pStyle w:val="Titre2"/>
        <w:jc w:val="left"/>
        <w:rPr>
          <w:sz w:val="22"/>
          <w:szCs w:val="22"/>
        </w:rPr>
      </w:pPr>
      <w:bookmarkStart w:id="199" w:name="_Toc351015392"/>
      <w:r w:rsidRPr="009E722F">
        <w:rPr>
          <w:sz w:val="22"/>
          <w:szCs w:val="22"/>
        </w:rPr>
        <w:t>Article 40 -</w:t>
      </w:r>
      <w:r w:rsidRPr="009E722F">
        <w:rPr>
          <w:sz w:val="22"/>
          <w:szCs w:val="22"/>
        </w:rPr>
        <w:tab/>
        <w:t>CONSISTANCE DES PRIX</w:t>
      </w:r>
      <w:bookmarkEnd w:id="197"/>
      <w:bookmarkEnd w:id="198"/>
      <w:bookmarkEnd w:id="199"/>
    </w:p>
    <w:p w14:paraId="10538EA6" w14:textId="77777777" w:rsidR="00CD2751" w:rsidRPr="009E722F" w:rsidRDefault="00CD2751" w:rsidP="00CD2751">
      <w:pPr>
        <w:pStyle w:val="Style1"/>
        <w:rPr>
          <w:sz w:val="22"/>
          <w:szCs w:val="22"/>
        </w:rPr>
      </w:pPr>
      <w:bookmarkStart w:id="200" w:name="_Toc483634048"/>
    </w:p>
    <w:p w14:paraId="70942F8C" w14:textId="77777777" w:rsidR="00CD2751" w:rsidRPr="009E722F" w:rsidRDefault="00CD2751" w:rsidP="00281ECE">
      <w:pPr>
        <w:pStyle w:val="Style1"/>
        <w:ind w:left="0"/>
        <w:rPr>
          <w:sz w:val="22"/>
          <w:szCs w:val="22"/>
        </w:rPr>
      </w:pPr>
      <w:r w:rsidRPr="009E722F">
        <w:rPr>
          <w:sz w:val="22"/>
          <w:szCs w:val="22"/>
        </w:rPr>
        <w:t>La consistance des prix unitaires fournie par le Cocontractant est définie au CCAP.</w:t>
      </w:r>
      <w:bookmarkEnd w:id="200"/>
    </w:p>
    <w:p w14:paraId="7FF1055E" w14:textId="77777777" w:rsidR="00CD2751" w:rsidRPr="009E722F" w:rsidRDefault="00CD2751" w:rsidP="00CD2751">
      <w:pPr>
        <w:pStyle w:val="Style1"/>
        <w:rPr>
          <w:sz w:val="22"/>
          <w:szCs w:val="22"/>
        </w:rPr>
      </w:pPr>
    </w:p>
    <w:p w14:paraId="5C67DC8F" w14:textId="77777777" w:rsidR="00CD2751" w:rsidRPr="009E722F" w:rsidRDefault="00CD2751" w:rsidP="00CD2751">
      <w:pPr>
        <w:pStyle w:val="Titre2"/>
        <w:rPr>
          <w:sz w:val="22"/>
          <w:szCs w:val="22"/>
        </w:rPr>
      </w:pPr>
      <w:bookmarkStart w:id="201" w:name="_Toc483634049"/>
      <w:bookmarkStart w:id="202" w:name="_Toc517053316"/>
    </w:p>
    <w:p w14:paraId="17854C11" w14:textId="77777777" w:rsidR="00CD2751" w:rsidRPr="009E722F" w:rsidRDefault="00CD2751" w:rsidP="00281ECE">
      <w:pPr>
        <w:pStyle w:val="Titre2"/>
        <w:jc w:val="left"/>
        <w:rPr>
          <w:sz w:val="22"/>
          <w:szCs w:val="22"/>
        </w:rPr>
      </w:pPr>
      <w:bookmarkStart w:id="203" w:name="_Toc351015393"/>
      <w:r w:rsidRPr="009E722F">
        <w:rPr>
          <w:sz w:val="22"/>
          <w:szCs w:val="22"/>
        </w:rPr>
        <w:t>Article 41 -</w:t>
      </w:r>
      <w:r w:rsidRPr="009E722F">
        <w:rPr>
          <w:sz w:val="22"/>
          <w:szCs w:val="22"/>
        </w:rPr>
        <w:tab/>
        <w:t>DEFINITION DES PRIX ET EVALUATION DES TRAVAUX</w:t>
      </w:r>
      <w:bookmarkEnd w:id="201"/>
      <w:bookmarkEnd w:id="202"/>
      <w:bookmarkEnd w:id="203"/>
    </w:p>
    <w:p w14:paraId="6FC3F427" w14:textId="77777777" w:rsidR="00CD2751" w:rsidRPr="009E722F" w:rsidRDefault="00CD2751" w:rsidP="00CD2751">
      <w:pPr>
        <w:pStyle w:val="Style1"/>
        <w:rPr>
          <w:sz w:val="22"/>
          <w:szCs w:val="22"/>
        </w:rPr>
      </w:pPr>
      <w:bookmarkStart w:id="204" w:name="_Toc483634050"/>
    </w:p>
    <w:p w14:paraId="4B7A5D0D" w14:textId="77777777" w:rsidR="00CD2751" w:rsidRPr="009E722F" w:rsidRDefault="00CD2751" w:rsidP="00281ECE">
      <w:pPr>
        <w:pStyle w:val="Style1"/>
        <w:ind w:left="0"/>
        <w:rPr>
          <w:sz w:val="22"/>
          <w:szCs w:val="22"/>
        </w:rPr>
      </w:pPr>
      <w:r w:rsidRPr="009E722F">
        <w:rPr>
          <w:sz w:val="22"/>
          <w:szCs w:val="22"/>
        </w:rPr>
        <w:t xml:space="preserve">Les prix unitaires sont définis </w:t>
      </w:r>
      <w:r w:rsidR="00281ECE" w:rsidRPr="009E722F">
        <w:rPr>
          <w:sz w:val="22"/>
          <w:szCs w:val="22"/>
        </w:rPr>
        <w:t>ci-après</w:t>
      </w:r>
      <w:r w:rsidRPr="009E722F">
        <w:rPr>
          <w:sz w:val="22"/>
          <w:szCs w:val="22"/>
        </w:rPr>
        <w:t>.</w:t>
      </w:r>
      <w:bookmarkEnd w:id="204"/>
    </w:p>
    <w:p w14:paraId="30509051" w14:textId="77777777" w:rsidR="00CD2751" w:rsidRPr="009E722F" w:rsidRDefault="00CD2751" w:rsidP="00281ECE">
      <w:pPr>
        <w:pStyle w:val="Style1"/>
        <w:ind w:left="0"/>
        <w:rPr>
          <w:sz w:val="22"/>
          <w:szCs w:val="22"/>
        </w:rPr>
      </w:pPr>
      <w:bookmarkStart w:id="205" w:name="_Toc483634051"/>
      <w:r w:rsidRPr="009E722F">
        <w:rPr>
          <w:sz w:val="22"/>
          <w:szCs w:val="22"/>
        </w:rPr>
        <w:t>Les ouvrages réalisés seront payés au Cocontractant par application des prix du bordereau aux quantités des travaux évalués selon les prescriptions du présent article</w:t>
      </w:r>
      <w:bookmarkEnd w:id="205"/>
      <w:r w:rsidRPr="009E722F">
        <w:rPr>
          <w:sz w:val="22"/>
          <w:szCs w:val="22"/>
        </w:rPr>
        <w:t>.</w:t>
      </w:r>
    </w:p>
    <w:p w14:paraId="1DBD500A" w14:textId="77777777" w:rsidR="00CD2751" w:rsidRPr="009E722F" w:rsidRDefault="00CD2751" w:rsidP="00281ECE">
      <w:pPr>
        <w:pStyle w:val="Style1"/>
        <w:ind w:left="0"/>
        <w:rPr>
          <w:sz w:val="22"/>
          <w:szCs w:val="22"/>
        </w:rPr>
      </w:pPr>
      <w:bookmarkStart w:id="206" w:name="_Toc483634052"/>
      <w:r w:rsidRPr="009E722F">
        <w:rPr>
          <w:sz w:val="22"/>
          <w:szCs w:val="22"/>
        </w:rPr>
        <w:t>En cas de constatation de travaux supplémentaires dont les prix unitaires ne sont pas définis dans le bordereau des prix, le Maître d’œuvre se réserve le droit d’appliquer ses prix unitaires de références.</w:t>
      </w:r>
      <w:bookmarkEnd w:id="206"/>
    </w:p>
    <w:p w14:paraId="02B45698" w14:textId="77777777" w:rsidR="00CD2751" w:rsidRPr="009E722F" w:rsidRDefault="00CD2751" w:rsidP="00281ECE">
      <w:pPr>
        <w:pStyle w:val="Style1"/>
        <w:ind w:left="0"/>
        <w:rPr>
          <w:sz w:val="22"/>
          <w:szCs w:val="22"/>
        </w:rPr>
      </w:pPr>
      <w:bookmarkStart w:id="207" w:name="_Toc483634053"/>
      <w:r w:rsidRPr="009E722F">
        <w:rPr>
          <w:sz w:val="22"/>
          <w:szCs w:val="22"/>
        </w:rPr>
        <w:t>Le Cocontractant sera astreint au maintien de la circulation sur son chantier sans prétendre à une rémunération particulière et ce jusqu’à la réception provisoire de la route.</w:t>
      </w:r>
      <w:bookmarkEnd w:id="207"/>
    </w:p>
    <w:p w14:paraId="5B6AB938" w14:textId="77777777" w:rsidR="00CD2751" w:rsidRPr="009E722F" w:rsidRDefault="00CD2751" w:rsidP="00281ECE">
      <w:pPr>
        <w:pStyle w:val="Style1"/>
        <w:ind w:left="0"/>
        <w:rPr>
          <w:sz w:val="22"/>
          <w:szCs w:val="22"/>
        </w:rPr>
      </w:pPr>
      <w:bookmarkStart w:id="208" w:name="_Toc483634054"/>
      <w:r w:rsidRPr="009E722F">
        <w:rPr>
          <w:sz w:val="22"/>
          <w:szCs w:val="22"/>
        </w:rPr>
        <w:t>Pendant les pluies en cours de chantier, il pourra cependant mettre en œuvre à ses frais des barrières de pluies.</w:t>
      </w:r>
      <w:bookmarkEnd w:id="208"/>
    </w:p>
    <w:p w14:paraId="2850756F" w14:textId="77777777" w:rsidR="00584EDE" w:rsidRPr="009E722F" w:rsidRDefault="00584EDE" w:rsidP="00281ECE">
      <w:pPr>
        <w:pStyle w:val="Style1"/>
        <w:ind w:left="0"/>
        <w:rPr>
          <w:sz w:val="22"/>
          <w:szCs w:val="22"/>
        </w:rPr>
      </w:pPr>
    </w:p>
    <w:p w14:paraId="31B5F6DF" w14:textId="77777777" w:rsidR="00CD2751" w:rsidRPr="009E722F" w:rsidRDefault="00CD2751" w:rsidP="00281ECE">
      <w:pPr>
        <w:pStyle w:val="Titre7"/>
        <w:jc w:val="left"/>
        <w:rPr>
          <w:szCs w:val="22"/>
        </w:rPr>
      </w:pPr>
      <w:r w:rsidRPr="009E722F">
        <w:rPr>
          <w:szCs w:val="22"/>
        </w:rPr>
        <w:t>SERIE 000 : INSTALLATIONS</w:t>
      </w:r>
    </w:p>
    <w:p w14:paraId="2CCC90CB" w14:textId="77777777" w:rsidR="00CD2751" w:rsidRPr="009E722F" w:rsidRDefault="00CD2751" w:rsidP="00CD2751">
      <w:pPr>
        <w:pStyle w:val="Style1"/>
        <w:rPr>
          <w:sz w:val="22"/>
          <w:szCs w:val="22"/>
        </w:rPr>
      </w:pPr>
    </w:p>
    <w:p w14:paraId="3EDB9609" w14:textId="77777777" w:rsidR="00CD2751" w:rsidRPr="009E722F" w:rsidRDefault="00CD2751" w:rsidP="00281ECE">
      <w:pPr>
        <w:pStyle w:val="Titre5"/>
        <w:jc w:val="left"/>
      </w:pPr>
      <w:r w:rsidRPr="009E722F">
        <w:t>INSTALLATION DE CHANTIER (prix n° 001)</w:t>
      </w:r>
    </w:p>
    <w:p w14:paraId="0917AC64" w14:textId="77777777" w:rsidR="00CD2751" w:rsidRPr="009E722F" w:rsidRDefault="00CD2751" w:rsidP="00281ECE">
      <w:pPr>
        <w:jc w:val="both"/>
        <w:rPr>
          <w:sz w:val="22"/>
          <w:szCs w:val="22"/>
        </w:rPr>
      </w:pPr>
      <w:r w:rsidRPr="009E722F">
        <w:rPr>
          <w:sz w:val="22"/>
          <w:szCs w:val="22"/>
        </w:rPr>
        <w:t xml:space="preserve">Ce prix rémunère au </w:t>
      </w:r>
      <w:r w:rsidRPr="009E722F">
        <w:rPr>
          <w:b/>
          <w:sz w:val="22"/>
          <w:szCs w:val="22"/>
        </w:rPr>
        <w:t>FORFAIT</w:t>
      </w:r>
      <w:r w:rsidRPr="009E722F">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14:paraId="6C3D38FD" w14:textId="77777777" w:rsidR="00CD2751" w:rsidRPr="009E722F" w:rsidRDefault="00CD2751" w:rsidP="00281ECE">
      <w:pPr>
        <w:pStyle w:val="Style1"/>
        <w:ind w:left="0"/>
        <w:rPr>
          <w:sz w:val="22"/>
          <w:szCs w:val="22"/>
        </w:rPr>
      </w:pPr>
      <w:r w:rsidRPr="009E722F">
        <w:rPr>
          <w:sz w:val="22"/>
          <w:szCs w:val="22"/>
        </w:rPr>
        <w:t>Ce prix comprend l'installation et le fonctionnement pendant toute la durée contractuelle du laboratoire de chantier, ainsi que le démontage et l'évacuation des composants.</w:t>
      </w:r>
    </w:p>
    <w:p w14:paraId="03C038C0" w14:textId="77777777" w:rsidR="00CD2751" w:rsidRPr="009E722F" w:rsidRDefault="00CD2751" w:rsidP="00281ECE">
      <w:pPr>
        <w:jc w:val="both"/>
        <w:rPr>
          <w:sz w:val="22"/>
          <w:szCs w:val="22"/>
        </w:rPr>
      </w:pPr>
    </w:p>
    <w:p w14:paraId="004DD487" w14:textId="77777777" w:rsidR="00CD2751" w:rsidRPr="009E722F" w:rsidRDefault="00CD2751" w:rsidP="00281ECE">
      <w:pPr>
        <w:pStyle w:val="Style1"/>
        <w:ind w:left="0"/>
        <w:rPr>
          <w:sz w:val="22"/>
          <w:szCs w:val="22"/>
        </w:rPr>
      </w:pPr>
      <w:r w:rsidRPr="009E722F">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14:paraId="44DEEA0D" w14:textId="77777777" w:rsidR="00CD2751" w:rsidRPr="009E722F" w:rsidRDefault="00CD2751" w:rsidP="00281ECE">
      <w:pPr>
        <w:pStyle w:val="Style1"/>
        <w:ind w:left="0"/>
        <w:rPr>
          <w:sz w:val="22"/>
          <w:szCs w:val="22"/>
        </w:rPr>
      </w:pPr>
      <w:r w:rsidRPr="009E722F">
        <w:rPr>
          <w:sz w:val="22"/>
          <w:szCs w:val="22"/>
        </w:rPr>
        <w:t>L’attention des entreprises est attirée sur le fait que :</w:t>
      </w:r>
    </w:p>
    <w:p w14:paraId="36C5D89B" w14:textId="77777777" w:rsidR="00CD2751" w:rsidRPr="009E722F" w:rsidRDefault="00CD2751" w:rsidP="00A40863">
      <w:pPr>
        <w:pStyle w:val="Style1"/>
        <w:numPr>
          <w:ilvl w:val="0"/>
          <w:numId w:val="62"/>
        </w:numPr>
        <w:tabs>
          <w:tab w:val="clear" w:pos="1992"/>
          <w:tab w:val="left" w:pos="709"/>
        </w:tabs>
        <w:ind w:left="709" w:hanging="425"/>
        <w:rPr>
          <w:sz w:val="22"/>
          <w:szCs w:val="22"/>
        </w:rPr>
      </w:pPr>
      <w:r w:rsidRPr="009E722F">
        <w:rPr>
          <w:sz w:val="22"/>
          <w:szCs w:val="22"/>
        </w:rPr>
        <w:t>pour un marché de programme annuel, le coût de l’installation de chantier est calculé pour la campagne annuelle considérée.</w:t>
      </w:r>
    </w:p>
    <w:p w14:paraId="5F13790A" w14:textId="77777777" w:rsidR="00CD2751" w:rsidRPr="009E722F" w:rsidRDefault="00CD2751" w:rsidP="00A40863">
      <w:pPr>
        <w:pStyle w:val="Style1"/>
        <w:numPr>
          <w:ilvl w:val="0"/>
          <w:numId w:val="62"/>
        </w:numPr>
        <w:tabs>
          <w:tab w:val="clear" w:pos="1992"/>
          <w:tab w:val="left" w:pos="709"/>
        </w:tabs>
        <w:ind w:left="709" w:hanging="425"/>
        <w:rPr>
          <w:sz w:val="22"/>
          <w:szCs w:val="22"/>
        </w:rPr>
      </w:pPr>
      <w:r w:rsidRPr="009E722F">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w:t>
      </w:r>
      <w:r w:rsidRPr="009E722F">
        <w:rPr>
          <w:sz w:val="22"/>
          <w:szCs w:val="22"/>
        </w:rPr>
        <w:lastRenderedPageBreak/>
        <w:t xml:space="preserve">Maître d’ouvrage, une intervention ponctuelle pour l’élimination d’un point de menace de rupture de la circulation. </w:t>
      </w:r>
    </w:p>
    <w:p w14:paraId="09176075" w14:textId="77777777" w:rsidR="00CD2751" w:rsidRPr="009E722F" w:rsidRDefault="00CD2751" w:rsidP="00CD2751">
      <w:pPr>
        <w:pStyle w:val="Style1"/>
        <w:ind w:left="1992"/>
        <w:rPr>
          <w:sz w:val="22"/>
          <w:szCs w:val="22"/>
        </w:rPr>
      </w:pPr>
    </w:p>
    <w:p w14:paraId="60DC2A97" w14:textId="77777777" w:rsidR="00CD2751" w:rsidRPr="009E722F" w:rsidRDefault="00CD2751" w:rsidP="00281ECE">
      <w:pPr>
        <w:pStyle w:val="Titre5"/>
        <w:jc w:val="left"/>
      </w:pPr>
      <w:r w:rsidRPr="009E722F">
        <w:t>AMENEE ET REPLI DU MATERIEL (prix n° 002)</w:t>
      </w:r>
    </w:p>
    <w:p w14:paraId="795AC4A2" w14:textId="77777777" w:rsidR="00CD2751" w:rsidRPr="009E722F" w:rsidRDefault="00CD2751" w:rsidP="00281ECE">
      <w:pPr>
        <w:jc w:val="both"/>
        <w:rPr>
          <w:sz w:val="22"/>
          <w:szCs w:val="22"/>
        </w:rPr>
      </w:pPr>
      <w:r w:rsidRPr="009E722F">
        <w:rPr>
          <w:sz w:val="22"/>
          <w:szCs w:val="22"/>
        </w:rPr>
        <w:t xml:space="preserve">Ce prix rémunère au </w:t>
      </w:r>
      <w:r w:rsidRPr="009E722F">
        <w:rPr>
          <w:b/>
          <w:sz w:val="22"/>
          <w:szCs w:val="22"/>
        </w:rPr>
        <w:t>FORFAIT</w:t>
      </w:r>
      <w:r w:rsidRPr="009E722F">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14:paraId="2A367CA1" w14:textId="77777777" w:rsidR="00CD2751" w:rsidRPr="009E722F" w:rsidRDefault="00CD2751" w:rsidP="00281ECE">
      <w:pPr>
        <w:jc w:val="both"/>
        <w:rPr>
          <w:sz w:val="22"/>
          <w:szCs w:val="22"/>
        </w:rPr>
      </w:pPr>
      <w:r w:rsidRPr="009E722F">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14:paraId="0757F70C" w14:textId="77777777" w:rsidR="00CD2751" w:rsidRPr="009E722F" w:rsidRDefault="00CD2751" w:rsidP="00281ECE">
      <w:pPr>
        <w:pStyle w:val="Style1"/>
        <w:ind w:left="0"/>
        <w:rPr>
          <w:sz w:val="22"/>
          <w:szCs w:val="22"/>
        </w:rPr>
      </w:pPr>
      <w:r w:rsidRPr="009E722F">
        <w:rPr>
          <w:sz w:val="22"/>
          <w:szCs w:val="22"/>
        </w:rPr>
        <w:t>La seconde partie du forfait (50 % restants) sera versée après la réception provisoire lorsque la totalité du matériel aura été repliée et les lieux occupés remis en état.</w:t>
      </w:r>
    </w:p>
    <w:p w14:paraId="54AD3092" w14:textId="77777777" w:rsidR="00CD2751" w:rsidRPr="009E722F" w:rsidRDefault="00CD2751" w:rsidP="00CD2751">
      <w:pPr>
        <w:pStyle w:val="Style1"/>
        <w:ind w:left="0"/>
        <w:rPr>
          <w:sz w:val="22"/>
          <w:szCs w:val="22"/>
        </w:rPr>
      </w:pPr>
    </w:p>
    <w:p w14:paraId="132D2722" w14:textId="77777777" w:rsidR="006019AE" w:rsidRPr="009E722F" w:rsidRDefault="006019AE" w:rsidP="00CD2751">
      <w:pPr>
        <w:pStyle w:val="Style1"/>
        <w:ind w:left="0"/>
        <w:rPr>
          <w:sz w:val="22"/>
          <w:szCs w:val="22"/>
        </w:rPr>
      </w:pPr>
    </w:p>
    <w:p w14:paraId="464311E0" w14:textId="77777777" w:rsidR="00CD2751" w:rsidRPr="009E722F" w:rsidRDefault="00CD2751" w:rsidP="00281ECE">
      <w:pPr>
        <w:pStyle w:val="Titre7"/>
        <w:jc w:val="left"/>
        <w:rPr>
          <w:szCs w:val="22"/>
        </w:rPr>
      </w:pPr>
      <w:r w:rsidRPr="009E722F">
        <w:rPr>
          <w:szCs w:val="22"/>
        </w:rPr>
        <w:t>SERIE</w:t>
      </w:r>
      <w:r w:rsidR="009F66FA" w:rsidRPr="009E722F">
        <w:rPr>
          <w:szCs w:val="22"/>
        </w:rPr>
        <w:t xml:space="preserve"> 100 : TERRASSEMENTS </w:t>
      </w:r>
    </w:p>
    <w:p w14:paraId="1611A601" w14:textId="77777777" w:rsidR="00CD2751" w:rsidRPr="009E722F" w:rsidRDefault="00CD2751" w:rsidP="00CD2751">
      <w:pPr>
        <w:pStyle w:val="Style1"/>
        <w:rPr>
          <w:sz w:val="22"/>
          <w:szCs w:val="22"/>
        </w:rPr>
      </w:pPr>
    </w:p>
    <w:p w14:paraId="3E1A2FDB" w14:textId="77777777" w:rsidR="00CD2751" w:rsidRPr="009E722F" w:rsidRDefault="00CD2751" w:rsidP="00E7293E">
      <w:pPr>
        <w:pStyle w:val="Titre5"/>
        <w:jc w:val="left"/>
      </w:pPr>
      <w:r w:rsidRPr="009E722F">
        <w:t>DEBOUSSAILLAGE (prix n° 101)</w:t>
      </w:r>
    </w:p>
    <w:p w14:paraId="0DAAC6F1" w14:textId="77777777" w:rsidR="00CD2751" w:rsidRPr="009E722F" w:rsidRDefault="00CD2751" w:rsidP="00CD2751">
      <w:pPr>
        <w:pStyle w:val="Style1"/>
        <w:rPr>
          <w:sz w:val="22"/>
          <w:szCs w:val="22"/>
        </w:rPr>
      </w:pPr>
    </w:p>
    <w:p w14:paraId="6B9ED1FB" w14:textId="77777777" w:rsidR="00CD2751" w:rsidRPr="009E722F" w:rsidRDefault="00CD2751" w:rsidP="00E7293E">
      <w:pPr>
        <w:pStyle w:val="Retraitcorpsdetexte"/>
        <w:ind w:left="0"/>
        <w:rPr>
          <w:sz w:val="22"/>
          <w:szCs w:val="22"/>
        </w:rPr>
      </w:pPr>
      <w:r w:rsidRPr="009E722F">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14:paraId="46EA807F" w14:textId="77777777" w:rsidR="00CD2751" w:rsidRPr="009E722F" w:rsidRDefault="00CD2751" w:rsidP="00E7293E">
      <w:pPr>
        <w:pStyle w:val="Retraitcorpsdetexte"/>
        <w:ind w:left="0"/>
        <w:rPr>
          <w:sz w:val="22"/>
          <w:szCs w:val="22"/>
        </w:rPr>
      </w:pPr>
      <w:r w:rsidRPr="009E722F">
        <w:rPr>
          <w:sz w:val="22"/>
          <w:szCs w:val="22"/>
        </w:rPr>
        <w:t>Ce prix comprend :</w:t>
      </w:r>
    </w:p>
    <w:p w14:paraId="2D505AC9" w14:textId="77777777" w:rsidR="00CD2751" w:rsidRPr="009E722F" w:rsidRDefault="00CD2751" w:rsidP="00CD2751">
      <w:pPr>
        <w:pStyle w:val="Retraitcorpsdetexte"/>
        <w:rPr>
          <w:sz w:val="22"/>
          <w:szCs w:val="22"/>
        </w:rPr>
      </w:pPr>
    </w:p>
    <w:p w14:paraId="7EB791E7"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 défrichement, l’arrachage des herbes, broussailles, plantations et haies sur l'emprise des accotements, des fossés latéraux et des talus,</w:t>
      </w:r>
    </w:p>
    <w:p w14:paraId="636556A8"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l’abattage, le dessouchage, l’enlèvement des racines, le débitage des arbres dont le diamètre est inférieur à 20 cm,</w:t>
      </w:r>
    </w:p>
    <w:p w14:paraId="41BA6218"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l'élagage des arbres hors emprise,</w:t>
      </w:r>
    </w:p>
    <w:p w14:paraId="2651FE40"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 xml:space="preserve">le ramassage, l’enlèvement, le transport, l’évacuation des arbres, arbustes, souches et leur mise en dépôt hors de l’emprise en un lieu agréé par le Maître </w:t>
      </w:r>
      <w:r w:rsidR="00AB44F2" w:rsidRPr="009E722F">
        <w:rPr>
          <w:sz w:val="22"/>
          <w:szCs w:val="22"/>
        </w:rPr>
        <w:t>d’œuvre,</w:t>
      </w:r>
    </w:p>
    <w:p w14:paraId="32939453"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 remblaiement des trous créés par le dessouchage,</w:t>
      </w:r>
    </w:p>
    <w:p w14:paraId="62ADFB08"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l'enlèvement des produits de curage des fossés, son chargement, son transport quelle que soit la distance, son déchargement et sa mise en dépôt provisoire ou définitif dans un lieu agréé par le Maître d’œuvre,</w:t>
      </w:r>
    </w:p>
    <w:p w14:paraId="47845BAA" w14:textId="77777777"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toutes les indemnisations éventuelles des riverains,</w:t>
      </w:r>
    </w:p>
    <w:p w14:paraId="3BBD68F7" w14:textId="77777777" w:rsidR="00CD2751" w:rsidRPr="009E722F" w:rsidRDefault="00CD2751" w:rsidP="00A40863">
      <w:pPr>
        <w:widowControl w:val="0"/>
        <w:numPr>
          <w:ilvl w:val="0"/>
          <w:numId w:val="36"/>
        </w:numPr>
        <w:tabs>
          <w:tab w:val="clear" w:pos="360"/>
          <w:tab w:val="num" w:pos="851"/>
        </w:tabs>
        <w:ind w:left="851" w:hanging="284"/>
        <w:rPr>
          <w:sz w:val="22"/>
          <w:szCs w:val="22"/>
        </w:rPr>
      </w:pPr>
      <w:r w:rsidRPr="009E722F">
        <w:rPr>
          <w:sz w:val="22"/>
          <w:szCs w:val="22"/>
        </w:rPr>
        <w:t>toutes sujétions liées à l’environnement.</w:t>
      </w:r>
    </w:p>
    <w:p w14:paraId="6C70AE42" w14:textId="77777777" w:rsidR="00CD2751" w:rsidRPr="009E722F" w:rsidRDefault="00CD2751" w:rsidP="00E7293E">
      <w:pPr>
        <w:pStyle w:val="Retraitcorpsdetexte"/>
        <w:ind w:left="0"/>
        <w:rPr>
          <w:sz w:val="22"/>
          <w:szCs w:val="22"/>
        </w:rPr>
      </w:pPr>
      <w:r w:rsidRPr="009E722F">
        <w:rPr>
          <w:sz w:val="22"/>
          <w:szCs w:val="22"/>
        </w:rPr>
        <w:t xml:space="preserve">La quantité à prendre en compte, constatée contradictoirement, est le </w:t>
      </w:r>
      <w:r w:rsidRPr="009E722F">
        <w:rPr>
          <w:b/>
          <w:sz w:val="22"/>
          <w:szCs w:val="22"/>
        </w:rPr>
        <w:t xml:space="preserve">METRE </w:t>
      </w:r>
      <w:r w:rsidR="0045067B" w:rsidRPr="009E722F">
        <w:rPr>
          <w:b/>
          <w:sz w:val="22"/>
          <w:szCs w:val="22"/>
        </w:rPr>
        <w:t>CARRE (</w:t>
      </w:r>
      <w:r w:rsidRPr="009E722F">
        <w:rPr>
          <w:b/>
          <w:sz w:val="22"/>
          <w:szCs w:val="22"/>
        </w:rPr>
        <w:t>m²)</w:t>
      </w:r>
      <w:r w:rsidRPr="009E722F">
        <w:rPr>
          <w:sz w:val="22"/>
          <w:szCs w:val="22"/>
        </w:rPr>
        <w:t xml:space="preserve"> mesuré horizontalement, quel que soit l’état de chacun des deux accotements.</w:t>
      </w:r>
    </w:p>
    <w:p w14:paraId="39DA14B6" w14:textId="77777777" w:rsidR="00CD2751" w:rsidRPr="009E722F" w:rsidRDefault="00CD2751" w:rsidP="00E7293E">
      <w:pPr>
        <w:pStyle w:val="Style1"/>
        <w:ind w:left="0"/>
        <w:rPr>
          <w:sz w:val="22"/>
          <w:szCs w:val="22"/>
        </w:rPr>
      </w:pPr>
    </w:p>
    <w:p w14:paraId="7E5951F8" w14:textId="77777777" w:rsidR="00CD2751" w:rsidRPr="009E722F" w:rsidRDefault="00CD2751" w:rsidP="00FC6A99">
      <w:pPr>
        <w:pStyle w:val="Titre5"/>
        <w:jc w:val="left"/>
      </w:pPr>
      <w:r w:rsidRPr="009E722F">
        <w:t>ABATTAGE D'ARBRES ISOLES (prix n° 103)</w:t>
      </w:r>
    </w:p>
    <w:p w14:paraId="43AA9EB7" w14:textId="77777777" w:rsidR="00CD2751" w:rsidRPr="009E722F" w:rsidRDefault="00CD2751" w:rsidP="00FC6A99">
      <w:pPr>
        <w:pStyle w:val="Style1"/>
        <w:ind w:left="0"/>
        <w:rPr>
          <w:sz w:val="22"/>
          <w:szCs w:val="22"/>
        </w:rPr>
      </w:pPr>
      <w:r w:rsidRPr="009E722F">
        <w:rPr>
          <w:sz w:val="22"/>
          <w:szCs w:val="22"/>
        </w:rPr>
        <w:t>Ce prix rémunère l'abattage d'arbres isolés dont la définition est fournie aux articles 16 et 17 du présent CCTP.</w:t>
      </w:r>
    </w:p>
    <w:p w14:paraId="0397A3A2" w14:textId="77777777" w:rsidR="00CD2751" w:rsidRPr="009E722F" w:rsidRDefault="00CD2751" w:rsidP="00CD2751">
      <w:pPr>
        <w:pStyle w:val="Style1"/>
        <w:rPr>
          <w:sz w:val="22"/>
          <w:szCs w:val="22"/>
        </w:rPr>
      </w:pPr>
      <w:r w:rsidRPr="009E722F">
        <w:rPr>
          <w:sz w:val="22"/>
          <w:szCs w:val="22"/>
        </w:rPr>
        <w:t xml:space="preserve">Ce prix comprend : </w:t>
      </w:r>
    </w:p>
    <w:p w14:paraId="6B6D2676" w14:textId="77777777"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t>la coupe de tout arbre de diamètre supérieur à cinquante (</w:t>
      </w:r>
      <w:r w:rsidRPr="009E722F">
        <w:rPr>
          <w:sz w:val="22"/>
          <w:szCs w:val="22"/>
        </w:rPr>
        <w:sym w:font="Symbol" w:char="F03E"/>
      </w:r>
      <w:r w:rsidRPr="009E722F">
        <w:rPr>
          <w:sz w:val="22"/>
          <w:szCs w:val="22"/>
        </w:rPr>
        <w:t xml:space="preserve"> 50) cm,</w:t>
      </w:r>
    </w:p>
    <w:p w14:paraId="556967F0" w14:textId="77777777" w:rsidR="00CD2751" w:rsidRPr="009E722F" w:rsidRDefault="00CD2751" w:rsidP="00A40863">
      <w:pPr>
        <w:widowControl w:val="0"/>
        <w:numPr>
          <w:ilvl w:val="0"/>
          <w:numId w:val="38"/>
        </w:numPr>
        <w:tabs>
          <w:tab w:val="clear" w:pos="360"/>
          <w:tab w:val="num" w:pos="709"/>
        </w:tabs>
        <w:ind w:left="709" w:hanging="425"/>
        <w:jc w:val="both"/>
        <w:rPr>
          <w:sz w:val="22"/>
          <w:szCs w:val="22"/>
        </w:rPr>
      </w:pPr>
      <w:r w:rsidRPr="009E722F">
        <w:rPr>
          <w:sz w:val="22"/>
          <w:szCs w:val="22"/>
        </w:rPr>
        <w:t>le dessouchage, le découpage des troncs, l'évacuation de tous les produits en des endroits agréés par le Maître d’œuvre,</w:t>
      </w:r>
    </w:p>
    <w:p w14:paraId="47C551C1" w14:textId="77777777"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t>toutes indemnisations éventuelles de riverains,</w:t>
      </w:r>
    </w:p>
    <w:p w14:paraId="77DE44B5" w14:textId="77777777"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t>toutes sujétions liées à l’environnement.</w:t>
      </w:r>
    </w:p>
    <w:p w14:paraId="24FECDAA" w14:textId="77777777" w:rsidR="00CD2751" w:rsidRPr="009E722F" w:rsidRDefault="00CD2751" w:rsidP="00FC6A99">
      <w:pPr>
        <w:pStyle w:val="Retraitcorpsdetexte"/>
        <w:ind w:left="0"/>
        <w:rPr>
          <w:sz w:val="22"/>
          <w:szCs w:val="22"/>
        </w:rPr>
      </w:pPr>
      <w:r w:rsidRPr="009E722F">
        <w:rPr>
          <w:sz w:val="22"/>
          <w:szCs w:val="22"/>
        </w:rPr>
        <w:t xml:space="preserve">La quantité à prendre en compte, constatée contradictoirement, est </w:t>
      </w:r>
      <w:r w:rsidRPr="009E722F">
        <w:rPr>
          <w:b/>
          <w:sz w:val="22"/>
          <w:szCs w:val="22"/>
        </w:rPr>
        <w:t>l'UNITE(U)</w:t>
      </w:r>
      <w:r w:rsidRPr="009E722F">
        <w:rPr>
          <w:sz w:val="22"/>
          <w:szCs w:val="22"/>
        </w:rPr>
        <w:t>.</w:t>
      </w:r>
    </w:p>
    <w:p w14:paraId="5E24BA9D" w14:textId="77777777" w:rsidR="00CD2751" w:rsidRPr="009E722F" w:rsidRDefault="00CD2751" w:rsidP="00CD2751">
      <w:pPr>
        <w:pStyle w:val="Style1"/>
        <w:rPr>
          <w:sz w:val="22"/>
          <w:szCs w:val="22"/>
        </w:rPr>
      </w:pPr>
    </w:p>
    <w:p w14:paraId="4217FA4B" w14:textId="77777777" w:rsidR="00CD2751" w:rsidRPr="009E722F" w:rsidRDefault="00CD2751" w:rsidP="00FC6A99">
      <w:pPr>
        <w:pStyle w:val="Titre5"/>
        <w:jc w:val="left"/>
      </w:pPr>
      <w:r w:rsidRPr="009E722F">
        <w:t>DEBLAIS ORDINAIRES EN DEPOT (prix n° 104)</w:t>
      </w:r>
    </w:p>
    <w:p w14:paraId="2CE9E03F" w14:textId="77777777" w:rsidR="00CD2751" w:rsidRPr="009E722F" w:rsidRDefault="00CD2751" w:rsidP="00FC6A99">
      <w:pPr>
        <w:pStyle w:val="Style1"/>
        <w:ind w:left="0"/>
        <w:rPr>
          <w:sz w:val="22"/>
          <w:szCs w:val="22"/>
        </w:rPr>
      </w:pPr>
      <w:r w:rsidRPr="009E722F">
        <w:rPr>
          <w:sz w:val="22"/>
          <w:szCs w:val="22"/>
        </w:rPr>
        <w:t>Ce prix rémunère la réalisation des déblais en terrains de toute nature, à l'exclusion des terrains dits rippables rémunérés par le prix n° 105, et des déblais rocheux rémunérés par le prix n° 106.</w:t>
      </w:r>
    </w:p>
    <w:p w14:paraId="234C91ED" w14:textId="77777777" w:rsidR="00CD2751" w:rsidRPr="009E722F" w:rsidRDefault="00CD2751" w:rsidP="00CD2751">
      <w:pPr>
        <w:pStyle w:val="Style1"/>
        <w:rPr>
          <w:sz w:val="22"/>
          <w:szCs w:val="22"/>
        </w:rPr>
      </w:pPr>
      <w:r w:rsidRPr="009E722F">
        <w:rPr>
          <w:sz w:val="22"/>
          <w:szCs w:val="22"/>
        </w:rPr>
        <w:t xml:space="preserve">Ce prix comprend : </w:t>
      </w:r>
    </w:p>
    <w:p w14:paraId="4B86FE0C" w14:textId="77777777" w:rsidR="00CD2751" w:rsidRPr="009E722F" w:rsidRDefault="00CD2751" w:rsidP="00CD2751">
      <w:pPr>
        <w:pStyle w:val="Style1"/>
        <w:rPr>
          <w:sz w:val="22"/>
          <w:szCs w:val="22"/>
        </w:rPr>
      </w:pPr>
    </w:p>
    <w:p w14:paraId="14CD011B" w14:textId="77777777"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l'extraction des matériaux,</w:t>
      </w:r>
    </w:p>
    <w:p w14:paraId="17B02E1F" w14:textId="77777777" w:rsidR="00CD2751" w:rsidRPr="009E722F" w:rsidRDefault="00CD2751" w:rsidP="00A40863">
      <w:pPr>
        <w:pStyle w:val="Corpsdetexte"/>
        <w:widowControl w:val="0"/>
        <w:numPr>
          <w:ilvl w:val="0"/>
          <w:numId w:val="39"/>
        </w:numPr>
        <w:tabs>
          <w:tab w:val="clear" w:pos="360"/>
          <w:tab w:val="num" w:pos="709"/>
        </w:tabs>
        <w:ind w:left="709" w:hanging="425"/>
        <w:rPr>
          <w:sz w:val="22"/>
          <w:szCs w:val="22"/>
        </w:rPr>
      </w:pPr>
      <w:r w:rsidRPr="009E722F">
        <w:rPr>
          <w:sz w:val="22"/>
          <w:szCs w:val="22"/>
        </w:rPr>
        <w:t>le chargement, le transport sur une distance inférieure à 5000 ml et le déchargement aux lieux de dépôt agréés par le Maître d’œuvre, ou d'emploi en remblais</w:t>
      </w:r>
    </w:p>
    <w:p w14:paraId="5CE60F69" w14:textId="77777777"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le réglage sur le lieu de dépôt, ou d'emploi en remblais</w:t>
      </w:r>
    </w:p>
    <w:p w14:paraId="00EA192C" w14:textId="77777777"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toutes sujétions concernant l'indemnisation éventuelle des riverains et concernant les prescriptions environnementales.</w:t>
      </w:r>
    </w:p>
    <w:p w14:paraId="2FD46149" w14:textId="77777777"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en place avant extraction, résultant d'attachements contradictoires.</w:t>
      </w:r>
    </w:p>
    <w:p w14:paraId="01A4FF1F" w14:textId="77777777" w:rsidR="00CD2751" w:rsidRPr="009E722F" w:rsidRDefault="00CD2751" w:rsidP="00CD2751">
      <w:pPr>
        <w:pStyle w:val="Style1"/>
        <w:rPr>
          <w:sz w:val="22"/>
          <w:szCs w:val="22"/>
        </w:rPr>
      </w:pPr>
    </w:p>
    <w:p w14:paraId="31DBFFD2" w14:textId="77777777" w:rsidR="00CD2751" w:rsidRPr="009E722F" w:rsidRDefault="00CD2751" w:rsidP="00FC6A99">
      <w:pPr>
        <w:pStyle w:val="Titre5"/>
        <w:jc w:val="left"/>
      </w:pPr>
      <w:r w:rsidRPr="009E722F">
        <w:t>DEBLAIS RIPPABLES (prix n° 105)</w:t>
      </w:r>
    </w:p>
    <w:p w14:paraId="5FF1FC49" w14:textId="77777777" w:rsidR="00CD2751" w:rsidRPr="009E722F" w:rsidRDefault="00CD2751" w:rsidP="00FC6A99">
      <w:pPr>
        <w:pStyle w:val="Style1"/>
        <w:ind w:left="0"/>
        <w:rPr>
          <w:sz w:val="22"/>
          <w:szCs w:val="22"/>
        </w:rPr>
      </w:pPr>
      <w:r w:rsidRPr="009E722F">
        <w:rPr>
          <w:sz w:val="22"/>
          <w:szCs w:val="22"/>
        </w:rPr>
        <w:t xml:space="preserve">Ce prix rémunère la réalisation de déblais en terrains rippables nécessitant l'emploi d'une </w:t>
      </w:r>
      <w:r w:rsidR="00122E6D" w:rsidRPr="009E722F">
        <w:rPr>
          <w:sz w:val="22"/>
          <w:szCs w:val="22"/>
        </w:rPr>
        <w:t>défenseuse</w:t>
      </w:r>
      <w:r w:rsidRPr="009E722F">
        <w:rPr>
          <w:sz w:val="22"/>
          <w:szCs w:val="22"/>
        </w:rPr>
        <w:t xml:space="preserve"> à une dent équipant un tracteur sur chenille de type Caterpillar D9N ou de puissance équivalente (l’emploi des outils manuels pouvant être accepté suivant les cas).</w:t>
      </w:r>
    </w:p>
    <w:p w14:paraId="616853CF" w14:textId="77777777" w:rsidR="00CD2751" w:rsidRPr="009E722F" w:rsidRDefault="00CD2751" w:rsidP="00CD2751">
      <w:pPr>
        <w:pStyle w:val="Style1"/>
        <w:rPr>
          <w:sz w:val="22"/>
          <w:szCs w:val="22"/>
        </w:rPr>
      </w:pPr>
    </w:p>
    <w:p w14:paraId="7A641D7D" w14:textId="77777777" w:rsidR="00CD2751" w:rsidRPr="009E722F" w:rsidRDefault="00CD2751" w:rsidP="00CD2751">
      <w:pPr>
        <w:pStyle w:val="Style1"/>
        <w:rPr>
          <w:sz w:val="22"/>
          <w:szCs w:val="22"/>
        </w:rPr>
      </w:pPr>
      <w:r w:rsidRPr="009E722F">
        <w:rPr>
          <w:sz w:val="22"/>
          <w:szCs w:val="22"/>
        </w:rPr>
        <w:t xml:space="preserve">Ce prix comprend : </w:t>
      </w:r>
    </w:p>
    <w:p w14:paraId="6DCC36D3" w14:textId="77777777" w:rsidR="00CD2751" w:rsidRPr="009E722F" w:rsidRDefault="00CD2751" w:rsidP="00CD2751">
      <w:pPr>
        <w:pStyle w:val="Style1"/>
        <w:rPr>
          <w:sz w:val="22"/>
          <w:szCs w:val="22"/>
        </w:rPr>
      </w:pPr>
    </w:p>
    <w:p w14:paraId="4E602494" w14:textId="77777777" w:rsidR="00CD2751" w:rsidRPr="009E722F" w:rsidRDefault="00CD2751" w:rsidP="00A40863">
      <w:pPr>
        <w:pStyle w:val="Style1"/>
        <w:numPr>
          <w:ilvl w:val="0"/>
          <w:numId w:val="41"/>
        </w:numPr>
        <w:tabs>
          <w:tab w:val="clear" w:pos="360"/>
          <w:tab w:val="num" w:pos="709"/>
        </w:tabs>
        <w:ind w:left="709" w:hanging="283"/>
        <w:rPr>
          <w:sz w:val="22"/>
          <w:szCs w:val="22"/>
        </w:rPr>
      </w:pPr>
      <w:r w:rsidRPr="009E722F">
        <w:rPr>
          <w:sz w:val="22"/>
          <w:szCs w:val="22"/>
        </w:rPr>
        <w:t>la réalisation de toute opération préalable à l'extraction des déblais, notamment la fragmentation des matériaux aux dimensions permettant leur réutilisation ou leur transport,</w:t>
      </w:r>
    </w:p>
    <w:p w14:paraId="59681935" w14:textId="77777777" w:rsidR="00CD2751" w:rsidRPr="009E722F" w:rsidRDefault="00CD2751" w:rsidP="00A40863">
      <w:pPr>
        <w:pStyle w:val="Style1"/>
        <w:numPr>
          <w:ilvl w:val="0"/>
          <w:numId w:val="41"/>
        </w:numPr>
        <w:tabs>
          <w:tab w:val="clear" w:pos="360"/>
          <w:tab w:val="num" w:pos="709"/>
        </w:tabs>
        <w:ind w:left="709" w:hanging="283"/>
        <w:rPr>
          <w:sz w:val="22"/>
          <w:szCs w:val="22"/>
        </w:rPr>
      </w:pPr>
      <w:r w:rsidRPr="009E722F">
        <w:rPr>
          <w:sz w:val="22"/>
          <w:szCs w:val="22"/>
        </w:rPr>
        <w:t>le chargement, le transport sur une distance inférieure à 5000 mètres et le déchargement et régalage au lieu de dépôt.</w:t>
      </w:r>
    </w:p>
    <w:p w14:paraId="099BDF1F" w14:textId="77777777"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en place avant extraction, résultant d'attachements contradictoires</w:t>
      </w:r>
    </w:p>
    <w:p w14:paraId="3BCB6C13" w14:textId="77777777" w:rsidR="00CD2751" w:rsidRPr="009E722F" w:rsidRDefault="00CD2751" w:rsidP="00FC6A99">
      <w:pPr>
        <w:pStyle w:val="Titre5"/>
        <w:jc w:val="left"/>
      </w:pPr>
      <w:r w:rsidRPr="009E722F">
        <w:t>DEBLAIS EN REMBLAIS (prix n° 107)</w:t>
      </w:r>
    </w:p>
    <w:p w14:paraId="05FDD725" w14:textId="77777777" w:rsidR="00CD2751" w:rsidRPr="009E722F" w:rsidRDefault="00CD2751" w:rsidP="00FC6A99">
      <w:pPr>
        <w:pStyle w:val="Style1"/>
        <w:ind w:left="0"/>
        <w:rPr>
          <w:sz w:val="22"/>
          <w:szCs w:val="22"/>
        </w:rPr>
      </w:pPr>
      <w:r w:rsidRPr="009E722F">
        <w:rPr>
          <w:sz w:val="22"/>
          <w:szCs w:val="22"/>
        </w:rPr>
        <w:t xml:space="preserve">Ce prix est une </w:t>
      </w:r>
      <w:r w:rsidR="00FC6A99" w:rsidRPr="009E722F">
        <w:rPr>
          <w:sz w:val="22"/>
          <w:szCs w:val="22"/>
        </w:rPr>
        <w:t>plus-value</w:t>
      </w:r>
      <w:r w:rsidRPr="009E722F">
        <w:rPr>
          <w:sz w:val="22"/>
          <w:szCs w:val="22"/>
        </w:rPr>
        <w:t xml:space="preserve"> au prix 104 qui rémunère la réalisation de remblai en provenance de déblais pour l'exécution de tous remblais en grande ou petite masse, conformément aux spécifications du présent CCTP.</w:t>
      </w:r>
    </w:p>
    <w:p w14:paraId="7633496E" w14:textId="77777777" w:rsidR="00CD2751" w:rsidRPr="009E722F" w:rsidRDefault="00CD2751" w:rsidP="00CD2751">
      <w:pPr>
        <w:pStyle w:val="Style1"/>
        <w:rPr>
          <w:sz w:val="22"/>
          <w:szCs w:val="22"/>
        </w:rPr>
      </w:pPr>
      <w:r w:rsidRPr="009E722F">
        <w:rPr>
          <w:sz w:val="22"/>
          <w:szCs w:val="22"/>
        </w:rPr>
        <w:t xml:space="preserve">Ce prix comprend : </w:t>
      </w:r>
    </w:p>
    <w:p w14:paraId="2894FA7F" w14:textId="77777777" w:rsidR="00CD2751" w:rsidRPr="009E722F" w:rsidRDefault="00CD2751" w:rsidP="00A40863">
      <w:pPr>
        <w:pStyle w:val="Style1"/>
        <w:numPr>
          <w:ilvl w:val="0"/>
          <w:numId w:val="42"/>
        </w:numPr>
        <w:tabs>
          <w:tab w:val="clear" w:pos="360"/>
          <w:tab w:val="num" w:pos="851"/>
        </w:tabs>
        <w:ind w:left="851" w:hanging="284"/>
        <w:rPr>
          <w:sz w:val="22"/>
          <w:szCs w:val="22"/>
        </w:rPr>
      </w:pPr>
      <w:r w:rsidRPr="009E722F">
        <w:rPr>
          <w:sz w:val="22"/>
          <w:szCs w:val="22"/>
        </w:rPr>
        <w:t>le réglage, l'arrosage, le compactage, le talutage et toutes sujétions de mise en œuvre et d'obtention des qualités développées au chapitre II du présent CCTP.</w:t>
      </w:r>
    </w:p>
    <w:p w14:paraId="765AA596" w14:textId="77777777" w:rsidR="00CD2751" w:rsidRPr="009E722F" w:rsidRDefault="00CD2751" w:rsidP="00A40863">
      <w:pPr>
        <w:pStyle w:val="Style1"/>
        <w:numPr>
          <w:ilvl w:val="0"/>
          <w:numId w:val="42"/>
        </w:numPr>
        <w:tabs>
          <w:tab w:val="clear" w:pos="360"/>
          <w:tab w:val="num" w:pos="851"/>
        </w:tabs>
        <w:ind w:left="851" w:hanging="284"/>
        <w:rPr>
          <w:sz w:val="22"/>
          <w:szCs w:val="22"/>
        </w:rPr>
      </w:pPr>
      <w:r w:rsidRPr="009E722F">
        <w:rPr>
          <w:sz w:val="22"/>
          <w:szCs w:val="22"/>
        </w:rPr>
        <w:t>La finition de la forme</w:t>
      </w:r>
    </w:p>
    <w:p w14:paraId="0E8F6853" w14:textId="77777777"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après mise en place, résultant d'attachements contradictoires</w:t>
      </w:r>
    </w:p>
    <w:p w14:paraId="2EA2034F" w14:textId="77777777" w:rsidR="00CD2751" w:rsidRPr="009E722F" w:rsidRDefault="00CD2751" w:rsidP="00CD2751">
      <w:pPr>
        <w:pStyle w:val="Style1"/>
        <w:rPr>
          <w:sz w:val="22"/>
          <w:szCs w:val="22"/>
        </w:rPr>
      </w:pPr>
    </w:p>
    <w:p w14:paraId="1865A84C" w14:textId="77777777" w:rsidR="00CD2751" w:rsidRPr="009E722F" w:rsidRDefault="00CD2751" w:rsidP="00FC6A99">
      <w:pPr>
        <w:pStyle w:val="Style1"/>
        <w:ind w:left="0"/>
        <w:rPr>
          <w:sz w:val="22"/>
          <w:szCs w:val="22"/>
        </w:rPr>
      </w:pPr>
      <w:r w:rsidRPr="009E722F">
        <w:rPr>
          <w:b/>
          <w:bCs/>
          <w:i/>
          <w:iCs/>
          <w:sz w:val="22"/>
          <w:szCs w:val="22"/>
        </w:rPr>
        <w:t>REMBLAIS PROVENANT D'EMPRUNT (Prix 108)</w:t>
      </w:r>
    </w:p>
    <w:p w14:paraId="0EF620BD" w14:textId="77777777" w:rsidR="00CD2751" w:rsidRPr="009E722F" w:rsidRDefault="00CD2751" w:rsidP="00FC6A99">
      <w:pPr>
        <w:pStyle w:val="Style1"/>
        <w:ind w:left="0"/>
        <w:rPr>
          <w:sz w:val="22"/>
          <w:szCs w:val="22"/>
        </w:rPr>
      </w:pPr>
      <w:r w:rsidRPr="009E722F">
        <w:rPr>
          <w:sz w:val="22"/>
          <w:szCs w:val="22"/>
        </w:rPr>
        <w:t>Ce prix rémunère la réalisation de remblai en provenance d'emprunts  de diverses natures pour l'exécution de tous remblais en grande ou petite masse, conformément aux spécifications du présent CCTP.</w:t>
      </w:r>
    </w:p>
    <w:p w14:paraId="13529DD2" w14:textId="77777777" w:rsidR="00CD2751" w:rsidRPr="009E722F" w:rsidRDefault="00CD2751" w:rsidP="00CD2751">
      <w:pPr>
        <w:pStyle w:val="Style1"/>
        <w:rPr>
          <w:sz w:val="22"/>
          <w:szCs w:val="22"/>
        </w:rPr>
      </w:pPr>
    </w:p>
    <w:p w14:paraId="637D4CBD" w14:textId="77777777" w:rsidR="00CD2751" w:rsidRPr="009E722F" w:rsidRDefault="00CD2751" w:rsidP="00CD2751">
      <w:pPr>
        <w:pStyle w:val="Style1"/>
        <w:rPr>
          <w:sz w:val="22"/>
          <w:szCs w:val="22"/>
        </w:rPr>
      </w:pPr>
      <w:r w:rsidRPr="009E722F">
        <w:rPr>
          <w:sz w:val="22"/>
          <w:szCs w:val="22"/>
        </w:rPr>
        <w:t xml:space="preserve">Ce prix comprend : </w:t>
      </w:r>
    </w:p>
    <w:p w14:paraId="58F5EB7D" w14:textId="77777777" w:rsidR="00CD2751" w:rsidRPr="009E722F" w:rsidRDefault="00CD2751" w:rsidP="00CD2751">
      <w:pPr>
        <w:pStyle w:val="Style1"/>
        <w:rPr>
          <w:sz w:val="22"/>
          <w:szCs w:val="22"/>
        </w:rPr>
      </w:pPr>
    </w:p>
    <w:p w14:paraId="6D580BC6"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préparation des lieux de carrière, ou d'emprunts, l'ouverture et l'entretien des accès et voies de circulation dans le périmètre de l'exploitation,</w:t>
      </w:r>
    </w:p>
    <w:p w14:paraId="65C8A450"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les frais d'expropriation, toutes indemnités pour destruction de cultures ou perte de jouissance des lieux, toutes redevances d'extraction,</w:t>
      </w:r>
    </w:p>
    <w:p w14:paraId="5D5474CA"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l'ouverture des emprunts et carrières, y compris débroussaillement, abattage d'arbres, enlèvement de terre végétale et découverte,</w:t>
      </w:r>
    </w:p>
    <w:p w14:paraId="0C116086"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l'extraction des matériaux, leur stockage ou reprise sur stocks éventuels,</w:t>
      </w:r>
    </w:p>
    <w:p w14:paraId="11B0A0D1"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fourniture des matériaux à pied d’œuvre y compris le chargement, le transport n'excédant pas 5000 m, le déchargement, et le stockage,</w:t>
      </w:r>
    </w:p>
    <w:p w14:paraId="401624E1"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 répandage des matériaux par couches compatibles avec les moyens de compactage et la nature des matériaux et le compactage tel que défini dans la description des travaux,</w:t>
      </w:r>
    </w:p>
    <w:p w14:paraId="2C9192FF"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l'arrosage ou l'aération nécessaire pour l'obtention d'un meilleur compactage,</w:t>
      </w:r>
    </w:p>
    <w:p w14:paraId="67C11082"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 compactage par des moyens appropriés,</w:t>
      </w:r>
    </w:p>
    <w:p w14:paraId="74A33D31"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remise en état des lieux,</w:t>
      </w:r>
    </w:p>
    <w:p w14:paraId="356F6535" w14:textId="77777777"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lastRenderedPageBreak/>
        <w:t>toutes sujétions liées au respect des prescriptions environnementales.</w:t>
      </w:r>
    </w:p>
    <w:p w14:paraId="0D8A6505" w14:textId="77777777"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après mise en place, résultant d'attachements contradictoires.</w:t>
      </w:r>
    </w:p>
    <w:p w14:paraId="11521E3A" w14:textId="77777777" w:rsidR="00CD2751" w:rsidRPr="009E722F" w:rsidRDefault="00CD2751" w:rsidP="00CD2751">
      <w:pPr>
        <w:pStyle w:val="Style1"/>
        <w:rPr>
          <w:sz w:val="22"/>
          <w:szCs w:val="22"/>
        </w:rPr>
      </w:pPr>
    </w:p>
    <w:p w14:paraId="165E4D65" w14:textId="77777777" w:rsidR="00CD2751" w:rsidRPr="009E722F" w:rsidRDefault="00CD2751" w:rsidP="00FC6A99">
      <w:pPr>
        <w:pStyle w:val="Titre5"/>
        <w:jc w:val="left"/>
      </w:pPr>
      <w:r w:rsidRPr="009E722F">
        <w:t xml:space="preserve"> Prix 108 a : Remblais  en matériaux latéritiques ou autres graveleux naturel </w:t>
      </w:r>
      <w:r w:rsidR="00FC6A99" w:rsidRPr="009E722F">
        <w:t>sélectionnées</w:t>
      </w:r>
    </w:p>
    <w:p w14:paraId="3ACBE99E" w14:textId="77777777" w:rsidR="00CD2751" w:rsidRPr="009E722F" w:rsidRDefault="00CD2751" w:rsidP="00CD2751">
      <w:pPr>
        <w:pStyle w:val="Titre5"/>
      </w:pPr>
    </w:p>
    <w:p w14:paraId="3BCE28A4" w14:textId="77777777" w:rsidR="00CD2751" w:rsidRPr="009E722F" w:rsidRDefault="00CD2751" w:rsidP="00FC6A99">
      <w:pPr>
        <w:pStyle w:val="Titre5"/>
        <w:jc w:val="left"/>
      </w:pPr>
      <w:r w:rsidRPr="009E722F">
        <w:t>Prix 108b : Remblai en  « karal »</w:t>
      </w:r>
    </w:p>
    <w:p w14:paraId="6EF9F809" w14:textId="77777777" w:rsidR="00CD2751" w:rsidRPr="009E722F" w:rsidRDefault="00CD2751" w:rsidP="00FC6A99">
      <w:pPr>
        <w:pStyle w:val="Style1"/>
        <w:ind w:left="0"/>
        <w:rPr>
          <w:sz w:val="22"/>
          <w:szCs w:val="22"/>
        </w:rPr>
      </w:pPr>
      <w:r w:rsidRPr="009E722F">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14:paraId="06AD7705" w14:textId="77777777" w:rsidR="00CD2751" w:rsidRPr="009E722F" w:rsidRDefault="00CD2751" w:rsidP="00CD2751">
      <w:pPr>
        <w:pStyle w:val="Style1"/>
        <w:rPr>
          <w:sz w:val="22"/>
          <w:szCs w:val="22"/>
        </w:rPr>
      </w:pPr>
    </w:p>
    <w:p w14:paraId="47BBB722" w14:textId="77777777" w:rsidR="00CD2751" w:rsidRPr="009E722F" w:rsidRDefault="00CD2751" w:rsidP="00FC6A99">
      <w:pPr>
        <w:pStyle w:val="Titre5"/>
        <w:jc w:val="left"/>
      </w:pPr>
      <w:r w:rsidRPr="009E722F">
        <w:t xml:space="preserve"> Prix 108C : Remblai en « karal » amélioré à 25 % de sable</w:t>
      </w:r>
    </w:p>
    <w:p w14:paraId="076D75A9" w14:textId="77777777" w:rsidR="00CD2751" w:rsidRPr="009E722F" w:rsidRDefault="00CD2751" w:rsidP="00FC6A99">
      <w:pPr>
        <w:pStyle w:val="Style1"/>
        <w:ind w:left="0"/>
        <w:rPr>
          <w:sz w:val="22"/>
          <w:szCs w:val="22"/>
        </w:rPr>
      </w:pPr>
      <w:r w:rsidRPr="009E722F">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14:paraId="0D4793DD" w14:textId="77777777" w:rsidR="00E354AF" w:rsidRPr="009E722F" w:rsidRDefault="00E354AF" w:rsidP="00E354AF">
      <w:pPr>
        <w:pStyle w:val="Titre5"/>
        <w:jc w:val="left"/>
      </w:pPr>
      <w:r w:rsidRPr="009E722F">
        <w:t>Prix 108d : Remblais  en matériaux latéritiques + rocher</w:t>
      </w:r>
      <w:r w:rsidR="00A23A8B" w:rsidRPr="009E722F">
        <w:t>s</w:t>
      </w:r>
    </w:p>
    <w:p w14:paraId="0E0032FF" w14:textId="77777777" w:rsidR="00CD2751" w:rsidRPr="009E722F" w:rsidRDefault="00CD2751" w:rsidP="00CD2751">
      <w:pPr>
        <w:pStyle w:val="Style1"/>
        <w:rPr>
          <w:sz w:val="22"/>
          <w:szCs w:val="22"/>
        </w:rPr>
      </w:pPr>
    </w:p>
    <w:p w14:paraId="38B10C78" w14:textId="77777777" w:rsidR="00CD2751" w:rsidRPr="009E722F" w:rsidRDefault="00CD2751" w:rsidP="002D7131">
      <w:pPr>
        <w:pStyle w:val="Titre5"/>
        <w:jc w:val="left"/>
      </w:pPr>
      <w:r w:rsidRPr="009E722F">
        <w:t>PURGES (prix n° 109)</w:t>
      </w:r>
    </w:p>
    <w:p w14:paraId="7B383B65" w14:textId="77777777" w:rsidR="00CD2751" w:rsidRPr="009E722F" w:rsidRDefault="00CD2751" w:rsidP="002D7131">
      <w:pPr>
        <w:pStyle w:val="Style1"/>
        <w:ind w:left="0"/>
        <w:rPr>
          <w:sz w:val="22"/>
          <w:szCs w:val="22"/>
        </w:rPr>
      </w:pPr>
      <w:r w:rsidRPr="009E722F">
        <w:rPr>
          <w:sz w:val="22"/>
          <w:szCs w:val="22"/>
        </w:rPr>
        <w:t xml:space="preserve">Ce prix rémunère au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l'extraction de matériaux de mauvaise tenue dans l'emprise de la chaussée et des accotements et leur substitution par des matériaux de bonne qualité répondant aux spécifications du présent CCTP.</w:t>
      </w:r>
    </w:p>
    <w:p w14:paraId="374B8FCC" w14:textId="77777777" w:rsidR="001374CB" w:rsidRPr="009E722F" w:rsidRDefault="001374CB" w:rsidP="002D7131">
      <w:pPr>
        <w:pStyle w:val="Style1"/>
        <w:ind w:left="0"/>
        <w:rPr>
          <w:sz w:val="22"/>
          <w:szCs w:val="22"/>
        </w:rPr>
      </w:pPr>
    </w:p>
    <w:p w14:paraId="68D8538F" w14:textId="77777777" w:rsidR="00CD2751" w:rsidRPr="009E722F" w:rsidRDefault="00CD2751" w:rsidP="00CD2751">
      <w:pPr>
        <w:pStyle w:val="Style1"/>
        <w:rPr>
          <w:sz w:val="22"/>
          <w:szCs w:val="22"/>
        </w:rPr>
      </w:pPr>
      <w:r w:rsidRPr="009E722F">
        <w:rPr>
          <w:sz w:val="22"/>
          <w:szCs w:val="22"/>
        </w:rPr>
        <w:t>Il comprend notamment :</w:t>
      </w:r>
    </w:p>
    <w:p w14:paraId="4E0A759B" w14:textId="77777777" w:rsidR="00CD2751" w:rsidRPr="009E722F" w:rsidRDefault="00CD2751" w:rsidP="00CD2751">
      <w:pPr>
        <w:pStyle w:val="Style1"/>
        <w:rPr>
          <w:sz w:val="22"/>
          <w:szCs w:val="22"/>
        </w:rPr>
      </w:pPr>
    </w:p>
    <w:p w14:paraId="024EA14A" w14:textId="77777777"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l'extraction des matériaux,</w:t>
      </w:r>
    </w:p>
    <w:p w14:paraId="1D8E4F87" w14:textId="77777777"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 xml:space="preserve">le chargement, le transport sur toutes distances et le déchargement aux lieux de dépôt agréés par le Maître d’œuvre, </w:t>
      </w:r>
    </w:p>
    <w:p w14:paraId="778DB7FF" w14:textId="77777777"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14:paraId="12D8AD32" w14:textId="77777777"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toutes sujétions liées aux conditions de circulation et au respect des prescriptions environnementales.</w:t>
      </w:r>
    </w:p>
    <w:p w14:paraId="1D791EDF" w14:textId="77777777" w:rsidR="00CD2751" w:rsidRPr="009E722F" w:rsidRDefault="00CD2751" w:rsidP="002D7131">
      <w:pPr>
        <w:pStyle w:val="Style1"/>
        <w:ind w:left="0"/>
        <w:rPr>
          <w:sz w:val="22"/>
          <w:szCs w:val="22"/>
        </w:rPr>
      </w:pPr>
      <w:r w:rsidRPr="009E722F">
        <w:rPr>
          <w:sz w:val="22"/>
          <w:szCs w:val="22"/>
        </w:rPr>
        <w:t>La quantité à prendre en compte résulte du métré contradictoire des quantités totales, après compactage, de matériaux réellement remis en place.</w:t>
      </w:r>
    </w:p>
    <w:p w14:paraId="4AA22455" w14:textId="77777777" w:rsidR="00CD2751" w:rsidRPr="009E722F" w:rsidRDefault="00CD2751" w:rsidP="002D7131">
      <w:pPr>
        <w:pStyle w:val="Style1"/>
        <w:ind w:left="0"/>
        <w:rPr>
          <w:sz w:val="22"/>
          <w:szCs w:val="22"/>
        </w:rPr>
      </w:pPr>
      <w:r w:rsidRPr="009E722F">
        <w:rPr>
          <w:sz w:val="22"/>
          <w:szCs w:val="22"/>
        </w:rPr>
        <w:t>Ce prix s'applique à des quantités inférieures à 100 m</w:t>
      </w:r>
      <w:r w:rsidRPr="009E722F">
        <w:rPr>
          <w:sz w:val="22"/>
          <w:szCs w:val="22"/>
          <w:vertAlign w:val="superscript"/>
        </w:rPr>
        <w:t>3</w:t>
      </w:r>
      <w:r w:rsidRPr="009E722F">
        <w:rPr>
          <w:sz w:val="22"/>
          <w:szCs w:val="22"/>
        </w:rPr>
        <w:t xml:space="preserve"> ; au-delà il sera tenu compte des prix n° 105 à 108 ci avant et 110 à 117 </w:t>
      </w:r>
      <w:r w:rsidR="0045067B" w:rsidRPr="009E722F">
        <w:rPr>
          <w:sz w:val="22"/>
          <w:szCs w:val="22"/>
        </w:rPr>
        <w:t>ci-après</w:t>
      </w:r>
      <w:r w:rsidRPr="009E722F">
        <w:rPr>
          <w:sz w:val="22"/>
          <w:szCs w:val="22"/>
        </w:rPr>
        <w:t>.</w:t>
      </w:r>
    </w:p>
    <w:p w14:paraId="4958AA1E" w14:textId="77777777" w:rsidR="00CD2751" w:rsidRPr="009E722F" w:rsidRDefault="00CD2751" w:rsidP="00CD2751">
      <w:pPr>
        <w:pStyle w:val="Style1"/>
        <w:rPr>
          <w:sz w:val="22"/>
          <w:szCs w:val="22"/>
        </w:rPr>
      </w:pPr>
    </w:p>
    <w:p w14:paraId="6983278C" w14:textId="77777777" w:rsidR="00CD2751" w:rsidRPr="009E722F" w:rsidRDefault="00CD2751" w:rsidP="002D7131">
      <w:pPr>
        <w:pStyle w:val="Titre5"/>
        <w:jc w:val="left"/>
      </w:pPr>
      <w:r w:rsidRPr="009E722F">
        <w:t>MISE EN FORME DE LA PLATEFORME (prix n° 110)</w:t>
      </w:r>
    </w:p>
    <w:p w14:paraId="67912037" w14:textId="77777777" w:rsidR="00CD2751" w:rsidRPr="009E722F" w:rsidRDefault="00CD2751" w:rsidP="002D7131">
      <w:pPr>
        <w:pStyle w:val="Style1"/>
        <w:ind w:left="0"/>
        <w:rPr>
          <w:sz w:val="22"/>
          <w:szCs w:val="22"/>
        </w:rPr>
      </w:pPr>
      <w:r w:rsidRPr="009E722F">
        <w:rPr>
          <w:sz w:val="22"/>
          <w:szCs w:val="22"/>
        </w:rPr>
        <w:t xml:space="preserve">Ce prix rémunère, au kilomètre (km) de route traitée </w:t>
      </w:r>
      <w:r w:rsidR="0045067B" w:rsidRPr="009E722F">
        <w:rPr>
          <w:sz w:val="22"/>
          <w:szCs w:val="22"/>
        </w:rPr>
        <w:t>quel que</w:t>
      </w:r>
      <w:r w:rsidRPr="009E722F">
        <w:rPr>
          <w:sz w:val="22"/>
          <w:szCs w:val="22"/>
        </w:rPr>
        <w:t xml:space="preserve"> soit sa largeur, la mise en forme de la plate-forme dont la définition est donnée par le plan joint au dossier d’appel d’offres avant mise en œuvre de la couche de roulement ou du </w:t>
      </w:r>
      <w:r w:rsidR="00D46F52" w:rsidRPr="009E722F">
        <w:rPr>
          <w:sz w:val="22"/>
          <w:szCs w:val="22"/>
        </w:rPr>
        <w:t>rechargement.</w:t>
      </w:r>
      <w:r w:rsidR="00D46F52" w:rsidRPr="009E722F">
        <w:rPr>
          <w:bCs/>
          <w:sz w:val="22"/>
          <w:szCs w:val="22"/>
        </w:rPr>
        <w:t xml:space="preserve"> Ce</w:t>
      </w:r>
      <w:r w:rsidRPr="009E722F">
        <w:rPr>
          <w:bCs/>
          <w:sz w:val="22"/>
          <w:szCs w:val="22"/>
        </w:rPr>
        <w:t xml:space="preserve"> prix comprend la remise en forme des fossés latéraux qui sont rémunérés dans le prix n° 113</w:t>
      </w:r>
    </w:p>
    <w:p w14:paraId="458DCF92" w14:textId="77777777" w:rsidR="00CD2751" w:rsidRPr="009E722F" w:rsidRDefault="00CD2751" w:rsidP="00CD2751">
      <w:pPr>
        <w:pStyle w:val="Style1"/>
        <w:rPr>
          <w:sz w:val="22"/>
          <w:szCs w:val="22"/>
        </w:rPr>
      </w:pPr>
    </w:p>
    <w:p w14:paraId="6C60FBF6" w14:textId="77777777" w:rsidR="00CD2751" w:rsidRPr="009E722F" w:rsidRDefault="00CD2751" w:rsidP="00CD2751">
      <w:pPr>
        <w:pStyle w:val="Style1"/>
        <w:rPr>
          <w:sz w:val="22"/>
          <w:szCs w:val="22"/>
        </w:rPr>
      </w:pPr>
      <w:r w:rsidRPr="009E722F">
        <w:rPr>
          <w:sz w:val="22"/>
          <w:szCs w:val="22"/>
        </w:rPr>
        <w:t xml:space="preserve">Il comprend notamment: </w:t>
      </w:r>
    </w:p>
    <w:p w14:paraId="5FAF0A18" w14:textId="77777777"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le nettoyage éventuel de la chaussée</w:t>
      </w:r>
    </w:p>
    <w:p w14:paraId="59233321" w14:textId="77777777"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l'évacuation en dépôt des terres végétales existantes et des produits de curage des fossés,</w:t>
      </w:r>
    </w:p>
    <w:p w14:paraId="366D4EDB" w14:textId="77777777"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 xml:space="preserve">la scarification éventuelle de la chaussée, selon les prescriptions du Maître d’œuvre </w:t>
      </w:r>
    </w:p>
    <w:p w14:paraId="1A77078B" w14:textId="77777777"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la remise en forme de la plate-forme scarifiée, (y compris sur les zones en scories volcaniques)</w:t>
      </w:r>
    </w:p>
    <w:p w14:paraId="63692D1F" w14:textId="77777777"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l'arrosage et le compactage de la chaussée,</w:t>
      </w:r>
    </w:p>
    <w:p w14:paraId="54F4DEFE" w14:textId="77777777" w:rsidR="00CD2751" w:rsidRPr="009E722F" w:rsidRDefault="00CD2751" w:rsidP="00A40863">
      <w:pPr>
        <w:widowControl w:val="0"/>
        <w:numPr>
          <w:ilvl w:val="0"/>
          <w:numId w:val="59"/>
        </w:numPr>
        <w:tabs>
          <w:tab w:val="clear" w:pos="360"/>
          <w:tab w:val="num" w:pos="709"/>
        </w:tabs>
        <w:ind w:left="2138" w:hanging="1712"/>
        <w:jc w:val="both"/>
        <w:rPr>
          <w:sz w:val="22"/>
          <w:szCs w:val="22"/>
        </w:rPr>
      </w:pPr>
      <w:r w:rsidRPr="009E722F">
        <w:rPr>
          <w:sz w:val="22"/>
          <w:szCs w:val="22"/>
        </w:rPr>
        <w:t>toutes sujétions liées aux conditions de circulation et au respect des prescriptions environnementales..</w:t>
      </w:r>
    </w:p>
    <w:p w14:paraId="511BA338" w14:textId="77777777" w:rsidR="00A23A8B" w:rsidRPr="009E722F" w:rsidRDefault="00A23A8B" w:rsidP="00A40863">
      <w:pPr>
        <w:pStyle w:val="Paragraphedeliste"/>
        <w:numPr>
          <w:ilvl w:val="0"/>
          <w:numId w:val="105"/>
        </w:numPr>
        <w:jc w:val="both"/>
        <w:rPr>
          <w:b/>
          <w:sz w:val="22"/>
          <w:szCs w:val="22"/>
        </w:rPr>
      </w:pPr>
      <w:r w:rsidRPr="009E722F">
        <w:rPr>
          <w:b/>
        </w:rPr>
        <w:t>MISE EN FORME DE LA PLATEFORME de type A (prix n° 110a) ;</w:t>
      </w:r>
    </w:p>
    <w:p w14:paraId="2C51793B" w14:textId="77777777" w:rsidR="00A23A8B" w:rsidRPr="009E722F" w:rsidRDefault="00A23A8B" w:rsidP="00A40863">
      <w:pPr>
        <w:pStyle w:val="Paragraphedeliste"/>
        <w:numPr>
          <w:ilvl w:val="0"/>
          <w:numId w:val="105"/>
        </w:numPr>
        <w:jc w:val="both"/>
        <w:rPr>
          <w:b/>
          <w:sz w:val="22"/>
          <w:szCs w:val="22"/>
        </w:rPr>
      </w:pPr>
      <w:r w:rsidRPr="009E722F">
        <w:rPr>
          <w:b/>
        </w:rPr>
        <w:t>MISE EN FORME DE LA PLATEFORME de type B (prix n° 110b)</w:t>
      </w:r>
    </w:p>
    <w:p w14:paraId="4CA496C3" w14:textId="77777777" w:rsidR="00A23A8B" w:rsidRPr="009E722F" w:rsidRDefault="00A23A8B" w:rsidP="00A23A8B">
      <w:pPr>
        <w:pStyle w:val="Style1"/>
        <w:ind w:left="0"/>
        <w:rPr>
          <w:sz w:val="22"/>
          <w:szCs w:val="22"/>
        </w:rPr>
      </w:pPr>
      <w:r w:rsidRPr="009E722F">
        <w:rPr>
          <w:sz w:val="22"/>
          <w:szCs w:val="22"/>
        </w:rPr>
        <w:lastRenderedPageBreak/>
        <w:t xml:space="preserve">Ces prix rémunèrent au kilomètre (km) de route traitée </w:t>
      </w:r>
      <w:r w:rsidR="002920BA" w:rsidRPr="009E722F">
        <w:rPr>
          <w:sz w:val="22"/>
          <w:szCs w:val="22"/>
        </w:rPr>
        <w:t xml:space="preserve">selon les </w:t>
      </w:r>
      <w:r w:rsidRPr="009E722F">
        <w:rPr>
          <w:sz w:val="22"/>
          <w:szCs w:val="22"/>
        </w:rPr>
        <w:t xml:space="preserve"> spécifications du présent CCTP.</w:t>
      </w:r>
    </w:p>
    <w:p w14:paraId="613897DF" w14:textId="77777777" w:rsidR="00A23A8B" w:rsidRPr="009E722F" w:rsidRDefault="00A23A8B" w:rsidP="002D7131">
      <w:pPr>
        <w:jc w:val="both"/>
        <w:rPr>
          <w:sz w:val="22"/>
          <w:szCs w:val="22"/>
        </w:rPr>
      </w:pPr>
    </w:p>
    <w:p w14:paraId="53272877" w14:textId="77777777" w:rsidR="00CD2751" w:rsidRPr="009E722F" w:rsidRDefault="00CD2751" w:rsidP="00CD2751">
      <w:pPr>
        <w:pStyle w:val="Style1"/>
        <w:rPr>
          <w:sz w:val="22"/>
          <w:szCs w:val="22"/>
        </w:rPr>
      </w:pPr>
    </w:p>
    <w:p w14:paraId="204850FF" w14:textId="77777777" w:rsidR="00CD2751" w:rsidRPr="009E722F" w:rsidRDefault="00CD2751" w:rsidP="002D7131">
      <w:pPr>
        <w:pStyle w:val="Titre5"/>
        <w:jc w:val="left"/>
      </w:pPr>
      <w:r w:rsidRPr="009E722F">
        <w:t>REPROFILAGE RAPIDE (prix n° 111)</w:t>
      </w:r>
    </w:p>
    <w:p w14:paraId="11581278" w14:textId="77777777" w:rsidR="00CD2751" w:rsidRPr="009E722F" w:rsidRDefault="00CD2751" w:rsidP="002D7131">
      <w:pPr>
        <w:pStyle w:val="Style1"/>
        <w:ind w:left="0"/>
        <w:rPr>
          <w:sz w:val="22"/>
          <w:szCs w:val="22"/>
        </w:rPr>
      </w:pPr>
      <w:r w:rsidRPr="009E722F">
        <w:rPr>
          <w:sz w:val="22"/>
          <w:szCs w:val="22"/>
        </w:rPr>
        <w:t>Ce prix rémunère,</w:t>
      </w:r>
      <w:r w:rsidRPr="009E722F">
        <w:rPr>
          <w:b/>
          <w:sz w:val="22"/>
          <w:szCs w:val="22"/>
        </w:rPr>
        <w:t xml:space="preserve"> au kilomètre (km) de route traitée </w:t>
      </w:r>
      <w:r w:rsidR="0045067B" w:rsidRPr="009E722F">
        <w:rPr>
          <w:b/>
          <w:sz w:val="22"/>
          <w:szCs w:val="22"/>
        </w:rPr>
        <w:t>quel que</w:t>
      </w:r>
      <w:r w:rsidRPr="009E722F">
        <w:rPr>
          <w:b/>
          <w:sz w:val="22"/>
          <w:szCs w:val="22"/>
        </w:rPr>
        <w:t xml:space="preserve"> soit sa largeur</w:t>
      </w:r>
      <w:r w:rsidRPr="009E722F">
        <w:rPr>
          <w:sz w:val="22"/>
          <w:szCs w:val="22"/>
        </w:rPr>
        <w:t>, la mise en œuvre d'un reprofilage mécanique rapide sur la surface roulable comprise entre nus intérieurs des fossés, s'ils existent.</w:t>
      </w:r>
    </w:p>
    <w:p w14:paraId="7AC9322C" w14:textId="77777777" w:rsidR="00CD2751" w:rsidRPr="009E722F" w:rsidRDefault="00CD2751" w:rsidP="002D7131">
      <w:pPr>
        <w:pStyle w:val="Style1"/>
        <w:ind w:left="0"/>
        <w:rPr>
          <w:sz w:val="22"/>
          <w:szCs w:val="22"/>
        </w:rPr>
      </w:pPr>
      <w:r w:rsidRPr="009E722F">
        <w:rPr>
          <w:sz w:val="22"/>
          <w:szCs w:val="22"/>
        </w:rPr>
        <w:t>Cette tâche ne comprend pas le curage ni la remise en forme des fossés.</w:t>
      </w:r>
    </w:p>
    <w:p w14:paraId="1396C51D" w14:textId="77777777" w:rsidR="00CD2751" w:rsidRPr="009E722F" w:rsidRDefault="00CD2751" w:rsidP="00CD2751">
      <w:pPr>
        <w:pStyle w:val="Style1"/>
        <w:rPr>
          <w:sz w:val="22"/>
          <w:szCs w:val="22"/>
        </w:rPr>
      </w:pPr>
    </w:p>
    <w:p w14:paraId="1A149838" w14:textId="77777777" w:rsidR="00CD2751" w:rsidRPr="009E722F" w:rsidRDefault="00CD2751" w:rsidP="00CD2751">
      <w:pPr>
        <w:pStyle w:val="Style1"/>
        <w:rPr>
          <w:sz w:val="22"/>
          <w:szCs w:val="22"/>
        </w:rPr>
      </w:pPr>
      <w:r w:rsidRPr="009E722F">
        <w:rPr>
          <w:sz w:val="22"/>
          <w:szCs w:val="22"/>
        </w:rPr>
        <w:t xml:space="preserve">Il comprend notamment: </w:t>
      </w:r>
    </w:p>
    <w:p w14:paraId="2320560A" w14:textId="77777777"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le nettoyage éventuel de la chaussée</w:t>
      </w:r>
    </w:p>
    <w:p w14:paraId="2A91923A" w14:textId="77777777"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l'évacuation des terres végétales existantes sur la chaussée</w:t>
      </w:r>
      <w:r w:rsidR="00386755" w:rsidRPr="009E722F">
        <w:rPr>
          <w:sz w:val="22"/>
          <w:szCs w:val="22"/>
        </w:rPr>
        <w:t>,</w:t>
      </w:r>
    </w:p>
    <w:p w14:paraId="2DA397AF" w14:textId="77777777"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l'arrosage éventuel,</w:t>
      </w:r>
    </w:p>
    <w:p w14:paraId="77FEDB87" w14:textId="77777777"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toutes sujétions liées aux conditions de circulation et au respect des prescriptions environnementales.</w:t>
      </w:r>
    </w:p>
    <w:p w14:paraId="0738CAC6" w14:textId="77777777" w:rsidR="00CD2751" w:rsidRPr="009E722F" w:rsidRDefault="00CD2751" w:rsidP="002D7131">
      <w:pPr>
        <w:jc w:val="both"/>
        <w:rPr>
          <w:sz w:val="22"/>
          <w:szCs w:val="22"/>
        </w:rPr>
      </w:pPr>
      <w:r w:rsidRPr="009E722F">
        <w:rPr>
          <w:sz w:val="22"/>
          <w:szCs w:val="22"/>
        </w:rPr>
        <w:t xml:space="preserve">La quantité à prendre en compte est la longueur en </w:t>
      </w:r>
      <w:r w:rsidRPr="009E722F">
        <w:rPr>
          <w:b/>
          <w:sz w:val="22"/>
          <w:szCs w:val="22"/>
        </w:rPr>
        <w:t>KILOMETRE</w:t>
      </w:r>
      <w:r w:rsidRPr="009E722F">
        <w:rPr>
          <w:sz w:val="22"/>
          <w:szCs w:val="22"/>
        </w:rPr>
        <w:t>, mesurée selon la pente de l'axe de la chaussé réellement traitée entre bords intérieurs des fossés, s'ils existent.</w:t>
      </w:r>
    </w:p>
    <w:p w14:paraId="28C7C3CE" w14:textId="77777777" w:rsidR="00584EDE" w:rsidRPr="009E722F" w:rsidRDefault="00584EDE" w:rsidP="002D7131">
      <w:pPr>
        <w:jc w:val="both"/>
        <w:rPr>
          <w:sz w:val="22"/>
          <w:szCs w:val="22"/>
        </w:rPr>
      </w:pPr>
    </w:p>
    <w:p w14:paraId="12AF8051" w14:textId="77777777" w:rsidR="00CD2751" w:rsidRPr="009E722F" w:rsidRDefault="00616483" w:rsidP="002D7131">
      <w:pPr>
        <w:pStyle w:val="Titre5"/>
        <w:jc w:val="left"/>
      </w:pPr>
      <w:r w:rsidRPr="009E722F">
        <w:t>REPROFILAGE-</w:t>
      </w:r>
      <w:r w:rsidR="00CD2751" w:rsidRPr="009E722F">
        <w:t>COMPACTAGE (prix n° 112)</w:t>
      </w:r>
    </w:p>
    <w:p w14:paraId="71DA6C07" w14:textId="77777777" w:rsidR="00CD2751" w:rsidRPr="009E722F" w:rsidRDefault="00CD2751" w:rsidP="002D7131">
      <w:pPr>
        <w:pStyle w:val="Style1"/>
        <w:ind w:left="0"/>
        <w:rPr>
          <w:sz w:val="22"/>
          <w:szCs w:val="22"/>
        </w:rPr>
      </w:pPr>
      <w:r w:rsidRPr="009E722F">
        <w:rPr>
          <w:sz w:val="22"/>
          <w:szCs w:val="22"/>
        </w:rPr>
        <w:t xml:space="preserve">Ce prix rémunère, </w:t>
      </w:r>
      <w:r w:rsidRPr="009E722F">
        <w:rPr>
          <w:b/>
          <w:sz w:val="22"/>
          <w:szCs w:val="22"/>
        </w:rPr>
        <w:t xml:space="preserve">au kilomètre (km) de route traitée </w:t>
      </w:r>
      <w:r w:rsidR="00BE42CA" w:rsidRPr="009E722F">
        <w:rPr>
          <w:b/>
          <w:sz w:val="22"/>
          <w:szCs w:val="22"/>
        </w:rPr>
        <w:t>quel que</w:t>
      </w:r>
      <w:r w:rsidRPr="009E722F">
        <w:rPr>
          <w:b/>
          <w:sz w:val="22"/>
          <w:szCs w:val="22"/>
        </w:rPr>
        <w:t xml:space="preserve"> soit sa largeur</w:t>
      </w:r>
      <w:r w:rsidRPr="009E722F">
        <w:rPr>
          <w:sz w:val="22"/>
          <w:szCs w:val="22"/>
        </w:rPr>
        <w:t>, la mise en œuvre d'un reprofilage - compactage mécanique sur la surface roulable comprise entre nus intérieurs des fossés, s'ils existent.</w:t>
      </w:r>
    </w:p>
    <w:p w14:paraId="636F491E" w14:textId="77777777" w:rsidR="00CD2751" w:rsidRPr="009E722F" w:rsidRDefault="00CD2751" w:rsidP="002D7131">
      <w:pPr>
        <w:pStyle w:val="Style1"/>
        <w:ind w:left="0"/>
        <w:rPr>
          <w:sz w:val="22"/>
          <w:szCs w:val="22"/>
        </w:rPr>
      </w:pPr>
      <w:r w:rsidRPr="009E722F">
        <w:rPr>
          <w:sz w:val="22"/>
          <w:szCs w:val="22"/>
        </w:rPr>
        <w:t xml:space="preserve">Cette tâche comprend </w:t>
      </w:r>
      <w:r w:rsidR="00616483" w:rsidRPr="009E722F">
        <w:rPr>
          <w:sz w:val="22"/>
          <w:szCs w:val="22"/>
        </w:rPr>
        <w:t xml:space="preserve">ici </w:t>
      </w:r>
      <w:r w:rsidRPr="009E722F">
        <w:rPr>
          <w:sz w:val="22"/>
          <w:szCs w:val="22"/>
        </w:rPr>
        <w:t>le curage</w:t>
      </w:r>
      <w:r w:rsidR="00616483" w:rsidRPr="009E722F">
        <w:rPr>
          <w:sz w:val="22"/>
          <w:szCs w:val="22"/>
        </w:rPr>
        <w:t xml:space="preserve"> ou création et </w:t>
      </w:r>
      <w:r w:rsidRPr="009E722F">
        <w:rPr>
          <w:sz w:val="22"/>
          <w:szCs w:val="22"/>
        </w:rPr>
        <w:t xml:space="preserve"> la remise en forme des fossés.</w:t>
      </w:r>
    </w:p>
    <w:p w14:paraId="3F54F86A" w14:textId="77777777" w:rsidR="00CD2751" w:rsidRPr="009E722F" w:rsidRDefault="00CD2751" w:rsidP="002D7131">
      <w:pPr>
        <w:pStyle w:val="Style1"/>
        <w:ind w:left="0"/>
        <w:rPr>
          <w:sz w:val="22"/>
          <w:szCs w:val="22"/>
        </w:rPr>
      </w:pPr>
      <w:r w:rsidRPr="009E722F">
        <w:rPr>
          <w:sz w:val="22"/>
          <w:szCs w:val="22"/>
        </w:rPr>
        <w:t xml:space="preserve">Ce prix comprend : </w:t>
      </w:r>
    </w:p>
    <w:p w14:paraId="39CABF4B" w14:textId="77777777" w:rsidR="00CD2751" w:rsidRPr="009E722F" w:rsidRDefault="00CD2751" w:rsidP="00CD2751">
      <w:pPr>
        <w:pStyle w:val="Style1"/>
        <w:rPr>
          <w:sz w:val="22"/>
          <w:szCs w:val="22"/>
        </w:rPr>
      </w:pPr>
    </w:p>
    <w:p w14:paraId="32197058" w14:textId="77777777"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le nettoyage éventuel de la chaussée</w:t>
      </w:r>
    </w:p>
    <w:p w14:paraId="14F7C07B" w14:textId="77777777"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l'évacuation des terres végétales existantes sur la chaussée,</w:t>
      </w:r>
    </w:p>
    <w:p w14:paraId="7F9FE05C" w14:textId="77777777"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la scarification éventuelle de la chaussée existante</w:t>
      </w:r>
    </w:p>
    <w:p w14:paraId="336F13AC" w14:textId="77777777"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l’arrosage et le compactage de la chaussée</w:t>
      </w:r>
    </w:p>
    <w:p w14:paraId="475276D7" w14:textId="77777777"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toutes sujétions liées aux conditions de circulation et au respect des prescriptions environnementales.</w:t>
      </w:r>
    </w:p>
    <w:p w14:paraId="41A5E947" w14:textId="77777777" w:rsidR="00CD2751" w:rsidRPr="009E722F" w:rsidRDefault="00CD2751" w:rsidP="002D7131">
      <w:pPr>
        <w:pStyle w:val="Titre5"/>
        <w:jc w:val="left"/>
      </w:pPr>
      <w:r w:rsidRPr="009E722F">
        <w:t>CREATION DE FOSSES EN TERRE ET D'EXUTOIRES (prix n° 114)</w:t>
      </w:r>
    </w:p>
    <w:p w14:paraId="14F31419" w14:textId="77777777" w:rsidR="00CD2751" w:rsidRPr="009E722F" w:rsidRDefault="00CD2751" w:rsidP="002D7131">
      <w:pPr>
        <w:pStyle w:val="Style1"/>
        <w:ind w:left="0"/>
        <w:rPr>
          <w:sz w:val="22"/>
          <w:szCs w:val="22"/>
        </w:rPr>
      </w:pPr>
      <w:r w:rsidRPr="009E722F">
        <w:rPr>
          <w:sz w:val="22"/>
          <w:szCs w:val="22"/>
        </w:rPr>
        <w:t>Ce prix rémunère la création de fossés et divergents en terre, conformément aux spécifications du CCTP et aux prescriptions du Maître d’œuvre. Le débouché du divergent doit être libéré de tous matériaux.</w:t>
      </w:r>
    </w:p>
    <w:p w14:paraId="4C56CB9D" w14:textId="77777777" w:rsidR="00CD2751" w:rsidRPr="009E722F" w:rsidRDefault="00CD2751" w:rsidP="00CD2751">
      <w:pPr>
        <w:pStyle w:val="Style1"/>
        <w:rPr>
          <w:sz w:val="22"/>
          <w:szCs w:val="22"/>
        </w:rPr>
      </w:pPr>
      <w:r w:rsidRPr="009E722F">
        <w:rPr>
          <w:sz w:val="22"/>
          <w:szCs w:val="22"/>
        </w:rPr>
        <w:tab/>
        <w:t>Il comprend notamment :</w:t>
      </w:r>
    </w:p>
    <w:p w14:paraId="38CE1948" w14:textId="77777777"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la création mécanique des fossés et divergents jusqu’à leurs extrémités ;</w:t>
      </w:r>
    </w:p>
    <w:p w14:paraId="55ACB16D" w14:textId="77777777"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le talutage des abords extérieurs des fossés ;</w:t>
      </w:r>
    </w:p>
    <w:p w14:paraId="5D1F8D5E" w14:textId="77777777"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l’évacuation et le réglage sur le lieu de dépôt des déblais en dépôt ;</w:t>
      </w:r>
    </w:p>
    <w:p w14:paraId="1E7F4922" w14:textId="77777777" w:rsidR="00CD2751" w:rsidRPr="009E722F" w:rsidRDefault="00CD2751" w:rsidP="00A40863">
      <w:pPr>
        <w:widowControl w:val="0"/>
        <w:numPr>
          <w:ilvl w:val="0"/>
          <w:numId w:val="49"/>
        </w:numPr>
        <w:tabs>
          <w:tab w:val="clear" w:pos="360"/>
          <w:tab w:val="num" w:pos="993"/>
          <w:tab w:val="left" w:pos="1985"/>
        </w:tabs>
        <w:ind w:left="993" w:hanging="426"/>
        <w:jc w:val="both"/>
        <w:rPr>
          <w:sz w:val="22"/>
          <w:szCs w:val="22"/>
        </w:rPr>
      </w:pPr>
      <w:r w:rsidRPr="009E722F">
        <w:rPr>
          <w:sz w:val="22"/>
          <w:szCs w:val="22"/>
        </w:rPr>
        <w:t>la vérification de la pente longitudinale des fossés et divergents compatible avec un rejet complet des eaux ;</w:t>
      </w:r>
    </w:p>
    <w:p w14:paraId="14256C1B" w14:textId="77777777" w:rsidR="00CD2751" w:rsidRPr="009E722F" w:rsidRDefault="00CD2751" w:rsidP="00A40863">
      <w:pPr>
        <w:widowControl w:val="0"/>
        <w:numPr>
          <w:ilvl w:val="0"/>
          <w:numId w:val="49"/>
        </w:numPr>
        <w:tabs>
          <w:tab w:val="clear" w:pos="360"/>
          <w:tab w:val="num" w:pos="993"/>
          <w:tab w:val="left" w:pos="1985"/>
        </w:tabs>
        <w:ind w:left="993" w:hanging="426"/>
        <w:jc w:val="both"/>
        <w:rPr>
          <w:sz w:val="22"/>
          <w:szCs w:val="22"/>
        </w:rPr>
      </w:pPr>
      <w:r w:rsidRPr="009E722F">
        <w:rPr>
          <w:sz w:val="22"/>
          <w:szCs w:val="22"/>
        </w:rPr>
        <w:t xml:space="preserve">toutes sujétions </w:t>
      </w:r>
      <w:r w:rsidR="0045067B" w:rsidRPr="009E722F">
        <w:rPr>
          <w:sz w:val="22"/>
          <w:szCs w:val="22"/>
        </w:rPr>
        <w:t>liées</w:t>
      </w:r>
      <w:r w:rsidRPr="009E722F">
        <w:rPr>
          <w:sz w:val="22"/>
          <w:szCs w:val="22"/>
        </w:rPr>
        <w:t xml:space="preserve"> aux conditions de circulation et au respect des prescriptions environnementales.</w:t>
      </w:r>
    </w:p>
    <w:p w14:paraId="7AB0F79C" w14:textId="77777777" w:rsidR="00CD2751" w:rsidRPr="009E722F" w:rsidRDefault="00CD2751" w:rsidP="002D7131">
      <w:pPr>
        <w:pStyle w:val="Titre5"/>
        <w:jc w:val="left"/>
      </w:pPr>
      <w:r w:rsidRPr="009E722F">
        <w:t>Prix 114 a : création à la niveleuse :</w:t>
      </w:r>
    </w:p>
    <w:p w14:paraId="72181787" w14:textId="77777777" w:rsidR="00CD2751" w:rsidRPr="009E722F" w:rsidRDefault="00CD2751" w:rsidP="00386755">
      <w:pPr>
        <w:pStyle w:val="Style1"/>
        <w:ind w:left="0"/>
        <w:rPr>
          <w:sz w:val="22"/>
          <w:szCs w:val="22"/>
        </w:rPr>
      </w:pPr>
      <w:r w:rsidRPr="009E722F">
        <w:rPr>
          <w:sz w:val="22"/>
          <w:szCs w:val="22"/>
        </w:rPr>
        <w:t xml:space="preserve">La quantité à prendre en compte est la longueur en METRE LINEAIRE (ml) de fossés en terre et divergents </w:t>
      </w:r>
    </w:p>
    <w:p w14:paraId="214B79A0" w14:textId="77777777" w:rsidR="00CD2751" w:rsidRPr="009E722F" w:rsidRDefault="00CD2751" w:rsidP="002D7131">
      <w:pPr>
        <w:pStyle w:val="Titre5"/>
        <w:jc w:val="left"/>
      </w:pPr>
      <w:r w:rsidRPr="009E722F">
        <w:t>COUCHE DE ROULEMENT (RECHARGEMENT) (prix n° 115</w:t>
      </w:r>
      <w:r w:rsidR="007F1443" w:rsidRPr="009E722F">
        <w:t>a</w:t>
      </w:r>
      <w:r w:rsidRPr="009E722F">
        <w:t>)</w:t>
      </w:r>
      <w:r w:rsidR="007F1443" w:rsidRPr="009E722F">
        <w:t xml:space="preserve"> </w:t>
      </w:r>
    </w:p>
    <w:p w14:paraId="6785B209" w14:textId="77777777" w:rsidR="00CD2751" w:rsidRPr="009E722F" w:rsidRDefault="00CD2751" w:rsidP="002D7131">
      <w:pPr>
        <w:pStyle w:val="Style1"/>
        <w:ind w:left="0"/>
        <w:rPr>
          <w:sz w:val="22"/>
          <w:szCs w:val="22"/>
        </w:rPr>
      </w:pPr>
      <w:r w:rsidRPr="009E722F">
        <w:rPr>
          <w:sz w:val="22"/>
          <w:szCs w:val="22"/>
        </w:rPr>
        <w:t xml:space="preserve">Ce prix rémunère au </w:t>
      </w:r>
      <w:r w:rsidRPr="009E722F">
        <w:rPr>
          <w:b/>
          <w:sz w:val="22"/>
          <w:szCs w:val="22"/>
        </w:rPr>
        <w:t>METRE CUBE (m3)</w:t>
      </w:r>
      <w:r w:rsidRPr="009E722F">
        <w:rPr>
          <w:sz w:val="22"/>
          <w:szCs w:val="22"/>
        </w:rPr>
        <w:t xml:space="preserve"> la mise en œuvre d'une couche de roulement en matériaux sélectionnés conformes aux prescriptions du présent CCTP, sur une épaisseur fixée par le Maître d’œuvre.</w:t>
      </w:r>
    </w:p>
    <w:p w14:paraId="0F0BE4FB" w14:textId="77777777" w:rsidR="00CD2751" w:rsidRPr="009E722F" w:rsidRDefault="00CD2751" w:rsidP="00CD2751">
      <w:pPr>
        <w:pStyle w:val="Style1"/>
        <w:rPr>
          <w:sz w:val="22"/>
          <w:szCs w:val="22"/>
        </w:rPr>
      </w:pPr>
      <w:r w:rsidRPr="009E722F">
        <w:rPr>
          <w:sz w:val="22"/>
          <w:szCs w:val="22"/>
        </w:rPr>
        <w:t>Il comprend notamment :</w:t>
      </w:r>
    </w:p>
    <w:p w14:paraId="565C1F43" w14:textId="77777777" w:rsidR="00386755" w:rsidRPr="009E722F" w:rsidRDefault="0045067B" w:rsidP="00386755">
      <w:pPr>
        <w:pStyle w:val="Style1"/>
        <w:ind w:left="0"/>
        <w:rPr>
          <w:sz w:val="22"/>
          <w:szCs w:val="22"/>
        </w:rPr>
      </w:pPr>
      <w:r w:rsidRPr="009E722F">
        <w:rPr>
          <w:sz w:val="22"/>
          <w:szCs w:val="22"/>
        </w:rPr>
        <w:t>La</w:t>
      </w:r>
      <w:r w:rsidR="00CD2751" w:rsidRPr="009E722F">
        <w:rPr>
          <w:sz w:val="22"/>
          <w:szCs w:val="22"/>
        </w:rPr>
        <w:t xml:space="preserve"> préparation des lieux de carrières ou d’emprunts, l’ouverture et l’entretien des accès et voies de </w:t>
      </w:r>
      <w:r w:rsidR="00386755" w:rsidRPr="009E722F">
        <w:rPr>
          <w:sz w:val="22"/>
          <w:szCs w:val="22"/>
        </w:rPr>
        <w:t>réellement crées, mesurés contradictoirement selon la pente de l’axe de la chaussée</w:t>
      </w:r>
    </w:p>
    <w:p w14:paraId="27284261" w14:textId="77777777" w:rsidR="00386755" w:rsidRPr="009E722F" w:rsidRDefault="00386755" w:rsidP="00386755">
      <w:pPr>
        <w:pStyle w:val="Style1"/>
        <w:rPr>
          <w:sz w:val="22"/>
          <w:szCs w:val="22"/>
        </w:rPr>
      </w:pPr>
    </w:p>
    <w:p w14:paraId="4E875270" w14:textId="77777777" w:rsidR="00386755" w:rsidRPr="009E722F" w:rsidRDefault="00386755" w:rsidP="00386755">
      <w:pPr>
        <w:pStyle w:val="Titre5"/>
        <w:jc w:val="left"/>
      </w:pPr>
      <w:r w:rsidRPr="009E722F">
        <w:t>Prix 114 b : création au Bulldozer ou tout autre moyen mécanique équivalent</w:t>
      </w:r>
    </w:p>
    <w:p w14:paraId="38726C4D" w14:textId="77777777" w:rsidR="00386755" w:rsidRPr="009E722F" w:rsidRDefault="00386755" w:rsidP="00386755">
      <w:pPr>
        <w:pStyle w:val="Style1"/>
        <w:ind w:left="0"/>
        <w:jc w:val="left"/>
        <w:rPr>
          <w:sz w:val="22"/>
          <w:szCs w:val="22"/>
        </w:rPr>
      </w:pPr>
      <w:r w:rsidRPr="009E722F">
        <w:rPr>
          <w:sz w:val="22"/>
          <w:szCs w:val="22"/>
        </w:rPr>
        <w:t>La quantité à prendre en compte est le METRE CUBE (m3) mesuré en place avant exécution résultant d’attachement contradictoire.</w:t>
      </w:r>
    </w:p>
    <w:p w14:paraId="18B1A91B" w14:textId="77777777" w:rsidR="00386755" w:rsidRPr="009E722F" w:rsidRDefault="00386755" w:rsidP="00386755">
      <w:pPr>
        <w:pStyle w:val="Style1"/>
        <w:rPr>
          <w:sz w:val="22"/>
          <w:szCs w:val="22"/>
        </w:rPr>
      </w:pPr>
    </w:p>
    <w:p w14:paraId="72B13032"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circulation dans le périmètre de l'exploitation,</w:t>
      </w:r>
    </w:p>
    <w:p w14:paraId="1292E1A2"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lastRenderedPageBreak/>
        <w:t>l’ouverture des emprunts et des carrières, y compris le débroussaillement, abattage d’arbres, enlèvement de terre végétale et découverte,</w:t>
      </w:r>
    </w:p>
    <w:p w14:paraId="27E6B3E2"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l’extraction des matériaux, leur stockage ou reprise sur stocks éventuels,</w:t>
      </w:r>
    </w:p>
    <w:p w14:paraId="588FA923"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la fourniture des matériaux à pied d’œuvre y compris le chargement, le transport n'excédant pas 5000 m, le déchargement et le stockage,</w:t>
      </w:r>
    </w:p>
    <w:p w14:paraId="1A587ADC"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 xml:space="preserve">le </w:t>
      </w:r>
      <w:r w:rsidR="00386755" w:rsidRPr="009E722F">
        <w:rPr>
          <w:sz w:val="22"/>
          <w:szCs w:val="22"/>
        </w:rPr>
        <w:t>répandage</w:t>
      </w:r>
      <w:r w:rsidRPr="009E722F">
        <w:rPr>
          <w:sz w:val="22"/>
          <w:szCs w:val="22"/>
        </w:rPr>
        <w:t xml:space="preserve"> des matériaux en une seule couche d’une épaisseur minimale de 15 cm après compactage avec les moyens appropriés,</w:t>
      </w:r>
    </w:p>
    <w:p w14:paraId="4F6E06EA"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 xml:space="preserve">l’arrosage ou </w:t>
      </w:r>
      <w:r w:rsidR="00386755" w:rsidRPr="009E722F">
        <w:rPr>
          <w:sz w:val="22"/>
          <w:szCs w:val="22"/>
        </w:rPr>
        <w:t>l’aération nécessaire</w:t>
      </w:r>
      <w:r w:rsidRPr="009E722F">
        <w:rPr>
          <w:sz w:val="22"/>
          <w:szCs w:val="22"/>
        </w:rPr>
        <w:t xml:space="preserve"> pour obtenir la teneur en eau requise,</w:t>
      </w:r>
    </w:p>
    <w:p w14:paraId="4B0C134D"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le compactage,</w:t>
      </w:r>
    </w:p>
    <w:p w14:paraId="294D5813" w14:textId="77777777"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toutes sujétions liées aux conditions de circulation et au respect des prescriptions environnementales.</w:t>
      </w:r>
    </w:p>
    <w:p w14:paraId="1738A859" w14:textId="77777777" w:rsidR="00CD2751" w:rsidRPr="009E722F" w:rsidRDefault="00CD2751" w:rsidP="002D7131">
      <w:pPr>
        <w:pStyle w:val="Style1"/>
        <w:ind w:left="0"/>
        <w:rPr>
          <w:sz w:val="22"/>
          <w:szCs w:val="22"/>
        </w:rPr>
      </w:pPr>
      <w:r w:rsidRPr="009E722F">
        <w:rPr>
          <w:sz w:val="22"/>
          <w:szCs w:val="22"/>
        </w:rPr>
        <w:t>La quantité à prendre en compte résulte du calcul géométrique effectué à partir des profils en travers implantés sur le terrain.</w:t>
      </w:r>
    </w:p>
    <w:p w14:paraId="739F10D5" w14:textId="77777777" w:rsidR="00CD2751" w:rsidRPr="009E722F" w:rsidRDefault="00CD2751" w:rsidP="00386755">
      <w:pPr>
        <w:pStyle w:val="Style1"/>
        <w:ind w:left="0"/>
        <w:rPr>
          <w:sz w:val="22"/>
          <w:szCs w:val="22"/>
        </w:rPr>
      </w:pPr>
    </w:p>
    <w:p w14:paraId="3855A58E" w14:textId="77777777" w:rsidR="00CD2751" w:rsidRPr="009E722F" w:rsidRDefault="00CD2751" w:rsidP="006B6D76">
      <w:pPr>
        <w:pStyle w:val="Titre5"/>
        <w:jc w:val="left"/>
      </w:pPr>
      <w:r w:rsidRPr="009E722F">
        <w:t>DALOT E</w:t>
      </w:r>
      <w:r w:rsidR="009F66FA" w:rsidRPr="009E722F">
        <w:t>N BETON ARME</w:t>
      </w:r>
      <w:r w:rsidRPr="009E722F">
        <w:t xml:space="preserve"> (prix n° </w:t>
      </w:r>
      <w:r w:rsidR="00894746" w:rsidRPr="009E722F">
        <w:t>4</w:t>
      </w:r>
      <w:r w:rsidR="00CC049E" w:rsidRPr="009E722F">
        <w:t>01</w:t>
      </w:r>
      <w:r w:rsidRPr="009E722F">
        <w:t>)</w:t>
      </w:r>
    </w:p>
    <w:p w14:paraId="48BCFAE6" w14:textId="77777777" w:rsidR="00CD2751" w:rsidRPr="009E722F" w:rsidRDefault="00CD2751" w:rsidP="006B6D76">
      <w:pPr>
        <w:jc w:val="both"/>
        <w:rPr>
          <w:b/>
          <w:sz w:val="22"/>
          <w:szCs w:val="22"/>
        </w:rPr>
      </w:pPr>
      <w:r w:rsidRPr="009E722F">
        <w:rPr>
          <w:sz w:val="22"/>
          <w:szCs w:val="22"/>
        </w:rPr>
        <w:t>Ce prix rémunère la construction de dalots en béton armé, y compris les ouvrages de tête, conformément au plan type du dossier d'appel d'offres, au dossier d'exécution et aux spécifications du présent CCTP.</w:t>
      </w:r>
    </w:p>
    <w:p w14:paraId="14F219E1" w14:textId="77777777" w:rsidR="00CD2751" w:rsidRPr="009E722F" w:rsidRDefault="00CD2751" w:rsidP="00CD2751">
      <w:pPr>
        <w:ind w:left="1418"/>
        <w:jc w:val="both"/>
        <w:rPr>
          <w:b/>
          <w:sz w:val="22"/>
          <w:szCs w:val="22"/>
        </w:rPr>
      </w:pPr>
    </w:p>
    <w:p w14:paraId="26D79BCA" w14:textId="77777777" w:rsidR="00CD2751" w:rsidRPr="009E722F" w:rsidRDefault="00CD2751" w:rsidP="00CD2751">
      <w:pPr>
        <w:ind w:left="1418"/>
        <w:jc w:val="both"/>
        <w:rPr>
          <w:sz w:val="22"/>
          <w:szCs w:val="22"/>
        </w:rPr>
      </w:pPr>
      <w:r w:rsidRPr="009E722F">
        <w:rPr>
          <w:sz w:val="22"/>
          <w:szCs w:val="22"/>
        </w:rPr>
        <w:t>Il comprend notamment:</w:t>
      </w:r>
    </w:p>
    <w:p w14:paraId="38806010" w14:textId="77777777" w:rsidR="00CD2751" w:rsidRPr="009E722F" w:rsidRDefault="00CD2751" w:rsidP="00CD2751">
      <w:pPr>
        <w:ind w:left="1418"/>
        <w:jc w:val="both"/>
        <w:rPr>
          <w:sz w:val="22"/>
          <w:szCs w:val="22"/>
        </w:rPr>
      </w:pPr>
    </w:p>
    <w:p w14:paraId="2FF20AD3"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fourniture et le transport à pied d’œuvre de tous les matériaux et matériels nécessaires à la fabrication des bétons et leur mise en œuvre,</w:t>
      </w:r>
    </w:p>
    <w:p w14:paraId="7395FF4A"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l'implantation et le piquetage de l'ouvrage,</w:t>
      </w:r>
    </w:p>
    <w:p w14:paraId="5C6FB464"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les terrassements y compris les fouilles en terrain de toutes natures,</w:t>
      </w:r>
    </w:p>
    <w:p w14:paraId="44683991"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 coffrage et le ferraillage des ouvrages,</w:t>
      </w:r>
    </w:p>
    <w:p w14:paraId="6D755653"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fabrication des bétons selon les prescriptions techniques y compris toutes sujétions d'approvisionnement,</w:t>
      </w:r>
    </w:p>
    <w:p w14:paraId="497DA883"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mise en œuvre des bétons, la vibration, le traitement et réglage éventuels des surfaces,</w:t>
      </w:r>
    </w:p>
    <w:p w14:paraId="74B674E4"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 décoffrage, le remblaiement, le damage ou compactage, la remise en état des abords,</w:t>
      </w:r>
    </w:p>
    <w:p w14:paraId="16AF3DBA" w14:textId="77777777"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toutes sujétions d'exécution, liées en particulier aux prescriptions environnementales.</w:t>
      </w:r>
    </w:p>
    <w:p w14:paraId="5BDFB573" w14:textId="77777777" w:rsidR="00CD2751" w:rsidRPr="009E722F" w:rsidRDefault="00CD2751" w:rsidP="006B6D76">
      <w:pPr>
        <w:pStyle w:val="Style1"/>
        <w:ind w:left="0"/>
        <w:rPr>
          <w:sz w:val="22"/>
          <w:szCs w:val="22"/>
        </w:rPr>
      </w:pPr>
      <w:r w:rsidRPr="009E722F">
        <w:rPr>
          <w:sz w:val="22"/>
          <w:szCs w:val="22"/>
        </w:rPr>
        <w:t xml:space="preserve">Ces prix s'appliquent au </w:t>
      </w:r>
      <w:r w:rsidRPr="009E722F">
        <w:rPr>
          <w:b/>
          <w:sz w:val="22"/>
          <w:szCs w:val="22"/>
        </w:rPr>
        <w:t xml:space="preserve">METRE LINEAIRE </w:t>
      </w:r>
      <w:r w:rsidRPr="009E722F">
        <w:rPr>
          <w:sz w:val="22"/>
          <w:szCs w:val="22"/>
        </w:rPr>
        <w:t>de dalot mis en œuvre et comprennent les têtes amont et aval. La longueur de l'ouvrage à prendre en compte est réputée être la distance entre nus intérieurs des têtes.</w:t>
      </w:r>
    </w:p>
    <w:p w14:paraId="3040F56A" w14:textId="77777777" w:rsidR="00CD2751" w:rsidRPr="009E722F" w:rsidRDefault="00CD2751" w:rsidP="00CD2751">
      <w:pPr>
        <w:pStyle w:val="Style1"/>
        <w:rPr>
          <w:sz w:val="22"/>
          <w:szCs w:val="22"/>
        </w:rPr>
      </w:pPr>
    </w:p>
    <w:p w14:paraId="4713A7EB" w14:textId="77777777" w:rsidR="00CD2751" w:rsidRPr="009E722F" w:rsidRDefault="00386755" w:rsidP="006B6D76">
      <w:pPr>
        <w:pStyle w:val="Style1"/>
        <w:ind w:left="0"/>
        <w:rPr>
          <w:sz w:val="22"/>
          <w:szCs w:val="22"/>
        </w:rPr>
      </w:pPr>
      <w:r w:rsidRPr="009E722F">
        <w:rPr>
          <w:sz w:val="22"/>
          <w:szCs w:val="22"/>
        </w:rPr>
        <w:t xml:space="preserve">Prix n ° </w:t>
      </w:r>
      <w:r w:rsidR="004E0DE8" w:rsidRPr="009E722F">
        <w:rPr>
          <w:sz w:val="22"/>
          <w:szCs w:val="22"/>
        </w:rPr>
        <w:t>TM</w:t>
      </w:r>
      <w:r w:rsidRPr="009E722F">
        <w:rPr>
          <w:sz w:val="22"/>
          <w:szCs w:val="22"/>
        </w:rPr>
        <w:t>401</w:t>
      </w:r>
      <w:r w:rsidR="00CC049E" w:rsidRPr="009E722F">
        <w:rPr>
          <w:sz w:val="22"/>
          <w:szCs w:val="22"/>
        </w:rPr>
        <w:t xml:space="preserve"> : ce sont les </w:t>
      </w:r>
      <w:r w:rsidR="00E7018F" w:rsidRPr="009E722F">
        <w:rPr>
          <w:sz w:val="22"/>
          <w:szCs w:val="22"/>
        </w:rPr>
        <w:t>Dalot</w:t>
      </w:r>
      <w:r w:rsidR="00CC049E" w:rsidRPr="009E722F">
        <w:rPr>
          <w:sz w:val="22"/>
          <w:szCs w:val="22"/>
        </w:rPr>
        <w:t xml:space="preserve">s </w:t>
      </w:r>
      <w:r w:rsidR="00D30988" w:rsidRPr="009E722F">
        <w:rPr>
          <w:sz w:val="22"/>
          <w:szCs w:val="22"/>
        </w:rPr>
        <w:t xml:space="preserve"> en BA </w:t>
      </w:r>
      <w:r w:rsidR="00CC049E" w:rsidRPr="009E722F">
        <w:rPr>
          <w:sz w:val="22"/>
          <w:szCs w:val="22"/>
        </w:rPr>
        <w:t xml:space="preserve"> de </w:t>
      </w:r>
      <w:r w:rsidR="0083781F" w:rsidRPr="009E722F">
        <w:rPr>
          <w:sz w:val="22"/>
          <w:szCs w:val="22"/>
        </w:rPr>
        <w:t xml:space="preserve">1,50 x 0,80 et </w:t>
      </w:r>
      <w:r w:rsidR="00CC049E" w:rsidRPr="009E722F">
        <w:rPr>
          <w:sz w:val="22"/>
          <w:szCs w:val="22"/>
        </w:rPr>
        <w:t xml:space="preserve"> 2x 1,</w:t>
      </w:r>
      <w:r w:rsidR="0083781F" w:rsidRPr="009E722F">
        <w:rPr>
          <w:sz w:val="22"/>
          <w:szCs w:val="22"/>
        </w:rPr>
        <w:t>5</w:t>
      </w:r>
      <w:r w:rsidR="00CC049E" w:rsidRPr="009E722F">
        <w:rPr>
          <w:sz w:val="22"/>
          <w:szCs w:val="22"/>
        </w:rPr>
        <w:t>0 x 0,80 à construire</w:t>
      </w:r>
      <w:r w:rsidR="00E7018F" w:rsidRPr="009E722F">
        <w:rPr>
          <w:sz w:val="22"/>
          <w:szCs w:val="22"/>
        </w:rPr>
        <w:t>;</w:t>
      </w:r>
    </w:p>
    <w:p w14:paraId="581DB5FD" w14:textId="77777777" w:rsidR="00CD2751" w:rsidRPr="009E722F" w:rsidRDefault="00CD2751" w:rsidP="00CD2751">
      <w:pPr>
        <w:pStyle w:val="Style1"/>
        <w:ind w:left="0"/>
        <w:rPr>
          <w:sz w:val="22"/>
          <w:szCs w:val="22"/>
        </w:rPr>
      </w:pPr>
    </w:p>
    <w:p w14:paraId="06DBA007" w14:textId="77777777" w:rsidR="00CD2751" w:rsidRPr="009E722F" w:rsidRDefault="00CD2751" w:rsidP="000A428A">
      <w:pPr>
        <w:pStyle w:val="Style1"/>
        <w:ind w:left="0"/>
        <w:rPr>
          <w:sz w:val="22"/>
          <w:szCs w:val="22"/>
        </w:rPr>
      </w:pPr>
      <w:r w:rsidRPr="009E722F">
        <w:rPr>
          <w:sz w:val="22"/>
          <w:szCs w:val="22"/>
        </w:rPr>
        <w:t>.</w:t>
      </w:r>
    </w:p>
    <w:p w14:paraId="3296DC59" w14:textId="77777777" w:rsidR="00CD2751" w:rsidRPr="009E722F" w:rsidRDefault="00CD2751" w:rsidP="00CD2751">
      <w:pPr>
        <w:pStyle w:val="Titre5"/>
      </w:pPr>
    </w:p>
    <w:p w14:paraId="609017D3" w14:textId="77777777" w:rsidR="00CD2751" w:rsidRPr="009E722F" w:rsidRDefault="00CD2751" w:rsidP="000A428A">
      <w:pPr>
        <w:pStyle w:val="Titre5"/>
        <w:jc w:val="left"/>
      </w:pPr>
      <w:r w:rsidRPr="009E722F">
        <w:t>BETON à 250 kg (prix n° 226)</w:t>
      </w:r>
    </w:p>
    <w:p w14:paraId="12EEDD29" w14:textId="77777777" w:rsidR="006019AE" w:rsidRPr="009E722F" w:rsidRDefault="00CD2751" w:rsidP="004E0DE8">
      <w:pPr>
        <w:pStyle w:val="Style1"/>
        <w:ind w:left="0"/>
        <w:rPr>
          <w:sz w:val="22"/>
          <w:szCs w:val="22"/>
        </w:rPr>
      </w:pPr>
      <w:r w:rsidRPr="009E722F">
        <w:rPr>
          <w:sz w:val="22"/>
          <w:szCs w:val="22"/>
        </w:rPr>
        <w:t xml:space="preserve">Ce prix rémunère au </w:t>
      </w:r>
      <w:r w:rsidRPr="009E722F">
        <w:rPr>
          <w:b/>
          <w:sz w:val="22"/>
          <w:szCs w:val="22"/>
        </w:rPr>
        <w:t>METRE CUBE (m3)</w:t>
      </w:r>
      <w:r w:rsidRPr="009E722F">
        <w:rPr>
          <w:sz w:val="22"/>
          <w:szCs w:val="22"/>
        </w:rPr>
        <w:t xml:space="preserve"> la fabrication et la mise en œuvre de béton dosé à 250 kg de ciment par mètre cube de béton, conformément aux plans d'exécution approuvés par le Maître d’œuvre  et aux </w:t>
      </w:r>
    </w:p>
    <w:p w14:paraId="70A729C2" w14:textId="77777777" w:rsidR="00CD2751" w:rsidRPr="009E722F" w:rsidRDefault="00CD2751" w:rsidP="000A428A">
      <w:pPr>
        <w:pStyle w:val="Titre7"/>
        <w:jc w:val="left"/>
        <w:rPr>
          <w:szCs w:val="22"/>
        </w:rPr>
      </w:pPr>
      <w:r w:rsidRPr="009E722F">
        <w:rPr>
          <w:szCs w:val="22"/>
        </w:rPr>
        <w:t>SERIE 300 : DIVERS</w:t>
      </w:r>
    </w:p>
    <w:p w14:paraId="57F9FCB3" w14:textId="77777777" w:rsidR="00CD2751" w:rsidRPr="009E722F" w:rsidRDefault="00CD2751" w:rsidP="00CD2751">
      <w:pPr>
        <w:pStyle w:val="Style1"/>
        <w:rPr>
          <w:sz w:val="22"/>
          <w:szCs w:val="22"/>
        </w:rPr>
      </w:pPr>
    </w:p>
    <w:p w14:paraId="2C60375F" w14:textId="77777777" w:rsidR="00CD2751" w:rsidRPr="009E722F" w:rsidRDefault="00CD2751" w:rsidP="000A428A">
      <w:pPr>
        <w:pStyle w:val="Titre2"/>
        <w:jc w:val="left"/>
        <w:rPr>
          <w:sz w:val="22"/>
          <w:szCs w:val="22"/>
        </w:rPr>
      </w:pPr>
      <w:bookmarkStart w:id="209" w:name="_Toc99007617"/>
      <w:bookmarkStart w:id="210" w:name="_Toc351015394"/>
      <w:r w:rsidRPr="009E722F">
        <w:rPr>
          <w:sz w:val="22"/>
          <w:szCs w:val="22"/>
        </w:rPr>
        <w:t>CONSTRUCTION DES BARRIERES DE PLUIES</w:t>
      </w:r>
      <w:bookmarkEnd w:id="209"/>
      <w:r w:rsidRPr="009E722F">
        <w:rPr>
          <w:sz w:val="22"/>
          <w:szCs w:val="22"/>
        </w:rPr>
        <w:t xml:space="preserve"> (prix n°</w:t>
      </w:r>
      <w:r w:rsidR="004E0DE8" w:rsidRPr="009E722F">
        <w:rPr>
          <w:sz w:val="22"/>
          <w:szCs w:val="22"/>
        </w:rPr>
        <w:t>TM612</w:t>
      </w:r>
      <w:r w:rsidRPr="009E722F">
        <w:rPr>
          <w:sz w:val="22"/>
          <w:szCs w:val="22"/>
        </w:rPr>
        <w:t>)</w:t>
      </w:r>
      <w:bookmarkEnd w:id="210"/>
    </w:p>
    <w:p w14:paraId="0238F0E9" w14:textId="77777777" w:rsidR="00CD2751" w:rsidRPr="009E722F" w:rsidRDefault="00CD2751" w:rsidP="00CD2751">
      <w:pPr>
        <w:pStyle w:val="BodyText21"/>
        <w:rPr>
          <w:sz w:val="22"/>
          <w:szCs w:val="22"/>
        </w:rPr>
      </w:pPr>
      <w:r w:rsidRPr="009E722F">
        <w:rPr>
          <w:sz w:val="22"/>
          <w:szCs w:val="22"/>
        </w:rPr>
        <w:t xml:space="preserve">Ce prix rémunère dans les conditions générales prévues au contrat à </w:t>
      </w:r>
      <w:r w:rsidRPr="009E722F">
        <w:rPr>
          <w:b/>
          <w:sz w:val="22"/>
          <w:szCs w:val="22"/>
        </w:rPr>
        <w:t>L’UNITE</w:t>
      </w:r>
      <w:r w:rsidRPr="009E722F">
        <w:rPr>
          <w:sz w:val="22"/>
          <w:szCs w:val="22"/>
        </w:rPr>
        <w:t xml:space="preserve"> (u) la fourniture et la pose d’une barrière de pluie. </w:t>
      </w:r>
    </w:p>
    <w:p w14:paraId="5D7ED35D" w14:textId="77777777" w:rsidR="00CD2751" w:rsidRPr="009E722F" w:rsidRDefault="00CD2751" w:rsidP="00CD2751">
      <w:pPr>
        <w:pStyle w:val="BodyText21"/>
        <w:rPr>
          <w:sz w:val="22"/>
          <w:szCs w:val="22"/>
        </w:rPr>
      </w:pPr>
      <w:r w:rsidRPr="009E722F">
        <w:rPr>
          <w:sz w:val="22"/>
          <w:szCs w:val="22"/>
        </w:rPr>
        <w:t>Cette tâche concerne la construction des barrières de pluies conformément au plan type contenu dans le dossier d'Appel d’ Offres afin d'assurer la protection des routes pendant et après les pluies.</w:t>
      </w:r>
    </w:p>
    <w:p w14:paraId="657F83E2" w14:textId="77777777" w:rsidR="00CD2751" w:rsidRPr="009E722F" w:rsidRDefault="00CD2751" w:rsidP="00CD2751">
      <w:pPr>
        <w:pStyle w:val="BodyText21"/>
        <w:rPr>
          <w:sz w:val="22"/>
          <w:szCs w:val="22"/>
        </w:rPr>
      </w:pPr>
      <w:r w:rsidRPr="009E722F">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9E722F">
        <w:rPr>
          <w:sz w:val="22"/>
          <w:szCs w:val="22"/>
        </w:rPr>
        <w:t>Œuvre</w:t>
      </w:r>
      <w:r w:rsidRPr="009E722F">
        <w:rPr>
          <w:sz w:val="22"/>
          <w:szCs w:val="22"/>
        </w:rPr>
        <w:t>.</w:t>
      </w:r>
    </w:p>
    <w:p w14:paraId="67F35190" w14:textId="77777777" w:rsidR="00B76038" w:rsidRPr="009E722F" w:rsidRDefault="00B76038" w:rsidP="00B76038">
      <w:pPr>
        <w:pStyle w:val="Titre5"/>
        <w:jc w:val="left"/>
      </w:pPr>
    </w:p>
    <w:p w14:paraId="7C8CE0B1" w14:textId="77777777" w:rsidR="00CD2751" w:rsidRPr="009E722F" w:rsidRDefault="00CD2751" w:rsidP="00B76038">
      <w:pPr>
        <w:pStyle w:val="Titre5"/>
        <w:jc w:val="left"/>
        <w:rPr>
          <w:b w:val="0"/>
          <w:i/>
        </w:rPr>
      </w:pPr>
      <w:r w:rsidRPr="009E722F">
        <w:t>PAN</w:t>
      </w:r>
      <w:r w:rsidR="004E0DE8" w:rsidRPr="009E722F">
        <w:t>NEAUX DE SIGNALISATION TYPES A OU AB</w:t>
      </w:r>
      <w:r w:rsidR="0075111B" w:rsidRPr="009E722F">
        <w:t xml:space="preserve"> </w:t>
      </w:r>
      <w:r w:rsidRPr="009E722F">
        <w:t xml:space="preserve"> (prix n°</w:t>
      </w:r>
      <w:r w:rsidR="004E0DE8" w:rsidRPr="009E722F">
        <w:t>TM613)</w:t>
      </w:r>
    </w:p>
    <w:p w14:paraId="4394EF45" w14:textId="77777777" w:rsidR="00CD2751" w:rsidRPr="009E722F" w:rsidRDefault="00CD2751" w:rsidP="00B76038">
      <w:pPr>
        <w:pStyle w:val="Style1"/>
        <w:ind w:left="0"/>
        <w:rPr>
          <w:sz w:val="22"/>
          <w:szCs w:val="22"/>
        </w:rPr>
      </w:pPr>
      <w:r w:rsidRPr="009E722F">
        <w:rPr>
          <w:sz w:val="22"/>
          <w:szCs w:val="22"/>
        </w:rPr>
        <w:t xml:space="preserve">Ce prix rémunère à </w:t>
      </w:r>
      <w:r w:rsidRPr="009E722F">
        <w:rPr>
          <w:b/>
          <w:sz w:val="22"/>
          <w:szCs w:val="22"/>
        </w:rPr>
        <w:t xml:space="preserve">L'UNITE </w:t>
      </w:r>
      <w:r w:rsidRPr="009E722F">
        <w:rPr>
          <w:sz w:val="22"/>
          <w:szCs w:val="22"/>
        </w:rPr>
        <w:t>(U) la fourniture et la pose de panneaux de sig</w:t>
      </w:r>
      <w:r w:rsidR="0075111B" w:rsidRPr="009E722F">
        <w:rPr>
          <w:sz w:val="22"/>
          <w:szCs w:val="22"/>
        </w:rPr>
        <w:t>nalisation de type A, AB</w:t>
      </w:r>
      <w:r w:rsidRPr="009E722F">
        <w:rPr>
          <w:sz w:val="22"/>
          <w:szCs w:val="22"/>
        </w:rPr>
        <w:t>.</w:t>
      </w:r>
    </w:p>
    <w:p w14:paraId="43AC0567" w14:textId="77777777" w:rsidR="00CD2751" w:rsidRPr="009E722F" w:rsidRDefault="00CD2751" w:rsidP="00CD2751">
      <w:pPr>
        <w:ind w:left="1418"/>
        <w:jc w:val="both"/>
        <w:rPr>
          <w:sz w:val="22"/>
          <w:szCs w:val="22"/>
        </w:rPr>
      </w:pPr>
      <w:r w:rsidRPr="009E722F">
        <w:rPr>
          <w:sz w:val="22"/>
          <w:szCs w:val="22"/>
        </w:rPr>
        <w:t>Il comprend notamment :</w:t>
      </w:r>
    </w:p>
    <w:p w14:paraId="39582A5E"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la fourniture à pied d’œuvre des panneaux quel que soit le type, la forme, l’inscription et la dimension ainsi que les accessoires de support et de montage,</w:t>
      </w:r>
    </w:p>
    <w:p w14:paraId="065E2BD9"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 xml:space="preserve">l’implantation des panneaux conformément aux plans d’exécution et aux directives du Maître d’œuvre </w:t>
      </w:r>
    </w:p>
    <w:p w14:paraId="65C4D32F" w14:textId="77777777" w:rsidR="00CD2751" w:rsidRPr="009E722F" w:rsidRDefault="00CD2751" w:rsidP="00CD2751">
      <w:pPr>
        <w:pStyle w:val="Style1"/>
        <w:rPr>
          <w:sz w:val="22"/>
          <w:szCs w:val="22"/>
        </w:rPr>
      </w:pPr>
      <w:r w:rsidRPr="009E722F">
        <w:rPr>
          <w:sz w:val="22"/>
          <w:szCs w:val="22"/>
        </w:rPr>
        <w:t xml:space="preserve">Prix n° </w:t>
      </w:r>
      <w:r w:rsidR="004E0DE8" w:rsidRPr="009E722F">
        <w:rPr>
          <w:sz w:val="22"/>
          <w:szCs w:val="22"/>
        </w:rPr>
        <w:t xml:space="preserve">TM613a </w:t>
      </w:r>
      <w:r w:rsidRPr="009E722F">
        <w:rPr>
          <w:sz w:val="22"/>
          <w:szCs w:val="22"/>
        </w:rPr>
        <w:t>panneau de type A ou AB</w:t>
      </w:r>
    </w:p>
    <w:p w14:paraId="4AE6AA7C"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L’exécution des massifs de supports en béton</w:t>
      </w:r>
    </w:p>
    <w:p w14:paraId="0E272CEB"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Le montage de l’ensemble.</w:t>
      </w:r>
    </w:p>
    <w:p w14:paraId="0FF2ECFF"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et toutes sujétions</w:t>
      </w:r>
    </w:p>
    <w:p w14:paraId="757A99E5" w14:textId="77777777" w:rsidR="00CD2751" w:rsidRPr="009E722F" w:rsidRDefault="00CD2751" w:rsidP="00B76038">
      <w:pPr>
        <w:pStyle w:val="Style1"/>
        <w:ind w:left="0"/>
        <w:rPr>
          <w:sz w:val="22"/>
          <w:szCs w:val="22"/>
        </w:rPr>
      </w:pPr>
      <w:r w:rsidRPr="009E722F">
        <w:rPr>
          <w:sz w:val="22"/>
          <w:szCs w:val="22"/>
        </w:rPr>
        <w:t>La quantité à prendre en compte résulte du constat contradictoire effectué sur place par le Maître d’œuvre  et le Cocontractant et de la nature du panneau :</w:t>
      </w:r>
    </w:p>
    <w:p w14:paraId="7B6EED49" w14:textId="77777777" w:rsidR="00CD2751" w:rsidRPr="009E722F" w:rsidRDefault="004E0DE8" w:rsidP="00A40863">
      <w:pPr>
        <w:widowControl w:val="0"/>
        <w:numPr>
          <w:ilvl w:val="0"/>
          <w:numId w:val="44"/>
        </w:numPr>
        <w:tabs>
          <w:tab w:val="clear" w:pos="360"/>
          <w:tab w:val="num" w:pos="1134"/>
        </w:tabs>
        <w:ind w:left="1134" w:hanging="425"/>
        <w:jc w:val="both"/>
        <w:rPr>
          <w:b/>
          <w:sz w:val="22"/>
          <w:szCs w:val="22"/>
        </w:rPr>
      </w:pPr>
      <w:r w:rsidRPr="009E722F">
        <w:rPr>
          <w:b/>
          <w:sz w:val="22"/>
          <w:szCs w:val="22"/>
        </w:rPr>
        <w:t>Prix n° TM613</w:t>
      </w:r>
      <w:r w:rsidR="00CD2751" w:rsidRPr="009E722F">
        <w:rPr>
          <w:b/>
          <w:sz w:val="22"/>
          <w:szCs w:val="22"/>
        </w:rPr>
        <w:t xml:space="preserve"> a</w:t>
      </w:r>
      <w:r w:rsidR="00CD2751" w:rsidRPr="009E722F">
        <w:rPr>
          <w:b/>
          <w:sz w:val="22"/>
          <w:szCs w:val="22"/>
        </w:rPr>
        <w:tab/>
        <w:t>panneau de type A ou AB</w:t>
      </w:r>
    </w:p>
    <w:p w14:paraId="6991F68A" w14:textId="77777777" w:rsidR="00CD2751" w:rsidRPr="009E722F" w:rsidRDefault="00CD2751" w:rsidP="0075111B">
      <w:pPr>
        <w:pStyle w:val="Titre5"/>
        <w:jc w:val="left"/>
      </w:pPr>
    </w:p>
    <w:p w14:paraId="1FABF110" w14:textId="77777777" w:rsidR="00CD2751" w:rsidRPr="009E722F" w:rsidRDefault="00CD2751" w:rsidP="00CD2751">
      <w:pPr>
        <w:pStyle w:val="Titre5"/>
      </w:pPr>
    </w:p>
    <w:p w14:paraId="224BBFFE" w14:textId="77777777" w:rsidR="00CD2751" w:rsidRPr="009E722F" w:rsidRDefault="00CD2751" w:rsidP="00CD2751">
      <w:pPr>
        <w:pStyle w:val="Titre1"/>
        <w:rPr>
          <w:sz w:val="22"/>
          <w:szCs w:val="22"/>
        </w:rPr>
      </w:pPr>
      <w:bookmarkStart w:id="211" w:name="_Toc483634057"/>
      <w:bookmarkStart w:id="212" w:name="_Toc517053317"/>
      <w:bookmarkStart w:id="213" w:name="_Toc351015396"/>
      <w:r w:rsidRPr="009E722F">
        <w:rPr>
          <w:sz w:val="22"/>
          <w:szCs w:val="22"/>
        </w:rPr>
        <w:t>CHAPITRE V : PROTECTION DE L’ENVIRONNEMENT</w:t>
      </w:r>
      <w:bookmarkEnd w:id="211"/>
      <w:bookmarkEnd w:id="212"/>
      <w:bookmarkEnd w:id="213"/>
    </w:p>
    <w:p w14:paraId="4F112A32" w14:textId="77777777" w:rsidR="00CD2751" w:rsidRPr="009E722F" w:rsidRDefault="00CD2751" w:rsidP="00CD2751">
      <w:pPr>
        <w:pStyle w:val="Style1"/>
        <w:rPr>
          <w:sz w:val="22"/>
          <w:szCs w:val="22"/>
        </w:rPr>
      </w:pPr>
    </w:p>
    <w:p w14:paraId="608C9F79" w14:textId="77777777" w:rsidR="006B7622" w:rsidRPr="009E722F" w:rsidRDefault="00CD2751" w:rsidP="00A40863">
      <w:pPr>
        <w:pStyle w:val="Titre3"/>
        <w:numPr>
          <w:ilvl w:val="1"/>
          <w:numId w:val="108"/>
        </w:numPr>
        <w:spacing w:line="360" w:lineRule="auto"/>
        <w:jc w:val="left"/>
        <w:rPr>
          <w:sz w:val="22"/>
        </w:rPr>
      </w:pPr>
      <w:bookmarkStart w:id="214" w:name="_Toc483634058"/>
      <w:bookmarkStart w:id="215" w:name="_Toc517053318"/>
      <w:bookmarkStart w:id="216" w:name="_Toc351015397"/>
      <w:r w:rsidRPr="009E722F">
        <w:rPr>
          <w:sz w:val="22"/>
          <w:szCs w:val="22"/>
        </w:rPr>
        <w:t>Article 42 -</w:t>
      </w:r>
      <w:r w:rsidRPr="009E722F">
        <w:rPr>
          <w:sz w:val="22"/>
          <w:szCs w:val="22"/>
        </w:rPr>
        <w:tab/>
        <w:t>INSTALLATIONS DE CHANTIER</w:t>
      </w:r>
      <w:bookmarkEnd w:id="214"/>
      <w:bookmarkEnd w:id="215"/>
      <w:bookmarkEnd w:id="216"/>
      <w:r w:rsidR="006B7622" w:rsidRPr="009E722F">
        <w:rPr>
          <w:sz w:val="22"/>
        </w:rPr>
        <w:t xml:space="preserve"> </w:t>
      </w:r>
    </w:p>
    <w:p w14:paraId="0DCEC099" w14:textId="77777777" w:rsidR="006B7622" w:rsidRPr="009E722F" w:rsidRDefault="006B7622" w:rsidP="006B7622">
      <w:pPr>
        <w:spacing w:line="360" w:lineRule="auto"/>
        <w:ind w:left="1800"/>
        <w:rPr>
          <w:sz w:val="4"/>
          <w:szCs w:val="4"/>
        </w:rPr>
      </w:pPr>
    </w:p>
    <w:p w14:paraId="4FBF66AD" w14:textId="77777777" w:rsidR="006B7622" w:rsidRPr="009E722F" w:rsidRDefault="006B7622" w:rsidP="006B7622">
      <w:pPr>
        <w:pStyle w:val="Style1"/>
        <w:spacing w:line="360" w:lineRule="auto"/>
        <w:ind w:left="0" w:firstLine="720"/>
        <w:rPr>
          <w:sz w:val="22"/>
          <w:szCs w:val="22"/>
        </w:rPr>
      </w:pPr>
      <w:r w:rsidRPr="009E722F">
        <w:rPr>
          <w:sz w:val="22"/>
          <w:szCs w:val="22"/>
        </w:rPr>
        <w:t>Ces travaux comprennent notamment :</w:t>
      </w:r>
    </w:p>
    <w:p w14:paraId="7CD2E46B" w14:textId="77777777" w:rsidR="006B7622" w:rsidRPr="009E722F" w:rsidRDefault="006B7622" w:rsidP="006B7622">
      <w:pPr>
        <w:pStyle w:val="Style1"/>
        <w:spacing w:line="360" w:lineRule="auto"/>
        <w:rPr>
          <w:sz w:val="22"/>
          <w:szCs w:val="22"/>
        </w:rPr>
      </w:pPr>
    </w:p>
    <w:p w14:paraId="4191DA73"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 location des terrains, s'ils ne sont pas mis à la disposition de l'Entrepreneur par l'Administration,</w:t>
      </w:r>
    </w:p>
    <w:p w14:paraId="1376581B"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des pistes, des voies d’accès et des plates-formes des installations de chantier,</w:t>
      </w:r>
    </w:p>
    <w:p w14:paraId="3E1EAD9E"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 construction des baraques de chantier,</w:t>
      </w:r>
    </w:p>
    <w:p w14:paraId="39F76DE0"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toutes autres dispositions pour le bon fonctionnement du chantier,</w:t>
      </w:r>
    </w:p>
    <w:p w14:paraId="643EFE4B"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l'amenée et le repliement de tout matériel nécessaire au chantier,</w:t>
      </w:r>
    </w:p>
    <w:p w14:paraId="5FAE6DDE"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le démontage et le repliement des installations,</w:t>
      </w:r>
    </w:p>
    <w:p w14:paraId="41B9C9B2" w14:textId="77777777"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leur déplacement éventuel,</w:t>
      </w:r>
    </w:p>
    <w:p w14:paraId="0F7B88A9"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et l’entretien des aires d’installation et d’exécution du chantier,</w:t>
      </w:r>
    </w:p>
    <w:p w14:paraId="11366A74"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des moyens indispensables pour assurer la sécurité du personnel et des usagers, en particulier la signalisation de chantier,</w:t>
      </w:r>
    </w:p>
    <w:p w14:paraId="6F9E9A50"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des moyens indispensables pour assurer le libre accès des riverains soit à pied soit avec un véhicule,</w:t>
      </w:r>
    </w:p>
    <w:p w14:paraId="3292D56A"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des déviations éventuellement nécessaires,</w:t>
      </w:r>
    </w:p>
    <w:p w14:paraId="46122224"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du laboratoire de chantier et des moyens de son fonctionnement,</w:t>
      </w:r>
    </w:p>
    <w:p w14:paraId="40B4A8BA" w14:textId="77777777"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remise en état des lieux après exécution des travaux.</w:t>
      </w:r>
    </w:p>
    <w:p w14:paraId="6DB9C5C1" w14:textId="77777777" w:rsidR="006B7622" w:rsidRPr="009E722F" w:rsidRDefault="006B7622" w:rsidP="006B7622">
      <w:pPr>
        <w:pStyle w:val="Style1"/>
        <w:spacing w:line="360" w:lineRule="auto"/>
        <w:rPr>
          <w:sz w:val="22"/>
          <w:szCs w:val="22"/>
        </w:rPr>
      </w:pPr>
    </w:p>
    <w:p w14:paraId="0AE46352" w14:textId="77777777" w:rsidR="006B7622" w:rsidRPr="009E722F" w:rsidRDefault="006B7622" w:rsidP="006B7622">
      <w:pPr>
        <w:pStyle w:val="Titre3"/>
        <w:spacing w:line="360" w:lineRule="auto"/>
        <w:jc w:val="left"/>
        <w:rPr>
          <w:sz w:val="22"/>
          <w:szCs w:val="22"/>
        </w:rPr>
      </w:pPr>
      <w:r w:rsidRPr="009E722F">
        <w:rPr>
          <w:sz w:val="22"/>
          <w:szCs w:val="22"/>
        </w:rPr>
        <w:t>42-1</w:t>
      </w:r>
      <w:r w:rsidRPr="009E722F">
        <w:rPr>
          <w:sz w:val="22"/>
          <w:szCs w:val="22"/>
        </w:rPr>
        <w:tab/>
        <w:t>Terrassements</w:t>
      </w:r>
    </w:p>
    <w:p w14:paraId="76C2EAF8" w14:textId="77777777" w:rsidR="006B7622" w:rsidRPr="009E722F" w:rsidRDefault="006B7622" w:rsidP="006B7622">
      <w:pPr>
        <w:pStyle w:val="Style1"/>
        <w:spacing w:line="360" w:lineRule="auto"/>
        <w:rPr>
          <w:sz w:val="22"/>
          <w:szCs w:val="22"/>
        </w:rPr>
      </w:pPr>
    </w:p>
    <w:p w14:paraId="2EBD366A" w14:textId="77777777" w:rsidR="006B7622" w:rsidRPr="009E722F" w:rsidRDefault="006B7622" w:rsidP="006B7622">
      <w:pPr>
        <w:pStyle w:val="Style1"/>
        <w:spacing w:line="264" w:lineRule="auto"/>
        <w:ind w:left="0" w:firstLine="720"/>
        <w:rPr>
          <w:sz w:val="22"/>
          <w:szCs w:val="22"/>
        </w:rPr>
      </w:pPr>
      <w:r w:rsidRPr="009E722F">
        <w:rPr>
          <w:sz w:val="22"/>
          <w:szCs w:val="22"/>
        </w:rPr>
        <w:t>Les terrassements sont limités au strict minimum et ne concerneront que des points particuliers (tels que les zones inondables ou de mauvaise tenue).</w:t>
      </w:r>
    </w:p>
    <w:p w14:paraId="2BDD3FF9" w14:textId="77777777" w:rsidR="006B7622" w:rsidRPr="009E722F" w:rsidRDefault="006B7622" w:rsidP="006B7622">
      <w:pPr>
        <w:pStyle w:val="Style1"/>
        <w:spacing w:line="360" w:lineRule="auto"/>
        <w:rPr>
          <w:sz w:val="22"/>
          <w:szCs w:val="22"/>
        </w:rPr>
      </w:pPr>
    </w:p>
    <w:p w14:paraId="61EC0786" w14:textId="77777777" w:rsidR="006B7622" w:rsidRPr="009E722F" w:rsidRDefault="006B7622" w:rsidP="006B7622">
      <w:pPr>
        <w:pStyle w:val="Titre3"/>
        <w:spacing w:line="360" w:lineRule="auto"/>
        <w:jc w:val="left"/>
        <w:rPr>
          <w:sz w:val="22"/>
          <w:szCs w:val="22"/>
        </w:rPr>
      </w:pPr>
      <w:bookmarkStart w:id="217" w:name="_Toc517053203"/>
      <w:r w:rsidRPr="009E722F">
        <w:rPr>
          <w:sz w:val="22"/>
          <w:szCs w:val="22"/>
        </w:rPr>
        <w:t>42.2</w:t>
      </w:r>
      <w:r w:rsidRPr="009E722F">
        <w:rPr>
          <w:sz w:val="22"/>
          <w:szCs w:val="22"/>
        </w:rPr>
        <w:tab/>
        <w:t>Chaussées</w:t>
      </w:r>
      <w:bookmarkEnd w:id="217"/>
    </w:p>
    <w:p w14:paraId="36E9983D" w14:textId="77777777" w:rsidR="006B7622" w:rsidRPr="009E722F" w:rsidRDefault="006B7622" w:rsidP="006B7622">
      <w:pPr>
        <w:pStyle w:val="Style1"/>
        <w:spacing w:line="360" w:lineRule="auto"/>
        <w:rPr>
          <w:sz w:val="22"/>
          <w:szCs w:val="22"/>
        </w:rPr>
      </w:pPr>
    </w:p>
    <w:p w14:paraId="3A823FF7" w14:textId="77777777" w:rsidR="006B7622" w:rsidRPr="009E722F" w:rsidRDefault="006B7622" w:rsidP="006B7622">
      <w:pPr>
        <w:pStyle w:val="Style1"/>
        <w:spacing w:line="360" w:lineRule="auto"/>
        <w:ind w:left="720"/>
        <w:rPr>
          <w:sz w:val="22"/>
          <w:szCs w:val="22"/>
        </w:rPr>
      </w:pPr>
      <w:r w:rsidRPr="009E722F">
        <w:rPr>
          <w:sz w:val="22"/>
          <w:szCs w:val="22"/>
        </w:rPr>
        <w:t>Les travaux nécessaires à l’entretien des chaussées comprennent :</w:t>
      </w:r>
    </w:p>
    <w:p w14:paraId="31DCBE79" w14:textId="77777777" w:rsidR="006B7622" w:rsidRPr="009E722F" w:rsidRDefault="006B7622" w:rsidP="006B7622">
      <w:pPr>
        <w:pStyle w:val="Style1"/>
        <w:spacing w:line="360" w:lineRule="auto"/>
        <w:rPr>
          <w:sz w:val="22"/>
          <w:szCs w:val="22"/>
        </w:rPr>
      </w:pPr>
    </w:p>
    <w:p w14:paraId="7C83F654" w14:textId="77777777" w:rsidR="006B7622" w:rsidRPr="009E722F" w:rsidRDefault="006B7622" w:rsidP="00A40863">
      <w:pPr>
        <w:pStyle w:val="Style1"/>
        <w:numPr>
          <w:ilvl w:val="0"/>
          <w:numId w:val="111"/>
        </w:numPr>
        <w:ind w:left="357" w:hanging="357"/>
        <w:rPr>
          <w:sz w:val="22"/>
          <w:szCs w:val="22"/>
        </w:rPr>
      </w:pPr>
      <w:r w:rsidRPr="009E722F">
        <w:rPr>
          <w:sz w:val="22"/>
          <w:szCs w:val="22"/>
        </w:rPr>
        <w:t>Les remblais provenant d’emprunt et les apports partiels au contiguë des ouvrages,</w:t>
      </w:r>
    </w:p>
    <w:p w14:paraId="6D8DF491" w14:textId="77777777" w:rsidR="006B7622" w:rsidRPr="009E722F" w:rsidRDefault="006B7622" w:rsidP="00A40863">
      <w:pPr>
        <w:pStyle w:val="Style1"/>
        <w:numPr>
          <w:ilvl w:val="0"/>
          <w:numId w:val="111"/>
        </w:numPr>
        <w:ind w:left="357" w:hanging="357"/>
        <w:rPr>
          <w:sz w:val="22"/>
          <w:szCs w:val="22"/>
        </w:rPr>
      </w:pPr>
      <w:r w:rsidRPr="009E722F">
        <w:rPr>
          <w:sz w:val="22"/>
          <w:szCs w:val="22"/>
        </w:rPr>
        <w:t xml:space="preserve">La mise en forme de la </w:t>
      </w:r>
      <w:r w:rsidR="008F0D14" w:rsidRPr="009E722F">
        <w:rPr>
          <w:sz w:val="22"/>
          <w:szCs w:val="22"/>
        </w:rPr>
        <w:t>plateforme</w:t>
      </w:r>
      <w:r w:rsidRPr="009E722F">
        <w:rPr>
          <w:sz w:val="22"/>
          <w:szCs w:val="22"/>
        </w:rPr>
        <w:t xml:space="preserve"> avec création des fossés en terre et exutoires,</w:t>
      </w:r>
    </w:p>
    <w:p w14:paraId="79EC48D9" w14:textId="77777777" w:rsidR="006B7622" w:rsidRPr="009E722F" w:rsidRDefault="006B7622" w:rsidP="00AA2AAA">
      <w:pPr>
        <w:pStyle w:val="Style1"/>
        <w:rPr>
          <w:sz w:val="22"/>
          <w:szCs w:val="22"/>
        </w:rPr>
      </w:pPr>
    </w:p>
    <w:p w14:paraId="78B39581" w14:textId="77777777" w:rsidR="006B7622" w:rsidRPr="009E722F" w:rsidRDefault="006B7622" w:rsidP="00AA2AAA">
      <w:pPr>
        <w:pStyle w:val="Titre3"/>
        <w:jc w:val="left"/>
        <w:rPr>
          <w:sz w:val="22"/>
          <w:szCs w:val="22"/>
        </w:rPr>
      </w:pPr>
      <w:r w:rsidRPr="009E722F">
        <w:rPr>
          <w:sz w:val="22"/>
          <w:szCs w:val="22"/>
        </w:rPr>
        <w:t>42-3</w:t>
      </w:r>
      <w:r w:rsidRPr="009E722F">
        <w:rPr>
          <w:sz w:val="22"/>
          <w:szCs w:val="22"/>
        </w:rPr>
        <w:tab/>
        <w:t>Assainissement drainage</w:t>
      </w:r>
    </w:p>
    <w:p w14:paraId="1C7B6CA1" w14:textId="77777777" w:rsidR="006B7622" w:rsidRPr="009E722F" w:rsidRDefault="006B7622" w:rsidP="00AA2AAA">
      <w:pPr>
        <w:pStyle w:val="Style1"/>
        <w:rPr>
          <w:sz w:val="22"/>
          <w:szCs w:val="22"/>
        </w:rPr>
      </w:pPr>
    </w:p>
    <w:p w14:paraId="46030C38" w14:textId="77777777" w:rsidR="006B7622" w:rsidRPr="009E722F" w:rsidRDefault="006B7622" w:rsidP="00AA2AAA">
      <w:pPr>
        <w:pStyle w:val="Style1"/>
        <w:ind w:left="720"/>
        <w:rPr>
          <w:sz w:val="22"/>
          <w:szCs w:val="22"/>
        </w:rPr>
      </w:pPr>
      <w:r w:rsidRPr="009E722F">
        <w:rPr>
          <w:sz w:val="22"/>
          <w:szCs w:val="22"/>
        </w:rPr>
        <w:t>Les travaux d’assainissement et de drainage concernent :</w:t>
      </w:r>
    </w:p>
    <w:p w14:paraId="7DF88EDD" w14:textId="77777777" w:rsidR="006B7622" w:rsidRPr="009E722F" w:rsidRDefault="006B7622" w:rsidP="00AA2AAA">
      <w:pPr>
        <w:pStyle w:val="Style1"/>
        <w:rPr>
          <w:sz w:val="22"/>
          <w:szCs w:val="22"/>
        </w:rPr>
      </w:pPr>
    </w:p>
    <w:p w14:paraId="438DC246" w14:textId="77777777" w:rsidR="00CD2751" w:rsidRPr="009E722F" w:rsidRDefault="006B7622" w:rsidP="00A40863">
      <w:pPr>
        <w:pStyle w:val="Style1"/>
        <w:numPr>
          <w:ilvl w:val="0"/>
          <w:numId w:val="112"/>
        </w:numPr>
        <w:ind w:left="357" w:hanging="357"/>
        <w:rPr>
          <w:sz w:val="22"/>
          <w:szCs w:val="22"/>
        </w:rPr>
      </w:pPr>
      <w:r w:rsidRPr="009E722F">
        <w:rPr>
          <w:sz w:val="22"/>
          <w:szCs w:val="22"/>
        </w:rPr>
        <w:t xml:space="preserve">La construction des </w:t>
      </w:r>
      <w:r w:rsidR="00156B82" w:rsidRPr="009E722F">
        <w:rPr>
          <w:sz w:val="22"/>
          <w:szCs w:val="22"/>
        </w:rPr>
        <w:t>dalots de</w:t>
      </w:r>
      <w:r w:rsidR="0083781F" w:rsidRPr="009E722F">
        <w:rPr>
          <w:sz w:val="22"/>
          <w:szCs w:val="22"/>
        </w:rPr>
        <w:t xml:space="preserve"> 1,50 x 0, 8 </w:t>
      </w:r>
      <w:r w:rsidR="00156B82" w:rsidRPr="009E722F">
        <w:rPr>
          <w:sz w:val="22"/>
          <w:szCs w:val="22"/>
        </w:rPr>
        <w:t xml:space="preserve"> </w:t>
      </w:r>
      <w:r w:rsidR="0083781F" w:rsidRPr="009E722F">
        <w:rPr>
          <w:sz w:val="22"/>
          <w:szCs w:val="22"/>
        </w:rPr>
        <w:t xml:space="preserve">et </w:t>
      </w:r>
      <w:r w:rsidR="00D30988" w:rsidRPr="009E722F">
        <w:rPr>
          <w:sz w:val="22"/>
          <w:szCs w:val="22"/>
        </w:rPr>
        <w:t xml:space="preserve">2 x </w:t>
      </w:r>
      <w:r w:rsidR="00156B82" w:rsidRPr="009E722F">
        <w:rPr>
          <w:sz w:val="22"/>
          <w:szCs w:val="22"/>
        </w:rPr>
        <w:t>1</w:t>
      </w:r>
      <w:r w:rsidR="008D02B5" w:rsidRPr="009E722F">
        <w:rPr>
          <w:sz w:val="22"/>
          <w:szCs w:val="22"/>
        </w:rPr>
        <w:t>,</w:t>
      </w:r>
      <w:r w:rsidR="0083781F" w:rsidRPr="009E722F">
        <w:rPr>
          <w:sz w:val="22"/>
          <w:szCs w:val="22"/>
        </w:rPr>
        <w:t>5</w:t>
      </w:r>
      <w:r w:rsidR="008D02B5" w:rsidRPr="009E722F">
        <w:rPr>
          <w:sz w:val="22"/>
          <w:szCs w:val="22"/>
        </w:rPr>
        <w:t xml:space="preserve">0 </w:t>
      </w:r>
      <w:r w:rsidR="00156B82" w:rsidRPr="009E722F">
        <w:rPr>
          <w:sz w:val="22"/>
          <w:szCs w:val="22"/>
        </w:rPr>
        <w:t>x</w:t>
      </w:r>
      <w:r w:rsidR="00AA2AAA" w:rsidRPr="009E722F">
        <w:rPr>
          <w:sz w:val="22"/>
          <w:szCs w:val="22"/>
        </w:rPr>
        <w:t xml:space="preserve"> </w:t>
      </w:r>
      <w:r w:rsidR="00156B82" w:rsidRPr="009E722F">
        <w:rPr>
          <w:sz w:val="22"/>
          <w:szCs w:val="22"/>
        </w:rPr>
        <w:t>0</w:t>
      </w:r>
      <w:r w:rsidR="00AA2AAA" w:rsidRPr="009E722F">
        <w:rPr>
          <w:sz w:val="22"/>
          <w:szCs w:val="22"/>
        </w:rPr>
        <w:t>, 8</w:t>
      </w:r>
      <w:r w:rsidR="00156B82" w:rsidRPr="009E722F">
        <w:rPr>
          <w:sz w:val="22"/>
          <w:szCs w:val="22"/>
        </w:rPr>
        <w:t xml:space="preserve"> </w:t>
      </w:r>
      <w:r w:rsidRPr="009E722F">
        <w:rPr>
          <w:sz w:val="22"/>
          <w:szCs w:val="22"/>
        </w:rPr>
        <w:t>en béton armé.</w:t>
      </w:r>
    </w:p>
    <w:p w14:paraId="3062D95D" w14:textId="77777777" w:rsidR="00CD2751" w:rsidRPr="009E722F" w:rsidRDefault="00CD2751" w:rsidP="00AA2AAA">
      <w:pPr>
        <w:pStyle w:val="Retraitcorpsdetexte2"/>
      </w:pPr>
      <w:bookmarkStart w:id="218" w:name="_Toc483634061"/>
      <w:r w:rsidRPr="009E722F">
        <w:t xml:space="preserve">Après le repli du matériel, un </w:t>
      </w:r>
      <w:r w:rsidR="008F0D14" w:rsidRPr="009E722F">
        <w:t>procès-verbal</w:t>
      </w:r>
      <w:r w:rsidRPr="009E722F">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8"/>
    </w:p>
    <w:p w14:paraId="5B3987C5" w14:textId="77777777" w:rsidR="00CD2751" w:rsidRPr="009E722F" w:rsidRDefault="00CD2751" w:rsidP="00CD2751">
      <w:pPr>
        <w:pStyle w:val="Style1"/>
        <w:rPr>
          <w:sz w:val="22"/>
          <w:szCs w:val="22"/>
        </w:rPr>
      </w:pPr>
    </w:p>
    <w:p w14:paraId="491A793E" w14:textId="77777777" w:rsidR="00CD2751" w:rsidRPr="009E722F" w:rsidRDefault="00CD2751" w:rsidP="00B76038">
      <w:pPr>
        <w:pStyle w:val="Titre2"/>
        <w:jc w:val="left"/>
        <w:rPr>
          <w:sz w:val="22"/>
          <w:szCs w:val="22"/>
        </w:rPr>
      </w:pPr>
      <w:bookmarkStart w:id="219" w:name="_Toc483634062"/>
      <w:bookmarkStart w:id="220" w:name="_Toc517053319"/>
      <w:bookmarkStart w:id="221" w:name="_Toc351015398"/>
      <w:r w:rsidRPr="009E722F">
        <w:rPr>
          <w:sz w:val="22"/>
          <w:szCs w:val="22"/>
        </w:rPr>
        <w:t>Article 43 -</w:t>
      </w:r>
      <w:r w:rsidRPr="009E722F">
        <w:rPr>
          <w:sz w:val="22"/>
          <w:szCs w:val="22"/>
        </w:rPr>
        <w:tab/>
        <w:t>O</w:t>
      </w:r>
      <w:bookmarkEnd w:id="219"/>
      <w:r w:rsidRPr="009E722F">
        <w:rPr>
          <w:sz w:val="22"/>
          <w:szCs w:val="22"/>
        </w:rPr>
        <w:t>UVERTURE DE CARRIERE, GITE OU EMPRUNT TEMPORAIRE</w:t>
      </w:r>
      <w:bookmarkEnd w:id="220"/>
      <w:bookmarkEnd w:id="221"/>
    </w:p>
    <w:p w14:paraId="17AA0FD9" w14:textId="77777777" w:rsidR="00CD2751" w:rsidRPr="009E722F" w:rsidRDefault="00CD2751" w:rsidP="00CD2751">
      <w:pPr>
        <w:pStyle w:val="Style1"/>
        <w:rPr>
          <w:sz w:val="22"/>
          <w:szCs w:val="22"/>
        </w:rPr>
      </w:pPr>
    </w:p>
    <w:p w14:paraId="722EC6E1" w14:textId="77777777" w:rsidR="00CD2751" w:rsidRPr="009E722F" w:rsidRDefault="00CD2751" w:rsidP="00B76038">
      <w:pPr>
        <w:pStyle w:val="Style1"/>
        <w:ind w:left="0"/>
        <w:rPr>
          <w:sz w:val="22"/>
          <w:szCs w:val="22"/>
        </w:rPr>
      </w:pPr>
      <w:bookmarkStart w:id="222" w:name="_Toc483634063"/>
      <w:r w:rsidRPr="009E722F">
        <w:rPr>
          <w:sz w:val="22"/>
          <w:szCs w:val="22"/>
        </w:rPr>
        <w:t>Le Cocontractant devra demander les autorisations prévues par les textes et règlements en vigueur :</w:t>
      </w:r>
      <w:bookmarkEnd w:id="222"/>
    </w:p>
    <w:p w14:paraId="079097C8" w14:textId="77777777" w:rsidR="00CD2751" w:rsidRPr="009E722F" w:rsidRDefault="00CD2751" w:rsidP="00B76038">
      <w:pPr>
        <w:pStyle w:val="Style1"/>
        <w:ind w:left="0"/>
        <w:rPr>
          <w:sz w:val="22"/>
          <w:szCs w:val="22"/>
        </w:rPr>
      </w:pPr>
    </w:p>
    <w:p w14:paraId="511B98D0" w14:textId="77777777" w:rsidR="00CD2751" w:rsidRPr="009E722F" w:rsidRDefault="00CD2751" w:rsidP="00A40863">
      <w:pPr>
        <w:pStyle w:val="Style1"/>
        <w:numPr>
          <w:ilvl w:val="0"/>
          <w:numId w:val="23"/>
        </w:numPr>
        <w:tabs>
          <w:tab w:val="clear" w:pos="360"/>
          <w:tab w:val="num" w:pos="993"/>
        </w:tabs>
        <w:ind w:left="993" w:hanging="426"/>
        <w:rPr>
          <w:sz w:val="22"/>
          <w:szCs w:val="22"/>
        </w:rPr>
      </w:pPr>
      <w:bookmarkStart w:id="223" w:name="_Toc483634064"/>
      <w:r w:rsidRPr="009E722F">
        <w:rPr>
          <w:sz w:val="22"/>
          <w:szCs w:val="22"/>
        </w:rPr>
        <w:t xml:space="preserve">Loi </w:t>
      </w:r>
      <w:bookmarkEnd w:id="223"/>
      <w:r w:rsidRPr="009E722F">
        <w:rPr>
          <w:sz w:val="22"/>
          <w:szCs w:val="22"/>
        </w:rPr>
        <w:t>n° 001 du 16 avril 2001 portant code minier ;</w:t>
      </w:r>
    </w:p>
    <w:p w14:paraId="2AC25681" w14:textId="77777777" w:rsidR="00CD2751" w:rsidRPr="009E722F" w:rsidRDefault="00CD2751" w:rsidP="00A40863">
      <w:pPr>
        <w:pStyle w:val="Style1"/>
        <w:numPr>
          <w:ilvl w:val="0"/>
          <w:numId w:val="23"/>
        </w:numPr>
        <w:tabs>
          <w:tab w:val="clear" w:pos="360"/>
          <w:tab w:val="num" w:pos="993"/>
        </w:tabs>
        <w:ind w:left="993" w:hanging="426"/>
        <w:rPr>
          <w:sz w:val="22"/>
          <w:szCs w:val="22"/>
        </w:rPr>
      </w:pPr>
      <w:bookmarkStart w:id="224" w:name="_Toc483634065"/>
      <w:r w:rsidRPr="009E722F">
        <w:rPr>
          <w:sz w:val="22"/>
          <w:szCs w:val="22"/>
        </w:rPr>
        <w:t xml:space="preserve">Décret </w:t>
      </w:r>
      <w:bookmarkEnd w:id="224"/>
      <w:r w:rsidRPr="009E722F">
        <w:rPr>
          <w:sz w:val="22"/>
          <w:szCs w:val="22"/>
        </w:rPr>
        <w:t>n°2002/048/PM du 26 mars 2002fixant les modalités d’application de la loi n°001 du 16 avril 2001 portant code minier</w:t>
      </w:r>
    </w:p>
    <w:p w14:paraId="7C7D5EC3" w14:textId="77777777" w:rsidR="00CD2751" w:rsidRPr="009E722F" w:rsidRDefault="00CD2751" w:rsidP="00B76038">
      <w:pPr>
        <w:pStyle w:val="Style1"/>
        <w:ind w:left="0"/>
        <w:rPr>
          <w:sz w:val="22"/>
          <w:szCs w:val="22"/>
        </w:rPr>
      </w:pPr>
      <w:bookmarkStart w:id="225" w:name="_Toc483634067"/>
    </w:p>
    <w:p w14:paraId="70A95F1D" w14:textId="77777777" w:rsidR="00CD2751" w:rsidRPr="009E722F" w:rsidRDefault="00CD2751" w:rsidP="00B76038">
      <w:pPr>
        <w:pStyle w:val="Style1"/>
        <w:ind w:left="0"/>
        <w:rPr>
          <w:sz w:val="22"/>
          <w:szCs w:val="22"/>
        </w:rPr>
      </w:pPr>
      <w:r w:rsidRPr="009E722F">
        <w:rPr>
          <w:sz w:val="22"/>
          <w:szCs w:val="22"/>
        </w:rPr>
        <w:t>Il prendra à sa charge tous les frais y afférents, y compris les taxes d'exploitation et les frais de dédommagements éventuels au propriétaire.</w:t>
      </w:r>
      <w:bookmarkEnd w:id="225"/>
    </w:p>
    <w:p w14:paraId="2CB2DA8A" w14:textId="77777777" w:rsidR="00CD2751" w:rsidRPr="009E722F" w:rsidRDefault="00CD2751" w:rsidP="00CD2751">
      <w:pPr>
        <w:pStyle w:val="Style1"/>
        <w:rPr>
          <w:sz w:val="22"/>
          <w:szCs w:val="22"/>
        </w:rPr>
      </w:pPr>
    </w:p>
    <w:p w14:paraId="6476B579" w14:textId="77777777" w:rsidR="00CD2751" w:rsidRPr="009E722F" w:rsidRDefault="00CD2751" w:rsidP="00CD2751">
      <w:pPr>
        <w:pStyle w:val="Retraitcorpsdetexte3"/>
      </w:pPr>
      <w:bookmarkStart w:id="226" w:name="_Toc483634068"/>
      <w:r w:rsidRPr="009E722F">
        <w:t>En cas de nécessité de nouveaux sites d'emprunt, le Cocontractant devra obligatoirement demander l’accord préalable du Maître d’œuvre  (note verbale consignée dans le rapport de chantier obligatoire). Les critères suivants doivent être respectés :</w:t>
      </w:r>
      <w:bookmarkEnd w:id="226"/>
    </w:p>
    <w:p w14:paraId="391CDEE4" w14:textId="77777777" w:rsidR="00CD2751" w:rsidRPr="009E722F" w:rsidRDefault="00CD2751" w:rsidP="00CD2751">
      <w:pPr>
        <w:pStyle w:val="Style1"/>
        <w:rPr>
          <w:sz w:val="22"/>
          <w:szCs w:val="22"/>
        </w:rPr>
      </w:pPr>
    </w:p>
    <w:p w14:paraId="239F94F1"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7" w:name="_Toc483634069"/>
      <w:r w:rsidRPr="009E722F">
        <w:rPr>
          <w:sz w:val="22"/>
          <w:szCs w:val="22"/>
        </w:rPr>
        <w:t>distance du site à au moins 30 m de la route,</w:t>
      </w:r>
      <w:bookmarkEnd w:id="227"/>
    </w:p>
    <w:p w14:paraId="3C21994C"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8" w:name="_Toc483634070"/>
      <w:r w:rsidRPr="009E722F">
        <w:rPr>
          <w:sz w:val="22"/>
          <w:szCs w:val="22"/>
        </w:rPr>
        <w:t>distance du site à au moins 1 00 m d'un cours d'eau, ou d'un plan d'eau,</w:t>
      </w:r>
      <w:bookmarkEnd w:id="228"/>
    </w:p>
    <w:p w14:paraId="7002D7D7"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9" w:name="_Toc483634071"/>
      <w:r w:rsidRPr="009E722F">
        <w:rPr>
          <w:sz w:val="22"/>
          <w:szCs w:val="22"/>
        </w:rPr>
        <w:t>distance du site à au moins 1 00 m des habitations,</w:t>
      </w:r>
      <w:bookmarkEnd w:id="229"/>
    </w:p>
    <w:p w14:paraId="381F4E23"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0" w:name="_Toc483634072"/>
      <w:r w:rsidRPr="009E722F">
        <w:rPr>
          <w:sz w:val="22"/>
          <w:szCs w:val="22"/>
        </w:rPr>
        <w:t>surface à découvrir limitée au strict minimum</w:t>
      </w:r>
      <w:bookmarkEnd w:id="230"/>
    </w:p>
    <w:p w14:paraId="24057872"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1" w:name="_Toc483634073"/>
      <w:r w:rsidRPr="009E722F">
        <w:rPr>
          <w:sz w:val="22"/>
          <w:szCs w:val="22"/>
        </w:rPr>
        <w:t>arbres de qualité (à l’appréciation du Maître d’Œuvre) préservés et protégés.</w:t>
      </w:r>
      <w:bookmarkEnd w:id="231"/>
    </w:p>
    <w:p w14:paraId="00EA7E31" w14:textId="77777777" w:rsidR="00CD2751" w:rsidRPr="009E722F" w:rsidRDefault="00CD2751" w:rsidP="00B76038">
      <w:pPr>
        <w:jc w:val="both"/>
        <w:rPr>
          <w:sz w:val="22"/>
          <w:szCs w:val="22"/>
        </w:rPr>
      </w:pPr>
      <w:bookmarkStart w:id="232" w:name="_Toc483634074"/>
      <w:r w:rsidRPr="009E722F">
        <w:rPr>
          <w:sz w:val="22"/>
          <w:szCs w:val="22"/>
        </w:rPr>
        <w:t xml:space="preserve">Les aires de dépôts devront être choisies de manière à ne pas gêner l'écoulement normal des eaux et devront être protégées contre l'érosion. </w:t>
      </w:r>
      <w:r w:rsidRPr="009E722F">
        <w:rPr>
          <w:b/>
          <w:sz w:val="22"/>
          <w:szCs w:val="22"/>
        </w:rPr>
        <w:t xml:space="preserve">Le Cocontractant devra également obtenir pour les aires de dépôt l'agrément du Maître </w:t>
      </w:r>
      <w:r w:rsidRPr="009E722F">
        <w:rPr>
          <w:sz w:val="22"/>
          <w:szCs w:val="22"/>
        </w:rPr>
        <w:t>d’œuvre</w:t>
      </w:r>
      <w:r w:rsidRPr="009E722F">
        <w:rPr>
          <w:b/>
          <w:sz w:val="22"/>
          <w:szCs w:val="22"/>
        </w:rPr>
        <w:t xml:space="preserve">  (note verbale obligatoire consignée dans le rapport de chantier)</w:t>
      </w:r>
      <w:r w:rsidRPr="009E722F">
        <w:rPr>
          <w:sz w:val="22"/>
          <w:szCs w:val="22"/>
        </w:rPr>
        <w:t>.</w:t>
      </w:r>
      <w:bookmarkEnd w:id="232"/>
    </w:p>
    <w:p w14:paraId="3EF7C9EF" w14:textId="77777777" w:rsidR="00CD2751" w:rsidRPr="009E722F" w:rsidRDefault="00CD2751" w:rsidP="00B76038">
      <w:pPr>
        <w:pStyle w:val="Style1"/>
        <w:ind w:left="0"/>
        <w:rPr>
          <w:sz w:val="22"/>
          <w:szCs w:val="22"/>
        </w:rPr>
      </w:pPr>
    </w:p>
    <w:p w14:paraId="430AAF24" w14:textId="77777777" w:rsidR="00CD2751" w:rsidRPr="009E722F" w:rsidRDefault="00CD2751" w:rsidP="00B76038">
      <w:pPr>
        <w:pStyle w:val="Style1"/>
        <w:ind w:left="0"/>
        <w:rPr>
          <w:sz w:val="22"/>
          <w:szCs w:val="22"/>
        </w:rPr>
      </w:pPr>
      <w:bookmarkStart w:id="233" w:name="_Toc483634075"/>
      <w:r w:rsidRPr="009E722F">
        <w:rPr>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233"/>
    </w:p>
    <w:p w14:paraId="0BEDCACD" w14:textId="77777777" w:rsidR="00CD2751" w:rsidRPr="009E722F" w:rsidRDefault="00CD2751" w:rsidP="00B76038">
      <w:pPr>
        <w:pStyle w:val="Style1"/>
        <w:ind w:left="0"/>
        <w:rPr>
          <w:sz w:val="22"/>
          <w:szCs w:val="22"/>
        </w:rPr>
      </w:pPr>
    </w:p>
    <w:p w14:paraId="3C89E254" w14:textId="77777777" w:rsidR="00CD2751" w:rsidRPr="009E722F" w:rsidRDefault="00CD2751" w:rsidP="00B76038">
      <w:pPr>
        <w:pStyle w:val="Style1"/>
        <w:ind w:left="0"/>
        <w:rPr>
          <w:sz w:val="22"/>
          <w:szCs w:val="22"/>
        </w:rPr>
      </w:pPr>
      <w:bookmarkStart w:id="234" w:name="_Toc483634076"/>
      <w:r w:rsidRPr="009E722F">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4"/>
    </w:p>
    <w:p w14:paraId="10BC91C7" w14:textId="77777777" w:rsidR="000E296F" w:rsidRPr="009E722F" w:rsidRDefault="000E296F" w:rsidP="00B76038">
      <w:pPr>
        <w:pStyle w:val="Style1"/>
        <w:ind w:left="0"/>
        <w:rPr>
          <w:sz w:val="22"/>
          <w:szCs w:val="22"/>
        </w:rPr>
      </w:pPr>
    </w:p>
    <w:p w14:paraId="2D3129EE" w14:textId="77777777" w:rsidR="00CD2751" w:rsidRPr="009E722F" w:rsidRDefault="00CD2751" w:rsidP="00B76038">
      <w:pPr>
        <w:pStyle w:val="Style1"/>
        <w:ind w:left="0"/>
        <w:rPr>
          <w:sz w:val="22"/>
          <w:szCs w:val="22"/>
        </w:rPr>
      </w:pPr>
    </w:p>
    <w:p w14:paraId="5222507F" w14:textId="77777777" w:rsidR="00CD2751" w:rsidRPr="009E722F" w:rsidRDefault="00CD2751" w:rsidP="00B76038">
      <w:pPr>
        <w:pStyle w:val="Style1"/>
        <w:ind w:left="0"/>
        <w:rPr>
          <w:sz w:val="22"/>
          <w:szCs w:val="22"/>
        </w:rPr>
      </w:pPr>
      <w:bookmarkStart w:id="235" w:name="_Toc483634077"/>
      <w:r w:rsidRPr="009E722F">
        <w:rPr>
          <w:b/>
          <w:sz w:val="22"/>
          <w:szCs w:val="22"/>
        </w:rPr>
        <w:t>L'Entreprise exécutera à la fin des travaux, les travaux nécessaires à la remise en état du site.</w:t>
      </w:r>
      <w:r w:rsidRPr="009E722F">
        <w:rPr>
          <w:sz w:val="22"/>
          <w:szCs w:val="22"/>
        </w:rPr>
        <w:t xml:space="preserve"> Ces travaux comprennent :</w:t>
      </w:r>
      <w:bookmarkEnd w:id="235"/>
    </w:p>
    <w:p w14:paraId="09770B74"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6" w:name="_Toc483634078"/>
      <w:r w:rsidRPr="009E722F">
        <w:rPr>
          <w:sz w:val="22"/>
          <w:szCs w:val="22"/>
        </w:rPr>
        <w:t>le régalage des matériaux de découverts et ensuite le réglage des terres végétales afin de faciliter la percolation de l'eau, un engazonnement et des plantations si prescrits,</w:t>
      </w:r>
      <w:bookmarkEnd w:id="236"/>
    </w:p>
    <w:p w14:paraId="36FF2986"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7" w:name="_Toc483634079"/>
      <w:r w:rsidRPr="009E722F">
        <w:rPr>
          <w:sz w:val="22"/>
          <w:szCs w:val="22"/>
        </w:rPr>
        <w:lastRenderedPageBreak/>
        <w:t>le rétablissement des écoulements naturels antérieurs et l'aménagement de fossés de garde,</w:t>
      </w:r>
      <w:bookmarkEnd w:id="237"/>
    </w:p>
    <w:p w14:paraId="75E8BEFC"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8" w:name="_Toc483634080"/>
      <w:r w:rsidRPr="009E722F">
        <w:rPr>
          <w:sz w:val="22"/>
          <w:szCs w:val="22"/>
        </w:rPr>
        <w:t>la suppression de l'aspect délabré du site en répartissant et dissimulant les gros blocs rocheux,</w:t>
      </w:r>
      <w:bookmarkEnd w:id="238"/>
    </w:p>
    <w:p w14:paraId="7CF3CA6C" w14:textId="77777777" w:rsidR="00CD2751" w:rsidRPr="009E722F" w:rsidRDefault="00CD2751" w:rsidP="00B76038">
      <w:pPr>
        <w:jc w:val="both"/>
        <w:rPr>
          <w:b/>
          <w:sz w:val="22"/>
          <w:szCs w:val="22"/>
        </w:rPr>
      </w:pPr>
      <w:bookmarkStart w:id="239" w:name="_Toc483634081"/>
      <w:r w:rsidRPr="009E722F">
        <w:rPr>
          <w:b/>
          <w:sz w:val="22"/>
          <w:szCs w:val="22"/>
        </w:rPr>
        <w:t>Après la remise en état conformément aux prescriptions, un procès-verbal sera dressé et le dernier décompte ne pourra être réglé qu'à la vue du PV constatant le respect des directives de la remise en état.</w:t>
      </w:r>
      <w:bookmarkEnd w:id="239"/>
    </w:p>
    <w:p w14:paraId="2FA97B42" w14:textId="77777777" w:rsidR="00CD2751" w:rsidRPr="009E722F" w:rsidRDefault="00CD2751" w:rsidP="00B76038">
      <w:pPr>
        <w:pStyle w:val="Style1"/>
        <w:ind w:left="0"/>
        <w:rPr>
          <w:sz w:val="22"/>
          <w:szCs w:val="22"/>
        </w:rPr>
      </w:pPr>
    </w:p>
    <w:p w14:paraId="13EA6DB8" w14:textId="77777777" w:rsidR="00CD2751" w:rsidRPr="009E722F" w:rsidRDefault="00CD2751" w:rsidP="00B76038">
      <w:pPr>
        <w:pStyle w:val="Titre2"/>
        <w:jc w:val="left"/>
        <w:rPr>
          <w:sz w:val="22"/>
          <w:szCs w:val="22"/>
        </w:rPr>
      </w:pPr>
      <w:bookmarkStart w:id="240" w:name="_Toc483634082"/>
      <w:bookmarkStart w:id="241" w:name="_Toc517053320"/>
      <w:bookmarkStart w:id="242" w:name="_Toc351015399"/>
      <w:r w:rsidRPr="009E722F">
        <w:rPr>
          <w:sz w:val="22"/>
          <w:szCs w:val="22"/>
        </w:rPr>
        <w:t>Article 44 -</w:t>
      </w:r>
      <w:r w:rsidRPr="009E722F">
        <w:rPr>
          <w:sz w:val="22"/>
          <w:szCs w:val="22"/>
        </w:rPr>
        <w:tab/>
        <w:t>UTILISATION DE CARRIERE, GITE OU EMPRUNT CLASSE PERMANENT</w:t>
      </w:r>
      <w:bookmarkEnd w:id="240"/>
      <w:bookmarkEnd w:id="241"/>
      <w:bookmarkEnd w:id="242"/>
    </w:p>
    <w:p w14:paraId="237FDE0C" w14:textId="77777777" w:rsidR="00CD2751" w:rsidRPr="009E722F" w:rsidRDefault="00CD2751" w:rsidP="00B76038">
      <w:pPr>
        <w:pStyle w:val="Style1"/>
        <w:ind w:left="0"/>
        <w:rPr>
          <w:sz w:val="22"/>
          <w:szCs w:val="22"/>
        </w:rPr>
      </w:pPr>
      <w:r w:rsidRPr="009E722F">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14:paraId="7B7640A8" w14:textId="77777777" w:rsidR="00CD2751" w:rsidRPr="009E722F" w:rsidRDefault="00CD2751" w:rsidP="00B76038">
      <w:pPr>
        <w:pStyle w:val="Style1"/>
        <w:ind w:left="0"/>
        <w:rPr>
          <w:sz w:val="22"/>
          <w:szCs w:val="22"/>
        </w:rPr>
      </w:pPr>
      <w:bookmarkStart w:id="243" w:name="_Toc483634083"/>
      <w:r w:rsidRPr="009E722F">
        <w:rPr>
          <w:sz w:val="22"/>
          <w:szCs w:val="22"/>
        </w:rPr>
        <w:t>Le Cocontractant veillera pendant l'exécution des travaux</w:t>
      </w:r>
      <w:bookmarkEnd w:id="243"/>
    </w:p>
    <w:p w14:paraId="029B661F"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4" w:name="_Toc483634084"/>
      <w:r w:rsidRPr="009E722F">
        <w:rPr>
          <w:sz w:val="22"/>
          <w:szCs w:val="22"/>
        </w:rPr>
        <w:t>à la préservation et protection des arbres lors du gerbage des matériaux,</w:t>
      </w:r>
      <w:bookmarkEnd w:id="244"/>
    </w:p>
    <w:p w14:paraId="1EA954C2"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5" w:name="_Toc483634085"/>
      <w:r w:rsidRPr="009E722F">
        <w:rPr>
          <w:sz w:val="22"/>
          <w:szCs w:val="22"/>
        </w:rPr>
        <w:t>aux travaux de drainage nécessaire pour protéger les matériaux mis en dépôts,</w:t>
      </w:r>
      <w:bookmarkEnd w:id="245"/>
    </w:p>
    <w:p w14:paraId="6125515F"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6" w:name="_Toc483634086"/>
      <w:r w:rsidRPr="009E722F">
        <w:rPr>
          <w:sz w:val="22"/>
          <w:szCs w:val="22"/>
        </w:rPr>
        <w:t>à la conservation des plantations délimitant la carrière,</w:t>
      </w:r>
      <w:bookmarkEnd w:id="246"/>
    </w:p>
    <w:p w14:paraId="6FAF9182" w14:textId="77777777"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7" w:name="_Toc483634087"/>
      <w:r w:rsidRPr="009E722F">
        <w:rPr>
          <w:sz w:val="22"/>
          <w:szCs w:val="22"/>
        </w:rPr>
        <w:t>l'entretien des voies d'accès et de service.</w:t>
      </w:r>
      <w:bookmarkEnd w:id="247"/>
    </w:p>
    <w:p w14:paraId="3D6E2CED" w14:textId="77777777" w:rsidR="00CD2751" w:rsidRPr="009E722F" w:rsidRDefault="00CD2751" w:rsidP="00CD2751">
      <w:pPr>
        <w:pStyle w:val="Style1"/>
        <w:rPr>
          <w:sz w:val="22"/>
          <w:szCs w:val="22"/>
        </w:rPr>
      </w:pPr>
    </w:p>
    <w:p w14:paraId="46BE4DF3" w14:textId="77777777" w:rsidR="00CD2751" w:rsidRPr="009E722F" w:rsidRDefault="00CD2751" w:rsidP="00B76038">
      <w:pPr>
        <w:pStyle w:val="Titre2"/>
        <w:jc w:val="left"/>
        <w:rPr>
          <w:sz w:val="22"/>
          <w:szCs w:val="22"/>
        </w:rPr>
      </w:pPr>
      <w:bookmarkStart w:id="248" w:name="_Toc483634088"/>
      <w:bookmarkStart w:id="249" w:name="_Toc517053321"/>
      <w:bookmarkStart w:id="250" w:name="_Toc351015400"/>
      <w:r w:rsidRPr="009E722F">
        <w:rPr>
          <w:sz w:val="22"/>
          <w:szCs w:val="22"/>
        </w:rPr>
        <w:t>Article 45 -</w:t>
      </w:r>
      <w:r w:rsidRPr="009E722F">
        <w:rPr>
          <w:sz w:val="22"/>
          <w:szCs w:val="22"/>
        </w:rPr>
        <w:tab/>
        <w:t>CONTROLE DE LA VEGETATION SUR L'EMPRISE, ELAGAGE ET ABATTAGE DES ARBRES</w:t>
      </w:r>
      <w:bookmarkEnd w:id="248"/>
      <w:bookmarkEnd w:id="249"/>
      <w:bookmarkEnd w:id="250"/>
    </w:p>
    <w:p w14:paraId="0DC1328E" w14:textId="77777777" w:rsidR="00CD2751" w:rsidRPr="009E722F" w:rsidRDefault="00CD2751" w:rsidP="00B76038">
      <w:pPr>
        <w:pStyle w:val="Style1"/>
        <w:ind w:left="0"/>
        <w:rPr>
          <w:sz w:val="22"/>
          <w:szCs w:val="22"/>
        </w:rPr>
      </w:pPr>
      <w:bookmarkStart w:id="251" w:name="_Toc483634089"/>
      <w:r w:rsidRPr="009E722F">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1"/>
    </w:p>
    <w:p w14:paraId="47BD2BCE" w14:textId="77777777" w:rsidR="00CD2751" w:rsidRPr="009E722F" w:rsidRDefault="00CD2751" w:rsidP="00B76038">
      <w:pPr>
        <w:pStyle w:val="Style1"/>
        <w:ind w:left="0"/>
        <w:rPr>
          <w:b/>
          <w:sz w:val="22"/>
          <w:szCs w:val="22"/>
        </w:rPr>
      </w:pPr>
      <w:bookmarkStart w:id="252" w:name="_Toc483634090"/>
      <w:r w:rsidRPr="009E722F">
        <w:rPr>
          <w:b/>
          <w:sz w:val="22"/>
          <w:szCs w:val="22"/>
        </w:rPr>
        <w:t xml:space="preserve">Si le brûlis des déchets est autorisé en des lieux agréés par le Maître </w:t>
      </w:r>
      <w:r w:rsidRPr="009E722F">
        <w:rPr>
          <w:b/>
          <w:bCs/>
          <w:sz w:val="22"/>
          <w:szCs w:val="22"/>
        </w:rPr>
        <w:t>d’Œuvre</w:t>
      </w:r>
      <w:r w:rsidRPr="009E722F">
        <w:rPr>
          <w:b/>
          <w:sz w:val="22"/>
          <w:szCs w:val="22"/>
        </w:rPr>
        <w:t xml:space="preserve">, le Cocontractant doit disposer d'une citerne de 10.000 litres et d'une pompe d'arrosage pour </w:t>
      </w:r>
      <w:r w:rsidR="0045067B" w:rsidRPr="009E722F">
        <w:rPr>
          <w:b/>
          <w:sz w:val="22"/>
          <w:szCs w:val="22"/>
        </w:rPr>
        <w:t>pallier</w:t>
      </w:r>
      <w:r w:rsidRPr="009E722F">
        <w:rPr>
          <w:b/>
          <w:sz w:val="22"/>
          <w:szCs w:val="22"/>
        </w:rPr>
        <w:t xml:space="preserve"> les éventualités de propagation du feu aux villages, aux habitations, à la végétation ou zones de culture avoisinant le site.</w:t>
      </w:r>
      <w:bookmarkEnd w:id="252"/>
    </w:p>
    <w:p w14:paraId="3F465CD8" w14:textId="77777777" w:rsidR="00CD2751" w:rsidRPr="009E722F" w:rsidRDefault="00CD2751" w:rsidP="00B76038">
      <w:pPr>
        <w:pStyle w:val="Style1"/>
        <w:ind w:left="0"/>
        <w:rPr>
          <w:b/>
          <w:sz w:val="22"/>
          <w:szCs w:val="22"/>
        </w:rPr>
      </w:pPr>
      <w:bookmarkStart w:id="253" w:name="_Toc483634091"/>
      <w:r w:rsidRPr="009E722F">
        <w:rPr>
          <w:b/>
          <w:sz w:val="22"/>
          <w:szCs w:val="22"/>
        </w:rPr>
        <w:t xml:space="preserve">Les opérations d’abattage et d’élagage d’arbres sont des opérations à caractère exceptionnel. Ces opérations seront réalisées après accord préalable du Maître </w:t>
      </w:r>
      <w:r w:rsidRPr="009E722F">
        <w:rPr>
          <w:b/>
          <w:bCs/>
          <w:sz w:val="22"/>
          <w:szCs w:val="22"/>
        </w:rPr>
        <w:t>d’œuvre</w:t>
      </w:r>
      <w:r w:rsidRPr="009E722F">
        <w:rPr>
          <w:b/>
          <w:sz w:val="22"/>
          <w:szCs w:val="22"/>
        </w:rPr>
        <w:t xml:space="preserve">  dans les cas suivants </w:t>
      </w:r>
      <w:bookmarkEnd w:id="253"/>
      <w:r w:rsidRPr="009E722F">
        <w:rPr>
          <w:b/>
          <w:sz w:val="22"/>
          <w:szCs w:val="22"/>
        </w:rPr>
        <w:t>:</w:t>
      </w:r>
    </w:p>
    <w:p w14:paraId="0964B09A" w14:textId="77777777" w:rsidR="00CD2751" w:rsidRPr="009E722F" w:rsidRDefault="00CD2751" w:rsidP="00A40863">
      <w:pPr>
        <w:pStyle w:val="Style1"/>
        <w:numPr>
          <w:ilvl w:val="0"/>
          <w:numId w:val="24"/>
        </w:numPr>
        <w:tabs>
          <w:tab w:val="clear" w:pos="360"/>
          <w:tab w:val="num" w:pos="851"/>
        </w:tabs>
        <w:ind w:left="851" w:hanging="284"/>
        <w:rPr>
          <w:sz w:val="22"/>
          <w:szCs w:val="22"/>
        </w:rPr>
      </w:pPr>
      <w:bookmarkStart w:id="254" w:name="_Toc483634092"/>
      <w:r w:rsidRPr="009E722F">
        <w:rPr>
          <w:b/>
          <w:sz w:val="22"/>
          <w:szCs w:val="22"/>
        </w:rPr>
        <w:t xml:space="preserve">arbres situés dans l’emprise à débroussailler dont le diamètre mesuré à un mètre du sol est supérieur à 20 cm : </w:t>
      </w:r>
      <w:r w:rsidRPr="009E722F">
        <w:rPr>
          <w:sz w:val="22"/>
          <w:szCs w:val="22"/>
        </w:rPr>
        <w:t>au cas où le dessouchage des arbres ne peut être réalisé (reconstitution des trous de dessouchage avec la terre d’apport obligatoire), la coupe des arbres se fera au ras du sol (entre 5 et 10 cm).</w:t>
      </w:r>
      <w:bookmarkEnd w:id="254"/>
    </w:p>
    <w:p w14:paraId="76D7A729" w14:textId="77777777" w:rsidR="00CD2751" w:rsidRPr="009E722F" w:rsidRDefault="00CD2751" w:rsidP="00A40863">
      <w:pPr>
        <w:pStyle w:val="Style1"/>
        <w:numPr>
          <w:ilvl w:val="0"/>
          <w:numId w:val="24"/>
        </w:numPr>
        <w:tabs>
          <w:tab w:val="clear" w:pos="360"/>
          <w:tab w:val="num" w:pos="851"/>
        </w:tabs>
        <w:ind w:left="851" w:hanging="284"/>
        <w:rPr>
          <w:sz w:val="22"/>
          <w:szCs w:val="22"/>
        </w:rPr>
      </w:pPr>
      <w:bookmarkStart w:id="255" w:name="_Toc483634093"/>
      <w:r w:rsidRPr="009E722F">
        <w:rPr>
          <w:b/>
          <w:sz w:val="22"/>
          <w:szCs w:val="22"/>
        </w:rPr>
        <w:t>arbres surplombant les abords et menaçant de tomber sur la route</w:t>
      </w:r>
      <w:r w:rsidRPr="009E722F">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5"/>
    </w:p>
    <w:p w14:paraId="4A34B7F8" w14:textId="77777777" w:rsidR="00CD2751" w:rsidRPr="009E722F" w:rsidRDefault="00CD2751" w:rsidP="00CD2751">
      <w:pPr>
        <w:pStyle w:val="Style1"/>
        <w:rPr>
          <w:sz w:val="22"/>
          <w:szCs w:val="22"/>
        </w:rPr>
      </w:pPr>
    </w:p>
    <w:p w14:paraId="63828A78" w14:textId="77777777" w:rsidR="00CD2751" w:rsidRPr="009E722F" w:rsidRDefault="00CD2751" w:rsidP="00CD2751">
      <w:pPr>
        <w:pStyle w:val="Titre2"/>
        <w:rPr>
          <w:sz w:val="22"/>
          <w:szCs w:val="22"/>
        </w:rPr>
      </w:pPr>
      <w:bookmarkStart w:id="256" w:name="_Toc483634094"/>
      <w:bookmarkStart w:id="257" w:name="_Toc517053322"/>
      <w:bookmarkStart w:id="258" w:name="_Toc351015401"/>
      <w:r w:rsidRPr="009E722F">
        <w:rPr>
          <w:snapToGrid w:val="0"/>
          <w:sz w:val="22"/>
          <w:szCs w:val="22"/>
        </w:rPr>
        <w:t>Article 46 -</w:t>
      </w:r>
      <w:r w:rsidRPr="009E722F">
        <w:rPr>
          <w:snapToGrid w:val="0"/>
          <w:sz w:val="22"/>
          <w:szCs w:val="22"/>
        </w:rPr>
        <w:tab/>
        <w:t>CHARGEMENT ET TRANSPORT DES MATERIAUX D'APPORT ET DE</w:t>
      </w:r>
      <w:r w:rsidRPr="009E722F">
        <w:rPr>
          <w:sz w:val="22"/>
          <w:szCs w:val="22"/>
        </w:rPr>
        <w:t xml:space="preserve"> MATERIEL</w:t>
      </w:r>
      <w:bookmarkEnd w:id="256"/>
      <w:bookmarkEnd w:id="257"/>
      <w:bookmarkEnd w:id="258"/>
    </w:p>
    <w:p w14:paraId="22071495" w14:textId="77777777" w:rsidR="00CD2751" w:rsidRPr="009E722F" w:rsidRDefault="00CD2751" w:rsidP="00B76038">
      <w:pPr>
        <w:pStyle w:val="Style1"/>
        <w:ind w:left="0"/>
        <w:rPr>
          <w:sz w:val="22"/>
          <w:szCs w:val="22"/>
        </w:rPr>
      </w:pPr>
      <w:bookmarkStart w:id="259" w:name="_Toc483634095"/>
      <w:r w:rsidRPr="009E722F">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59"/>
    </w:p>
    <w:p w14:paraId="04AD5CB1" w14:textId="77777777" w:rsidR="00CD2751" w:rsidRPr="009E722F" w:rsidRDefault="00CD2751" w:rsidP="00CD2751">
      <w:pPr>
        <w:pStyle w:val="Style1"/>
        <w:rPr>
          <w:sz w:val="22"/>
          <w:szCs w:val="22"/>
        </w:rPr>
      </w:pPr>
    </w:p>
    <w:p w14:paraId="09C9AD7F"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0" w:name="_Toc483634096"/>
      <w:r w:rsidRPr="009E722F">
        <w:rPr>
          <w:sz w:val="22"/>
          <w:szCs w:val="22"/>
        </w:rPr>
        <w:t>la charge maximale par essieu, qu'il soit simple ou en tandem,</w:t>
      </w:r>
      <w:bookmarkEnd w:id="260"/>
    </w:p>
    <w:p w14:paraId="1911A7A6"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1" w:name="_Toc483634097"/>
      <w:r w:rsidRPr="009E722F">
        <w:rPr>
          <w:sz w:val="22"/>
          <w:szCs w:val="22"/>
        </w:rPr>
        <w:t>les dimensions des véhicules,</w:t>
      </w:r>
      <w:bookmarkEnd w:id="261"/>
    </w:p>
    <w:p w14:paraId="55593BDB"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2" w:name="_Toc483634098"/>
      <w:r w:rsidRPr="009E722F">
        <w:rPr>
          <w:sz w:val="22"/>
          <w:szCs w:val="22"/>
        </w:rPr>
        <w:t>les convois exceptionnels de dimensions supérieures aux normes doivent faire l'objet d'une demande spéciale préalable,</w:t>
      </w:r>
      <w:bookmarkEnd w:id="262"/>
    </w:p>
    <w:p w14:paraId="5B5A355F"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3" w:name="_Toc483634099"/>
      <w:r w:rsidRPr="009E722F">
        <w:rPr>
          <w:sz w:val="22"/>
          <w:szCs w:val="22"/>
        </w:rPr>
        <w:t>les mesures de protection de l'environnement (perte de matériaux en cours de transport, poussières),</w:t>
      </w:r>
      <w:bookmarkEnd w:id="263"/>
    </w:p>
    <w:p w14:paraId="2EBE5E2C"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4" w:name="_Toc483634100"/>
      <w:r w:rsidRPr="009E722F">
        <w:rPr>
          <w:sz w:val="22"/>
          <w:szCs w:val="22"/>
        </w:rPr>
        <w:t>le Cocontractant doit prendre toutes les dispositions nécessaires pour limiter la vitesse des véhicules sur le chantier: installation de panneaux de signalisation et porteurs de drapeaux,</w:t>
      </w:r>
      <w:bookmarkEnd w:id="264"/>
    </w:p>
    <w:p w14:paraId="582F7D99"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5" w:name="_Toc483634101"/>
      <w:r w:rsidRPr="009E722F">
        <w:rPr>
          <w:sz w:val="22"/>
          <w:szCs w:val="22"/>
        </w:rPr>
        <w:t>humidifier régulièrement les voies de circulation dans les zones habitées,</w:t>
      </w:r>
      <w:bookmarkEnd w:id="265"/>
    </w:p>
    <w:p w14:paraId="30F23897" w14:textId="77777777" w:rsidR="00CD2751" w:rsidRPr="009E722F" w:rsidRDefault="00CD2751" w:rsidP="00A40863">
      <w:pPr>
        <w:pStyle w:val="Style1"/>
        <w:numPr>
          <w:ilvl w:val="0"/>
          <w:numId w:val="25"/>
        </w:numPr>
        <w:tabs>
          <w:tab w:val="clear" w:pos="360"/>
          <w:tab w:val="num" w:pos="851"/>
        </w:tabs>
        <w:ind w:left="851" w:hanging="284"/>
        <w:rPr>
          <w:sz w:val="22"/>
          <w:szCs w:val="22"/>
        </w:rPr>
      </w:pPr>
      <w:bookmarkStart w:id="266" w:name="_Toc483634102"/>
      <w:r w:rsidRPr="009E722F">
        <w:rPr>
          <w:sz w:val="22"/>
          <w:szCs w:val="22"/>
        </w:rPr>
        <w:t>prévoir des déviations vers des pistes et routes existantes.</w:t>
      </w:r>
      <w:bookmarkEnd w:id="266"/>
    </w:p>
    <w:p w14:paraId="5771C2CF" w14:textId="77777777" w:rsidR="00CD2751" w:rsidRPr="009E722F" w:rsidRDefault="00CD2751" w:rsidP="00B76038">
      <w:pPr>
        <w:pStyle w:val="Style1"/>
        <w:tabs>
          <w:tab w:val="num" w:pos="851"/>
        </w:tabs>
        <w:ind w:left="851" w:hanging="284"/>
        <w:rPr>
          <w:sz w:val="22"/>
          <w:szCs w:val="22"/>
        </w:rPr>
      </w:pPr>
      <w:bookmarkStart w:id="267" w:name="_Toc483634103"/>
      <w:r w:rsidRPr="009E722F">
        <w:rPr>
          <w:sz w:val="22"/>
          <w:szCs w:val="22"/>
        </w:rPr>
        <w:t>Le Cocontractant doit mettre en place une signalisation mobile adéquate.</w:t>
      </w:r>
      <w:bookmarkEnd w:id="267"/>
    </w:p>
    <w:p w14:paraId="424B63C1" w14:textId="77777777" w:rsidR="000E296F" w:rsidRPr="009E722F" w:rsidRDefault="000E296F" w:rsidP="00B76038">
      <w:pPr>
        <w:pStyle w:val="Style1"/>
        <w:tabs>
          <w:tab w:val="num" w:pos="851"/>
        </w:tabs>
        <w:ind w:left="851" w:hanging="284"/>
        <w:rPr>
          <w:sz w:val="22"/>
          <w:szCs w:val="22"/>
        </w:rPr>
      </w:pPr>
    </w:p>
    <w:p w14:paraId="613EB3CF" w14:textId="77777777" w:rsidR="00CD2751" w:rsidRPr="009E722F" w:rsidRDefault="00CD2751" w:rsidP="00B76038">
      <w:pPr>
        <w:pStyle w:val="Titre2"/>
        <w:jc w:val="left"/>
        <w:rPr>
          <w:sz w:val="22"/>
          <w:szCs w:val="22"/>
        </w:rPr>
      </w:pPr>
      <w:bookmarkStart w:id="268" w:name="_Toc483634104"/>
      <w:bookmarkStart w:id="269" w:name="_Toc517053323"/>
      <w:bookmarkStart w:id="270" w:name="_Toc351015402"/>
      <w:r w:rsidRPr="009E722F">
        <w:rPr>
          <w:sz w:val="22"/>
          <w:szCs w:val="22"/>
        </w:rPr>
        <w:t>Article 47 -</w:t>
      </w:r>
      <w:r w:rsidRPr="009E722F">
        <w:rPr>
          <w:sz w:val="22"/>
          <w:szCs w:val="22"/>
        </w:rPr>
        <w:tab/>
        <w:t>BARRIERES DE PLUIES</w:t>
      </w:r>
      <w:bookmarkEnd w:id="268"/>
      <w:bookmarkEnd w:id="269"/>
      <w:bookmarkEnd w:id="270"/>
    </w:p>
    <w:p w14:paraId="3D84FE17" w14:textId="77777777" w:rsidR="00CD2751" w:rsidRPr="009E722F" w:rsidRDefault="00CD2751" w:rsidP="00B76038">
      <w:pPr>
        <w:pStyle w:val="Style1"/>
        <w:ind w:left="0"/>
        <w:rPr>
          <w:b/>
          <w:sz w:val="22"/>
          <w:szCs w:val="22"/>
        </w:rPr>
      </w:pPr>
      <w:bookmarkStart w:id="271" w:name="_Toc483634105"/>
      <w:r w:rsidRPr="009E722F">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w:t>
      </w:r>
      <w:r w:rsidRPr="009E722F">
        <w:rPr>
          <w:sz w:val="22"/>
          <w:szCs w:val="22"/>
        </w:rPr>
        <w:lastRenderedPageBreak/>
        <w:t xml:space="preserve">des cars de transport en commun ayant plus de 12 personnes à bord. </w:t>
      </w:r>
      <w:r w:rsidRPr="009E722F">
        <w:rPr>
          <w:b/>
          <w:sz w:val="22"/>
          <w:szCs w:val="22"/>
        </w:rPr>
        <w:t>La circulation est interdite durant les pluies et durant les quatre heures suivant la fin de la pluie. Le Cocontractant est entièrement responsable de</w:t>
      </w:r>
      <w:bookmarkStart w:id="272" w:name="_Toc483634106"/>
      <w:bookmarkEnd w:id="271"/>
      <w:r w:rsidR="0045067B" w:rsidRPr="009E722F">
        <w:rPr>
          <w:b/>
          <w:sz w:val="22"/>
          <w:szCs w:val="22"/>
        </w:rPr>
        <w:t xml:space="preserve"> </w:t>
      </w:r>
      <w:r w:rsidRPr="009E722F">
        <w:rPr>
          <w:b/>
          <w:sz w:val="22"/>
          <w:szCs w:val="22"/>
        </w:rPr>
        <w:t>l’application du présent règlement lors de la réalisation de son chantier.</w:t>
      </w:r>
      <w:bookmarkEnd w:id="272"/>
    </w:p>
    <w:p w14:paraId="321495CB" w14:textId="77777777" w:rsidR="00CD2751" w:rsidRPr="009E722F" w:rsidRDefault="00CD2751" w:rsidP="00CD2751">
      <w:pPr>
        <w:pStyle w:val="Style1"/>
        <w:rPr>
          <w:sz w:val="22"/>
          <w:szCs w:val="22"/>
        </w:rPr>
      </w:pPr>
    </w:p>
    <w:p w14:paraId="5AC353A0" w14:textId="77777777" w:rsidR="00CD2751" w:rsidRPr="009E722F" w:rsidRDefault="00CD2751" w:rsidP="00B76038">
      <w:pPr>
        <w:pStyle w:val="Titre2"/>
        <w:jc w:val="left"/>
        <w:rPr>
          <w:sz w:val="22"/>
          <w:szCs w:val="22"/>
        </w:rPr>
      </w:pPr>
      <w:bookmarkStart w:id="273" w:name="_Toc483634107"/>
      <w:bookmarkStart w:id="274" w:name="_Toc517053324"/>
      <w:bookmarkStart w:id="275" w:name="_Toc351015403"/>
      <w:r w:rsidRPr="009E722F">
        <w:rPr>
          <w:sz w:val="22"/>
          <w:szCs w:val="22"/>
        </w:rPr>
        <w:t>Article 48 -</w:t>
      </w:r>
      <w:r w:rsidRPr="009E722F">
        <w:rPr>
          <w:sz w:val="22"/>
          <w:szCs w:val="22"/>
        </w:rPr>
        <w:tab/>
        <w:t>SANCTIONS ET PENALITES</w:t>
      </w:r>
      <w:bookmarkEnd w:id="273"/>
      <w:bookmarkEnd w:id="274"/>
      <w:bookmarkEnd w:id="275"/>
    </w:p>
    <w:p w14:paraId="126C1AE3" w14:textId="77777777" w:rsidR="00CD2751" w:rsidRPr="009E722F" w:rsidRDefault="00CD2751" w:rsidP="00B76038">
      <w:pPr>
        <w:pStyle w:val="Style1"/>
        <w:ind w:left="0"/>
        <w:rPr>
          <w:sz w:val="22"/>
          <w:szCs w:val="22"/>
        </w:rPr>
      </w:pPr>
      <w:bookmarkStart w:id="276" w:name="_Toc483634108"/>
      <w:r w:rsidRPr="009E722F">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6"/>
    </w:p>
    <w:p w14:paraId="5850304F" w14:textId="77777777" w:rsidR="00CD2751" w:rsidRPr="009E722F" w:rsidRDefault="00CD2751" w:rsidP="00B76038">
      <w:pPr>
        <w:pStyle w:val="Style1"/>
        <w:ind w:left="0"/>
        <w:rPr>
          <w:sz w:val="22"/>
          <w:szCs w:val="22"/>
        </w:rPr>
      </w:pPr>
      <w:bookmarkStart w:id="277" w:name="_Toc483634109"/>
      <w:r w:rsidRPr="009E722F">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7"/>
    </w:p>
    <w:p w14:paraId="175A293C" w14:textId="77777777" w:rsidR="00CD2751" w:rsidRPr="009E722F" w:rsidRDefault="00CD2751" w:rsidP="00B76038">
      <w:pPr>
        <w:pStyle w:val="Style1"/>
        <w:ind w:left="0"/>
        <w:rPr>
          <w:sz w:val="22"/>
          <w:szCs w:val="22"/>
        </w:rPr>
      </w:pPr>
      <w:bookmarkStart w:id="278" w:name="_Toc483634110"/>
      <w:r w:rsidRPr="009E722F">
        <w:rPr>
          <w:sz w:val="22"/>
          <w:szCs w:val="22"/>
        </w:rPr>
        <w:t>L’article 88 de la même loi cadre prévoit qu’une entreprise contrevenant ou ayant contrevenu à la loi lors des travaux ou travaux d'entretien routier sera exclue pour la période d'un an du droit de soumissionner.</w:t>
      </w:r>
      <w:bookmarkEnd w:id="278"/>
    </w:p>
    <w:p w14:paraId="78EC90CD" w14:textId="77777777" w:rsidR="00CD2751" w:rsidRPr="009E722F" w:rsidRDefault="00CD2751" w:rsidP="00B76038">
      <w:pPr>
        <w:pStyle w:val="Style1"/>
        <w:ind w:left="0"/>
        <w:rPr>
          <w:sz w:val="22"/>
          <w:szCs w:val="22"/>
        </w:rPr>
      </w:pPr>
      <w:bookmarkStart w:id="279" w:name="_Toc483634111"/>
      <w:r w:rsidRPr="009E722F">
        <w:rPr>
          <w:sz w:val="22"/>
          <w:szCs w:val="22"/>
        </w:rPr>
        <w:t xml:space="preserve">Toute infraction aux prescriptions dûment notifiées par écrit (Ordre de Service) à l'entreprise par la mission de contrôle sera également consignée dans le cahier de chantier. </w:t>
      </w:r>
      <w:r w:rsidR="00B76038" w:rsidRPr="009E722F">
        <w:rPr>
          <w:sz w:val="22"/>
          <w:szCs w:val="22"/>
        </w:rPr>
        <w:t>Celui-ci</w:t>
      </w:r>
      <w:r w:rsidRPr="009E722F">
        <w:rPr>
          <w:sz w:val="22"/>
          <w:szCs w:val="22"/>
        </w:rPr>
        <w:t xml:space="preserve"> pourra servir de pièce contractuelle en cas de litiges dans l’application des éventuelles sanctions.</w:t>
      </w:r>
      <w:bookmarkEnd w:id="279"/>
    </w:p>
    <w:p w14:paraId="267BF68B" w14:textId="77777777" w:rsidR="00CD2751" w:rsidRPr="009E722F" w:rsidRDefault="00CD2751" w:rsidP="00B76038">
      <w:pPr>
        <w:pStyle w:val="Style1"/>
        <w:ind w:left="0"/>
        <w:rPr>
          <w:sz w:val="22"/>
          <w:szCs w:val="22"/>
        </w:rPr>
      </w:pPr>
      <w:bookmarkStart w:id="280" w:name="_Toc483634112"/>
      <w:r w:rsidRPr="009E722F">
        <w:rPr>
          <w:sz w:val="22"/>
          <w:szCs w:val="22"/>
        </w:rPr>
        <w:t xml:space="preserve">La reprise des travaux ou les travaux supplémentaires découlant du non-respect </w:t>
      </w:r>
      <w:r w:rsidR="00AA2AAA" w:rsidRPr="009E722F">
        <w:rPr>
          <w:sz w:val="22"/>
          <w:szCs w:val="22"/>
        </w:rPr>
        <w:t>des clauses</w:t>
      </w:r>
      <w:r w:rsidRPr="009E722F">
        <w:rPr>
          <w:sz w:val="22"/>
          <w:szCs w:val="22"/>
        </w:rPr>
        <w:t xml:space="preserve"> reste à la charge du Cocontractant.</w:t>
      </w:r>
      <w:bookmarkEnd w:id="280"/>
    </w:p>
    <w:p w14:paraId="7CAE05E3" w14:textId="77777777" w:rsidR="00250028" w:rsidRPr="009E722F" w:rsidRDefault="00250028" w:rsidP="00173C9E">
      <w:pPr>
        <w:tabs>
          <w:tab w:val="left" w:pos="954"/>
        </w:tabs>
        <w:rPr>
          <w:sz w:val="22"/>
          <w:szCs w:val="22"/>
        </w:rPr>
      </w:pPr>
    </w:p>
    <w:p w14:paraId="3B24DC09" w14:textId="77777777" w:rsidR="00250028" w:rsidRPr="009E722F" w:rsidRDefault="00250028" w:rsidP="00173C9E">
      <w:pPr>
        <w:tabs>
          <w:tab w:val="left" w:pos="954"/>
        </w:tabs>
        <w:rPr>
          <w:sz w:val="22"/>
          <w:szCs w:val="22"/>
        </w:rPr>
      </w:pPr>
    </w:p>
    <w:p w14:paraId="101A27CE" w14:textId="77777777" w:rsidR="00250028" w:rsidRPr="009E722F" w:rsidRDefault="00250028" w:rsidP="00173C9E">
      <w:pPr>
        <w:jc w:val="both"/>
        <w:rPr>
          <w:b/>
          <w:bCs/>
          <w:sz w:val="22"/>
          <w:szCs w:val="22"/>
        </w:rPr>
      </w:pPr>
    </w:p>
    <w:p w14:paraId="5675B7D7" w14:textId="77777777" w:rsidR="00250028" w:rsidRPr="009E722F" w:rsidRDefault="00250028" w:rsidP="00173C9E">
      <w:pPr>
        <w:jc w:val="both"/>
        <w:rPr>
          <w:b/>
          <w:bCs/>
          <w:sz w:val="22"/>
          <w:szCs w:val="22"/>
        </w:rPr>
      </w:pPr>
    </w:p>
    <w:p w14:paraId="7D1AA12C" w14:textId="77777777" w:rsidR="00250028" w:rsidRPr="009E722F" w:rsidRDefault="00250028" w:rsidP="00173C9E">
      <w:pPr>
        <w:jc w:val="both"/>
        <w:rPr>
          <w:b/>
          <w:bCs/>
          <w:sz w:val="22"/>
          <w:szCs w:val="22"/>
        </w:rPr>
      </w:pPr>
    </w:p>
    <w:p w14:paraId="01A60EAC" w14:textId="77777777" w:rsidR="00250028" w:rsidRPr="009E722F" w:rsidRDefault="00250028" w:rsidP="00173C9E">
      <w:pPr>
        <w:jc w:val="both"/>
        <w:rPr>
          <w:b/>
          <w:bCs/>
          <w:sz w:val="22"/>
          <w:szCs w:val="22"/>
        </w:rPr>
      </w:pPr>
    </w:p>
    <w:p w14:paraId="5A8D8F5C" w14:textId="77777777" w:rsidR="00250028" w:rsidRPr="009E722F" w:rsidRDefault="00250028" w:rsidP="00173C9E">
      <w:pPr>
        <w:jc w:val="both"/>
        <w:rPr>
          <w:b/>
          <w:bCs/>
          <w:sz w:val="22"/>
          <w:szCs w:val="22"/>
        </w:rPr>
      </w:pPr>
    </w:p>
    <w:p w14:paraId="03C1A314" w14:textId="77777777" w:rsidR="00D543E4" w:rsidRPr="009E722F" w:rsidRDefault="00D543E4" w:rsidP="00173C9E">
      <w:pPr>
        <w:jc w:val="both"/>
        <w:rPr>
          <w:sz w:val="22"/>
          <w:szCs w:val="22"/>
        </w:rPr>
      </w:pPr>
    </w:p>
    <w:p w14:paraId="3699EF5D" w14:textId="77777777" w:rsidR="00D543E4" w:rsidRPr="009E722F" w:rsidRDefault="00D543E4" w:rsidP="00173C9E">
      <w:pPr>
        <w:jc w:val="both"/>
        <w:rPr>
          <w:sz w:val="22"/>
          <w:szCs w:val="22"/>
        </w:rPr>
      </w:pPr>
    </w:p>
    <w:p w14:paraId="4A8085FF" w14:textId="77777777" w:rsidR="00356D40" w:rsidRPr="009E722F" w:rsidRDefault="00356D40" w:rsidP="00173C9E">
      <w:pPr>
        <w:jc w:val="both"/>
        <w:rPr>
          <w:sz w:val="22"/>
          <w:szCs w:val="22"/>
        </w:rPr>
      </w:pPr>
    </w:p>
    <w:p w14:paraId="3FA15EDB" w14:textId="77777777" w:rsidR="00AA2AAA" w:rsidRPr="009E722F" w:rsidRDefault="00AA2AAA" w:rsidP="00173C9E">
      <w:pPr>
        <w:jc w:val="both"/>
        <w:rPr>
          <w:sz w:val="22"/>
          <w:szCs w:val="22"/>
        </w:rPr>
      </w:pPr>
    </w:p>
    <w:p w14:paraId="2CC0BB85" w14:textId="77777777" w:rsidR="00AA2AAA" w:rsidRPr="009E722F" w:rsidRDefault="00AA2AAA" w:rsidP="00173C9E">
      <w:pPr>
        <w:jc w:val="both"/>
        <w:rPr>
          <w:sz w:val="22"/>
          <w:szCs w:val="22"/>
        </w:rPr>
      </w:pPr>
    </w:p>
    <w:p w14:paraId="78E6AD7D" w14:textId="77777777" w:rsidR="00AA2AAA" w:rsidRPr="009E722F" w:rsidRDefault="00AA2AAA" w:rsidP="00173C9E">
      <w:pPr>
        <w:jc w:val="both"/>
        <w:rPr>
          <w:sz w:val="22"/>
          <w:szCs w:val="22"/>
        </w:rPr>
      </w:pPr>
    </w:p>
    <w:p w14:paraId="449A7BE3" w14:textId="77777777" w:rsidR="00356D40" w:rsidRPr="009E722F" w:rsidRDefault="00356D40" w:rsidP="00173C9E">
      <w:pPr>
        <w:jc w:val="both"/>
        <w:rPr>
          <w:sz w:val="22"/>
          <w:szCs w:val="22"/>
        </w:rPr>
      </w:pPr>
    </w:p>
    <w:p w14:paraId="758F8775" w14:textId="77777777" w:rsidR="00356D40" w:rsidRPr="009E722F" w:rsidRDefault="00356D40" w:rsidP="00173C9E">
      <w:pPr>
        <w:jc w:val="both"/>
        <w:rPr>
          <w:sz w:val="22"/>
          <w:szCs w:val="22"/>
        </w:rPr>
      </w:pPr>
    </w:p>
    <w:p w14:paraId="1E4C8519" w14:textId="77777777" w:rsidR="00356D40" w:rsidRPr="009E722F" w:rsidRDefault="00356D40" w:rsidP="00173C9E">
      <w:pPr>
        <w:jc w:val="both"/>
        <w:rPr>
          <w:sz w:val="22"/>
          <w:szCs w:val="22"/>
        </w:rPr>
      </w:pPr>
    </w:p>
    <w:p w14:paraId="789AD1A4" w14:textId="77777777" w:rsidR="00356D40" w:rsidRPr="009E722F" w:rsidRDefault="00356D40" w:rsidP="00173C9E">
      <w:pPr>
        <w:jc w:val="both"/>
        <w:rPr>
          <w:sz w:val="22"/>
          <w:szCs w:val="22"/>
        </w:rPr>
      </w:pPr>
    </w:p>
    <w:p w14:paraId="66697E4E" w14:textId="77777777" w:rsidR="00356D40" w:rsidRPr="009E722F" w:rsidRDefault="00356D40" w:rsidP="00173C9E">
      <w:pPr>
        <w:jc w:val="both"/>
        <w:rPr>
          <w:sz w:val="22"/>
          <w:szCs w:val="22"/>
        </w:rPr>
      </w:pPr>
    </w:p>
    <w:p w14:paraId="781F6EBE" w14:textId="77777777" w:rsidR="00356D40" w:rsidRPr="009E722F" w:rsidRDefault="00356D40" w:rsidP="00173C9E">
      <w:pPr>
        <w:jc w:val="both"/>
        <w:rPr>
          <w:sz w:val="22"/>
          <w:szCs w:val="22"/>
        </w:rPr>
      </w:pPr>
    </w:p>
    <w:p w14:paraId="68E86B41" w14:textId="77777777" w:rsidR="00356D40" w:rsidRPr="009E722F" w:rsidRDefault="00356D40" w:rsidP="00173C9E">
      <w:pPr>
        <w:jc w:val="both"/>
        <w:rPr>
          <w:sz w:val="22"/>
          <w:szCs w:val="22"/>
        </w:rPr>
      </w:pPr>
    </w:p>
    <w:p w14:paraId="37677CBF" w14:textId="77777777" w:rsidR="00356D40" w:rsidRPr="009E722F" w:rsidRDefault="00356D40" w:rsidP="00173C9E">
      <w:pPr>
        <w:jc w:val="both"/>
        <w:rPr>
          <w:sz w:val="22"/>
          <w:szCs w:val="22"/>
        </w:rPr>
      </w:pPr>
    </w:p>
    <w:p w14:paraId="182986F4" w14:textId="77777777" w:rsidR="00356D40" w:rsidRPr="009E722F" w:rsidRDefault="00356D40" w:rsidP="00173C9E">
      <w:pPr>
        <w:jc w:val="both"/>
        <w:rPr>
          <w:sz w:val="22"/>
          <w:szCs w:val="22"/>
        </w:rPr>
      </w:pPr>
    </w:p>
    <w:p w14:paraId="0C2AF0C5" w14:textId="77777777" w:rsidR="00356D40" w:rsidRPr="009E722F" w:rsidRDefault="00356D40" w:rsidP="00173C9E">
      <w:pPr>
        <w:jc w:val="both"/>
        <w:rPr>
          <w:sz w:val="22"/>
          <w:szCs w:val="22"/>
        </w:rPr>
      </w:pPr>
    </w:p>
    <w:p w14:paraId="66637CE5" w14:textId="77777777" w:rsidR="00356D40" w:rsidRPr="009E722F" w:rsidRDefault="00356D40" w:rsidP="00173C9E">
      <w:pPr>
        <w:jc w:val="both"/>
        <w:rPr>
          <w:sz w:val="22"/>
          <w:szCs w:val="22"/>
        </w:rPr>
      </w:pPr>
    </w:p>
    <w:p w14:paraId="11BB5A66" w14:textId="77777777" w:rsidR="00356D40" w:rsidRPr="009E722F" w:rsidRDefault="00356D40" w:rsidP="00173C9E">
      <w:pPr>
        <w:jc w:val="both"/>
        <w:rPr>
          <w:sz w:val="22"/>
          <w:szCs w:val="22"/>
        </w:rPr>
      </w:pPr>
    </w:p>
    <w:p w14:paraId="5B87C289" w14:textId="77777777" w:rsidR="00356D40" w:rsidRPr="009E722F" w:rsidRDefault="00356D40" w:rsidP="00173C9E">
      <w:pPr>
        <w:jc w:val="both"/>
        <w:rPr>
          <w:sz w:val="22"/>
          <w:szCs w:val="22"/>
        </w:rPr>
      </w:pPr>
    </w:p>
    <w:p w14:paraId="023EE68D" w14:textId="77777777" w:rsidR="00356D40" w:rsidRPr="009E722F" w:rsidRDefault="00356D40" w:rsidP="00173C9E">
      <w:pPr>
        <w:jc w:val="both"/>
        <w:rPr>
          <w:sz w:val="22"/>
          <w:szCs w:val="22"/>
        </w:rPr>
      </w:pPr>
    </w:p>
    <w:p w14:paraId="421F6E76" w14:textId="77777777" w:rsidR="00356D40" w:rsidRPr="009E722F" w:rsidRDefault="00356D40" w:rsidP="00173C9E">
      <w:pPr>
        <w:jc w:val="both"/>
        <w:rPr>
          <w:sz w:val="22"/>
          <w:szCs w:val="22"/>
        </w:rPr>
      </w:pPr>
    </w:p>
    <w:p w14:paraId="4ADD8A66" w14:textId="77777777" w:rsidR="00356D40" w:rsidRPr="009E722F" w:rsidRDefault="00356D40" w:rsidP="00173C9E">
      <w:pPr>
        <w:jc w:val="both"/>
        <w:rPr>
          <w:sz w:val="22"/>
          <w:szCs w:val="22"/>
        </w:rPr>
      </w:pPr>
    </w:p>
    <w:p w14:paraId="30133A41" w14:textId="77777777" w:rsidR="00356D40" w:rsidRPr="009E722F" w:rsidRDefault="00356D40" w:rsidP="00173C9E">
      <w:pPr>
        <w:jc w:val="both"/>
        <w:rPr>
          <w:sz w:val="22"/>
          <w:szCs w:val="22"/>
        </w:rPr>
      </w:pPr>
    </w:p>
    <w:p w14:paraId="6CAEA93A" w14:textId="77777777" w:rsidR="00356D40" w:rsidRPr="009E722F" w:rsidRDefault="00356D40" w:rsidP="00173C9E">
      <w:pPr>
        <w:jc w:val="both"/>
        <w:rPr>
          <w:sz w:val="22"/>
          <w:szCs w:val="22"/>
        </w:rPr>
      </w:pPr>
    </w:p>
    <w:p w14:paraId="039EF934" w14:textId="77777777" w:rsidR="00356D40" w:rsidRPr="009E722F" w:rsidRDefault="00356D40" w:rsidP="00173C9E">
      <w:pPr>
        <w:jc w:val="both"/>
        <w:rPr>
          <w:sz w:val="22"/>
          <w:szCs w:val="22"/>
        </w:rPr>
      </w:pPr>
    </w:p>
    <w:p w14:paraId="04CAFF5C" w14:textId="77777777" w:rsidR="00356D40" w:rsidRPr="009E722F" w:rsidRDefault="00356D40" w:rsidP="00173C9E">
      <w:pPr>
        <w:jc w:val="both"/>
        <w:rPr>
          <w:sz w:val="22"/>
          <w:szCs w:val="22"/>
        </w:rPr>
      </w:pPr>
    </w:p>
    <w:p w14:paraId="7AB31A20" w14:textId="77777777" w:rsidR="00356D40" w:rsidRPr="009E722F" w:rsidRDefault="00356D40" w:rsidP="00173C9E">
      <w:pPr>
        <w:jc w:val="both"/>
        <w:rPr>
          <w:sz w:val="22"/>
          <w:szCs w:val="22"/>
        </w:rPr>
      </w:pPr>
    </w:p>
    <w:p w14:paraId="43FE362F" w14:textId="77777777" w:rsidR="00356D40" w:rsidRPr="009E722F" w:rsidRDefault="00356D40" w:rsidP="00173C9E">
      <w:pPr>
        <w:jc w:val="both"/>
        <w:rPr>
          <w:sz w:val="22"/>
          <w:szCs w:val="22"/>
        </w:rPr>
      </w:pPr>
    </w:p>
    <w:p w14:paraId="0A718CF5" w14:textId="77777777" w:rsidR="00356D40" w:rsidRPr="009E722F" w:rsidRDefault="00356D40" w:rsidP="00173C9E">
      <w:pPr>
        <w:jc w:val="both"/>
        <w:rPr>
          <w:sz w:val="22"/>
          <w:szCs w:val="22"/>
        </w:rPr>
      </w:pPr>
    </w:p>
    <w:p w14:paraId="41394B5A" w14:textId="77777777" w:rsidR="00584EDE" w:rsidRPr="009E722F" w:rsidRDefault="00584EDE" w:rsidP="00173C9E">
      <w:pPr>
        <w:jc w:val="both"/>
        <w:rPr>
          <w:sz w:val="22"/>
          <w:szCs w:val="22"/>
        </w:rPr>
      </w:pPr>
    </w:p>
    <w:p w14:paraId="4E0C85F3" w14:textId="77777777" w:rsidR="00493EF1" w:rsidRPr="009E722F" w:rsidRDefault="00493EF1" w:rsidP="00173C9E">
      <w:pPr>
        <w:jc w:val="both"/>
        <w:rPr>
          <w:sz w:val="22"/>
          <w:szCs w:val="22"/>
        </w:rPr>
      </w:pPr>
    </w:p>
    <w:p w14:paraId="517B9557" w14:textId="77777777" w:rsidR="00493EF1" w:rsidRPr="009E722F" w:rsidRDefault="00493EF1" w:rsidP="00173C9E">
      <w:pPr>
        <w:jc w:val="both"/>
        <w:rPr>
          <w:sz w:val="22"/>
          <w:szCs w:val="22"/>
        </w:rPr>
      </w:pPr>
    </w:p>
    <w:p w14:paraId="0D1D1130" w14:textId="77777777" w:rsidR="00493EF1" w:rsidRPr="009E722F" w:rsidRDefault="00493EF1" w:rsidP="00173C9E">
      <w:pPr>
        <w:jc w:val="both"/>
        <w:rPr>
          <w:sz w:val="22"/>
          <w:szCs w:val="22"/>
        </w:rPr>
      </w:pPr>
    </w:p>
    <w:p w14:paraId="2F29051A" w14:textId="77777777" w:rsidR="00493EF1" w:rsidRPr="009E722F" w:rsidRDefault="00493EF1" w:rsidP="00173C9E">
      <w:pPr>
        <w:jc w:val="both"/>
        <w:rPr>
          <w:sz w:val="22"/>
          <w:szCs w:val="22"/>
        </w:rPr>
      </w:pPr>
    </w:p>
    <w:p w14:paraId="53B585CB" w14:textId="77777777" w:rsidR="00493EF1" w:rsidRPr="009E722F" w:rsidRDefault="00493EF1" w:rsidP="00173C9E">
      <w:pPr>
        <w:jc w:val="both"/>
        <w:rPr>
          <w:sz w:val="22"/>
          <w:szCs w:val="22"/>
        </w:rPr>
      </w:pPr>
    </w:p>
    <w:p w14:paraId="75DAA44B" w14:textId="77777777" w:rsidR="00493EF1" w:rsidRPr="009E722F" w:rsidRDefault="00493EF1" w:rsidP="00173C9E">
      <w:pPr>
        <w:jc w:val="both"/>
        <w:rPr>
          <w:sz w:val="22"/>
          <w:szCs w:val="22"/>
        </w:rPr>
      </w:pPr>
    </w:p>
    <w:p w14:paraId="5FDDD27F" w14:textId="77777777" w:rsidR="00493EF1" w:rsidRPr="009E722F" w:rsidRDefault="00493EF1" w:rsidP="00173C9E">
      <w:pPr>
        <w:jc w:val="both"/>
        <w:rPr>
          <w:sz w:val="22"/>
          <w:szCs w:val="22"/>
        </w:rPr>
      </w:pPr>
    </w:p>
    <w:p w14:paraId="5BE138B6" w14:textId="77777777" w:rsidR="00250028" w:rsidRPr="009E722F" w:rsidRDefault="00250028" w:rsidP="00173C9E">
      <w:pPr>
        <w:jc w:val="center"/>
        <w:rPr>
          <w:b/>
          <w:sz w:val="22"/>
          <w:szCs w:val="22"/>
          <w:u w:val="single"/>
        </w:rPr>
      </w:pPr>
      <w:r w:rsidRPr="009E722F">
        <w:rPr>
          <w:b/>
          <w:sz w:val="22"/>
          <w:szCs w:val="22"/>
          <w:u w:val="single"/>
        </w:rPr>
        <w:t>Pièce 6</w:t>
      </w:r>
    </w:p>
    <w:p w14:paraId="6A499181" w14:textId="77777777" w:rsidR="00250028" w:rsidRPr="009E722F" w:rsidRDefault="00250028" w:rsidP="00173C9E">
      <w:pPr>
        <w:jc w:val="both"/>
        <w:rPr>
          <w:sz w:val="22"/>
          <w:szCs w:val="22"/>
        </w:rPr>
      </w:pPr>
    </w:p>
    <w:p w14:paraId="235FF794" w14:textId="77777777"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9E722F" w:rsidRPr="009E722F" w14:paraId="65350DEA" w14:textId="77777777"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33A9A9F4" w14:textId="77777777" w:rsidR="00250028" w:rsidRPr="009E722F" w:rsidRDefault="00250028" w:rsidP="00173C9E">
            <w:pPr>
              <w:tabs>
                <w:tab w:val="left" w:pos="697"/>
              </w:tabs>
              <w:jc w:val="center"/>
              <w:rPr>
                <w:b/>
                <w:bCs/>
                <w:snapToGrid w:val="0"/>
                <w:sz w:val="22"/>
                <w:szCs w:val="22"/>
              </w:rPr>
            </w:pPr>
          </w:p>
          <w:p w14:paraId="0EE9D088" w14:textId="77777777" w:rsidR="00250028" w:rsidRPr="009E722F" w:rsidRDefault="00250028" w:rsidP="00173C9E">
            <w:pPr>
              <w:tabs>
                <w:tab w:val="left" w:pos="697"/>
              </w:tabs>
              <w:jc w:val="center"/>
              <w:rPr>
                <w:b/>
                <w:bCs/>
                <w:snapToGrid w:val="0"/>
                <w:sz w:val="22"/>
                <w:szCs w:val="22"/>
              </w:rPr>
            </w:pPr>
            <w:r w:rsidRPr="009E722F">
              <w:rPr>
                <w:b/>
                <w:bCs/>
                <w:snapToGrid w:val="0"/>
                <w:sz w:val="22"/>
                <w:szCs w:val="22"/>
              </w:rPr>
              <w:t>CADRE DE BORDEREAU DES PRIX UNITAIRES (BPU)</w:t>
            </w:r>
          </w:p>
          <w:p w14:paraId="3AF1B18C" w14:textId="77777777" w:rsidR="00250028" w:rsidRPr="009E722F" w:rsidRDefault="00250028" w:rsidP="00173C9E">
            <w:pPr>
              <w:tabs>
                <w:tab w:val="left" w:pos="697"/>
              </w:tabs>
              <w:jc w:val="center"/>
              <w:rPr>
                <w:b/>
                <w:bCs/>
                <w:snapToGrid w:val="0"/>
                <w:sz w:val="22"/>
                <w:szCs w:val="22"/>
              </w:rPr>
            </w:pPr>
          </w:p>
        </w:tc>
      </w:tr>
    </w:tbl>
    <w:p w14:paraId="3F63C3D7" w14:textId="77777777" w:rsidR="00250028" w:rsidRPr="009E722F" w:rsidRDefault="00250028" w:rsidP="00173C9E">
      <w:pPr>
        <w:ind w:left="708" w:firstLine="708"/>
        <w:rPr>
          <w:sz w:val="22"/>
          <w:szCs w:val="22"/>
        </w:rPr>
      </w:pPr>
    </w:p>
    <w:p w14:paraId="715CF647" w14:textId="77777777" w:rsidR="007702CB" w:rsidRPr="009E722F" w:rsidRDefault="007702CB" w:rsidP="0075111B">
      <w:pPr>
        <w:pStyle w:val="Titre"/>
        <w:jc w:val="left"/>
        <w:rPr>
          <w:rFonts w:ascii="Times New Roman" w:hAnsi="Times New Roman"/>
          <w:b w:val="0"/>
          <w:sz w:val="22"/>
          <w:szCs w:val="22"/>
        </w:rPr>
      </w:pPr>
    </w:p>
    <w:p w14:paraId="16610692" w14:textId="77777777" w:rsidR="00A7282F" w:rsidRPr="009E722F" w:rsidRDefault="00A7282F" w:rsidP="0075111B">
      <w:pPr>
        <w:pStyle w:val="Titre"/>
        <w:jc w:val="left"/>
        <w:rPr>
          <w:rFonts w:ascii="Times New Roman" w:hAnsi="Times New Roman"/>
          <w:b w:val="0"/>
          <w:sz w:val="22"/>
          <w:szCs w:val="22"/>
        </w:rPr>
      </w:pPr>
    </w:p>
    <w:p w14:paraId="2345BD6C" w14:textId="77777777" w:rsidR="00A7282F" w:rsidRPr="009E722F" w:rsidRDefault="00A7282F" w:rsidP="0075111B">
      <w:pPr>
        <w:pStyle w:val="Titre"/>
        <w:jc w:val="left"/>
        <w:rPr>
          <w:rFonts w:ascii="Times New Roman" w:hAnsi="Times New Roman"/>
          <w:b w:val="0"/>
          <w:sz w:val="22"/>
          <w:szCs w:val="22"/>
        </w:rPr>
      </w:pPr>
    </w:p>
    <w:p w14:paraId="45809C6B" w14:textId="77777777" w:rsidR="00A7282F" w:rsidRPr="009E722F" w:rsidRDefault="00A7282F" w:rsidP="0075111B">
      <w:pPr>
        <w:pStyle w:val="Titre"/>
        <w:jc w:val="left"/>
        <w:rPr>
          <w:rFonts w:ascii="Times New Roman" w:hAnsi="Times New Roman"/>
          <w:b w:val="0"/>
          <w:sz w:val="22"/>
          <w:szCs w:val="22"/>
        </w:rPr>
      </w:pPr>
    </w:p>
    <w:p w14:paraId="71FD99F2" w14:textId="77777777" w:rsidR="00A7282F" w:rsidRPr="009E722F" w:rsidRDefault="00A7282F" w:rsidP="0075111B">
      <w:pPr>
        <w:pStyle w:val="Titre"/>
        <w:jc w:val="left"/>
        <w:rPr>
          <w:rFonts w:ascii="Times New Roman" w:hAnsi="Times New Roman"/>
          <w:b w:val="0"/>
          <w:sz w:val="22"/>
          <w:szCs w:val="22"/>
        </w:rPr>
      </w:pPr>
    </w:p>
    <w:p w14:paraId="2907DA64" w14:textId="77777777" w:rsidR="00A7282F" w:rsidRPr="009E722F" w:rsidRDefault="00A7282F" w:rsidP="0075111B">
      <w:pPr>
        <w:pStyle w:val="Titre"/>
        <w:jc w:val="left"/>
        <w:rPr>
          <w:rFonts w:ascii="Times New Roman" w:hAnsi="Times New Roman"/>
          <w:b w:val="0"/>
          <w:sz w:val="22"/>
          <w:szCs w:val="22"/>
        </w:rPr>
      </w:pPr>
    </w:p>
    <w:p w14:paraId="2D520360" w14:textId="77777777" w:rsidR="00493EF1" w:rsidRPr="009E722F" w:rsidRDefault="00493EF1" w:rsidP="0075111B">
      <w:pPr>
        <w:pStyle w:val="Titre"/>
        <w:jc w:val="left"/>
        <w:rPr>
          <w:rFonts w:ascii="Times New Roman" w:hAnsi="Times New Roman"/>
          <w:b w:val="0"/>
          <w:sz w:val="22"/>
          <w:szCs w:val="22"/>
        </w:rPr>
      </w:pPr>
    </w:p>
    <w:p w14:paraId="3E583392" w14:textId="77777777" w:rsidR="00493EF1" w:rsidRPr="009E722F" w:rsidRDefault="00493EF1" w:rsidP="0075111B">
      <w:pPr>
        <w:pStyle w:val="Titre"/>
        <w:jc w:val="left"/>
        <w:rPr>
          <w:rFonts w:ascii="Times New Roman" w:hAnsi="Times New Roman"/>
          <w:b w:val="0"/>
          <w:sz w:val="22"/>
          <w:szCs w:val="22"/>
        </w:rPr>
      </w:pPr>
    </w:p>
    <w:p w14:paraId="58BF3CA2" w14:textId="77777777" w:rsidR="00493EF1" w:rsidRPr="009E722F" w:rsidRDefault="00493EF1" w:rsidP="0075111B">
      <w:pPr>
        <w:pStyle w:val="Titre"/>
        <w:jc w:val="left"/>
        <w:rPr>
          <w:rFonts w:ascii="Times New Roman" w:hAnsi="Times New Roman"/>
          <w:b w:val="0"/>
          <w:sz w:val="22"/>
          <w:szCs w:val="22"/>
        </w:rPr>
      </w:pPr>
    </w:p>
    <w:p w14:paraId="3B85EF77" w14:textId="77777777" w:rsidR="00493EF1" w:rsidRPr="009E722F" w:rsidRDefault="00493EF1" w:rsidP="0075111B">
      <w:pPr>
        <w:pStyle w:val="Titre"/>
        <w:jc w:val="left"/>
        <w:rPr>
          <w:rFonts w:ascii="Times New Roman" w:hAnsi="Times New Roman"/>
          <w:b w:val="0"/>
          <w:sz w:val="22"/>
          <w:szCs w:val="22"/>
        </w:rPr>
      </w:pPr>
    </w:p>
    <w:p w14:paraId="1C406F31" w14:textId="77777777" w:rsidR="00493EF1" w:rsidRPr="009E722F" w:rsidRDefault="00493EF1" w:rsidP="0075111B">
      <w:pPr>
        <w:pStyle w:val="Titre"/>
        <w:jc w:val="left"/>
        <w:rPr>
          <w:rFonts w:ascii="Times New Roman" w:hAnsi="Times New Roman"/>
          <w:b w:val="0"/>
          <w:sz w:val="22"/>
          <w:szCs w:val="22"/>
        </w:rPr>
      </w:pPr>
    </w:p>
    <w:p w14:paraId="6EF65ECC" w14:textId="77777777" w:rsidR="00493EF1" w:rsidRPr="009E722F" w:rsidRDefault="00493EF1" w:rsidP="0075111B">
      <w:pPr>
        <w:pStyle w:val="Titre"/>
        <w:jc w:val="left"/>
        <w:rPr>
          <w:rFonts w:ascii="Times New Roman" w:hAnsi="Times New Roman"/>
          <w:b w:val="0"/>
          <w:sz w:val="22"/>
          <w:szCs w:val="22"/>
        </w:rPr>
      </w:pPr>
    </w:p>
    <w:p w14:paraId="7C9FBA8E" w14:textId="77777777" w:rsidR="00493EF1" w:rsidRPr="009E722F" w:rsidRDefault="00493EF1" w:rsidP="0075111B">
      <w:pPr>
        <w:pStyle w:val="Titre"/>
        <w:jc w:val="left"/>
        <w:rPr>
          <w:rFonts w:ascii="Times New Roman" w:hAnsi="Times New Roman"/>
          <w:b w:val="0"/>
          <w:sz w:val="22"/>
          <w:szCs w:val="22"/>
        </w:rPr>
      </w:pPr>
    </w:p>
    <w:p w14:paraId="16C4E2EF" w14:textId="77777777" w:rsidR="00493EF1" w:rsidRPr="009E722F" w:rsidRDefault="00493EF1" w:rsidP="0075111B">
      <w:pPr>
        <w:pStyle w:val="Titre"/>
        <w:jc w:val="left"/>
        <w:rPr>
          <w:rFonts w:ascii="Times New Roman" w:hAnsi="Times New Roman"/>
          <w:b w:val="0"/>
          <w:sz w:val="22"/>
          <w:szCs w:val="22"/>
        </w:rPr>
      </w:pPr>
    </w:p>
    <w:p w14:paraId="1A429C5B" w14:textId="77777777" w:rsidR="00493EF1" w:rsidRPr="009E722F" w:rsidRDefault="00493EF1" w:rsidP="0075111B">
      <w:pPr>
        <w:pStyle w:val="Titre"/>
        <w:jc w:val="left"/>
        <w:rPr>
          <w:rFonts w:ascii="Times New Roman" w:hAnsi="Times New Roman"/>
          <w:b w:val="0"/>
          <w:sz w:val="22"/>
          <w:szCs w:val="22"/>
        </w:rPr>
      </w:pPr>
    </w:p>
    <w:p w14:paraId="08750503" w14:textId="77777777" w:rsidR="00493EF1" w:rsidRPr="009E722F" w:rsidRDefault="00493EF1" w:rsidP="0075111B">
      <w:pPr>
        <w:pStyle w:val="Titre"/>
        <w:jc w:val="left"/>
        <w:rPr>
          <w:rFonts w:ascii="Times New Roman" w:hAnsi="Times New Roman"/>
          <w:b w:val="0"/>
          <w:sz w:val="22"/>
          <w:szCs w:val="22"/>
        </w:rPr>
      </w:pPr>
    </w:p>
    <w:p w14:paraId="0C4DEF2D" w14:textId="77777777" w:rsidR="00493EF1" w:rsidRPr="009E722F" w:rsidRDefault="00493EF1" w:rsidP="0075111B">
      <w:pPr>
        <w:pStyle w:val="Titre"/>
        <w:jc w:val="left"/>
        <w:rPr>
          <w:rFonts w:ascii="Times New Roman" w:hAnsi="Times New Roman"/>
          <w:b w:val="0"/>
          <w:sz w:val="22"/>
          <w:szCs w:val="22"/>
        </w:rPr>
      </w:pPr>
    </w:p>
    <w:p w14:paraId="24DD55D6" w14:textId="77777777" w:rsidR="00493EF1" w:rsidRPr="009E722F" w:rsidRDefault="00493EF1" w:rsidP="0075111B">
      <w:pPr>
        <w:pStyle w:val="Titre"/>
        <w:jc w:val="left"/>
        <w:rPr>
          <w:rFonts w:ascii="Times New Roman" w:hAnsi="Times New Roman"/>
          <w:b w:val="0"/>
          <w:sz w:val="22"/>
          <w:szCs w:val="22"/>
        </w:rPr>
      </w:pPr>
    </w:p>
    <w:p w14:paraId="5A32A6F7" w14:textId="77777777" w:rsidR="00493EF1" w:rsidRPr="009E722F" w:rsidRDefault="00493EF1" w:rsidP="0075111B">
      <w:pPr>
        <w:pStyle w:val="Titre"/>
        <w:jc w:val="left"/>
        <w:rPr>
          <w:rFonts w:ascii="Times New Roman" w:hAnsi="Times New Roman"/>
          <w:b w:val="0"/>
          <w:sz w:val="22"/>
          <w:szCs w:val="22"/>
        </w:rPr>
      </w:pPr>
    </w:p>
    <w:p w14:paraId="643C42B8" w14:textId="77777777" w:rsidR="00493EF1" w:rsidRPr="009E722F" w:rsidRDefault="00493EF1" w:rsidP="0075111B">
      <w:pPr>
        <w:pStyle w:val="Titre"/>
        <w:jc w:val="left"/>
        <w:rPr>
          <w:rFonts w:ascii="Times New Roman" w:hAnsi="Times New Roman"/>
          <w:b w:val="0"/>
          <w:sz w:val="22"/>
          <w:szCs w:val="22"/>
        </w:rPr>
      </w:pPr>
    </w:p>
    <w:p w14:paraId="76D889BF" w14:textId="77777777" w:rsidR="00493EF1" w:rsidRPr="009E722F" w:rsidRDefault="00493EF1" w:rsidP="0075111B">
      <w:pPr>
        <w:pStyle w:val="Titre"/>
        <w:jc w:val="left"/>
        <w:rPr>
          <w:rFonts w:ascii="Times New Roman" w:hAnsi="Times New Roman"/>
          <w:b w:val="0"/>
          <w:sz w:val="22"/>
          <w:szCs w:val="22"/>
        </w:rPr>
      </w:pPr>
    </w:p>
    <w:p w14:paraId="6C295CB8" w14:textId="77777777" w:rsidR="003A78BB" w:rsidRPr="009E722F" w:rsidRDefault="003A78BB" w:rsidP="0075111B">
      <w:pPr>
        <w:pStyle w:val="Titre"/>
        <w:jc w:val="left"/>
        <w:rPr>
          <w:rFonts w:ascii="Times New Roman" w:hAnsi="Times New Roman"/>
          <w:b w:val="0"/>
          <w:sz w:val="22"/>
          <w:szCs w:val="22"/>
        </w:rPr>
      </w:pPr>
    </w:p>
    <w:p w14:paraId="09D6F443" w14:textId="77777777" w:rsidR="00493EF1" w:rsidRDefault="00493EF1" w:rsidP="0075111B">
      <w:pPr>
        <w:pStyle w:val="Titre"/>
        <w:jc w:val="left"/>
        <w:rPr>
          <w:rFonts w:ascii="Times New Roman" w:hAnsi="Times New Roman"/>
          <w:b w:val="0"/>
          <w:sz w:val="22"/>
          <w:szCs w:val="22"/>
        </w:rPr>
      </w:pPr>
    </w:p>
    <w:p w14:paraId="166553BB" w14:textId="77777777" w:rsidR="00CC1975" w:rsidRDefault="00CC1975" w:rsidP="0075111B">
      <w:pPr>
        <w:pStyle w:val="Titre"/>
        <w:jc w:val="left"/>
        <w:rPr>
          <w:rFonts w:ascii="Times New Roman" w:hAnsi="Times New Roman"/>
          <w:b w:val="0"/>
          <w:sz w:val="22"/>
          <w:szCs w:val="22"/>
        </w:rPr>
      </w:pPr>
    </w:p>
    <w:p w14:paraId="4849F8E9" w14:textId="77777777" w:rsidR="00CC1975" w:rsidRDefault="00CC1975" w:rsidP="0075111B">
      <w:pPr>
        <w:pStyle w:val="Titre"/>
        <w:jc w:val="left"/>
        <w:rPr>
          <w:rFonts w:ascii="Times New Roman" w:hAnsi="Times New Roman"/>
          <w:b w:val="0"/>
          <w:sz w:val="22"/>
          <w:szCs w:val="22"/>
        </w:rPr>
      </w:pPr>
    </w:p>
    <w:p w14:paraId="58DEE387" w14:textId="77777777" w:rsidR="00CC1975" w:rsidRDefault="00CC1975" w:rsidP="0075111B">
      <w:pPr>
        <w:pStyle w:val="Titre"/>
        <w:jc w:val="left"/>
        <w:rPr>
          <w:rFonts w:ascii="Times New Roman" w:hAnsi="Times New Roman"/>
          <w:b w:val="0"/>
          <w:sz w:val="22"/>
          <w:szCs w:val="22"/>
        </w:rPr>
      </w:pPr>
    </w:p>
    <w:p w14:paraId="79CB868F" w14:textId="77777777" w:rsidR="00CC1975" w:rsidRDefault="00CC1975" w:rsidP="0075111B">
      <w:pPr>
        <w:pStyle w:val="Titre"/>
        <w:jc w:val="left"/>
        <w:rPr>
          <w:rFonts w:ascii="Times New Roman" w:hAnsi="Times New Roman"/>
          <w:b w:val="0"/>
          <w:sz w:val="22"/>
          <w:szCs w:val="22"/>
        </w:rPr>
      </w:pPr>
    </w:p>
    <w:p w14:paraId="0FF617F5" w14:textId="77777777" w:rsidR="00CC1975" w:rsidRDefault="00CC1975" w:rsidP="0075111B">
      <w:pPr>
        <w:pStyle w:val="Titre"/>
        <w:jc w:val="left"/>
        <w:rPr>
          <w:rFonts w:ascii="Times New Roman" w:hAnsi="Times New Roman"/>
          <w:b w:val="0"/>
          <w:sz w:val="22"/>
          <w:szCs w:val="22"/>
        </w:rPr>
      </w:pPr>
    </w:p>
    <w:p w14:paraId="6F01DD28" w14:textId="50AB225E" w:rsidR="00CC1975" w:rsidRDefault="00CC1975" w:rsidP="0075111B">
      <w:pPr>
        <w:pStyle w:val="Titre"/>
        <w:jc w:val="left"/>
        <w:rPr>
          <w:rFonts w:ascii="Times New Roman" w:hAnsi="Times New Roman"/>
          <w:b w:val="0"/>
          <w:sz w:val="22"/>
          <w:szCs w:val="22"/>
        </w:rPr>
      </w:pPr>
    </w:p>
    <w:p w14:paraId="505247BD" w14:textId="0D78DE50" w:rsidR="00E10BDA" w:rsidRDefault="00E10BDA" w:rsidP="0075111B">
      <w:pPr>
        <w:pStyle w:val="Titre"/>
        <w:jc w:val="left"/>
        <w:rPr>
          <w:rFonts w:ascii="Times New Roman" w:hAnsi="Times New Roman"/>
          <w:b w:val="0"/>
          <w:sz w:val="22"/>
          <w:szCs w:val="22"/>
        </w:rPr>
      </w:pPr>
    </w:p>
    <w:p w14:paraId="70F55902" w14:textId="0F64998A" w:rsidR="00E10BDA" w:rsidRDefault="00E10BDA" w:rsidP="0075111B">
      <w:pPr>
        <w:pStyle w:val="Titre"/>
        <w:jc w:val="left"/>
        <w:rPr>
          <w:rFonts w:ascii="Times New Roman" w:hAnsi="Times New Roman"/>
          <w:b w:val="0"/>
          <w:sz w:val="22"/>
          <w:szCs w:val="22"/>
        </w:rPr>
      </w:pPr>
    </w:p>
    <w:p w14:paraId="216307B2" w14:textId="6F2AF2DB" w:rsidR="00E10BDA" w:rsidRDefault="00E10BDA" w:rsidP="0075111B">
      <w:pPr>
        <w:pStyle w:val="Titre"/>
        <w:jc w:val="left"/>
        <w:rPr>
          <w:rFonts w:ascii="Times New Roman" w:hAnsi="Times New Roman"/>
          <w:b w:val="0"/>
          <w:sz w:val="22"/>
          <w:szCs w:val="22"/>
        </w:rPr>
      </w:pPr>
    </w:p>
    <w:p w14:paraId="5DB3A86E" w14:textId="50515AF4" w:rsidR="00E10BDA" w:rsidRDefault="00E10BDA" w:rsidP="0075111B">
      <w:pPr>
        <w:pStyle w:val="Titre"/>
        <w:jc w:val="left"/>
        <w:rPr>
          <w:rFonts w:ascii="Times New Roman" w:hAnsi="Times New Roman"/>
          <w:b w:val="0"/>
          <w:sz w:val="22"/>
          <w:szCs w:val="22"/>
        </w:rPr>
      </w:pPr>
    </w:p>
    <w:p w14:paraId="5C1B180F" w14:textId="77777777" w:rsidR="00E10BDA" w:rsidRDefault="00E10BDA" w:rsidP="0075111B">
      <w:pPr>
        <w:pStyle w:val="Titre"/>
        <w:jc w:val="left"/>
        <w:rPr>
          <w:rFonts w:ascii="Times New Roman" w:hAnsi="Times New Roman"/>
          <w:b w:val="0"/>
          <w:sz w:val="22"/>
          <w:szCs w:val="22"/>
        </w:rPr>
      </w:pPr>
    </w:p>
    <w:p w14:paraId="358E287D" w14:textId="77777777" w:rsidR="00CC1975" w:rsidRDefault="00CC1975" w:rsidP="0075111B">
      <w:pPr>
        <w:pStyle w:val="Titre"/>
        <w:jc w:val="left"/>
        <w:rPr>
          <w:rFonts w:ascii="Times New Roman" w:hAnsi="Times New Roman"/>
          <w:b w:val="0"/>
          <w:sz w:val="22"/>
          <w:szCs w:val="22"/>
        </w:rPr>
      </w:pPr>
    </w:p>
    <w:p w14:paraId="29B41F0D" w14:textId="77777777" w:rsidR="00CC1975" w:rsidRPr="009E722F" w:rsidRDefault="00CC1975" w:rsidP="0075111B">
      <w:pPr>
        <w:pStyle w:val="Titre"/>
        <w:jc w:val="left"/>
        <w:rPr>
          <w:rFonts w:ascii="Times New Roman" w:hAnsi="Times New Roman"/>
          <w:b w:val="0"/>
          <w:sz w:val="22"/>
          <w:szCs w:val="22"/>
        </w:rPr>
      </w:pPr>
    </w:p>
    <w:p w14:paraId="7E17EED1" w14:textId="77777777" w:rsidR="00490D77" w:rsidRPr="009E722F" w:rsidRDefault="00490D77" w:rsidP="00490D77">
      <w:pPr>
        <w:pStyle w:val="Titre"/>
        <w:rPr>
          <w:rFonts w:ascii="Times New Roman" w:hAnsi="Times New Roman"/>
          <w:sz w:val="22"/>
          <w:szCs w:val="22"/>
        </w:rPr>
      </w:pPr>
      <w:r w:rsidRPr="009E722F">
        <w:rPr>
          <w:rFonts w:ascii="Times New Roman" w:hAnsi="Times New Roman"/>
          <w:sz w:val="22"/>
          <w:szCs w:val="22"/>
        </w:rPr>
        <w:lastRenderedPageBreak/>
        <w:t>BORDEREAU DES PRIX HORS TVA</w:t>
      </w:r>
    </w:p>
    <w:p w14:paraId="7731B17F" w14:textId="62058B7C" w:rsidR="00490D77" w:rsidRPr="009E722F" w:rsidRDefault="00490D77" w:rsidP="00490D77">
      <w:pPr>
        <w:pStyle w:val="Titre"/>
        <w:rPr>
          <w:rFonts w:ascii="Times New Roman" w:hAnsi="Times New Roman"/>
          <w:sz w:val="20"/>
          <w:szCs w:val="22"/>
        </w:rPr>
      </w:pPr>
      <w:r w:rsidRPr="009E722F">
        <w:rPr>
          <w:rFonts w:ascii="Times New Roman" w:hAnsi="Times New Roman"/>
          <w:sz w:val="22"/>
          <w:szCs w:val="22"/>
        </w:rPr>
        <w:t xml:space="preserve">Pour </w:t>
      </w:r>
      <w:r w:rsidRPr="009E722F">
        <w:rPr>
          <w:sz w:val="20"/>
          <w:szCs w:val="22"/>
        </w:rPr>
        <w:t>l’</w:t>
      </w:r>
      <w:r w:rsidRPr="009E722F">
        <w:rPr>
          <w:rFonts w:ascii="Times New Roman" w:hAnsi="Times New Roman"/>
          <w:sz w:val="20"/>
          <w:szCs w:val="22"/>
        </w:rPr>
        <w:t xml:space="preserve">exécution  des </w:t>
      </w:r>
      <w:r w:rsidR="00E10BDA">
        <w:rPr>
          <w:rFonts w:ascii="Times New Roman" w:hAnsi="Times New Roman"/>
          <w:sz w:val="20"/>
          <w:szCs w:val="22"/>
        </w:rPr>
        <w:t xml:space="preserve">TRAVAUX DE REHABILITATION DE LA ROUTE VELE-DELTOUMAX-WAKA ( 6,500 Km) </w:t>
      </w:r>
      <w:r w:rsidRPr="009E722F">
        <w:rPr>
          <w:b w:val="0"/>
          <w:bCs/>
          <w:sz w:val="22"/>
          <w:szCs w:val="22"/>
        </w:rPr>
        <w:t xml:space="preserve">  DANS LA COMMUNE DE GUEME</w:t>
      </w:r>
      <w:r w:rsidRPr="009E722F">
        <w:rPr>
          <w:rFonts w:ascii="Times New Roman" w:hAnsi="Times New Roman"/>
          <w:sz w:val="20"/>
          <w:szCs w:val="22"/>
        </w:rPr>
        <w:t xml:space="preserve"> </w:t>
      </w:r>
    </w:p>
    <w:p w14:paraId="487352CB" w14:textId="77777777" w:rsidR="00A7282F" w:rsidRPr="009E722F" w:rsidRDefault="00A7282F" w:rsidP="0075111B">
      <w:pPr>
        <w:pStyle w:val="Titre"/>
        <w:jc w:val="left"/>
        <w:rPr>
          <w:rFonts w:ascii="Times New Roman" w:hAnsi="Times New Roman"/>
          <w:b w:val="0"/>
          <w:sz w:val="22"/>
          <w:szCs w:val="22"/>
        </w:rPr>
      </w:pPr>
    </w:p>
    <w:tbl>
      <w:tblPr>
        <w:tblW w:w="11320" w:type="dxa"/>
        <w:jc w:val="center"/>
        <w:tblCellMar>
          <w:left w:w="70" w:type="dxa"/>
          <w:right w:w="70" w:type="dxa"/>
        </w:tblCellMar>
        <w:tblLook w:val="04A0" w:firstRow="1" w:lastRow="0" w:firstColumn="1" w:lastColumn="0" w:noHBand="0" w:noVBand="1"/>
      </w:tblPr>
      <w:tblGrid>
        <w:gridCol w:w="836"/>
        <w:gridCol w:w="6464"/>
        <w:gridCol w:w="470"/>
        <w:gridCol w:w="671"/>
        <w:gridCol w:w="1216"/>
        <w:gridCol w:w="1663"/>
      </w:tblGrid>
      <w:tr w:rsidR="00E10BDA" w:rsidRPr="00E10BDA" w14:paraId="1E56E8AB" w14:textId="77777777" w:rsidTr="00E10BDA">
        <w:trPr>
          <w:trHeight w:val="1814"/>
          <w:jc w:val="center"/>
        </w:trPr>
        <w:tc>
          <w:tcPr>
            <w:tcW w:w="11320"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14:paraId="078F4501" w14:textId="09FEFB09" w:rsidR="00E10BDA" w:rsidRPr="00E10BDA" w:rsidRDefault="00E10BDA" w:rsidP="00F4400B">
            <w:pPr>
              <w:jc w:val="center"/>
              <w:rPr>
                <w:b/>
                <w:bCs/>
                <w:kern w:val="0"/>
                <w:sz w:val="22"/>
                <w:szCs w:val="22"/>
                <w14:cntxtAlts w14:val="0"/>
              </w:rPr>
            </w:pPr>
            <w:r w:rsidRPr="00E10BDA">
              <w:rPr>
                <w:b/>
                <w:bCs/>
                <w:kern w:val="0"/>
                <w:sz w:val="22"/>
                <w:szCs w:val="22"/>
                <w14:cntxtAlts w14:val="0"/>
              </w:rPr>
              <w:t>BORDEREAU DES PRIX HORS TVA</w:t>
            </w:r>
            <w:r>
              <w:rPr>
                <w:b/>
                <w:bCs/>
                <w:kern w:val="0"/>
                <w:sz w:val="22"/>
                <w:szCs w:val="22"/>
                <w14:cntxtAlts w14:val="0"/>
              </w:rPr>
              <w:t xml:space="preserve"> </w:t>
            </w:r>
            <w:r w:rsidRPr="00E10BDA">
              <w:rPr>
                <w:b/>
                <w:bCs/>
                <w:kern w:val="0"/>
                <w:sz w:val="22"/>
                <w:szCs w:val="22"/>
                <w14:cntxtAlts w14:val="0"/>
              </w:rPr>
              <w:t>RELATIF AUX TRAVAUX DE REHABILITATION DE LA ROUTE VELE-DELTOUMAX-WAKA ( 6,500 Km) DANS LA COMMUNE DE GUEME,DEPARTEMENT DU MAYO-DANAY, REGION DE L'EXTREME-NORD</w:t>
            </w:r>
          </w:p>
        </w:tc>
      </w:tr>
      <w:tr w:rsidR="00E10BDA" w:rsidRPr="00E10BDA" w14:paraId="03433347" w14:textId="77777777" w:rsidTr="00E10BDA">
        <w:trPr>
          <w:trHeight w:val="176"/>
          <w:jc w:val="center"/>
        </w:trPr>
        <w:tc>
          <w:tcPr>
            <w:tcW w:w="836" w:type="dxa"/>
            <w:tcBorders>
              <w:top w:val="nil"/>
              <w:left w:val="nil"/>
              <w:bottom w:val="nil"/>
              <w:right w:val="nil"/>
            </w:tcBorders>
            <w:shd w:val="clear" w:color="auto" w:fill="auto"/>
            <w:noWrap/>
            <w:vAlign w:val="center"/>
            <w:hideMark/>
          </w:tcPr>
          <w:p w14:paraId="0728AF88" w14:textId="77777777" w:rsidR="00E10BDA" w:rsidRPr="00E10BDA" w:rsidRDefault="00E10BDA" w:rsidP="00F4400B">
            <w:pPr>
              <w:jc w:val="center"/>
              <w:rPr>
                <w:b/>
                <w:bCs/>
                <w:kern w:val="0"/>
                <w:sz w:val="22"/>
                <w:szCs w:val="22"/>
                <w14:cntxtAlts w14:val="0"/>
              </w:rPr>
            </w:pPr>
          </w:p>
        </w:tc>
        <w:tc>
          <w:tcPr>
            <w:tcW w:w="6464" w:type="dxa"/>
            <w:tcBorders>
              <w:top w:val="nil"/>
              <w:left w:val="nil"/>
              <w:bottom w:val="nil"/>
              <w:right w:val="nil"/>
            </w:tcBorders>
            <w:shd w:val="clear" w:color="auto" w:fill="auto"/>
            <w:noWrap/>
            <w:vAlign w:val="center"/>
            <w:hideMark/>
          </w:tcPr>
          <w:p w14:paraId="3EE2ABDB" w14:textId="77777777" w:rsidR="00E10BDA" w:rsidRPr="00E10BDA" w:rsidRDefault="00E10BDA" w:rsidP="00F4400B">
            <w:pPr>
              <w:rPr>
                <w:kern w:val="0"/>
                <w14:cntxtAlts w14:val="0"/>
              </w:rPr>
            </w:pPr>
          </w:p>
        </w:tc>
        <w:tc>
          <w:tcPr>
            <w:tcW w:w="470" w:type="dxa"/>
            <w:tcBorders>
              <w:top w:val="nil"/>
              <w:left w:val="nil"/>
              <w:bottom w:val="nil"/>
              <w:right w:val="nil"/>
            </w:tcBorders>
            <w:shd w:val="clear" w:color="auto" w:fill="auto"/>
            <w:noWrap/>
            <w:vAlign w:val="center"/>
            <w:hideMark/>
          </w:tcPr>
          <w:p w14:paraId="18E7B3EC" w14:textId="77777777" w:rsidR="00E10BDA" w:rsidRPr="00E10BDA" w:rsidRDefault="00E10BDA" w:rsidP="00F4400B">
            <w:pPr>
              <w:rPr>
                <w:kern w:val="0"/>
                <w14:cntxtAlts w14:val="0"/>
              </w:rPr>
            </w:pPr>
          </w:p>
        </w:tc>
        <w:tc>
          <w:tcPr>
            <w:tcW w:w="671" w:type="dxa"/>
            <w:tcBorders>
              <w:top w:val="nil"/>
              <w:left w:val="nil"/>
              <w:bottom w:val="nil"/>
              <w:right w:val="nil"/>
            </w:tcBorders>
            <w:shd w:val="clear" w:color="auto" w:fill="auto"/>
            <w:noWrap/>
            <w:vAlign w:val="center"/>
            <w:hideMark/>
          </w:tcPr>
          <w:p w14:paraId="0BEE2387" w14:textId="77777777" w:rsidR="00E10BDA" w:rsidRPr="00E10BDA" w:rsidRDefault="00E10BDA" w:rsidP="00F4400B">
            <w:pPr>
              <w:jc w:val="center"/>
              <w:rPr>
                <w:kern w:val="0"/>
                <w14:cntxtAlts w14:val="0"/>
              </w:rPr>
            </w:pPr>
          </w:p>
        </w:tc>
        <w:tc>
          <w:tcPr>
            <w:tcW w:w="1216" w:type="dxa"/>
            <w:tcBorders>
              <w:top w:val="nil"/>
              <w:left w:val="nil"/>
              <w:bottom w:val="nil"/>
              <w:right w:val="nil"/>
            </w:tcBorders>
            <w:shd w:val="clear" w:color="auto" w:fill="auto"/>
            <w:noWrap/>
            <w:vAlign w:val="bottom"/>
            <w:hideMark/>
          </w:tcPr>
          <w:p w14:paraId="49D5ADC3" w14:textId="77777777" w:rsidR="00E10BDA" w:rsidRPr="00E10BDA" w:rsidRDefault="00E10BDA" w:rsidP="00F4400B">
            <w:pPr>
              <w:rPr>
                <w:kern w:val="0"/>
                <w14:cntxtAlts w14:val="0"/>
              </w:rPr>
            </w:pPr>
          </w:p>
        </w:tc>
        <w:tc>
          <w:tcPr>
            <w:tcW w:w="1663" w:type="dxa"/>
            <w:tcBorders>
              <w:top w:val="nil"/>
              <w:left w:val="nil"/>
              <w:bottom w:val="nil"/>
              <w:right w:val="nil"/>
            </w:tcBorders>
            <w:shd w:val="clear" w:color="auto" w:fill="auto"/>
            <w:noWrap/>
            <w:vAlign w:val="bottom"/>
            <w:hideMark/>
          </w:tcPr>
          <w:p w14:paraId="2577E2C4" w14:textId="77777777" w:rsidR="00E10BDA" w:rsidRPr="00E10BDA" w:rsidRDefault="00E10BDA" w:rsidP="00F4400B">
            <w:pPr>
              <w:rPr>
                <w:kern w:val="0"/>
                <w14:cntxtAlts w14:val="0"/>
              </w:rPr>
            </w:pPr>
          </w:p>
        </w:tc>
      </w:tr>
      <w:tr w:rsidR="00E10BDA" w:rsidRPr="00E10BDA" w14:paraId="6E294606" w14:textId="77777777" w:rsidTr="00E10BDA">
        <w:trPr>
          <w:trHeight w:val="405"/>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D581"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N°</w:t>
            </w:r>
          </w:p>
        </w:tc>
        <w:tc>
          <w:tcPr>
            <w:tcW w:w="6464" w:type="dxa"/>
            <w:tcBorders>
              <w:top w:val="single" w:sz="4" w:space="0" w:color="auto"/>
              <w:left w:val="nil"/>
              <w:bottom w:val="single" w:sz="4" w:space="0" w:color="auto"/>
              <w:right w:val="single" w:sz="4" w:space="0" w:color="auto"/>
            </w:tcBorders>
            <w:shd w:val="clear" w:color="auto" w:fill="auto"/>
            <w:noWrap/>
            <w:vAlign w:val="center"/>
            <w:hideMark/>
          </w:tcPr>
          <w:p w14:paraId="21957DE0"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DESIGNATION</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7F0AB3D7"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U</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8A24B85"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Qté</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5381670" w14:textId="5DD3FC6A" w:rsidR="00E10BDA" w:rsidRPr="00E10BDA" w:rsidRDefault="00E10BDA" w:rsidP="00F4400B">
            <w:pPr>
              <w:jc w:val="center"/>
              <w:rPr>
                <w:b/>
                <w:bCs/>
                <w:kern w:val="0"/>
                <w:sz w:val="22"/>
                <w:szCs w:val="22"/>
                <w14:cntxtAlts w14:val="0"/>
              </w:rPr>
            </w:pPr>
            <w:r w:rsidRPr="00E10BDA">
              <w:rPr>
                <w:b/>
                <w:bCs/>
                <w:kern w:val="0"/>
                <w:sz w:val="22"/>
                <w:szCs w:val="22"/>
                <w14:cntxtAlts w14:val="0"/>
              </w:rPr>
              <w:t>Prix unitaire</w:t>
            </w:r>
            <w:r>
              <w:rPr>
                <w:b/>
                <w:bCs/>
                <w:kern w:val="0"/>
                <w:sz w:val="22"/>
                <w:szCs w:val="22"/>
                <w14:cntxtAlts w14:val="0"/>
              </w:rPr>
              <w:t xml:space="preserve"> en chiffre</w:t>
            </w:r>
          </w:p>
        </w:tc>
        <w:tc>
          <w:tcPr>
            <w:tcW w:w="1663" w:type="dxa"/>
            <w:tcBorders>
              <w:top w:val="nil"/>
              <w:left w:val="nil"/>
              <w:bottom w:val="nil"/>
              <w:right w:val="nil"/>
            </w:tcBorders>
            <w:shd w:val="clear" w:color="auto" w:fill="auto"/>
            <w:noWrap/>
            <w:vAlign w:val="bottom"/>
            <w:hideMark/>
          </w:tcPr>
          <w:p w14:paraId="33C1C0D2" w14:textId="77777777" w:rsidR="00E10BDA" w:rsidRPr="00E10BDA" w:rsidRDefault="00E10BDA" w:rsidP="00F4400B">
            <w:pPr>
              <w:rPr>
                <w:kern w:val="0"/>
                <w:sz w:val="24"/>
                <w:szCs w:val="24"/>
                <w14:cntxtAlts w14:val="0"/>
              </w:rPr>
            </w:pPr>
            <w:r w:rsidRPr="00E10BDA">
              <w:rPr>
                <w:noProof/>
                <w:kern w:val="0"/>
                <w:sz w:val="24"/>
                <w:szCs w:val="24"/>
                <w14:cntxtAlts w14:val="0"/>
              </w:rPr>
              <mc:AlternateContent>
                <mc:Choice Requires="wps">
                  <w:drawing>
                    <wp:anchor distT="0" distB="0" distL="114300" distR="114300" simplePos="0" relativeHeight="251673088" behindDoc="0" locked="0" layoutInCell="1" allowOverlap="1" wp14:anchorId="3593DB51" wp14:editId="04518261">
                      <wp:simplePos x="0" y="0"/>
                      <wp:positionH relativeFrom="column">
                        <wp:posOffset>0</wp:posOffset>
                      </wp:positionH>
                      <wp:positionV relativeFrom="paragraph">
                        <wp:posOffset>0</wp:posOffset>
                      </wp:positionV>
                      <wp:extent cx="0" cy="161925"/>
                      <wp:effectExtent l="0" t="0" r="38100" b="28575"/>
                      <wp:wrapNone/>
                      <wp:docPr id="5" name="Connecteur droit 5"/>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238C2" id="Connecteur droit 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" strokeweight="3e-5mm"/>
                  </w:pict>
                </mc:Fallback>
              </mc:AlternateContent>
            </w:r>
            <w:r w:rsidRPr="00E10BDA">
              <w:rPr>
                <w:noProof/>
                <w:kern w:val="0"/>
                <w:sz w:val="24"/>
                <w:szCs w:val="24"/>
                <w14:cntxtAlts w14:val="0"/>
              </w:rPr>
              <mc:AlternateContent>
                <mc:Choice Requires="wps">
                  <w:drawing>
                    <wp:anchor distT="0" distB="0" distL="114300" distR="114300" simplePos="0" relativeHeight="251674112" behindDoc="0" locked="0" layoutInCell="1" allowOverlap="1" wp14:anchorId="46036F72" wp14:editId="0CD748B3">
                      <wp:simplePos x="0" y="0"/>
                      <wp:positionH relativeFrom="column">
                        <wp:posOffset>0</wp:posOffset>
                      </wp:positionH>
                      <wp:positionV relativeFrom="paragraph">
                        <wp:posOffset>0</wp:posOffset>
                      </wp:positionV>
                      <wp:extent cx="0" cy="161925"/>
                      <wp:effectExtent l="0" t="0" r="38100" b="28575"/>
                      <wp:wrapNone/>
                      <wp:docPr id="7" name="Connecteur droit 7"/>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79AD" id="Connecteur droit 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" strokeweight="3e-5mm"/>
                  </w:pict>
                </mc:Fallback>
              </mc:AlternateContent>
            </w:r>
          </w:p>
          <w:tbl>
            <w:tblPr>
              <w:tblW w:w="1508" w:type="dxa"/>
              <w:tblCellSpacing w:w="0" w:type="dxa"/>
              <w:tblCellMar>
                <w:left w:w="0" w:type="dxa"/>
                <w:right w:w="0" w:type="dxa"/>
              </w:tblCellMar>
              <w:tblLook w:val="04A0" w:firstRow="1" w:lastRow="0" w:firstColumn="1" w:lastColumn="0" w:noHBand="0" w:noVBand="1"/>
            </w:tblPr>
            <w:tblGrid>
              <w:gridCol w:w="1518"/>
            </w:tblGrid>
            <w:tr w:rsidR="00E10BDA" w:rsidRPr="00E10BDA" w14:paraId="7CA488BE" w14:textId="77777777" w:rsidTr="00F4400B">
              <w:trPr>
                <w:trHeight w:val="405"/>
                <w:tblCellSpacing w:w="0" w:type="dxa"/>
              </w:trPr>
              <w:tc>
                <w:tcPr>
                  <w:tcW w:w="1508" w:type="dxa"/>
                  <w:tcBorders>
                    <w:top w:val="single" w:sz="4" w:space="0" w:color="auto"/>
                    <w:left w:val="nil"/>
                    <w:bottom w:val="single" w:sz="4" w:space="0" w:color="auto"/>
                    <w:right w:val="single" w:sz="4" w:space="0" w:color="auto"/>
                  </w:tcBorders>
                  <w:shd w:val="clear" w:color="auto" w:fill="auto"/>
                  <w:noWrap/>
                  <w:vAlign w:val="center"/>
                  <w:hideMark/>
                </w:tcPr>
                <w:p w14:paraId="2B0F14FA" w14:textId="6080B274" w:rsidR="00E10BDA" w:rsidRPr="00E10BDA" w:rsidRDefault="00E10BDA" w:rsidP="00F4400B">
                  <w:pPr>
                    <w:jc w:val="center"/>
                    <w:rPr>
                      <w:b/>
                      <w:bCs/>
                      <w:kern w:val="0"/>
                      <w:sz w:val="22"/>
                      <w:szCs w:val="22"/>
                      <w14:cntxtAlts w14:val="0"/>
                    </w:rPr>
                  </w:pPr>
                  <w:r w:rsidRPr="00E10BDA">
                    <w:rPr>
                      <w:b/>
                      <w:bCs/>
                      <w:kern w:val="0"/>
                      <w:sz w:val="22"/>
                      <w:szCs w:val="22"/>
                      <w14:cntxtAlts w14:val="0"/>
                    </w:rPr>
                    <w:t>Prix unitaire</w:t>
                  </w:r>
                  <w:r>
                    <w:rPr>
                      <w:b/>
                      <w:bCs/>
                      <w:kern w:val="0"/>
                      <w:sz w:val="22"/>
                      <w:szCs w:val="22"/>
                      <w14:cntxtAlts w14:val="0"/>
                    </w:rPr>
                    <w:t xml:space="preserve"> en lettre</w:t>
                  </w:r>
                </w:p>
              </w:tc>
            </w:tr>
          </w:tbl>
          <w:p w14:paraId="4F1EDDA1" w14:textId="77777777" w:rsidR="00E10BDA" w:rsidRPr="00E10BDA" w:rsidRDefault="00E10BDA" w:rsidP="00F4400B">
            <w:pPr>
              <w:rPr>
                <w:kern w:val="0"/>
                <w:sz w:val="24"/>
                <w:szCs w:val="24"/>
                <w14:cntxtAlts w14:val="0"/>
              </w:rPr>
            </w:pPr>
          </w:p>
        </w:tc>
      </w:tr>
      <w:tr w:rsidR="00E10BDA" w:rsidRPr="00E10BDA" w14:paraId="5C1A766A" w14:textId="77777777" w:rsidTr="00E10BDA">
        <w:trPr>
          <w:trHeight w:val="31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0703A88" w14:textId="77777777" w:rsidR="00E10BDA" w:rsidRPr="00E10BDA" w:rsidRDefault="00E10BDA" w:rsidP="00F4400B">
            <w:pPr>
              <w:jc w:val="right"/>
              <w:rPr>
                <w:b/>
                <w:bCs/>
                <w:kern w:val="0"/>
                <w:sz w:val="22"/>
                <w:szCs w:val="22"/>
                <w14:cntxtAlts w14:val="0"/>
              </w:rPr>
            </w:pPr>
            <w:r w:rsidRPr="00E10BDA">
              <w:rPr>
                <w:b/>
                <w:bCs/>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2C82520B" w14:textId="77777777" w:rsidR="00E10BDA" w:rsidRPr="00E10BDA" w:rsidRDefault="00E10BDA" w:rsidP="00F4400B">
            <w:pPr>
              <w:rPr>
                <w:b/>
                <w:bCs/>
                <w:kern w:val="0"/>
                <w:sz w:val="22"/>
                <w:szCs w:val="22"/>
                <w14:cntxtAlts w14:val="0"/>
              </w:rPr>
            </w:pPr>
            <w:r w:rsidRPr="00E10BDA">
              <w:rPr>
                <w:b/>
                <w:bCs/>
                <w:kern w:val="0"/>
                <w:sz w:val="22"/>
                <w:szCs w:val="22"/>
                <w14:cntxtAlts w14:val="0"/>
              </w:rPr>
              <w:t>SERIE 000: INSTALLATION DE CHANTIER</w:t>
            </w:r>
          </w:p>
        </w:tc>
        <w:tc>
          <w:tcPr>
            <w:tcW w:w="470" w:type="dxa"/>
            <w:tcBorders>
              <w:top w:val="nil"/>
              <w:left w:val="nil"/>
              <w:bottom w:val="single" w:sz="4" w:space="0" w:color="auto"/>
              <w:right w:val="single" w:sz="4" w:space="0" w:color="auto"/>
            </w:tcBorders>
            <w:shd w:val="clear" w:color="auto" w:fill="auto"/>
            <w:noWrap/>
            <w:vAlign w:val="center"/>
            <w:hideMark/>
          </w:tcPr>
          <w:p w14:paraId="1E923349"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69C62F57" w14:textId="77777777" w:rsidR="00E10BDA" w:rsidRPr="00E10BDA" w:rsidRDefault="00E10BDA" w:rsidP="00F4400B">
            <w:pPr>
              <w:rPr>
                <w:b/>
                <w:bCs/>
                <w:kern w:val="0"/>
                <w:sz w:val="22"/>
                <w:szCs w:val="22"/>
                <w14:cntxtAlts w14:val="0"/>
              </w:rPr>
            </w:pPr>
            <w:r w:rsidRPr="00E10BDA">
              <w:rPr>
                <w:b/>
                <w:bCs/>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31302CE"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 </w:t>
            </w:r>
          </w:p>
        </w:tc>
        <w:tc>
          <w:tcPr>
            <w:tcW w:w="1663" w:type="dxa"/>
            <w:tcBorders>
              <w:top w:val="nil"/>
              <w:left w:val="nil"/>
              <w:bottom w:val="single" w:sz="4" w:space="0" w:color="auto"/>
              <w:right w:val="single" w:sz="4" w:space="0" w:color="auto"/>
            </w:tcBorders>
            <w:shd w:val="clear" w:color="auto" w:fill="auto"/>
            <w:noWrap/>
            <w:vAlign w:val="center"/>
            <w:hideMark/>
          </w:tcPr>
          <w:p w14:paraId="3B5F8FBF" w14:textId="77777777" w:rsidR="00E10BDA" w:rsidRPr="00E10BDA" w:rsidRDefault="00E10BDA" w:rsidP="00F4400B">
            <w:pPr>
              <w:jc w:val="center"/>
              <w:rPr>
                <w:b/>
                <w:bCs/>
                <w:kern w:val="0"/>
                <w:sz w:val="22"/>
                <w:szCs w:val="22"/>
                <w14:cntxtAlts w14:val="0"/>
              </w:rPr>
            </w:pPr>
            <w:r w:rsidRPr="00E10BDA">
              <w:rPr>
                <w:b/>
                <w:bCs/>
                <w:kern w:val="0"/>
                <w:sz w:val="22"/>
                <w:szCs w:val="22"/>
                <w14:cntxtAlts w14:val="0"/>
              </w:rPr>
              <w:t> </w:t>
            </w:r>
          </w:p>
        </w:tc>
      </w:tr>
      <w:tr w:rsidR="00E10BDA" w:rsidRPr="00E10BDA" w14:paraId="5D75A913" w14:textId="77777777" w:rsidTr="00E10BDA">
        <w:trPr>
          <w:trHeight w:val="387"/>
          <w:jc w:val="center"/>
        </w:trPr>
        <w:tc>
          <w:tcPr>
            <w:tcW w:w="836" w:type="dxa"/>
            <w:tcBorders>
              <w:top w:val="nil"/>
              <w:left w:val="double" w:sz="6" w:space="0" w:color="auto"/>
              <w:bottom w:val="single" w:sz="4" w:space="0" w:color="auto"/>
              <w:right w:val="single" w:sz="4" w:space="0" w:color="auto"/>
            </w:tcBorders>
            <w:shd w:val="clear" w:color="auto" w:fill="auto"/>
            <w:noWrap/>
            <w:vAlign w:val="center"/>
            <w:hideMark/>
          </w:tcPr>
          <w:p w14:paraId="7E3DAD26" w14:textId="77777777" w:rsidR="00E10BDA" w:rsidRPr="00E10BDA" w:rsidRDefault="00E10BDA" w:rsidP="00F4400B">
            <w:pPr>
              <w:jc w:val="center"/>
              <w:rPr>
                <w:kern w:val="0"/>
                <w:sz w:val="22"/>
                <w:szCs w:val="22"/>
                <w14:cntxtAlts w14:val="0"/>
              </w:rPr>
            </w:pPr>
            <w:r w:rsidRPr="00E10BDA">
              <w:rPr>
                <w:kern w:val="0"/>
                <w:sz w:val="22"/>
                <w:szCs w:val="22"/>
                <w14:cntxtAlts w14:val="0"/>
              </w:rPr>
              <w:t>TM 001</w:t>
            </w:r>
          </w:p>
        </w:tc>
        <w:tc>
          <w:tcPr>
            <w:tcW w:w="6464" w:type="dxa"/>
            <w:tcBorders>
              <w:top w:val="nil"/>
              <w:left w:val="nil"/>
              <w:bottom w:val="single" w:sz="4" w:space="0" w:color="auto"/>
              <w:right w:val="single" w:sz="4" w:space="0" w:color="auto"/>
            </w:tcBorders>
            <w:shd w:val="clear" w:color="auto" w:fill="auto"/>
            <w:vAlign w:val="center"/>
            <w:hideMark/>
          </w:tcPr>
          <w:p w14:paraId="1F28998C" w14:textId="77777777" w:rsidR="00E10BDA" w:rsidRPr="00E10BDA" w:rsidRDefault="00E10BDA" w:rsidP="00F4400B">
            <w:pPr>
              <w:rPr>
                <w:kern w:val="0"/>
                <w:sz w:val="22"/>
                <w:szCs w:val="22"/>
                <w14:cntxtAlts w14:val="0"/>
              </w:rPr>
            </w:pPr>
            <w:r w:rsidRPr="00E10BDA">
              <w:rPr>
                <w:kern w:val="0"/>
                <w:sz w:val="22"/>
                <w:szCs w:val="22"/>
                <w14:cntxtAlts w14:val="0"/>
              </w:rPr>
              <w:t>Installation de chantier</w:t>
            </w:r>
          </w:p>
        </w:tc>
        <w:tc>
          <w:tcPr>
            <w:tcW w:w="470" w:type="dxa"/>
            <w:tcBorders>
              <w:top w:val="nil"/>
              <w:left w:val="nil"/>
              <w:bottom w:val="single" w:sz="4" w:space="0" w:color="auto"/>
              <w:right w:val="single" w:sz="4" w:space="0" w:color="auto"/>
            </w:tcBorders>
            <w:shd w:val="clear" w:color="auto" w:fill="auto"/>
            <w:noWrap/>
            <w:vAlign w:val="center"/>
            <w:hideMark/>
          </w:tcPr>
          <w:p w14:paraId="73974462" w14:textId="77777777" w:rsidR="00E10BDA" w:rsidRPr="00E10BDA" w:rsidRDefault="00E10BDA" w:rsidP="00F4400B">
            <w:pPr>
              <w:jc w:val="center"/>
              <w:rPr>
                <w:kern w:val="0"/>
                <w:sz w:val="22"/>
                <w:szCs w:val="22"/>
                <w14:cntxtAlts w14:val="0"/>
              </w:rPr>
            </w:pPr>
            <w:r w:rsidRPr="00E10BDA">
              <w:rPr>
                <w:kern w:val="0"/>
                <w:sz w:val="22"/>
                <w:szCs w:val="22"/>
                <w14:cntxtAlts w14:val="0"/>
              </w:rPr>
              <w:t>ff.</w:t>
            </w:r>
          </w:p>
        </w:tc>
        <w:tc>
          <w:tcPr>
            <w:tcW w:w="671" w:type="dxa"/>
            <w:tcBorders>
              <w:top w:val="nil"/>
              <w:left w:val="nil"/>
              <w:bottom w:val="single" w:sz="4" w:space="0" w:color="auto"/>
              <w:right w:val="single" w:sz="4" w:space="0" w:color="auto"/>
            </w:tcBorders>
            <w:shd w:val="clear" w:color="auto" w:fill="auto"/>
            <w:noWrap/>
            <w:vAlign w:val="center"/>
            <w:hideMark/>
          </w:tcPr>
          <w:p w14:paraId="0D274A1B" w14:textId="77777777" w:rsidR="00E10BDA" w:rsidRPr="00E10BDA" w:rsidRDefault="00E10BDA" w:rsidP="00F4400B">
            <w:pPr>
              <w:jc w:val="right"/>
              <w:rPr>
                <w:kern w:val="0"/>
                <w:sz w:val="22"/>
                <w:szCs w:val="22"/>
                <w14:cntxtAlts w14:val="0"/>
              </w:rPr>
            </w:pPr>
            <w:r w:rsidRPr="00E10BDA">
              <w:rPr>
                <w:kern w:val="0"/>
                <w:sz w:val="22"/>
                <w:szCs w:val="22"/>
                <w14:cntxtAlts w14:val="0"/>
              </w:rPr>
              <w:t>1,0</w:t>
            </w:r>
          </w:p>
        </w:tc>
        <w:tc>
          <w:tcPr>
            <w:tcW w:w="1216" w:type="dxa"/>
            <w:tcBorders>
              <w:top w:val="nil"/>
              <w:left w:val="nil"/>
              <w:bottom w:val="single" w:sz="4" w:space="0" w:color="auto"/>
              <w:right w:val="single" w:sz="4" w:space="0" w:color="auto"/>
            </w:tcBorders>
            <w:shd w:val="clear" w:color="auto" w:fill="auto"/>
            <w:noWrap/>
            <w:vAlign w:val="center"/>
          </w:tcPr>
          <w:p w14:paraId="3752B3DE"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7ACB1F1E" w14:textId="77777777" w:rsidR="00E10BDA" w:rsidRPr="00E10BDA" w:rsidRDefault="00E10BDA" w:rsidP="00F4400B">
            <w:pPr>
              <w:jc w:val="right"/>
              <w:rPr>
                <w:kern w:val="0"/>
                <w:sz w:val="22"/>
                <w:szCs w:val="22"/>
                <w14:cntxtAlts w14:val="0"/>
              </w:rPr>
            </w:pPr>
          </w:p>
        </w:tc>
      </w:tr>
      <w:tr w:rsidR="00E10BDA" w:rsidRPr="00E10BDA" w14:paraId="7BAFF71A" w14:textId="77777777" w:rsidTr="00E10BDA">
        <w:trPr>
          <w:trHeight w:val="387"/>
          <w:jc w:val="center"/>
        </w:trPr>
        <w:tc>
          <w:tcPr>
            <w:tcW w:w="836" w:type="dxa"/>
            <w:tcBorders>
              <w:top w:val="nil"/>
              <w:left w:val="double" w:sz="6" w:space="0" w:color="auto"/>
              <w:bottom w:val="single" w:sz="4" w:space="0" w:color="auto"/>
              <w:right w:val="single" w:sz="4" w:space="0" w:color="auto"/>
            </w:tcBorders>
            <w:shd w:val="clear" w:color="auto" w:fill="auto"/>
            <w:noWrap/>
            <w:vAlign w:val="center"/>
            <w:hideMark/>
          </w:tcPr>
          <w:p w14:paraId="05E41C64" w14:textId="77777777" w:rsidR="00E10BDA" w:rsidRPr="00E10BDA" w:rsidRDefault="00E10BDA" w:rsidP="00F4400B">
            <w:pPr>
              <w:jc w:val="center"/>
              <w:rPr>
                <w:kern w:val="0"/>
                <w:sz w:val="22"/>
                <w:szCs w:val="22"/>
                <w14:cntxtAlts w14:val="0"/>
              </w:rPr>
            </w:pPr>
            <w:r w:rsidRPr="00E10BDA">
              <w:rPr>
                <w:kern w:val="0"/>
                <w:sz w:val="22"/>
                <w:szCs w:val="22"/>
                <w14:cntxtAlts w14:val="0"/>
              </w:rPr>
              <w:t>TM 002</w:t>
            </w:r>
          </w:p>
        </w:tc>
        <w:tc>
          <w:tcPr>
            <w:tcW w:w="6464" w:type="dxa"/>
            <w:tcBorders>
              <w:top w:val="nil"/>
              <w:left w:val="nil"/>
              <w:bottom w:val="single" w:sz="4" w:space="0" w:color="auto"/>
              <w:right w:val="single" w:sz="4" w:space="0" w:color="auto"/>
            </w:tcBorders>
            <w:shd w:val="clear" w:color="auto" w:fill="auto"/>
            <w:vAlign w:val="center"/>
            <w:hideMark/>
          </w:tcPr>
          <w:p w14:paraId="1B21DDAE" w14:textId="77777777" w:rsidR="00E10BDA" w:rsidRPr="00E10BDA" w:rsidRDefault="00E10BDA" w:rsidP="00F4400B">
            <w:pPr>
              <w:rPr>
                <w:kern w:val="0"/>
                <w:sz w:val="22"/>
                <w:szCs w:val="22"/>
                <w14:cntxtAlts w14:val="0"/>
              </w:rPr>
            </w:pPr>
            <w:r w:rsidRPr="00E10BDA">
              <w:rPr>
                <w:kern w:val="0"/>
                <w:sz w:val="22"/>
                <w:szCs w:val="22"/>
                <w14:cntxtAlts w14:val="0"/>
              </w:rPr>
              <w:t>Amenée et repli du matériel</w:t>
            </w:r>
          </w:p>
        </w:tc>
        <w:tc>
          <w:tcPr>
            <w:tcW w:w="470" w:type="dxa"/>
            <w:tcBorders>
              <w:top w:val="nil"/>
              <w:left w:val="nil"/>
              <w:bottom w:val="single" w:sz="4" w:space="0" w:color="auto"/>
              <w:right w:val="single" w:sz="4" w:space="0" w:color="auto"/>
            </w:tcBorders>
            <w:shd w:val="clear" w:color="auto" w:fill="auto"/>
            <w:noWrap/>
            <w:vAlign w:val="center"/>
            <w:hideMark/>
          </w:tcPr>
          <w:p w14:paraId="7D421C45" w14:textId="77777777" w:rsidR="00E10BDA" w:rsidRPr="00E10BDA" w:rsidRDefault="00E10BDA" w:rsidP="00F4400B">
            <w:pPr>
              <w:jc w:val="center"/>
              <w:rPr>
                <w:kern w:val="0"/>
                <w:sz w:val="22"/>
                <w:szCs w:val="22"/>
                <w14:cntxtAlts w14:val="0"/>
              </w:rPr>
            </w:pPr>
            <w:r w:rsidRPr="00E10BDA">
              <w:rPr>
                <w:kern w:val="0"/>
                <w:sz w:val="22"/>
                <w:szCs w:val="22"/>
                <w14:cntxtAlts w14:val="0"/>
              </w:rPr>
              <w:t>ff.</w:t>
            </w:r>
          </w:p>
        </w:tc>
        <w:tc>
          <w:tcPr>
            <w:tcW w:w="671" w:type="dxa"/>
            <w:tcBorders>
              <w:top w:val="nil"/>
              <w:left w:val="nil"/>
              <w:bottom w:val="single" w:sz="4" w:space="0" w:color="auto"/>
              <w:right w:val="single" w:sz="4" w:space="0" w:color="auto"/>
            </w:tcBorders>
            <w:shd w:val="clear" w:color="auto" w:fill="auto"/>
            <w:noWrap/>
            <w:vAlign w:val="center"/>
            <w:hideMark/>
          </w:tcPr>
          <w:p w14:paraId="6C438EE1" w14:textId="77777777" w:rsidR="00E10BDA" w:rsidRPr="00E10BDA" w:rsidRDefault="00E10BDA" w:rsidP="00F4400B">
            <w:pPr>
              <w:jc w:val="right"/>
              <w:rPr>
                <w:kern w:val="0"/>
                <w:sz w:val="22"/>
                <w:szCs w:val="22"/>
                <w14:cntxtAlts w14:val="0"/>
              </w:rPr>
            </w:pPr>
            <w:r w:rsidRPr="00E10BDA">
              <w:rPr>
                <w:kern w:val="0"/>
                <w:sz w:val="22"/>
                <w:szCs w:val="22"/>
                <w14:cntxtAlts w14:val="0"/>
              </w:rPr>
              <w:t>1,0</w:t>
            </w:r>
          </w:p>
        </w:tc>
        <w:tc>
          <w:tcPr>
            <w:tcW w:w="1216" w:type="dxa"/>
            <w:tcBorders>
              <w:top w:val="nil"/>
              <w:left w:val="nil"/>
              <w:bottom w:val="single" w:sz="4" w:space="0" w:color="auto"/>
              <w:right w:val="single" w:sz="4" w:space="0" w:color="auto"/>
            </w:tcBorders>
            <w:shd w:val="clear" w:color="auto" w:fill="auto"/>
            <w:noWrap/>
            <w:vAlign w:val="center"/>
          </w:tcPr>
          <w:p w14:paraId="76CD4BD7"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3CE36BEB" w14:textId="77777777" w:rsidR="00E10BDA" w:rsidRPr="00E10BDA" w:rsidRDefault="00E10BDA" w:rsidP="00F4400B">
            <w:pPr>
              <w:jc w:val="right"/>
              <w:rPr>
                <w:kern w:val="0"/>
                <w:sz w:val="22"/>
                <w:szCs w:val="22"/>
                <w14:cntxtAlts w14:val="0"/>
              </w:rPr>
            </w:pPr>
          </w:p>
        </w:tc>
      </w:tr>
      <w:tr w:rsidR="00E10BDA" w:rsidRPr="00E10BDA" w14:paraId="54B75E83" w14:textId="77777777" w:rsidTr="00E10BDA">
        <w:trPr>
          <w:trHeight w:val="38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8A78D65" w14:textId="77777777" w:rsidR="00E10BDA" w:rsidRPr="00E10BDA" w:rsidRDefault="00E10BDA" w:rsidP="00F4400B">
            <w:pPr>
              <w:rPr>
                <w:b/>
                <w:bCs/>
                <w:kern w:val="0"/>
                <w:sz w:val="22"/>
                <w:szCs w:val="22"/>
                <w14:cntxtAlts w14:val="0"/>
              </w:rPr>
            </w:pPr>
            <w:r w:rsidRPr="00E10BDA">
              <w:rPr>
                <w:b/>
                <w:bCs/>
                <w:kern w:val="0"/>
                <w:sz w:val="22"/>
                <w:szCs w:val="22"/>
                <w14:cntxtAlts w14:val="0"/>
              </w:rPr>
              <w:t> </w:t>
            </w:r>
          </w:p>
        </w:tc>
        <w:tc>
          <w:tcPr>
            <w:tcW w:w="8821"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3EE8135D" w14:textId="77777777" w:rsidR="00E10BDA" w:rsidRPr="00E10BDA" w:rsidRDefault="00E10BDA" w:rsidP="00F4400B">
            <w:pPr>
              <w:rPr>
                <w:b/>
                <w:bCs/>
                <w:kern w:val="0"/>
                <w:sz w:val="22"/>
                <w:szCs w:val="22"/>
                <w14:cntxtAlts w14:val="0"/>
              </w:rPr>
            </w:pPr>
            <w:r w:rsidRPr="00E10BDA">
              <w:rPr>
                <w:b/>
                <w:bCs/>
                <w:kern w:val="0"/>
                <w:sz w:val="22"/>
                <w:szCs w:val="22"/>
                <w14:cntxtAlts w14:val="0"/>
              </w:rPr>
              <w:t>Sous-Total Installation de chantier</w:t>
            </w:r>
          </w:p>
        </w:tc>
        <w:tc>
          <w:tcPr>
            <w:tcW w:w="1663" w:type="dxa"/>
            <w:tcBorders>
              <w:top w:val="nil"/>
              <w:left w:val="nil"/>
              <w:bottom w:val="single" w:sz="4" w:space="0" w:color="auto"/>
              <w:right w:val="single" w:sz="4" w:space="0" w:color="auto"/>
            </w:tcBorders>
            <w:shd w:val="clear" w:color="000000" w:fill="E3E3E3"/>
            <w:noWrap/>
            <w:vAlign w:val="center"/>
          </w:tcPr>
          <w:p w14:paraId="683BAF0C" w14:textId="77777777" w:rsidR="00E10BDA" w:rsidRPr="00E10BDA" w:rsidRDefault="00E10BDA" w:rsidP="00F4400B">
            <w:pPr>
              <w:jc w:val="right"/>
              <w:rPr>
                <w:b/>
                <w:bCs/>
                <w:kern w:val="0"/>
                <w:sz w:val="22"/>
                <w:szCs w:val="22"/>
                <w14:cntxtAlts w14:val="0"/>
              </w:rPr>
            </w:pPr>
          </w:p>
        </w:tc>
      </w:tr>
      <w:tr w:rsidR="00E10BDA" w:rsidRPr="00E10BDA" w14:paraId="209CFF4C"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9B1AACC" w14:textId="77777777" w:rsidR="00E10BDA" w:rsidRPr="00E10BDA" w:rsidRDefault="00E10BDA" w:rsidP="00F4400B">
            <w:pPr>
              <w:jc w:val="right"/>
              <w:rPr>
                <w:b/>
                <w:bCs/>
                <w:kern w:val="0"/>
                <w:sz w:val="22"/>
                <w:szCs w:val="22"/>
                <w14:cntxtAlts w14:val="0"/>
              </w:rPr>
            </w:pPr>
            <w:r w:rsidRPr="00E10BDA">
              <w:rPr>
                <w:b/>
                <w:bCs/>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4FF21A77" w14:textId="77777777" w:rsidR="00E10BDA" w:rsidRPr="00E10BDA" w:rsidRDefault="00E10BDA" w:rsidP="00F4400B">
            <w:pPr>
              <w:rPr>
                <w:b/>
                <w:bCs/>
                <w:kern w:val="0"/>
                <w:sz w:val="22"/>
                <w:szCs w:val="22"/>
                <w14:cntxtAlts w14:val="0"/>
              </w:rPr>
            </w:pPr>
            <w:r w:rsidRPr="00E10BDA">
              <w:rPr>
                <w:b/>
                <w:bCs/>
                <w:kern w:val="0"/>
                <w:sz w:val="22"/>
                <w:szCs w:val="22"/>
                <w14:cntxtAlts w14:val="0"/>
              </w:rPr>
              <w:t>SERIE 100: TERRASSEMENT - CHAUSSEE</w:t>
            </w:r>
          </w:p>
        </w:tc>
        <w:tc>
          <w:tcPr>
            <w:tcW w:w="470" w:type="dxa"/>
            <w:tcBorders>
              <w:top w:val="nil"/>
              <w:left w:val="nil"/>
              <w:bottom w:val="single" w:sz="4" w:space="0" w:color="auto"/>
              <w:right w:val="single" w:sz="4" w:space="0" w:color="auto"/>
            </w:tcBorders>
            <w:shd w:val="clear" w:color="auto" w:fill="auto"/>
            <w:noWrap/>
            <w:vAlign w:val="center"/>
            <w:hideMark/>
          </w:tcPr>
          <w:p w14:paraId="15EE3694" w14:textId="77777777" w:rsidR="00E10BDA" w:rsidRPr="00E10BDA" w:rsidRDefault="00E10BDA" w:rsidP="00F4400B">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6EB07C18" w14:textId="77777777" w:rsidR="00E10BDA" w:rsidRPr="00E10BDA" w:rsidRDefault="00E10BDA" w:rsidP="00F4400B">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39584A2" w14:textId="77777777" w:rsidR="00E10BDA" w:rsidRPr="00E10BDA" w:rsidRDefault="00E10BDA" w:rsidP="00F4400B">
            <w:pPr>
              <w:rPr>
                <w:kern w:val="0"/>
                <w:sz w:val="22"/>
                <w:szCs w:val="22"/>
                <w14:cntxtAlts w14:val="0"/>
              </w:rPr>
            </w:pPr>
            <w:r w:rsidRPr="00E10BDA">
              <w:rPr>
                <w:kern w:val="0"/>
                <w:sz w:val="22"/>
                <w:szCs w:val="22"/>
                <w14:cntxtAlts w14:val="0"/>
              </w:rPr>
              <w:t> </w:t>
            </w:r>
          </w:p>
        </w:tc>
        <w:tc>
          <w:tcPr>
            <w:tcW w:w="1663" w:type="dxa"/>
            <w:tcBorders>
              <w:top w:val="nil"/>
              <w:left w:val="nil"/>
              <w:bottom w:val="single" w:sz="4" w:space="0" w:color="auto"/>
              <w:right w:val="single" w:sz="4" w:space="0" w:color="auto"/>
            </w:tcBorders>
            <w:shd w:val="clear" w:color="auto" w:fill="auto"/>
            <w:noWrap/>
            <w:vAlign w:val="center"/>
          </w:tcPr>
          <w:p w14:paraId="1A0DDB26" w14:textId="77777777" w:rsidR="00E10BDA" w:rsidRPr="00E10BDA" w:rsidRDefault="00E10BDA" w:rsidP="00F4400B">
            <w:pPr>
              <w:jc w:val="center"/>
              <w:rPr>
                <w:b/>
                <w:bCs/>
                <w:kern w:val="0"/>
                <w:sz w:val="22"/>
                <w:szCs w:val="22"/>
                <w14:cntxtAlts w14:val="0"/>
              </w:rPr>
            </w:pPr>
          </w:p>
        </w:tc>
      </w:tr>
      <w:tr w:rsidR="00E10BDA" w:rsidRPr="00E10BDA" w14:paraId="3C32BB02"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1FACCD1" w14:textId="77777777" w:rsidR="00E10BDA" w:rsidRPr="00E10BDA" w:rsidRDefault="00E10BDA" w:rsidP="00F4400B">
            <w:pPr>
              <w:jc w:val="right"/>
              <w:rPr>
                <w:kern w:val="0"/>
                <w:sz w:val="22"/>
                <w:szCs w:val="22"/>
                <w14:cntxtAlts w14:val="0"/>
              </w:rPr>
            </w:pPr>
            <w:r w:rsidRPr="00E10BDA">
              <w:rPr>
                <w:kern w:val="0"/>
                <w:sz w:val="22"/>
                <w:szCs w:val="22"/>
                <w14:cntxtAlts w14:val="0"/>
              </w:rPr>
              <w:t>TM 112</w:t>
            </w:r>
          </w:p>
        </w:tc>
        <w:tc>
          <w:tcPr>
            <w:tcW w:w="6464" w:type="dxa"/>
            <w:tcBorders>
              <w:top w:val="nil"/>
              <w:left w:val="nil"/>
              <w:bottom w:val="single" w:sz="4" w:space="0" w:color="auto"/>
              <w:right w:val="single" w:sz="4" w:space="0" w:color="auto"/>
            </w:tcBorders>
            <w:shd w:val="clear" w:color="auto" w:fill="auto"/>
            <w:vAlign w:val="center"/>
            <w:hideMark/>
          </w:tcPr>
          <w:p w14:paraId="4D904F55" w14:textId="77777777" w:rsidR="00E10BDA" w:rsidRPr="00E10BDA" w:rsidRDefault="00E10BDA" w:rsidP="00F4400B">
            <w:pPr>
              <w:rPr>
                <w:kern w:val="0"/>
                <w:sz w:val="22"/>
                <w:szCs w:val="22"/>
                <w14:cntxtAlts w14:val="0"/>
              </w:rPr>
            </w:pPr>
            <w:r w:rsidRPr="00E10BDA">
              <w:rPr>
                <w:kern w:val="0"/>
                <w:sz w:val="22"/>
                <w:szCs w:val="22"/>
                <w14:cntxtAlts w14:val="0"/>
              </w:rPr>
              <w:t>Netoyage et reprofilage avec creation des fossées et exutoires</w:t>
            </w:r>
          </w:p>
        </w:tc>
        <w:tc>
          <w:tcPr>
            <w:tcW w:w="470" w:type="dxa"/>
            <w:tcBorders>
              <w:top w:val="nil"/>
              <w:left w:val="nil"/>
              <w:bottom w:val="single" w:sz="4" w:space="0" w:color="auto"/>
              <w:right w:val="single" w:sz="4" w:space="0" w:color="auto"/>
            </w:tcBorders>
            <w:shd w:val="clear" w:color="auto" w:fill="auto"/>
            <w:noWrap/>
            <w:hideMark/>
          </w:tcPr>
          <w:p w14:paraId="34404ED0" w14:textId="77777777" w:rsidR="00E10BDA" w:rsidRPr="00E10BDA" w:rsidRDefault="00E10BDA" w:rsidP="00F4400B">
            <w:pPr>
              <w:jc w:val="center"/>
              <w:rPr>
                <w:kern w:val="0"/>
                <w:sz w:val="22"/>
                <w:szCs w:val="22"/>
                <w14:cntxtAlts w14:val="0"/>
              </w:rPr>
            </w:pPr>
            <w:r w:rsidRPr="00E10BDA">
              <w:rPr>
                <w:kern w:val="0"/>
                <w:sz w:val="22"/>
                <w:szCs w:val="22"/>
                <w14:cntxtAlts w14:val="0"/>
              </w:rPr>
              <w:t>Km</w:t>
            </w:r>
          </w:p>
        </w:tc>
        <w:tc>
          <w:tcPr>
            <w:tcW w:w="671" w:type="dxa"/>
            <w:tcBorders>
              <w:top w:val="nil"/>
              <w:left w:val="nil"/>
              <w:bottom w:val="single" w:sz="4" w:space="0" w:color="auto"/>
              <w:right w:val="single" w:sz="4" w:space="0" w:color="auto"/>
            </w:tcBorders>
            <w:shd w:val="clear" w:color="auto" w:fill="auto"/>
            <w:noWrap/>
            <w:vAlign w:val="center"/>
            <w:hideMark/>
          </w:tcPr>
          <w:p w14:paraId="221C60B9" w14:textId="77777777" w:rsidR="00E10BDA" w:rsidRPr="00E10BDA" w:rsidRDefault="00E10BDA" w:rsidP="00F4400B">
            <w:pPr>
              <w:jc w:val="right"/>
              <w:rPr>
                <w:kern w:val="0"/>
                <w:sz w:val="22"/>
                <w:szCs w:val="22"/>
                <w14:cntxtAlts w14:val="0"/>
              </w:rPr>
            </w:pPr>
            <w:r w:rsidRPr="00E10BDA">
              <w:rPr>
                <w:kern w:val="0"/>
                <w:sz w:val="22"/>
                <w:szCs w:val="22"/>
                <w14:cntxtAlts w14:val="0"/>
              </w:rPr>
              <w:t>5,0</w:t>
            </w:r>
          </w:p>
        </w:tc>
        <w:tc>
          <w:tcPr>
            <w:tcW w:w="1216" w:type="dxa"/>
            <w:tcBorders>
              <w:top w:val="nil"/>
              <w:left w:val="nil"/>
              <w:bottom w:val="single" w:sz="4" w:space="0" w:color="auto"/>
              <w:right w:val="single" w:sz="4" w:space="0" w:color="auto"/>
            </w:tcBorders>
            <w:shd w:val="clear" w:color="auto" w:fill="auto"/>
            <w:noWrap/>
            <w:vAlign w:val="center"/>
          </w:tcPr>
          <w:p w14:paraId="35B766E9"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57F3B9FB" w14:textId="77777777" w:rsidR="00E10BDA" w:rsidRPr="00E10BDA" w:rsidRDefault="00E10BDA" w:rsidP="00F4400B">
            <w:pPr>
              <w:jc w:val="right"/>
              <w:rPr>
                <w:kern w:val="0"/>
                <w:sz w:val="22"/>
                <w:szCs w:val="22"/>
                <w14:cntxtAlts w14:val="0"/>
              </w:rPr>
            </w:pPr>
          </w:p>
        </w:tc>
      </w:tr>
      <w:tr w:rsidR="00E10BDA" w:rsidRPr="00E10BDA" w14:paraId="7BD28896"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13D19FE" w14:textId="77777777" w:rsidR="00E10BDA" w:rsidRPr="00E10BDA" w:rsidRDefault="00E10BDA" w:rsidP="00F4400B">
            <w:pPr>
              <w:jc w:val="right"/>
              <w:rPr>
                <w:kern w:val="0"/>
                <w:sz w:val="22"/>
                <w:szCs w:val="22"/>
                <w14:cntxtAlts w14:val="0"/>
              </w:rPr>
            </w:pPr>
            <w:r w:rsidRPr="00E10BDA">
              <w:rPr>
                <w:kern w:val="0"/>
                <w:sz w:val="22"/>
                <w:szCs w:val="22"/>
                <w14:cntxtAlts w14:val="0"/>
              </w:rPr>
              <w:t>TM 107a</w:t>
            </w:r>
          </w:p>
        </w:tc>
        <w:tc>
          <w:tcPr>
            <w:tcW w:w="6464" w:type="dxa"/>
            <w:tcBorders>
              <w:top w:val="nil"/>
              <w:left w:val="nil"/>
              <w:bottom w:val="single" w:sz="4" w:space="0" w:color="auto"/>
              <w:right w:val="single" w:sz="4" w:space="0" w:color="auto"/>
            </w:tcBorders>
            <w:shd w:val="clear" w:color="auto" w:fill="auto"/>
            <w:vAlign w:val="center"/>
            <w:hideMark/>
          </w:tcPr>
          <w:p w14:paraId="201AC5B8" w14:textId="77777777" w:rsidR="00E10BDA" w:rsidRPr="00E10BDA" w:rsidRDefault="00E10BDA" w:rsidP="00F4400B">
            <w:pPr>
              <w:rPr>
                <w:kern w:val="0"/>
                <w:sz w:val="22"/>
                <w:szCs w:val="22"/>
                <w14:cntxtAlts w14:val="0"/>
              </w:rPr>
            </w:pPr>
            <w:r w:rsidRPr="00E10BDA">
              <w:rPr>
                <w:kern w:val="0"/>
                <w:sz w:val="22"/>
                <w:szCs w:val="22"/>
                <w14:cntxtAlts w14:val="0"/>
              </w:rPr>
              <w:t>Déblais mise en remblai</w:t>
            </w:r>
          </w:p>
        </w:tc>
        <w:tc>
          <w:tcPr>
            <w:tcW w:w="470" w:type="dxa"/>
            <w:tcBorders>
              <w:top w:val="nil"/>
              <w:left w:val="nil"/>
              <w:bottom w:val="single" w:sz="4" w:space="0" w:color="auto"/>
              <w:right w:val="single" w:sz="4" w:space="0" w:color="auto"/>
            </w:tcBorders>
            <w:shd w:val="clear" w:color="auto" w:fill="auto"/>
            <w:noWrap/>
            <w:hideMark/>
          </w:tcPr>
          <w:p w14:paraId="3E1FF046" w14:textId="77777777" w:rsidR="00E10BDA" w:rsidRPr="00E10BDA" w:rsidRDefault="00E10BDA" w:rsidP="00F4400B">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6A5176E5" w14:textId="77777777" w:rsidR="00E10BDA" w:rsidRPr="00E10BDA" w:rsidRDefault="00E10BDA" w:rsidP="00F4400B">
            <w:pPr>
              <w:jc w:val="right"/>
              <w:rPr>
                <w:kern w:val="0"/>
                <w:sz w:val="22"/>
                <w:szCs w:val="22"/>
                <w14:cntxtAlts w14:val="0"/>
              </w:rPr>
            </w:pPr>
            <w:r w:rsidRPr="00E10BDA">
              <w:rPr>
                <w:kern w:val="0"/>
                <w:sz w:val="22"/>
                <w:szCs w:val="22"/>
                <w14:cntxtAlts w14:val="0"/>
              </w:rPr>
              <w:t>2 500,0</w:t>
            </w:r>
          </w:p>
        </w:tc>
        <w:tc>
          <w:tcPr>
            <w:tcW w:w="1216" w:type="dxa"/>
            <w:tcBorders>
              <w:top w:val="nil"/>
              <w:left w:val="nil"/>
              <w:bottom w:val="single" w:sz="4" w:space="0" w:color="auto"/>
              <w:right w:val="single" w:sz="4" w:space="0" w:color="auto"/>
            </w:tcBorders>
            <w:shd w:val="clear" w:color="auto" w:fill="auto"/>
            <w:noWrap/>
            <w:vAlign w:val="center"/>
          </w:tcPr>
          <w:p w14:paraId="524B2008"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2718C1E0" w14:textId="77777777" w:rsidR="00E10BDA" w:rsidRPr="00E10BDA" w:rsidRDefault="00E10BDA" w:rsidP="00F4400B">
            <w:pPr>
              <w:jc w:val="right"/>
              <w:rPr>
                <w:kern w:val="0"/>
                <w:sz w:val="22"/>
                <w:szCs w:val="22"/>
                <w14:cntxtAlts w14:val="0"/>
              </w:rPr>
            </w:pPr>
          </w:p>
        </w:tc>
      </w:tr>
      <w:tr w:rsidR="00E10BDA" w:rsidRPr="00E10BDA" w14:paraId="2472F671" w14:textId="77777777" w:rsidTr="00E10BDA">
        <w:trPr>
          <w:trHeight w:val="75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6CED701" w14:textId="77777777" w:rsidR="00E10BDA" w:rsidRPr="00E10BDA" w:rsidRDefault="00E10BDA" w:rsidP="00F4400B">
            <w:pPr>
              <w:jc w:val="right"/>
              <w:rPr>
                <w:kern w:val="0"/>
                <w:sz w:val="22"/>
                <w:szCs w:val="22"/>
                <w14:cntxtAlts w14:val="0"/>
              </w:rPr>
            </w:pPr>
            <w:r w:rsidRPr="00E10BDA">
              <w:rPr>
                <w:kern w:val="0"/>
                <w:sz w:val="22"/>
                <w:szCs w:val="22"/>
                <w14:cntxtAlts w14:val="0"/>
              </w:rPr>
              <w:t>TM 108</w:t>
            </w:r>
          </w:p>
        </w:tc>
        <w:tc>
          <w:tcPr>
            <w:tcW w:w="6464" w:type="dxa"/>
            <w:tcBorders>
              <w:top w:val="nil"/>
              <w:left w:val="nil"/>
              <w:bottom w:val="single" w:sz="4" w:space="0" w:color="auto"/>
              <w:right w:val="single" w:sz="4" w:space="0" w:color="auto"/>
            </w:tcBorders>
            <w:shd w:val="clear" w:color="auto" w:fill="auto"/>
            <w:vAlign w:val="center"/>
            <w:hideMark/>
          </w:tcPr>
          <w:p w14:paraId="581B2C96" w14:textId="77777777" w:rsidR="00E10BDA" w:rsidRPr="00E10BDA" w:rsidRDefault="00E10BDA" w:rsidP="00F4400B">
            <w:pPr>
              <w:rPr>
                <w:kern w:val="0"/>
                <w:sz w:val="22"/>
                <w:szCs w:val="22"/>
                <w14:cntxtAlts w14:val="0"/>
              </w:rPr>
            </w:pPr>
            <w:r w:rsidRPr="00E10BDA">
              <w:rPr>
                <w:kern w:val="0"/>
                <w:sz w:val="22"/>
                <w:szCs w:val="22"/>
                <w14:cntxtAlts w14:val="0"/>
              </w:rPr>
              <w:t>Remblai graveleux lateritique provenant d'empreint pour digue (200 ML, 1,50 m de hauteur)</w:t>
            </w:r>
          </w:p>
        </w:tc>
        <w:tc>
          <w:tcPr>
            <w:tcW w:w="470" w:type="dxa"/>
            <w:tcBorders>
              <w:top w:val="nil"/>
              <w:left w:val="nil"/>
              <w:bottom w:val="single" w:sz="4" w:space="0" w:color="auto"/>
              <w:right w:val="single" w:sz="4" w:space="0" w:color="auto"/>
            </w:tcBorders>
            <w:shd w:val="clear" w:color="auto" w:fill="auto"/>
            <w:noWrap/>
            <w:hideMark/>
          </w:tcPr>
          <w:p w14:paraId="258A4D90" w14:textId="77777777" w:rsidR="00E10BDA" w:rsidRPr="00E10BDA" w:rsidRDefault="00E10BDA" w:rsidP="00F4400B">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45CE4356" w14:textId="77777777" w:rsidR="00E10BDA" w:rsidRPr="00E10BDA" w:rsidRDefault="00E10BDA" w:rsidP="00F4400B">
            <w:pPr>
              <w:jc w:val="right"/>
              <w:rPr>
                <w:kern w:val="0"/>
                <w:sz w:val="22"/>
                <w:szCs w:val="22"/>
                <w14:cntxtAlts w14:val="0"/>
              </w:rPr>
            </w:pPr>
            <w:r w:rsidRPr="00E10BDA">
              <w:rPr>
                <w:kern w:val="0"/>
                <w:sz w:val="22"/>
                <w:szCs w:val="22"/>
                <w14:cntxtAlts w14:val="0"/>
              </w:rPr>
              <w:t>8 250,0</w:t>
            </w:r>
          </w:p>
        </w:tc>
        <w:tc>
          <w:tcPr>
            <w:tcW w:w="1216" w:type="dxa"/>
            <w:tcBorders>
              <w:top w:val="nil"/>
              <w:left w:val="nil"/>
              <w:bottom w:val="single" w:sz="4" w:space="0" w:color="auto"/>
              <w:right w:val="single" w:sz="4" w:space="0" w:color="auto"/>
            </w:tcBorders>
            <w:shd w:val="clear" w:color="auto" w:fill="auto"/>
            <w:noWrap/>
            <w:vAlign w:val="center"/>
          </w:tcPr>
          <w:p w14:paraId="14FA12A9"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58AA9DC2" w14:textId="77777777" w:rsidR="00E10BDA" w:rsidRPr="00E10BDA" w:rsidRDefault="00E10BDA" w:rsidP="00F4400B">
            <w:pPr>
              <w:jc w:val="right"/>
              <w:rPr>
                <w:kern w:val="0"/>
                <w:sz w:val="22"/>
                <w:szCs w:val="22"/>
                <w14:cntxtAlts w14:val="0"/>
              </w:rPr>
            </w:pPr>
          </w:p>
        </w:tc>
      </w:tr>
      <w:tr w:rsidR="00E10BDA" w:rsidRPr="00E10BDA" w14:paraId="70EECB5C"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9651428" w14:textId="77777777" w:rsidR="00E10BDA" w:rsidRPr="00E10BDA" w:rsidRDefault="00E10BDA" w:rsidP="00F4400B">
            <w:pPr>
              <w:jc w:val="right"/>
              <w:rPr>
                <w:kern w:val="0"/>
                <w:sz w:val="22"/>
                <w:szCs w:val="22"/>
                <w14:cntxtAlts w14:val="0"/>
              </w:rPr>
            </w:pPr>
            <w:r w:rsidRPr="00E10BDA">
              <w:rPr>
                <w:kern w:val="0"/>
                <w:sz w:val="22"/>
                <w:szCs w:val="22"/>
                <w14:cntxtAlts w14:val="0"/>
              </w:rPr>
              <w:t> </w:t>
            </w:r>
          </w:p>
        </w:tc>
        <w:tc>
          <w:tcPr>
            <w:tcW w:w="8821"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65C32AD4" w14:textId="77777777" w:rsidR="00E10BDA" w:rsidRPr="00E10BDA" w:rsidRDefault="00E10BDA" w:rsidP="00F4400B">
            <w:pPr>
              <w:rPr>
                <w:b/>
                <w:bCs/>
                <w:kern w:val="0"/>
                <w:sz w:val="22"/>
                <w:szCs w:val="22"/>
                <w14:cntxtAlts w14:val="0"/>
              </w:rPr>
            </w:pPr>
            <w:r w:rsidRPr="00E10BDA">
              <w:rPr>
                <w:b/>
                <w:bCs/>
                <w:kern w:val="0"/>
                <w:sz w:val="22"/>
                <w:szCs w:val="22"/>
                <w14:cntxtAlts w14:val="0"/>
              </w:rPr>
              <w:t>Sous-Total Terrassement - Chaussée</w:t>
            </w:r>
          </w:p>
        </w:tc>
        <w:tc>
          <w:tcPr>
            <w:tcW w:w="1663" w:type="dxa"/>
            <w:tcBorders>
              <w:top w:val="nil"/>
              <w:left w:val="nil"/>
              <w:bottom w:val="single" w:sz="4" w:space="0" w:color="auto"/>
              <w:right w:val="single" w:sz="4" w:space="0" w:color="auto"/>
            </w:tcBorders>
            <w:shd w:val="clear" w:color="000000" w:fill="E3E3E3"/>
            <w:noWrap/>
            <w:vAlign w:val="center"/>
          </w:tcPr>
          <w:p w14:paraId="0B4F013A" w14:textId="77777777" w:rsidR="00E10BDA" w:rsidRPr="00E10BDA" w:rsidRDefault="00E10BDA" w:rsidP="00F4400B">
            <w:pPr>
              <w:jc w:val="right"/>
              <w:rPr>
                <w:b/>
                <w:bCs/>
                <w:kern w:val="0"/>
                <w:sz w:val="22"/>
                <w:szCs w:val="22"/>
                <w14:cntxtAlts w14:val="0"/>
              </w:rPr>
            </w:pPr>
          </w:p>
        </w:tc>
      </w:tr>
      <w:tr w:rsidR="00E10BDA" w:rsidRPr="00E10BDA" w14:paraId="2EAC01B9" w14:textId="77777777" w:rsidTr="00E10BDA">
        <w:trPr>
          <w:trHeight w:val="176"/>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3FC7898" w14:textId="77777777" w:rsidR="00E10BDA" w:rsidRPr="00E10BDA" w:rsidRDefault="00E10BDA" w:rsidP="00F4400B">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auto" w:fill="auto"/>
            <w:noWrap/>
            <w:vAlign w:val="center"/>
            <w:hideMark/>
          </w:tcPr>
          <w:p w14:paraId="57AB0F8C" w14:textId="77777777" w:rsidR="00E10BDA" w:rsidRPr="00E10BDA" w:rsidRDefault="00E10BDA" w:rsidP="00F4400B">
            <w:pPr>
              <w:rPr>
                <w:b/>
                <w:bCs/>
                <w:kern w:val="0"/>
                <w:sz w:val="22"/>
                <w:szCs w:val="22"/>
                <w14:cntxtAlts w14:val="0"/>
              </w:rPr>
            </w:pPr>
            <w:r w:rsidRPr="00E10BDA">
              <w:rPr>
                <w:b/>
                <w:bCs/>
                <w:kern w:val="0"/>
                <w:sz w:val="22"/>
                <w:szCs w:val="22"/>
                <w14:cntxtAlts w14:val="0"/>
              </w:rPr>
              <w:t> </w:t>
            </w:r>
          </w:p>
        </w:tc>
        <w:tc>
          <w:tcPr>
            <w:tcW w:w="470" w:type="dxa"/>
            <w:tcBorders>
              <w:top w:val="nil"/>
              <w:left w:val="nil"/>
              <w:bottom w:val="single" w:sz="4" w:space="0" w:color="auto"/>
              <w:right w:val="single" w:sz="4" w:space="0" w:color="auto"/>
            </w:tcBorders>
            <w:shd w:val="clear" w:color="auto" w:fill="auto"/>
            <w:noWrap/>
            <w:vAlign w:val="center"/>
            <w:hideMark/>
          </w:tcPr>
          <w:p w14:paraId="58804DC4" w14:textId="77777777" w:rsidR="00E10BDA" w:rsidRPr="00E10BDA" w:rsidRDefault="00E10BDA" w:rsidP="00F4400B">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4D344539" w14:textId="77777777" w:rsidR="00E10BDA" w:rsidRPr="00E10BDA" w:rsidRDefault="00E10BDA" w:rsidP="00F4400B">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950808F" w14:textId="77777777" w:rsidR="00E10BDA" w:rsidRPr="00E10BDA" w:rsidRDefault="00E10BDA" w:rsidP="00F4400B">
            <w:pPr>
              <w:rPr>
                <w:kern w:val="0"/>
                <w:sz w:val="22"/>
                <w:szCs w:val="22"/>
                <w14:cntxtAlts w14:val="0"/>
              </w:rPr>
            </w:pPr>
            <w:r w:rsidRPr="00E10BDA">
              <w:rPr>
                <w:kern w:val="0"/>
                <w:sz w:val="22"/>
                <w:szCs w:val="22"/>
                <w14:cntxtAlts w14:val="0"/>
              </w:rPr>
              <w:t> </w:t>
            </w:r>
          </w:p>
        </w:tc>
        <w:tc>
          <w:tcPr>
            <w:tcW w:w="1663" w:type="dxa"/>
            <w:tcBorders>
              <w:top w:val="nil"/>
              <w:left w:val="nil"/>
              <w:bottom w:val="single" w:sz="4" w:space="0" w:color="auto"/>
              <w:right w:val="single" w:sz="4" w:space="0" w:color="auto"/>
            </w:tcBorders>
            <w:shd w:val="clear" w:color="auto" w:fill="auto"/>
            <w:noWrap/>
            <w:vAlign w:val="center"/>
          </w:tcPr>
          <w:p w14:paraId="5060DA85" w14:textId="77777777" w:rsidR="00E10BDA" w:rsidRPr="00E10BDA" w:rsidRDefault="00E10BDA" w:rsidP="00F4400B">
            <w:pPr>
              <w:rPr>
                <w:kern w:val="0"/>
                <w:sz w:val="22"/>
                <w:szCs w:val="22"/>
                <w14:cntxtAlts w14:val="0"/>
              </w:rPr>
            </w:pPr>
          </w:p>
        </w:tc>
      </w:tr>
      <w:tr w:rsidR="00E10BDA" w:rsidRPr="00E10BDA" w14:paraId="596D43EB" w14:textId="77777777" w:rsidTr="00E10BDA">
        <w:trPr>
          <w:trHeight w:val="45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7CAF525" w14:textId="77777777" w:rsidR="00E10BDA" w:rsidRPr="00E10BDA" w:rsidRDefault="00E10BDA" w:rsidP="00F4400B">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602B453C" w14:textId="77777777" w:rsidR="00E10BDA" w:rsidRPr="00E10BDA" w:rsidRDefault="00E10BDA" w:rsidP="00F4400B">
            <w:pPr>
              <w:rPr>
                <w:b/>
                <w:bCs/>
                <w:kern w:val="0"/>
                <w:sz w:val="22"/>
                <w:szCs w:val="22"/>
                <w14:cntxtAlts w14:val="0"/>
              </w:rPr>
            </w:pPr>
            <w:r w:rsidRPr="00E10BDA">
              <w:rPr>
                <w:b/>
                <w:bCs/>
                <w:kern w:val="0"/>
                <w:sz w:val="22"/>
                <w:szCs w:val="22"/>
                <w14:cntxtAlts w14:val="0"/>
              </w:rPr>
              <w:t>SERIE 300: ASSAINISSEMENT - OUVRAGES DE PROTECTION</w:t>
            </w:r>
          </w:p>
        </w:tc>
        <w:tc>
          <w:tcPr>
            <w:tcW w:w="470" w:type="dxa"/>
            <w:tcBorders>
              <w:top w:val="nil"/>
              <w:left w:val="nil"/>
              <w:bottom w:val="single" w:sz="4" w:space="0" w:color="auto"/>
              <w:right w:val="single" w:sz="4" w:space="0" w:color="auto"/>
            </w:tcBorders>
            <w:shd w:val="clear" w:color="auto" w:fill="auto"/>
            <w:noWrap/>
            <w:vAlign w:val="center"/>
            <w:hideMark/>
          </w:tcPr>
          <w:p w14:paraId="770C02DC" w14:textId="77777777" w:rsidR="00E10BDA" w:rsidRPr="00E10BDA" w:rsidRDefault="00E10BDA" w:rsidP="00F4400B">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22D699A0" w14:textId="77777777" w:rsidR="00E10BDA" w:rsidRPr="00E10BDA" w:rsidRDefault="00E10BDA" w:rsidP="00F4400B">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DD05197" w14:textId="77777777" w:rsidR="00E10BDA" w:rsidRPr="00E10BDA" w:rsidRDefault="00E10BDA" w:rsidP="00F4400B">
            <w:pPr>
              <w:jc w:val="right"/>
              <w:rPr>
                <w:kern w:val="0"/>
                <w:sz w:val="22"/>
                <w:szCs w:val="22"/>
                <w14:cntxtAlts w14:val="0"/>
              </w:rPr>
            </w:pPr>
            <w:r w:rsidRPr="00E10BDA">
              <w:rPr>
                <w:kern w:val="0"/>
                <w:sz w:val="22"/>
                <w:szCs w:val="22"/>
                <w14:cntxtAlts w14:val="0"/>
              </w:rPr>
              <w:t> </w:t>
            </w:r>
          </w:p>
        </w:tc>
        <w:tc>
          <w:tcPr>
            <w:tcW w:w="1663" w:type="dxa"/>
            <w:tcBorders>
              <w:top w:val="nil"/>
              <w:left w:val="nil"/>
              <w:bottom w:val="single" w:sz="4" w:space="0" w:color="auto"/>
              <w:right w:val="single" w:sz="4" w:space="0" w:color="auto"/>
            </w:tcBorders>
            <w:shd w:val="clear" w:color="auto" w:fill="auto"/>
            <w:noWrap/>
            <w:vAlign w:val="center"/>
          </w:tcPr>
          <w:p w14:paraId="5BD6C5C0" w14:textId="77777777" w:rsidR="00E10BDA" w:rsidRPr="00E10BDA" w:rsidRDefault="00E10BDA" w:rsidP="00F4400B">
            <w:pPr>
              <w:rPr>
                <w:kern w:val="0"/>
                <w:sz w:val="22"/>
                <w:szCs w:val="22"/>
                <w14:cntxtAlts w14:val="0"/>
              </w:rPr>
            </w:pPr>
          </w:p>
        </w:tc>
      </w:tr>
      <w:tr w:rsidR="00E10BDA" w:rsidRPr="00E10BDA" w14:paraId="683F510D"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FD38129" w14:textId="77777777" w:rsidR="00E10BDA" w:rsidRPr="00E10BDA" w:rsidRDefault="00E10BDA" w:rsidP="00F4400B">
            <w:pPr>
              <w:jc w:val="right"/>
              <w:rPr>
                <w:kern w:val="0"/>
                <w:sz w:val="22"/>
                <w:szCs w:val="22"/>
                <w14:cntxtAlts w14:val="0"/>
              </w:rPr>
            </w:pPr>
            <w:r w:rsidRPr="00E10BDA">
              <w:rPr>
                <w:kern w:val="0"/>
                <w:sz w:val="22"/>
                <w:szCs w:val="22"/>
                <w14:cntxtAlts w14:val="0"/>
              </w:rPr>
              <w:t>TM 310a</w:t>
            </w:r>
          </w:p>
        </w:tc>
        <w:tc>
          <w:tcPr>
            <w:tcW w:w="6464" w:type="dxa"/>
            <w:tcBorders>
              <w:top w:val="nil"/>
              <w:left w:val="nil"/>
              <w:bottom w:val="single" w:sz="4" w:space="0" w:color="auto"/>
              <w:right w:val="single" w:sz="4" w:space="0" w:color="auto"/>
            </w:tcBorders>
            <w:shd w:val="clear" w:color="auto" w:fill="auto"/>
            <w:vAlign w:val="center"/>
            <w:hideMark/>
          </w:tcPr>
          <w:p w14:paraId="000EE63A" w14:textId="77777777" w:rsidR="00E10BDA" w:rsidRPr="00E10BDA" w:rsidRDefault="00E10BDA" w:rsidP="00F4400B">
            <w:pPr>
              <w:rPr>
                <w:kern w:val="0"/>
                <w:sz w:val="22"/>
                <w:szCs w:val="22"/>
                <w14:cntxtAlts w14:val="0"/>
              </w:rPr>
            </w:pPr>
            <w:r w:rsidRPr="00E10BDA">
              <w:rPr>
                <w:kern w:val="0"/>
                <w:sz w:val="22"/>
                <w:szCs w:val="22"/>
                <w14:cntxtAlts w14:val="0"/>
              </w:rPr>
              <w:t>Dalot de 1,00X1,00</w:t>
            </w:r>
          </w:p>
        </w:tc>
        <w:tc>
          <w:tcPr>
            <w:tcW w:w="470" w:type="dxa"/>
            <w:tcBorders>
              <w:top w:val="nil"/>
              <w:left w:val="nil"/>
              <w:bottom w:val="single" w:sz="4" w:space="0" w:color="auto"/>
              <w:right w:val="single" w:sz="4" w:space="0" w:color="auto"/>
            </w:tcBorders>
            <w:shd w:val="clear" w:color="auto" w:fill="auto"/>
            <w:noWrap/>
            <w:hideMark/>
          </w:tcPr>
          <w:p w14:paraId="56A2FADD" w14:textId="77777777" w:rsidR="00E10BDA" w:rsidRPr="00E10BDA" w:rsidRDefault="00E10BDA" w:rsidP="00F4400B">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457EC82D" w14:textId="77777777" w:rsidR="00E10BDA" w:rsidRPr="00E10BDA" w:rsidRDefault="00E10BDA" w:rsidP="00F4400B">
            <w:pPr>
              <w:jc w:val="right"/>
              <w:rPr>
                <w:kern w:val="0"/>
                <w:sz w:val="22"/>
                <w:szCs w:val="22"/>
                <w14:cntxtAlts w14:val="0"/>
              </w:rPr>
            </w:pPr>
            <w:r w:rsidRPr="00E10BDA">
              <w:rPr>
                <w:kern w:val="0"/>
                <w:sz w:val="22"/>
                <w:szCs w:val="22"/>
                <w14:cntxtAlts w14:val="0"/>
              </w:rPr>
              <w:t>24,0</w:t>
            </w:r>
          </w:p>
        </w:tc>
        <w:tc>
          <w:tcPr>
            <w:tcW w:w="1216" w:type="dxa"/>
            <w:tcBorders>
              <w:top w:val="nil"/>
              <w:left w:val="nil"/>
              <w:bottom w:val="single" w:sz="4" w:space="0" w:color="auto"/>
              <w:right w:val="single" w:sz="4" w:space="0" w:color="auto"/>
            </w:tcBorders>
            <w:shd w:val="clear" w:color="auto" w:fill="auto"/>
            <w:noWrap/>
            <w:vAlign w:val="center"/>
          </w:tcPr>
          <w:p w14:paraId="2BD2504C"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3E5F474E" w14:textId="77777777" w:rsidR="00E10BDA" w:rsidRPr="00E10BDA" w:rsidRDefault="00E10BDA" w:rsidP="00F4400B">
            <w:pPr>
              <w:jc w:val="right"/>
              <w:rPr>
                <w:kern w:val="0"/>
                <w:sz w:val="22"/>
                <w:szCs w:val="22"/>
                <w14:cntxtAlts w14:val="0"/>
              </w:rPr>
            </w:pPr>
          </w:p>
        </w:tc>
      </w:tr>
      <w:tr w:rsidR="00E10BDA" w:rsidRPr="00E10BDA" w14:paraId="1D8CE654"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0155821" w14:textId="77777777" w:rsidR="00E10BDA" w:rsidRPr="00E10BDA" w:rsidRDefault="00E10BDA" w:rsidP="00F4400B">
            <w:pPr>
              <w:jc w:val="right"/>
              <w:rPr>
                <w:kern w:val="0"/>
                <w:sz w:val="22"/>
                <w:szCs w:val="22"/>
                <w14:cntxtAlts w14:val="0"/>
              </w:rPr>
            </w:pPr>
            <w:r w:rsidRPr="00E10BDA">
              <w:rPr>
                <w:kern w:val="0"/>
                <w:sz w:val="22"/>
                <w:szCs w:val="22"/>
                <w14:cntxtAlts w14:val="0"/>
              </w:rPr>
              <w:t>TM 310b</w:t>
            </w:r>
          </w:p>
        </w:tc>
        <w:tc>
          <w:tcPr>
            <w:tcW w:w="6464" w:type="dxa"/>
            <w:tcBorders>
              <w:top w:val="nil"/>
              <w:left w:val="nil"/>
              <w:bottom w:val="single" w:sz="4" w:space="0" w:color="auto"/>
              <w:right w:val="single" w:sz="4" w:space="0" w:color="auto"/>
            </w:tcBorders>
            <w:shd w:val="clear" w:color="auto" w:fill="auto"/>
            <w:vAlign w:val="center"/>
            <w:hideMark/>
          </w:tcPr>
          <w:p w14:paraId="2DE2E639" w14:textId="77777777" w:rsidR="00E10BDA" w:rsidRPr="00E10BDA" w:rsidRDefault="00E10BDA" w:rsidP="00F4400B">
            <w:pPr>
              <w:rPr>
                <w:kern w:val="0"/>
                <w:sz w:val="22"/>
                <w:szCs w:val="22"/>
                <w14:cntxtAlts w14:val="0"/>
              </w:rPr>
            </w:pPr>
            <w:r w:rsidRPr="00E10BDA">
              <w:rPr>
                <w:kern w:val="0"/>
                <w:sz w:val="22"/>
                <w:szCs w:val="22"/>
                <w14:cntxtAlts w14:val="0"/>
              </w:rPr>
              <w:t>Dalot de 1,00X1,50</w:t>
            </w:r>
          </w:p>
        </w:tc>
        <w:tc>
          <w:tcPr>
            <w:tcW w:w="470" w:type="dxa"/>
            <w:tcBorders>
              <w:top w:val="nil"/>
              <w:left w:val="nil"/>
              <w:bottom w:val="single" w:sz="4" w:space="0" w:color="auto"/>
              <w:right w:val="single" w:sz="4" w:space="0" w:color="auto"/>
            </w:tcBorders>
            <w:shd w:val="clear" w:color="auto" w:fill="auto"/>
            <w:noWrap/>
            <w:hideMark/>
          </w:tcPr>
          <w:p w14:paraId="74A6D253" w14:textId="77777777" w:rsidR="00E10BDA" w:rsidRPr="00E10BDA" w:rsidRDefault="00E10BDA" w:rsidP="00F4400B">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3EDFAE24" w14:textId="77777777" w:rsidR="00E10BDA" w:rsidRPr="00E10BDA" w:rsidRDefault="00E10BDA" w:rsidP="00F4400B">
            <w:pPr>
              <w:jc w:val="right"/>
              <w:rPr>
                <w:kern w:val="0"/>
                <w:sz w:val="22"/>
                <w:szCs w:val="22"/>
                <w14:cntxtAlts w14:val="0"/>
              </w:rPr>
            </w:pPr>
            <w:r w:rsidRPr="00E10BDA">
              <w:rPr>
                <w:kern w:val="0"/>
                <w:sz w:val="22"/>
                <w:szCs w:val="22"/>
                <w14:cntxtAlts w14:val="0"/>
              </w:rPr>
              <w:t>6,0</w:t>
            </w:r>
          </w:p>
        </w:tc>
        <w:tc>
          <w:tcPr>
            <w:tcW w:w="1216" w:type="dxa"/>
            <w:tcBorders>
              <w:top w:val="nil"/>
              <w:left w:val="nil"/>
              <w:bottom w:val="single" w:sz="4" w:space="0" w:color="auto"/>
              <w:right w:val="single" w:sz="4" w:space="0" w:color="auto"/>
            </w:tcBorders>
            <w:shd w:val="clear" w:color="auto" w:fill="auto"/>
            <w:noWrap/>
            <w:vAlign w:val="center"/>
          </w:tcPr>
          <w:p w14:paraId="26287BD0"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7A22A124" w14:textId="77777777" w:rsidR="00E10BDA" w:rsidRPr="00E10BDA" w:rsidRDefault="00E10BDA" w:rsidP="00F4400B">
            <w:pPr>
              <w:jc w:val="right"/>
              <w:rPr>
                <w:kern w:val="0"/>
                <w:sz w:val="22"/>
                <w:szCs w:val="22"/>
                <w14:cntxtAlts w14:val="0"/>
              </w:rPr>
            </w:pPr>
          </w:p>
        </w:tc>
      </w:tr>
      <w:tr w:rsidR="00E10BDA" w:rsidRPr="00E10BDA" w14:paraId="19430319"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16CEEEB" w14:textId="77777777" w:rsidR="00E10BDA" w:rsidRPr="00E10BDA" w:rsidRDefault="00E10BDA" w:rsidP="00F4400B">
            <w:pPr>
              <w:jc w:val="right"/>
              <w:rPr>
                <w:kern w:val="0"/>
                <w:sz w:val="22"/>
                <w:szCs w:val="22"/>
                <w14:cntxtAlts w14:val="0"/>
              </w:rPr>
            </w:pPr>
            <w:r w:rsidRPr="00E10BDA">
              <w:rPr>
                <w:kern w:val="0"/>
                <w:sz w:val="22"/>
                <w:szCs w:val="22"/>
                <w14:cntxtAlts w14:val="0"/>
              </w:rPr>
              <w:t>TM 310b</w:t>
            </w:r>
          </w:p>
        </w:tc>
        <w:tc>
          <w:tcPr>
            <w:tcW w:w="6464" w:type="dxa"/>
            <w:tcBorders>
              <w:top w:val="nil"/>
              <w:left w:val="nil"/>
              <w:bottom w:val="single" w:sz="4" w:space="0" w:color="auto"/>
              <w:right w:val="single" w:sz="4" w:space="0" w:color="auto"/>
            </w:tcBorders>
            <w:shd w:val="clear" w:color="auto" w:fill="auto"/>
            <w:vAlign w:val="center"/>
            <w:hideMark/>
          </w:tcPr>
          <w:p w14:paraId="0B169560" w14:textId="77777777" w:rsidR="00E10BDA" w:rsidRPr="00E10BDA" w:rsidRDefault="00E10BDA" w:rsidP="00F4400B">
            <w:pPr>
              <w:rPr>
                <w:kern w:val="0"/>
                <w:sz w:val="22"/>
                <w:szCs w:val="22"/>
                <w14:cntxtAlts w14:val="0"/>
              </w:rPr>
            </w:pPr>
            <w:r w:rsidRPr="00E10BDA">
              <w:rPr>
                <w:kern w:val="0"/>
                <w:sz w:val="22"/>
                <w:szCs w:val="22"/>
                <w14:cntxtAlts w14:val="0"/>
              </w:rPr>
              <w:t>Dalot de triple de 3X1,50X1,50</w:t>
            </w:r>
          </w:p>
        </w:tc>
        <w:tc>
          <w:tcPr>
            <w:tcW w:w="470" w:type="dxa"/>
            <w:tcBorders>
              <w:top w:val="nil"/>
              <w:left w:val="nil"/>
              <w:bottom w:val="single" w:sz="4" w:space="0" w:color="auto"/>
              <w:right w:val="single" w:sz="4" w:space="0" w:color="auto"/>
            </w:tcBorders>
            <w:shd w:val="clear" w:color="auto" w:fill="auto"/>
            <w:noWrap/>
            <w:hideMark/>
          </w:tcPr>
          <w:p w14:paraId="7C6D3BD8" w14:textId="77777777" w:rsidR="00E10BDA" w:rsidRPr="00E10BDA" w:rsidRDefault="00E10BDA" w:rsidP="00F4400B">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059DC19D" w14:textId="77777777" w:rsidR="00E10BDA" w:rsidRPr="00E10BDA" w:rsidRDefault="00E10BDA" w:rsidP="00F4400B">
            <w:pPr>
              <w:jc w:val="right"/>
              <w:rPr>
                <w:kern w:val="0"/>
                <w:sz w:val="22"/>
                <w:szCs w:val="22"/>
                <w14:cntxtAlts w14:val="0"/>
              </w:rPr>
            </w:pPr>
            <w:r w:rsidRPr="00E10BDA">
              <w:rPr>
                <w:kern w:val="0"/>
                <w:sz w:val="22"/>
                <w:szCs w:val="22"/>
                <w14:cntxtAlts w14:val="0"/>
              </w:rPr>
              <w:t>6,0</w:t>
            </w:r>
          </w:p>
        </w:tc>
        <w:tc>
          <w:tcPr>
            <w:tcW w:w="1216" w:type="dxa"/>
            <w:tcBorders>
              <w:top w:val="nil"/>
              <w:left w:val="nil"/>
              <w:bottom w:val="single" w:sz="4" w:space="0" w:color="auto"/>
              <w:right w:val="single" w:sz="4" w:space="0" w:color="auto"/>
            </w:tcBorders>
            <w:shd w:val="clear" w:color="auto" w:fill="auto"/>
            <w:noWrap/>
            <w:vAlign w:val="center"/>
          </w:tcPr>
          <w:p w14:paraId="10194621"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34A42C44" w14:textId="77777777" w:rsidR="00E10BDA" w:rsidRPr="00E10BDA" w:rsidRDefault="00E10BDA" w:rsidP="00F4400B">
            <w:pPr>
              <w:jc w:val="right"/>
              <w:rPr>
                <w:kern w:val="0"/>
                <w:sz w:val="22"/>
                <w:szCs w:val="22"/>
                <w14:cntxtAlts w14:val="0"/>
              </w:rPr>
            </w:pPr>
          </w:p>
        </w:tc>
      </w:tr>
      <w:tr w:rsidR="00E10BDA" w:rsidRPr="00E10BDA" w14:paraId="312EA20D"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ADA9A1E" w14:textId="77777777" w:rsidR="00E10BDA" w:rsidRPr="00E10BDA" w:rsidRDefault="00E10BDA" w:rsidP="00F4400B">
            <w:pPr>
              <w:jc w:val="right"/>
              <w:rPr>
                <w:kern w:val="0"/>
                <w:sz w:val="22"/>
                <w:szCs w:val="22"/>
                <w14:cntxtAlts w14:val="0"/>
              </w:rPr>
            </w:pPr>
            <w:r w:rsidRPr="00E10BDA">
              <w:rPr>
                <w:kern w:val="0"/>
                <w:sz w:val="22"/>
                <w:szCs w:val="22"/>
                <w14:cntxtAlts w14:val="0"/>
              </w:rPr>
              <w:t>TM 413</w:t>
            </w:r>
          </w:p>
        </w:tc>
        <w:tc>
          <w:tcPr>
            <w:tcW w:w="6464" w:type="dxa"/>
            <w:tcBorders>
              <w:top w:val="nil"/>
              <w:left w:val="nil"/>
              <w:bottom w:val="single" w:sz="4" w:space="0" w:color="auto"/>
              <w:right w:val="single" w:sz="4" w:space="0" w:color="auto"/>
            </w:tcBorders>
            <w:shd w:val="clear" w:color="auto" w:fill="auto"/>
            <w:vAlign w:val="center"/>
            <w:hideMark/>
          </w:tcPr>
          <w:p w14:paraId="6F57480A" w14:textId="77777777" w:rsidR="00E10BDA" w:rsidRPr="00E10BDA" w:rsidRDefault="00E10BDA" w:rsidP="00F4400B">
            <w:pPr>
              <w:rPr>
                <w:kern w:val="0"/>
                <w:sz w:val="22"/>
                <w:szCs w:val="22"/>
                <w14:cntxtAlts w14:val="0"/>
              </w:rPr>
            </w:pPr>
            <w:r w:rsidRPr="00E10BDA">
              <w:rPr>
                <w:kern w:val="0"/>
                <w:sz w:val="22"/>
                <w:szCs w:val="22"/>
                <w14:cntxtAlts w14:val="0"/>
              </w:rPr>
              <w:t>Remblai contingue aux droits des ouvrages</w:t>
            </w:r>
          </w:p>
        </w:tc>
        <w:tc>
          <w:tcPr>
            <w:tcW w:w="470" w:type="dxa"/>
            <w:tcBorders>
              <w:top w:val="nil"/>
              <w:left w:val="nil"/>
              <w:bottom w:val="single" w:sz="4" w:space="0" w:color="auto"/>
              <w:right w:val="single" w:sz="4" w:space="0" w:color="auto"/>
            </w:tcBorders>
            <w:shd w:val="clear" w:color="auto" w:fill="auto"/>
            <w:noWrap/>
            <w:hideMark/>
          </w:tcPr>
          <w:p w14:paraId="02738AFE" w14:textId="77777777" w:rsidR="00E10BDA" w:rsidRPr="00E10BDA" w:rsidRDefault="00E10BDA" w:rsidP="00F4400B">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25A7E05B" w14:textId="77777777" w:rsidR="00E10BDA" w:rsidRPr="00E10BDA" w:rsidRDefault="00E10BDA" w:rsidP="00F4400B">
            <w:pPr>
              <w:jc w:val="right"/>
              <w:rPr>
                <w:kern w:val="0"/>
                <w:sz w:val="22"/>
                <w:szCs w:val="22"/>
                <w14:cntxtAlts w14:val="0"/>
              </w:rPr>
            </w:pPr>
            <w:r w:rsidRPr="00E10BDA">
              <w:rPr>
                <w:kern w:val="0"/>
                <w:sz w:val="22"/>
                <w:szCs w:val="22"/>
                <w14:cntxtAlts w14:val="0"/>
              </w:rPr>
              <w:t>120,0</w:t>
            </w:r>
          </w:p>
        </w:tc>
        <w:tc>
          <w:tcPr>
            <w:tcW w:w="1216" w:type="dxa"/>
            <w:tcBorders>
              <w:top w:val="nil"/>
              <w:left w:val="nil"/>
              <w:bottom w:val="single" w:sz="4" w:space="0" w:color="auto"/>
              <w:right w:val="single" w:sz="4" w:space="0" w:color="auto"/>
            </w:tcBorders>
            <w:shd w:val="clear" w:color="auto" w:fill="auto"/>
            <w:noWrap/>
            <w:vAlign w:val="center"/>
          </w:tcPr>
          <w:p w14:paraId="3456D1BD" w14:textId="77777777" w:rsidR="00E10BDA" w:rsidRPr="00E10BDA" w:rsidRDefault="00E10BDA" w:rsidP="00F4400B">
            <w:pPr>
              <w:jc w:val="right"/>
              <w:rPr>
                <w:kern w:val="0"/>
                <w:sz w:val="22"/>
                <w:szCs w:val="22"/>
                <w14:cntxtAlts w14:val="0"/>
              </w:rPr>
            </w:pPr>
          </w:p>
        </w:tc>
        <w:tc>
          <w:tcPr>
            <w:tcW w:w="1663" w:type="dxa"/>
            <w:tcBorders>
              <w:top w:val="nil"/>
              <w:left w:val="nil"/>
              <w:bottom w:val="single" w:sz="4" w:space="0" w:color="auto"/>
              <w:right w:val="single" w:sz="4" w:space="0" w:color="auto"/>
            </w:tcBorders>
            <w:shd w:val="clear" w:color="auto" w:fill="auto"/>
            <w:noWrap/>
            <w:vAlign w:val="center"/>
          </w:tcPr>
          <w:p w14:paraId="01B8FF81" w14:textId="77777777" w:rsidR="00E10BDA" w:rsidRPr="00E10BDA" w:rsidRDefault="00E10BDA" w:rsidP="00F4400B">
            <w:pPr>
              <w:jc w:val="right"/>
              <w:rPr>
                <w:kern w:val="0"/>
                <w:sz w:val="22"/>
                <w:szCs w:val="22"/>
                <w14:cntxtAlts w14:val="0"/>
              </w:rPr>
            </w:pPr>
          </w:p>
        </w:tc>
      </w:tr>
      <w:tr w:rsidR="00E10BDA" w:rsidRPr="00E10BDA" w14:paraId="5546DC67" w14:textId="77777777" w:rsidTr="00E10BDA">
        <w:trPr>
          <w:trHeight w:val="40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50B8A50" w14:textId="77777777" w:rsidR="00E10BDA" w:rsidRPr="00E10BDA" w:rsidRDefault="00E10BDA" w:rsidP="00F4400B">
            <w:pPr>
              <w:jc w:val="right"/>
              <w:rPr>
                <w:kern w:val="0"/>
                <w:sz w:val="22"/>
                <w:szCs w:val="22"/>
                <w14:cntxtAlts w14:val="0"/>
              </w:rPr>
            </w:pPr>
            <w:r w:rsidRPr="00E10BDA">
              <w:rPr>
                <w:kern w:val="0"/>
                <w:sz w:val="22"/>
                <w:szCs w:val="22"/>
                <w14:cntxtAlts w14:val="0"/>
              </w:rPr>
              <w:t> </w:t>
            </w:r>
          </w:p>
        </w:tc>
        <w:tc>
          <w:tcPr>
            <w:tcW w:w="8821"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06C61BBF" w14:textId="77777777" w:rsidR="00E10BDA" w:rsidRPr="00E10BDA" w:rsidRDefault="00E10BDA" w:rsidP="00F4400B">
            <w:pPr>
              <w:rPr>
                <w:b/>
                <w:bCs/>
                <w:kern w:val="0"/>
                <w:sz w:val="22"/>
                <w:szCs w:val="22"/>
                <w14:cntxtAlts w14:val="0"/>
              </w:rPr>
            </w:pPr>
            <w:r w:rsidRPr="00E10BDA">
              <w:rPr>
                <w:b/>
                <w:bCs/>
                <w:kern w:val="0"/>
                <w:sz w:val="22"/>
                <w:szCs w:val="22"/>
                <w14:cntxtAlts w14:val="0"/>
              </w:rPr>
              <w:t>Sous-Total Assainissement et ouvrages de protection</w:t>
            </w:r>
          </w:p>
        </w:tc>
        <w:tc>
          <w:tcPr>
            <w:tcW w:w="1663" w:type="dxa"/>
            <w:tcBorders>
              <w:top w:val="nil"/>
              <w:left w:val="nil"/>
              <w:bottom w:val="single" w:sz="4" w:space="0" w:color="auto"/>
              <w:right w:val="single" w:sz="4" w:space="0" w:color="auto"/>
            </w:tcBorders>
            <w:shd w:val="clear" w:color="000000" w:fill="E3E3E3"/>
            <w:noWrap/>
            <w:vAlign w:val="center"/>
          </w:tcPr>
          <w:p w14:paraId="79232B73" w14:textId="77777777" w:rsidR="00E10BDA" w:rsidRPr="00E10BDA" w:rsidRDefault="00E10BDA" w:rsidP="00F4400B">
            <w:pPr>
              <w:jc w:val="right"/>
              <w:rPr>
                <w:b/>
                <w:bCs/>
                <w:kern w:val="0"/>
                <w:sz w:val="22"/>
                <w:szCs w:val="22"/>
                <w14:cntxtAlts w14:val="0"/>
              </w:rPr>
            </w:pPr>
          </w:p>
        </w:tc>
      </w:tr>
    </w:tbl>
    <w:p w14:paraId="6671A33E" w14:textId="77777777" w:rsidR="007A7A2F" w:rsidRPr="009E722F" w:rsidRDefault="007A7A2F" w:rsidP="00CD2751">
      <w:pPr>
        <w:pStyle w:val="En-tte"/>
        <w:tabs>
          <w:tab w:val="clear" w:pos="4536"/>
          <w:tab w:val="clear" w:pos="9072"/>
        </w:tabs>
        <w:rPr>
          <w:sz w:val="22"/>
          <w:szCs w:val="22"/>
        </w:rPr>
      </w:pPr>
    </w:p>
    <w:p w14:paraId="30907B48" w14:textId="77777777" w:rsidR="007A7A2F" w:rsidRPr="009E722F" w:rsidRDefault="007A7A2F" w:rsidP="00CD2751">
      <w:pPr>
        <w:pStyle w:val="En-tte"/>
        <w:tabs>
          <w:tab w:val="clear" w:pos="4536"/>
          <w:tab w:val="clear" w:pos="9072"/>
        </w:tabs>
        <w:rPr>
          <w:sz w:val="22"/>
          <w:szCs w:val="22"/>
        </w:rPr>
      </w:pPr>
    </w:p>
    <w:p w14:paraId="31D6595E" w14:textId="77777777" w:rsidR="007A7A2F" w:rsidRPr="009E722F" w:rsidRDefault="007A7A2F" w:rsidP="00CD2751">
      <w:pPr>
        <w:pStyle w:val="En-tte"/>
        <w:tabs>
          <w:tab w:val="clear" w:pos="4536"/>
          <w:tab w:val="clear" w:pos="9072"/>
        </w:tabs>
        <w:rPr>
          <w:sz w:val="22"/>
          <w:szCs w:val="22"/>
        </w:rPr>
      </w:pPr>
    </w:p>
    <w:p w14:paraId="072F2752" w14:textId="77777777" w:rsidR="007A7A2F" w:rsidRPr="009E722F" w:rsidRDefault="007A7A2F" w:rsidP="00CD2751">
      <w:pPr>
        <w:pStyle w:val="En-tte"/>
        <w:tabs>
          <w:tab w:val="clear" w:pos="4536"/>
          <w:tab w:val="clear" w:pos="9072"/>
        </w:tabs>
        <w:rPr>
          <w:sz w:val="22"/>
          <w:szCs w:val="22"/>
        </w:rPr>
      </w:pPr>
    </w:p>
    <w:p w14:paraId="370422CC" w14:textId="77777777" w:rsidR="007A7A2F" w:rsidRPr="009E722F" w:rsidRDefault="007A7A2F" w:rsidP="00CD2751">
      <w:pPr>
        <w:pStyle w:val="En-tte"/>
        <w:tabs>
          <w:tab w:val="clear" w:pos="4536"/>
          <w:tab w:val="clear" w:pos="9072"/>
        </w:tabs>
        <w:rPr>
          <w:sz w:val="22"/>
          <w:szCs w:val="22"/>
        </w:rPr>
      </w:pPr>
    </w:p>
    <w:p w14:paraId="34B7B3D1" w14:textId="77777777" w:rsidR="007A7A2F" w:rsidRPr="009E722F" w:rsidRDefault="007A7A2F" w:rsidP="00CD2751">
      <w:pPr>
        <w:pStyle w:val="En-tte"/>
        <w:tabs>
          <w:tab w:val="clear" w:pos="4536"/>
          <w:tab w:val="clear" w:pos="9072"/>
        </w:tabs>
        <w:rPr>
          <w:sz w:val="22"/>
          <w:szCs w:val="22"/>
        </w:rPr>
      </w:pPr>
    </w:p>
    <w:p w14:paraId="067A2C40" w14:textId="77777777" w:rsidR="007A7A2F" w:rsidRPr="009E722F" w:rsidRDefault="007A7A2F" w:rsidP="00CD2751">
      <w:pPr>
        <w:pStyle w:val="En-tte"/>
        <w:tabs>
          <w:tab w:val="clear" w:pos="4536"/>
          <w:tab w:val="clear" w:pos="9072"/>
        </w:tabs>
        <w:rPr>
          <w:sz w:val="22"/>
          <w:szCs w:val="22"/>
        </w:rPr>
      </w:pPr>
    </w:p>
    <w:p w14:paraId="18004621" w14:textId="77777777" w:rsidR="007A7A2F" w:rsidRPr="009E722F" w:rsidRDefault="007A7A2F" w:rsidP="00CD2751">
      <w:pPr>
        <w:pStyle w:val="En-tte"/>
        <w:tabs>
          <w:tab w:val="clear" w:pos="4536"/>
          <w:tab w:val="clear" w:pos="9072"/>
        </w:tabs>
        <w:rPr>
          <w:sz w:val="22"/>
          <w:szCs w:val="22"/>
        </w:rPr>
      </w:pPr>
    </w:p>
    <w:p w14:paraId="5D8F2046" w14:textId="77777777" w:rsidR="007A7A2F" w:rsidRPr="009E722F" w:rsidRDefault="007A7A2F" w:rsidP="00CD2751">
      <w:pPr>
        <w:pStyle w:val="En-tte"/>
        <w:tabs>
          <w:tab w:val="clear" w:pos="4536"/>
          <w:tab w:val="clear" w:pos="9072"/>
        </w:tabs>
        <w:rPr>
          <w:sz w:val="22"/>
          <w:szCs w:val="22"/>
        </w:rPr>
      </w:pPr>
    </w:p>
    <w:p w14:paraId="56D617C9" w14:textId="77777777" w:rsidR="007A7A2F" w:rsidRPr="009E722F" w:rsidRDefault="007A7A2F" w:rsidP="00CD2751">
      <w:pPr>
        <w:pStyle w:val="En-tte"/>
        <w:tabs>
          <w:tab w:val="clear" w:pos="4536"/>
          <w:tab w:val="clear" w:pos="9072"/>
        </w:tabs>
        <w:rPr>
          <w:sz w:val="22"/>
          <w:szCs w:val="22"/>
        </w:rPr>
      </w:pPr>
    </w:p>
    <w:p w14:paraId="6E5B6B9C" w14:textId="77777777" w:rsidR="007A7A2F" w:rsidRPr="009E722F" w:rsidRDefault="007A7A2F" w:rsidP="00CD2751">
      <w:pPr>
        <w:pStyle w:val="En-tte"/>
        <w:tabs>
          <w:tab w:val="clear" w:pos="4536"/>
          <w:tab w:val="clear" w:pos="9072"/>
        </w:tabs>
        <w:rPr>
          <w:sz w:val="22"/>
          <w:szCs w:val="22"/>
        </w:rPr>
      </w:pPr>
    </w:p>
    <w:p w14:paraId="561AE36A" w14:textId="77777777" w:rsidR="001D1A95" w:rsidRDefault="001D1A95" w:rsidP="00CD2751">
      <w:pPr>
        <w:pStyle w:val="En-tte"/>
        <w:tabs>
          <w:tab w:val="clear" w:pos="4536"/>
          <w:tab w:val="clear" w:pos="9072"/>
        </w:tabs>
        <w:rPr>
          <w:sz w:val="22"/>
          <w:szCs w:val="22"/>
        </w:rPr>
      </w:pPr>
    </w:p>
    <w:p w14:paraId="609345A1" w14:textId="77777777" w:rsidR="001D1A95" w:rsidRDefault="001D1A95" w:rsidP="00CD2751">
      <w:pPr>
        <w:pStyle w:val="En-tte"/>
        <w:tabs>
          <w:tab w:val="clear" w:pos="4536"/>
          <w:tab w:val="clear" w:pos="9072"/>
        </w:tabs>
        <w:rPr>
          <w:sz w:val="22"/>
          <w:szCs w:val="22"/>
        </w:rPr>
      </w:pPr>
    </w:p>
    <w:p w14:paraId="0CE30F74" w14:textId="77777777" w:rsidR="001D1A95" w:rsidRDefault="001D1A95" w:rsidP="00CD2751">
      <w:pPr>
        <w:pStyle w:val="En-tte"/>
        <w:tabs>
          <w:tab w:val="clear" w:pos="4536"/>
          <w:tab w:val="clear" w:pos="9072"/>
        </w:tabs>
        <w:rPr>
          <w:sz w:val="22"/>
          <w:szCs w:val="22"/>
        </w:rPr>
      </w:pPr>
    </w:p>
    <w:p w14:paraId="7DD48012" w14:textId="77777777" w:rsidR="001D1A95" w:rsidRDefault="001D1A95" w:rsidP="00CD2751">
      <w:pPr>
        <w:pStyle w:val="En-tte"/>
        <w:tabs>
          <w:tab w:val="clear" w:pos="4536"/>
          <w:tab w:val="clear" w:pos="9072"/>
        </w:tabs>
        <w:rPr>
          <w:sz w:val="22"/>
          <w:szCs w:val="22"/>
        </w:rPr>
      </w:pPr>
    </w:p>
    <w:p w14:paraId="5C4235D0" w14:textId="77777777" w:rsidR="001D1A95" w:rsidRDefault="001D1A95" w:rsidP="00CD2751">
      <w:pPr>
        <w:pStyle w:val="En-tte"/>
        <w:tabs>
          <w:tab w:val="clear" w:pos="4536"/>
          <w:tab w:val="clear" w:pos="9072"/>
        </w:tabs>
        <w:rPr>
          <w:sz w:val="22"/>
          <w:szCs w:val="22"/>
        </w:rPr>
      </w:pPr>
    </w:p>
    <w:p w14:paraId="73174F64" w14:textId="77777777" w:rsidR="001D1A95" w:rsidRDefault="001D1A95" w:rsidP="00CD2751">
      <w:pPr>
        <w:pStyle w:val="En-tte"/>
        <w:tabs>
          <w:tab w:val="clear" w:pos="4536"/>
          <w:tab w:val="clear" w:pos="9072"/>
        </w:tabs>
        <w:rPr>
          <w:sz w:val="22"/>
          <w:szCs w:val="22"/>
        </w:rPr>
      </w:pPr>
    </w:p>
    <w:p w14:paraId="604D9F92" w14:textId="444AF903" w:rsidR="001D1A95" w:rsidRDefault="001D1A95" w:rsidP="00CD2751">
      <w:pPr>
        <w:pStyle w:val="En-tte"/>
        <w:tabs>
          <w:tab w:val="clear" w:pos="4536"/>
          <w:tab w:val="clear" w:pos="9072"/>
        </w:tabs>
        <w:rPr>
          <w:sz w:val="22"/>
          <w:szCs w:val="22"/>
        </w:rPr>
      </w:pPr>
    </w:p>
    <w:p w14:paraId="0B3FBF03" w14:textId="278F7E2E" w:rsidR="00E10BDA" w:rsidRDefault="00E10BDA" w:rsidP="00CD2751">
      <w:pPr>
        <w:pStyle w:val="En-tte"/>
        <w:tabs>
          <w:tab w:val="clear" w:pos="4536"/>
          <w:tab w:val="clear" w:pos="9072"/>
        </w:tabs>
        <w:rPr>
          <w:sz w:val="22"/>
          <w:szCs w:val="22"/>
        </w:rPr>
      </w:pPr>
    </w:p>
    <w:p w14:paraId="46E86501" w14:textId="5C77BD57" w:rsidR="00E10BDA" w:rsidRDefault="00E10BDA" w:rsidP="00CD2751">
      <w:pPr>
        <w:pStyle w:val="En-tte"/>
        <w:tabs>
          <w:tab w:val="clear" w:pos="4536"/>
          <w:tab w:val="clear" w:pos="9072"/>
        </w:tabs>
        <w:rPr>
          <w:sz w:val="22"/>
          <w:szCs w:val="22"/>
        </w:rPr>
      </w:pPr>
    </w:p>
    <w:p w14:paraId="78A7949C" w14:textId="4FFD14FD" w:rsidR="00E10BDA" w:rsidRDefault="00E10BDA" w:rsidP="00CD2751">
      <w:pPr>
        <w:pStyle w:val="En-tte"/>
        <w:tabs>
          <w:tab w:val="clear" w:pos="4536"/>
          <w:tab w:val="clear" w:pos="9072"/>
        </w:tabs>
        <w:rPr>
          <w:sz w:val="22"/>
          <w:szCs w:val="22"/>
        </w:rPr>
      </w:pPr>
    </w:p>
    <w:p w14:paraId="3B1B128A" w14:textId="18A30FCD" w:rsidR="00E10BDA" w:rsidRDefault="00E10BDA" w:rsidP="00CD2751">
      <w:pPr>
        <w:pStyle w:val="En-tte"/>
        <w:tabs>
          <w:tab w:val="clear" w:pos="4536"/>
          <w:tab w:val="clear" w:pos="9072"/>
        </w:tabs>
        <w:rPr>
          <w:sz w:val="22"/>
          <w:szCs w:val="22"/>
        </w:rPr>
      </w:pPr>
    </w:p>
    <w:p w14:paraId="42A1F2E1" w14:textId="59EF7F8C" w:rsidR="00E10BDA" w:rsidRDefault="00E10BDA" w:rsidP="00CD2751">
      <w:pPr>
        <w:pStyle w:val="En-tte"/>
        <w:tabs>
          <w:tab w:val="clear" w:pos="4536"/>
          <w:tab w:val="clear" w:pos="9072"/>
        </w:tabs>
        <w:rPr>
          <w:sz w:val="22"/>
          <w:szCs w:val="22"/>
        </w:rPr>
      </w:pPr>
    </w:p>
    <w:p w14:paraId="53FD0795" w14:textId="2D18C449" w:rsidR="00E10BDA" w:rsidRDefault="00E10BDA" w:rsidP="00CD2751">
      <w:pPr>
        <w:pStyle w:val="En-tte"/>
        <w:tabs>
          <w:tab w:val="clear" w:pos="4536"/>
          <w:tab w:val="clear" w:pos="9072"/>
        </w:tabs>
        <w:rPr>
          <w:sz w:val="22"/>
          <w:szCs w:val="22"/>
        </w:rPr>
      </w:pPr>
    </w:p>
    <w:p w14:paraId="2A2EE03D" w14:textId="77777777" w:rsidR="00E10BDA" w:rsidRDefault="00E10BDA" w:rsidP="00CD2751">
      <w:pPr>
        <w:pStyle w:val="En-tte"/>
        <w:tabs>
          <w:tab w:val="clear" w:pos="4536"/>
          <w:tab w:val="clear" w:pos="9072"/>
        </w:tabs>
        <w:rPr>
          <w:sz w:val="22"/>
          <w:szCs w:val="22"/>
        </w:rPr>
      </w:pPr>
    </w:p>
    <w:p w14:paraId="1CEF81C7" w14:textId="77777777" w:rsidR="001D1A95" w:rsidRDefault="001D1A95" w:rsidP="00CD2751">
      <w:pPr>
        <w:pStyle w:val="En-tte"/>
        <w:tabs>
          <w:tab w:val="clear" w:pos="4536"/>
          <w:tab w:val="clear" w:pos="9072"/>
        </w:tabs>
        <w:rPr>
          <w:sz w:val="22"/>
          <w:szCs w:val="22"/>
        </w:rPr>
      </w:pPr>
    </w:p>
    <w:p w14:paraId="2B526BB0" w14:textId="77777777" w:rsidR="001D1A95" w:rsidRDefault="001D1A95" w:rsidP="00CD2751">
      <w:pPr>
        <w:pStyle w:val="En-tte"/>
        <w:tabs>
          <w:tab w:val="clear" w:pos="4536"/>
          <w:tab w:val="clear" w:pos="9072"/>
        </w:tabs>
        <w:rPr>
          <w:sz w:val="22"/>
          <w:szCs w:val="22"/>
        </w:rPr>
      </w:pPr>
    </w:p>
    <w:p w14:paraId="13FA01DA" w14:textId="77777777" w:rsidR="001D1A95" w:rsidRPr="009E722F" w:rsidRDefault="001D1A95" w:rsidP="00CD2751">
      <w:pPr>
        <w:pStyle w:val="En-tte"/>
        <w:tabs>
          <w:tab w:val="clear" w:pos="4536"/>
          <w:tab w:val="clear" w:pos="9072"/>
        </w:tabs>
        <w:rPr>
          <w:sz w:val="22"/>
          <w:szCs w:val="22"/>
        </w:rPr>
      </w:pPr>
    </w:p>
    <w:p w14:paraId="7925C389" w14:textId="77777777" w:rsidR="007A7A2F" w:rsidRPr="009E722F" w:rsidRDefault="007A7A2F" w:rsidP="00CD2751">
      <w:pPr>
        <w:pStyle w:val="En-tte"/>
        <w:tabs>
          <w:tab w:val="clear" w:pos="4536"/>
          <w:tab w:val="clear" w:pos="9072"/>
        </w:tabs>
        <w:rPr>
          <w:sz w:val="22"/>
          <w:szCs w:val="22"/>
        </w:rPr>
      </w:pPr>
    </w:p>
    <w:p w14:paraId="38CB5994" w14:textId="77777777" w:rsidR="007A7A2F" w:rsidRPr="009E722F" w:rsidRDefault="007A7A2F" w:rsidP="00CD2751">
      <w:pPr>
        <w:pStyle w:val="En-tte"/>
        <w:tabs>
          <w:tab w:val="clear" w:pos="4536"/>
          <w:tab w:val="clear" w:pos="9072"/>
        </w:tabs>
        <w:rPr>
          <w:sz w:val="22"/>
          <w:szCs w:val="22"/>
        </w:rPr>
      </w:pPr>
    </w:p>
    <w:p w14:paraId="6C385183" w14:textId="77777777" w:rsidR="00CD2751" w:rsidRPr="009E722F" w:rsidRDefault="00CD2751" w:rsidP="00CD2751">
      <w:pPr>
        <w:pStyle w:val="En-tte"/>
        <w:tabs>
          <w:tab w:val="clear" w:pos="4536"/>
          <w:tab w:val="clear" w:pos="9072"/>
        </w:tabs>
        <w:rPr>
          <w:sz w:val="22"/>
          <w:szCs w:val="22"/>
        </w:rPr>
      </w:pPr>
    </w:p>
    <w:p w14:paraId="479C0B1F" w14:textId="77777777" w:rsidR="00250028" w:rsidRPr="009E722F" w:rsidRDefault="00250028" w:rsidP="00173C9E">
      <w:pPr>
        <w:rPr>
          <w:sz w:val="22"/>
          <w:szCs w:val="22"/>
        </w:rPr>
      </w:pPr>
    </w:p>
    <w:p w14:paraId="486379E8" w14:textId="77777777" w:rsidR="00250028" w:rsidRPr="009E722F" w:rsidRDefault="00250028" w:rsidP="00173C9E">
      <w:pPr>
        <w:jc w:val="center"/>
        <w:rPr>
          <w:b/>
          <w:sz w:val="22"/>
          <w:szCs w:val="22"/>
          <w:u w:val="single"/>
        </w:rPr>
      </w:pPr>
      <w:r w:rsidRPr="009E722F">
        <w:rPr>
          <w:b/>
          <w:sz w:val="22"/>
          <w:szCs w:val="22"/>
          <w:u w:val="single"/>
        </w:rPr>
        <w:t>Pièce 7</w:t>
      </w:r>
    </w:p>
    <w:p w14:paraId="2B48845C" w14:textId="77777777" w:rsidR="00250028" w:rsidRPr="009E722F" w:rsidRDefault="00250028" w:rsidP="00173C9E">
      <w:pPr>
        <w:jc w:val="both"/>
        <w:rPr>
          <w:sz w:val="22"/>
          <w:szCs w:val="22"/>
        </w:rPr>
      </w:pPr>
    </w:p>
    <w:p w14:paraId="180A976A" w14:textId="77777777"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62F77022" w14:textId="77777777"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95F76C0" w14:textId="77777777" w:rsidR="00250028" w:rsidRPr="009E722F" w:rsidRDefault="00250028" w:rsidP="00173C9E">
            <w:pPr>
              <w:jc w:val="center"/>
              <w:rPr>
                <w:b/>
                <w:sz w:val="22"/>
                <w:szCs w:val="22"/>
              </w:rPr>
            </w:pPr>
          </w:p>
          <w:p w14:paraId="0E5B9B44" w14:textId="77777777" w:rsidR="00250028" w:rsidRPr="009E722F" w:rsidRDefault="00250028" w:rsidP="00173C9E">
            <w:pPr>
              <w:jc w:val="center"/>
              <w:rPr>
                <w:b/>
                <w:sz w:val="22"/>
                <w:szCs w:val="22"/>
              </w:rPr>
            </w:pPr>
            <w:r w:rsidRPr="009E722F">
              <w:rPr>
                <w:b/>
                <w:sz w:val="22"/>
                <w:szCs w:val="22"/>
              </w:rPr>
              <w:t>CADRE DU DETAIL ESTIMATIF (DE)</w:t>
            </w:r>
          </w:p>
          <w:p w14:paraId="6B602850" w14:textId="77777777" w:rsidR="00250028" w:rsidRPr="009E722F" w:rsidRDefault="00250028" w:rsidP="00173C9E">
            <w:pPr>
              <w:jc w:val="center"/>
              <w:rPr>
                <w:b/>
                <w:sz w:val="22"/>
                <w:szCs w:val="22"/>
              </w:rPr>
            </w:pPr>
          </w:p>
        </w:tc>
      </w:tr>
    </w:tbl>
    <w:p w14:paraId="4995B7EB" w14:textId="77777777" w:rsidR="00250028" w:rsidRPr="009E722F" w:rsidRDefault="00250028" w:rsidP="00173C9E">
      <w:pPr>
        <w:ind w:left="708" w:firstLine="708"/>
        <w:rPr>
          <w:sz w:val="22"/>
          <w:szCs w:val="22"/>
        </w:rPr>
      </w:pPr>
    </w:p>
    <w:p w14:paraId="0FBD9DF9" w14:textId="77777777" w:rsidR="00AB676D" w:rsidRPr="009E722F" w:rsidRDefault="00AB676D" w:rsidP="00173C9E">
      <w:pPr>
        <w:ind w:left="708" w:firstLine="708"/>
        <w:rPr>
          <w:sz w:val="22"/>
          <w:szCs w:val="22"/>
        </w:rPr>
      </w:pPr>
    </w:p>
    <w:p w14:paraId="786206A3" w14:textId="77777777" w:rsidR="001D4FEB" w:rsidRPr="009E722F" w:rsidRDefault="001D4FEB" w:rsidP="00173C9E">
      <w:pPr>
        <w:ind w:left="708" w:firstLine="708"/>
        <w:rPr>
          <w:sz w:val="22"/>
          <w:szCs w:val="22"/>
        </w:rPr>
      </w:pPr>
    </w:p>
    <w:p w14:paraId="63A5895C" w14:textId="77777777" w:rsidR="001D4FEB" w:rsidRPr="009E722F" w:rsidRDefault="001D4FEB" w:rsidP="00173C9E">
      <w:pPr>
        <w:ind w:left="708" w:firstLine="708"/>
        <w:rPr>
          <w:sz w:val="22"/>
          <w:szCs w:val="22"/>
        </w:rPr>
      </w:pPr>
    </w:p>
    <w:p w14:paraId="609368DC" w14:textId="77777777" w:rsidR="001D4FEB" w:rsidRPr="009E722F" w:rsidRDefault="001D4FEB" w:rsidP="00173C9E">
      <w:pPr>
        <w:ind w:left="708" w:firstLine="708"/>
        <w:rPr>
          <w:sz w:val="22"/>
          <w:szCs w:val="22"/>
        </w:rPr>
      </w:pPr>
    </w:p>
    <w:p w14:paraId="122AA2FB" w14:textId="77777777" w:rsidR="001D4FEB" w:rsidRPr="009E722F" w:rsidRDefault="001D4FEB" w:rsidP="00173C9E">
      <w:pPr>
        <w:ind w:left="708" w:firstLine="708"/>
        <w:rPr>
          <w:sz w:val="22"/>
          <w:szCs w:val="22"/>
        </w:rPr>
      </w:pPr>
    </w:p>
    <w:p w14:paraId="08BB2F9C" w14:textId="77777777" w:rsidR="001D4FEB" w:rsidRPr="009E722F" w:rsidRDefault="001D4FEB" w:rsidP="00173C9E">
      <w:pPr>
        <w:ind w:left="708" w:firstLine="708"/>
        <w:rPr>
          <w:sz w:val="22"/>
          <w:szCs w:val="22"/>
        </w:rPr>
      </w:pPr>
    </w:p>
    <w:p w14:paraId="101E1E89" w14:textId="77777777" w:rsidR="001D4FEB" w:rsidRPr="009E722F" w:rsidRDefault="001D4FEB" w:rsidP="00173C9E">
      <w:pPr>
        <w:ind w:left="708" w:firstLine="708"/>
        <w:rPr>
          <w:sz w:val="22"/>
          <w:szCs w:val="22"/>
        </w:rPr>
      </w:pPr>
    </w:p>
    <w:p w14:paraId="6E861D59" w14:textId="77777777" w:rsidR="001D4FEB" w:rsidRPr="009E722F" w:rsidRDefault="001D4FEB" w:rsidP="00173C9E">
      <w:pPr>
        <w:ind w:left="708" w:firstLine="708"/>
        <w:rPr>
          <w:sz w:val="22"/>
          <w:szCs w:val="22"/>
        </w:rPr>
      </w:pPr>
    </w:p>
    <w:p w14:paraId="2A20C649" w14:textId="77777777" w:rsidR="001D4FEB" w:rsidRPr="009E722F" w:rsidRDefault="001D4FEB" w:rsidP="00173C9E">
      <w:pPr>
        <w:ind w:left="708" w:firstLine="708"/>
        <w:rPr>
          <w:sz w:val="22"/>
          <w:szCs w:val="22"/>
        </w:rPr>
      </w:pPr>
    </w:p>
    <w:p w14:paraId="4663A82D" w14:textId="77777777" w:rsidR="001D4FEB" w:rsidRPr="009E722F" w:rsidRDefault="001D4FEB" w:rsidP="00173C9E">
      <w:pPr>
        <w:ind w:left="708" w:firstLine="708"/>
        <w:rPr>
          <w:sz w:val="22"/>
          <w:szCs w:val="22"/>
        </w:rPr>
      </w:pPr>
    </w:p>
    <w:p w14:paraId="78378F06" w14:textId="77777777" w:rsidR="001D4FEB" w:rsidRPr="009E722F" w:rsidRDefault="001D4FEB" w:rsidP="00173C9E">
      <w:pPr>
        <w:ind w:left="708" w:firstLine="708"/>
        <w:rPr>
          <w:sz w:val="22"/>
          <w:szCs w:val="22"/>
        </w:rPr>
      </w:pPr>
    </w:p>
    <w:p w14:paraId="0676E0BB" w14:textId="77777777" w:rsidR="001D4FEB" w:rsidRPr="009E722F" w:rsidRDefault="001D4FEB" w:rsidP="00173C9E">
      <w:pPr>
        <w:ind w:left="708" w:firstLine="708"/>
        <w:rPr>
          <w:sz w:val="22"/>
          <w:szCs w:val="22"/>
        </w:rPr>
      </w:pPr>
    </w:p>
    <w:p w14:paraId="199809AD" w14:textId="77777777" w:rsidR="001D4FEB" w:rsidRPr="009E722F" w:rsidRDefault="001D4FEB" w:rsidP="00173C9E">
      <w:pPr>
        <w:ind w:left="708" w:firstLine="708"/>
        <w:rPr>
          <w:sz w:val="22"/>
          <w:szCs w:val="22"/>
        </w:rPr>
      </w:pPr>
    </w:p>
    <w:p w14:paraId="78B7FDF9" w14:textId="77777777" w:rsidR="001D4FEB" w:rsidRPr="009E722F" w:rsidRDefault="001D4FEB" w:rsidP="00173C9E">
      <w:pPr>
        <w:ind w:left="708" w:firstLine="708"/>
        <w:rPr>
          <w:sz w:val="22"/>
          <w:szCs w:val="22"/>
        </w:rPr>
      </w:pPr>
    </w:p>
    <w:p w14:paraId="45972847" w14:textId="77777777" w:rsidR="001D4FEB" w:rsidRPr="009E722F" w:rsidRDefault="001D4FEB" w:rsidP="00173C9E">
      <w:pPr>
        <w:ind w:left="708" w:firstLine="708"/>
        <w:rPr>
          <w:sz w:val="22"/>
          <w:szCs w:val="22"/>
        </w:rPr>
      </w:pPr>
    </w:p>
    <w:p w14:paraId="52F0F825" w14:textId="77777777" w:rsidR="001D4FEB" w:rsidRPr="009E722F" w:rsidRDefault="001D4FEB" w:rsidP="00173C9E">
      <w:pPr>
        <w:ind w:left="708" w:firstLine="708"/>
        <w:rPr>
          <w:sz w:val="22"/>
          <w:szCs w:val="22"/>
        </w:rPr>
      </w:pPr>
    </w:p>
    <w:p w14:paraId="016C80CE" w14:textId="77777777" w:rsidR="00AF2E61" w:rsidRPr="009E722F" w:rsidRDefault="00AF2E61" w:rsidP="00173C9E">
      <w:pPr>
        <w:ind w:left="708" w:firstLine="708"/>
        <w:rPr>
          <w:sz w:val="22"/>
          <w:szCs w:val="22"/>
        </w:rPr>
      </w:pPr>
    </w:p>
    <w:p w14:paraId="3A961EC0" w14:textId="77777777" w:rsidR="00AF2E61" w:rsidRPr="009E722F" w:rsidRDefault="00AF2E61" w:rsidP="00173C9E">
      <w:pPr>
        <w:ind w:left="708" w:firstLine="708"/>
        <w:rPr>
          <w:sz w:val="22"/>
          <w:szCs w:val="22"/>
        </w:rPr>
      </w:pPr>
    </w:p>
    <w:p w14:paraId="2C268345" w14:textId="77777777" w:rsidR="00AF2E61" w:rsidRPr="009E722F" w:rsidRDefault="00AF2E61" w:rsidP="00173C9E">
      <w:pPr>
        <w:ind w:left="708" w:firstLine="708"/>
        <w:rPr>
          <w:sz w:val="22"/>
          <w:szCs w:val="22"/>
        </w:rPr>
      </w:pPr>
    </w:p>
    <w:p w14:paraId="5C86B300" w14:textId="77777777" w:rsidR="00AF2E61" w:rsidRPr="009E722F" w:rsidRDefault="00AF2E61" w:rsidP="00173C9E">
      <w:pPr>
        <w:ind w:left="708" w:firstLine="708"/>
        <w:rPr>
          <w:sz w:val="22"/>
          <w:szCs w:val="22"/>
        </w:rPr>
      </w:pPr>
    </w:p>
    <w:p w14:paraId="368DE509" w14:textId="77777777" w:rsidR="00AB676D" w:rsidRPr="009E722F" w:rsidRDefault="00AB676D" w:rsidP="00173C9E">
      <w:pPr>
        <w:ind w:left="708" w:firstLine="708"/>
        <w:rPr>
          <w:sz w:val="22"/>
          <w:szCs w:val="22"/>
        </w:rPr>
      </w:pPr>
    </w:p>
    <w:p w14:paraId="6A14EA40" w14:textId="09D34D53" w:rsidR="00AB676D" w:rsidRDefault="00AB676D" w:rsidP="00173C9E">
      <w:pPr>
        <w:ind w:left="708" w:firstLine="708"/>
        <w:rPr>
          <w:sz w:val="22"/>
          <w:szCs w:val="22"/>
        </w:rPr>
      </w:pPr>
    </w:p>
    <w:p w14:paraId="0A4A21E0" w14:textId="0E7AC3BB" w:rsidR="00E10BDA" w:rsidRDefault="00E10BDA" w:rsidP="00173C9E">
      <w:pPr>
        <w:ind w:left="708" w:firstLine="708"/>
        <w:rPr>
          <w:sz w:val="22"/>
          <w:szCs w:val="22"/>
        </w:rPr>
      </w:pPr>
    </w:p>
    <w:tbl>
      <w:tblPr>
        <w:tblW w:w="11274" w:type="dxa"/>
        <w:jc w:val="center"/>
        <w:tblCellMar>
          <w:left w:w="70" w:type="dxa"/>
          <w:right w:w="70" w:type="dxa"/>
        </w:tblCellMar>
        <w:tblLook w:val="04A0" w:firstRow="1" w:lastRow="0" w:firstColumn="1" w:lastColumn="0" w:noHBand="0" w:noVBand="1"/>
      </w:tblPr>
      <w:tblGrid>
        <w:gridCol w:w="836"/>
        <w:gridCol w:w="6464"/>
        <w:gridCol w:w="470"/>
        <w:gridCol w:w="671"/>
        <w:gridCol w:w="1216"/>
        <w:gridCol w:w="1663"/>
      </w:tblGrid>
      <w:tr w:rsidR="00E10BDA" w:rsidRPr="00E10BDA" w14:paraId="07C58F1B" w14:textId="77777777" w:rsidTr="00E10BDA">
        <w:trPr>
          <w:trHeight w:val="1814"/>
          <w:jc w:val="center"/>
        </w:trPr>
        <w:tc>
          <w:tcPr>
            <w:tcW w:w="11274"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14:paraId="77B221BF"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lastRenderedPageBreak/>
              <w:t>DEVIS QUANTITATIF ET ESTIMATIF RELATIF AUX TRAVAUX DE REHABILITATION DE LA ROUTE VELE-DELTOUMAX-WAKA ( 6,500 Km) DANS LA COMMUNE DE GUEME,DEPARTEMENT DU MAYO-DANAY, REGION DE L'EXTREME-NORD</w:t>
            </w:r>
          </w:p>
        </w:tc>
      </w:tr>
      <w:tr w:rsidR="00E10BDA" w:rsidRPr="00E10BDA" w14:paraId="2707C8CA" w14:textId="77777777" w:rsidTr="00E10BDA">
        <w:trPr>
          <w:trHeight w:val="176"/>
          <w:jc w:val="center"/>
        </w:trPr>
        <w:tc>
          <w:tcPr>
            <w:tcW w:w="836" w:type="dxa"/>
            <w:tcBorders>
              <w:top w:val="nil"/>
              <w:left w:val="nil"/>
              <w:bottom w:val="nil"/>
              <w:right w:val="nil"/>
            </w:tcBorders>
            <w:shd w:val="clear" w:color="auto" w:fill="auto"/>
            <w:noWrap/>
            <w:vAlign w:val="center"/>
            <w:hideMark/>
          </w:tcPr>
          <w:p w14:paraId="410FB5E2" w14:textId="77777777" w:rsidR="00E10BDA" w:rsidRPr="00E10BDA" w:rsidRDefault="00E10BDA" w:rsidP="00E10BDA">
            <w:pPr>
              <w:jc w:val="center"/>
              <w:rPr>
                <w:b/>
                <w:bCs/>
                <w:kern w:val="0"/>
                <w:sz w:val="22"/>
                <w:szCs w:val="22"/>
                <w14:cntxtAlts w14:val="0"/>
              </w:rPr>
            </w:pPr>
          </w:p>
        </w:tc>
        <w:tc>
          <w:tcPr>
            <w:tcW w:w="6464" w:type="dxa"/>
            <w:tcBorders>
              <w:top w:val="nil"/>
              <w:left w:val="nil"/>
              <w:bottom w:val="nil"/>
              <w:right w:val="nil"/>
            </w:tcBorders>
            <w:shd w:val="clear" w:color="auto" w:fill="auto"/>
            <w:noWrap/>
            <w:vAlign w:val="center"/>
            <w:hideMark/>
          </w:tcPr>
          <w:p w14:paraId="12C165FD" w14:textId="77777777" w:rsidR="00E10BDA" w:rsidRPr="00E10BDA" w:rsidRDefault="00E10BDA" w:rsidP="00E10BDA">
            <w:pPr>
              <w:rPr>
                <w:kern w:val="0"/>
                <w14:cntxtAlts w14:val="0"/>
              </w:rPr>
            </w:pPr>
          </w:p>
        </w:tc>
        <w:tc>
          <w:tcPr>
            <w:tcW w:w="440" w:type="dxa"/>
            <w:tcBorders>
              <w:top w:val="nil"/>
              <w:left w:val="nil"/>
              <w:bottom w:val="nil"/>
              <w:right w:val="nil"/>
            </w:tcBorders>
            <w:shd w:val="clear" w:color="auto" w:fill="auto"/>
            <w:noWrap/>
            <w:vAlign w:val="center"/>
            <w:hideMark/>
          </w:tcPr>
          <w:p w14:paraId="207247F2" w14:textId="77777777" w:rsidR="00E10BDA" w:rsidRPr="00E10BDA" w:rsidRDefault="00E10BDA" w:rsidP="00E10BDA">
            <w:pPr>
              <w:rPr>
                <w:kern w:val="0"/>
                <w14:cntxtAlts w14:val="0"/>
              </w:rPr>
            </w:pPr>
          </w:p>
        </w:tc>
        <w:tc>
          <w:tcPr>
            <w:tcW w:w="671" w:type="dxa"/>
            <w:tcBorders>
              <w:top w:val="nil"/>
              <w:left w:val="nil"/>
              <w:bottom w:val="nil"/>
              <w:right w:val="nil"/>
            </w:tcBorders>
            <w:shd w:val="clear" w:color="auto" w:fill="auto"/>
            <w:noWrap/>
            <w:vAlign w:val="center"/>
            <w:hideMark/>
          </w:tcPr>
          <w:p w14:paraId="5B3EC8C2" w14:textId="77777777" w:rsidR="00E10BDA" w:rsidRPr="00E10BDA" w:rsidRDefault="00E10BDA" w:rsidP="00E10BDA">
            <w:pPr>
              <w:jc w:val="center"/>
              <w:rPr>
                <w:kern w:val="0"/>
                <w14:cntxtAlts w14:val="0"/>
              </w:rPr>
            </w:pPr>
          </w:p>
        </w:tc>
        <w:tc>
          <w:tcPr>
            <w:tcW w:w="1216" w:type="dxa"/>
            <w:tcBorders>
              <w:top w:val="nil"/>
              <w:left w:val="nil"/>
              <w:bottom w:val="nil"/>
              <w:right w:val="nil"/>
            </w:tcBorders>
            <w:shd w:val="clear" w:color="auto" w:fill="auto"/>
            <w:noWrap/>
            <w:vAlign w:val="bottom"/>
            <w:hideMark/>
          </w:tcPr>
          <w:p w14:paraId="12A89D03" w14:textId="77777777" w:rsidR="00E10BDA" w:rsidRPr="00E10BDA" w:rsidRDefault="00E10BDA" w:rsidP="00E10BDA">
            <w:pPr>
              <w:rPr>
                <w:kern w:val="0"/>
                <w14:cntxtAlts w14:val="0"/>
              </w:rPr>
            </w:pPr>
          </w:p>
        </w:tc>
        <w:tc>
          <w:tcPr>
            <w:tcW w:w="1644" w:type="dxa"/>
            <w:tcBorders>
              <w:top w:val="nil"/>
              <w:left w:val="nil"/>
              <w:bottom w:val="nil"/>
              <w:right w:val="nil"/>
            </w:tcBorders>
            <w:shd w:val="clear" w:color="auto" w:fill="auto"/>
            <w:noWrap/>
            <w:vAlign w:val="bottom"/>
            <w:hideMark/>
          </w:tcPr>
          <w:p w14:paraId="699C2A18" w14:textId="77777777" w:rsidR="00E10BDA" w:rsidRPr="00E10BDA" w:rsidRDefault="00E10BDA" w:rsidP="00E10BDA">
            <w:pPr>
              <w:rPr>
                <w:kern w:val="0"/>
                <w14:cntxtAlts w14:val="0"/>
              </w:rPr>
            </w:pPr>
          </w:p>
        </w:tc>
      </w:tr>
      <w:tr w:rsidR="00E10BDA" w:rsidRPr="00E10BDA" w14:paraId="3EB0B36E" w14:textId="77777777" w:rsidTr="00E10BDA">
        <w:trPr>
          <w:trHeight w:val="405"/>
          <w:jc w:val="cent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C0B3"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N°</w:t>
            </w:r>
          </w:p>
        </w:tc>
        <w:tc>
          <w:tcPr>
            <w:tcW w:w="6464" w:type="dxa"/>
            <w:tcBorders>
              <w:top w:val="single" w:sz="4" w:space="0" w:color="auto"/>
              <w:left w:val="nil"/>
              <w:bottom w:val="single" w:sz="4" w:space="0" w:color="auto"/>
              <w:right w:val="single" w:sz="4" w:space="0" w:color="auto"/>
            </w:tcBorders>
            <w:shd w:val="clear" w:color="auto" w:fill="auto"/>
            <w:noWrap/>
            <w:vAlign w:val="center"/>
            <w:hideMark/>
          </w:tcPr>
          <w:p w14:paraId="7B2392A0"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DESIGNATION</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1EBD1138"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U</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564A4604"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Qté</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A6CFBE3"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Prix unitaire</w:t>
            </w:r>
          </w:p>
        </w:tc>
        <w:tc>
          <w:tcPr>
            <w:tcW w:w="1644" w:type="dxa"/>
            <w:tcBorders>
              <w:top w:val="nil"/>
              <w:left w:val="nil"/>
              <w:bottom w:val="nil"/>
              <w:right w:val="nil"/>
            </w:tcBorders>
            <w:shd w:val="clear" w:color="auto" w:fill="auto"/>
            <w:noWrap/>
            <w:vAlign w:val="bottom"/>
            <w:hideMark/>
          </w:tcPr>
          <w:p w14:paraId="42083E02" w14:textId="7693F5E5" w:rsidR="00E10BDA" w:rsidRPr="00E10BDA" w:rsidRDefault="00E10BDA" w:rsidP="00E10BDA">
            <w:pPr>
              <w:rPr>
                <w:kern w:val="0"/>
                <w:sz w:val="24"/>
                <w:szCs w:val="24"/>
                <w14:cntxtAlts w14:val="0"/>
              </w:rPr>
            </w:pPr>
            <w:r w:rsidRPr="00E10BDA">
              <w:rPr>
                <w:noProof/>
                <w:kern w:val="0"/>
                <w:sz w:val="24"/>
                <w:szCs w:val="24"/>
                <w14:cntxtAlts w14:val="0"/>
              </w:rPr>
              <mc:AlternateContent>
                <mc:Choice Requires="wps">
                  <w:drawing>
                    <wp:anchor distT="0" distB="0" distL="114300" distR="114300" simplePos="0" relativeHeight="251670016" behindDoc="0" locked="0" layoutInCell="1" allowOverlap="1" wp14:anchorId="24010D54" wp14:editId="20159222">
                      <wp:simplePos x="0" y="0"/>
                      <wp:positionH relativeFrom="column">
                        <wp:posOffset>0</wp:posOffset>
                      </wp:positionH>
                      <wp:positionV relativeFrom="paragraph">
                        <wp:posOffset>0</wp:posOffset>
                      </wp:positionV>
                      <wp:extent cx="0" cy="161925"/>
                      <wp:effectExtent l="0" t="0" r="38100" b="28575"/>
                      <wp:wrapNone/>
                      <wp:docPr id="33079" name="Connecteur droit 33079">
                        <a:extLst xmlns:a="http://schemas.openxmlformats.org/drawingml/2006/main">
                          <a:ext uri="{FF2B5EF4-FFF2-40B4-BE49-F238E27FC236}">
                            <a16:creationId xmlns:a16="http://schemas.microsoft.com/office/drawing/2014/main" id="{6D20F0D8-FA6B-4039-8A1D-A77F7DC6FE56}"/>
                          </a:ext>
                        </a:extLst>
                      </wp:docPr>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3B658" id="Connecteur droit 3307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" strokeweight="3e-5mm"/>
                  </w:pict>
                </mc:Fallback>
              </mc:AlternateContent>
            </w:r>
            <w:r w:rsidRPr="00E10BDA">
              <w:rPr>
                <w:noProof/>
                <w:kern w:val="0"/>
                <w:sz w:val="24"/>
                <w:szCs w:val="24"/>
                <w14:cntxtAlts w14:val="0"/>
              </w:rPr>
              <mc:AlternateContent>
                <mc:Choice Requires="wps">
                  <w:drawing>
                    <wp:anchor distT="0" distB="0" distL="114300" distR="114300" simplePos="0" relativeHeight="251671040" behindDoc="0" locked="0" layoutInCell="1" allowOverlap="1" wp14:anchorId="576924B5" wp14:editId="61FEE052">
                      <wp:simplePos x="0" y="0"/>
                      <wp:positionH relativeFrom="column">
                        <wp:posOffset>0</wp:posOffset>
                      </wp:positionH>
                      <wp:positionV relativeFrom="paragraph">
                        <wp:posOffset>0</wp:posOffset>
                      </wp:positionV>
                      <wp:extent cx="0" cy="161925"/>
                      <wp:effectExtent l="0" t="0" r="38100" b="28575"/>
                      <wp:wrapNone/>
                      <wp:docPr id="33080" name="Connecteur droit 33080">
                        <a:extLst xmlns:a="http://schemas.openxmlformats.org/drawingml/2006/main">
                          <a:ext uri="{FF2B5EF4-FFF2-40B4-BE49-F238E27FC236}">
                            <a16:creationId xmlns:a16="http://schemas.microsoft.com/office/drawing/2014/main" id="{027A6969-12CF-4B6E-88A4-D466A6990064}"/>
                          </a:ext>
                        </a:extLst>
                      </wp:docPr>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2CB3C" id="Connecteur droit 3308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" strokeweight="3e-5mm"/>
                  </w:pict>
                </mc:Fallback>
              </mc:AlternateContent>
            </w:r>
          </w:p>
          <w:tbl>
            <w:tblPr>
              <w:tblW w:w="1508" w:type="dxa"/>
              <w:tblCellSpacing w:w="0" w:type="dxa"/>
              <w:tblCellMar>
                <w:left w:w="0" w:type="dxa"/>
                <w:right w:w="0" w:type="dxa"/>
              </w:tblCellMar>
              <w:tblLook w:val="04A0" w:firstRow="1" w:lastRow="0" w:firstColumn="1" w:lastColumn="0" w:noHBand="0" w:noVBand="1"/>
            </w:tblPr>
            <w:tblGrid>
              <w:gridCol w:w="1518"/>
            </w:tblGrid>
            <w:tr w:rsidR="00E10BDA" w:rsidRPr="00E10BDA" w14:paraId="11F751EC" w14:textId="77777777" w:rsidTr="00E10BDA">
              <w:trPr>
                <w:trHeight w:val="405"/>
                <w:tblCellSpacing w:w="0" w:type="dxa"/>
              </w:trPr>
              <w:tc>
                <w:tcPr>
                  <w:tcW w:w="1508" w:type="dxa"/>
                  <w:tcBorders>
                    <w:top w:val="single" w:sz="4" w:space="0" w:color="auto"/>
                    <w:left w:val="nil"/>
                    <w:bottom w:val="single" w:sz="4" w:space="0" w:color="auto"/>
                    <w:right w:val="single" w:sz="4" w:space="0" w:color="auto"/>
                  </w:tcBorders>
                  <w:shd w:val="clear" w:color="auto" w:fill="auto"/>
                  <w:noWrap/>
                  <w:vAlign w:val="center"/>
                  <w:hideMark/>
                </w:tcPr>
                <w:p w14:paraId="513FA705"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Prix Total</w:t>
                  </w:r>
                </w:p>
              </w:tc>
            </w:tr>
          </w:tbl>
          <w:p w14:paraId="580E7BD0" w14:textId="77777777" w:rsidR="00E10BDA" w:rsidRPr="00E10BDA" w:rsidRDefault="00E10BDA" w:rsidP="00E10BDA">
            <w:pPr>
              <w:rPr>
                <w:kern w:val="0"/>
                <w:sz w:val="24"/>
                <w:szCs w:val="24"/>
                <w14:cntxtAlts w14:val="0"/>
              </w:rPr>
            </w:pPr>
          </w:p>
        </w:tc>
      </w:tr>
      <w:tr w:rsidR="00E10BDA" w:rsidRPr="00E10BDA" w14:paraId="455EAE82" w14:textId="77777777" w:rsidTr="00E10BDA">
        <w:trPr>
          <w:trHeight w:val="31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BE046C6" w14:textId="77777777" w:rsidR="00E10BDA" w:rsidRPr="00E10BDA" w:rsidRDefault="00E10BDA" w:rsidP="00E10BDA">
            <w:pPr>
              <w:jc w:val="right"/>
              <w:rPr>
                <w:b/>
                <w:bCs/>
                <w:kern w:val="0"/>
                <w:sz w:val="22"/>
                <w:szCs w:val="22"/>
                <w14:cntxtAlts w14:val="0"/>
              </w:rPr>
            </w:pPr>
            <w:r w:rsidRPr="00E10BDA">
              <w:rPr>
                <w:b/>
                <w:bCs/>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0607DC2C" w14:textId="77777777" w:rsidR="00E10BDA" w:rsidRPr="00E10BDA" w:rsidRDefault="00E10BDA" w:rsidP="00E10BDA">
            <w:pPr>
              <w:rPr>
                <w:b/>
                <w:bCs/>
                <w:kern w:val="0"/>
                <w:sz w:val="22"/>
                <w:szCs w:val="22"/>
                <w14:cntxtAlts w14:val="0"/>
              </w:rPr>
            </w:pPr>
            <w:r w:rsidRPr="00E10BDA">
              <w:rPr>
                <w:b/>
                <w:bCs/>
                <w:kern w:val="0"/>
                <w:sz w:val="22"/>
                <w:szCs w:val="22"/>
                <w14:cntxtAlts w14:val="0"/>
              </w:rPr>
              <w:t>SERIE 000: 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14:paraId="769626F9"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796217FD" w14:textId="77777777" w:rsidR="00E10BDA" w:rsidRPr="00E10BDA" w:rsidRDefault="00E10BDA" w:rsidP="00E10BDA">
            <w:pPr>
              <w:rPr>
                <w:b/>
                <w:bCs/>
                <w:kern w:val="0"/>
                <w:sz w:val="22"/>
                <w:szCs w:val="22"/>
                <w14:cntxtAlts w14:val="0"/>
              </w:rPr>
            </w:pPr>
            <w:r w:rsidRPr="00E10BDA">
              <w:rPr>
                <w:b/>
                <w:bCs/>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33F36BA"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hideMark/>
          </w:tcPr>
          <w:p w14:paraId="6B23541C" w14:textId="77777777" w:rsidR="00E10BDA" w:rsidRPr="00E10BDA" w:rsidRDefault="00E10BDA" w:rsidP="00E10BDA">
            <w:pPr>
              <w:jc w:val="center"/>
              <w:rPr>
                <w:b/>
                <w:bCs/>
                <w:kern w:val="0"/>
                <w:sz w:val="22"/>
                <w:szCs w:val="22"/>
                <w14:cntxtAlts w14:val="0"/>
              </w:rPr>
            </w:pPr>
            <w:r w:rsidRPr="00E10BDA">
              <w:rPr>
                <w:b/>
                <w:bCs/>
                <w:kern w:val="0"/>
                <w:sz w:val="22"/>
                <w:szCs w:val="22"/>
                <w14:cntxtAlts w14:val="0"/>
              </w:rPr>
              <w:t> </w:t>
            </w:r>
          </w:p>
        </w:tc>
      </w:tr>
      <w:tr w:rsidR="00E10BDA" w:rsidRPr="00E10BDA" w14:paraId="08771F2B" w14:textId="77777777" w:rsidTr="00E10BDA">
        <w:trPr>
          <w:trHeight w:val="387"/>
          <w:jc w:val="center"/>
        </w:trPr>
        <w:tc>
          <w:tcPr>
            <w:tcW w:w="836" w:type="dxa"/>
            <w:tcBorders>
              <w:top w:val="nil"/>
              <w:left w:val="double" w:sz="6" w:space="0" w:color="auto"/>
              <w:bottom w:val="single" w:sz="4" w:space="0" w:color="auto"/>
              <w:right w:val="single" w:sz="4" w:space="0" w:color="auto"/>
            </w:tcBorders>
            <w:shd w:val="clear" w:color="auto" w:fill="auto"/>
            <w:noWrap/>
            <w:vAlign w:val="center"/>
            <w:hideMark/>
          </w:tcPr>
          <w:p w14:paraId="5C598046" w14:textId="77777777" w:rsidR="00E10BDA" w:rsidRPr="00E10BDA" w:rsidRDefault="00E10BDA" w:rsidP="00E10BDA">
            <w:pPr>
              <w:jc w:val="center"/>
              <w:rPr>
                <w:kern w:val="0"/>
                <w:sz w:val="22"/>
                <w:szCs w:val="22"/>
                <w14:cntxtAlts w14:val="0"/>
              </w:rPr>
            </w:pPr>
            <w:r w:rsidRPr="00E10BDA">
              <w:rPr>
                <w:kern w:val="0"/>
                <w:sz w:val="22"/>
                <w:szCs w:val="22"/>
                <w14:cntxtAlts w14:val="0"/>
              </w:rPr>
              <w:t>TM 001</w:t>
            </w:r>
          </w:p>
        </w:tc>
        <w:tc>
          <w:tcPr>
            <w:tcW w:w="6464" w:type="dxa"/>
            <w:tcBorders>
              <w:top w:val="nil"/>
              <w:left w:val="nil"/>
              <w:bottom w:val="single" w:sz="4" w:space="0" w:color="auto"/>
              <w:right w:val="single" w:sz="4" w:space="0" w:color="auto"/>
            </w:tcBorders>
            <w:shd w:val="clear" w:color="auto" w:fill="auto"/>
            <w:vAlign w:val="center"/>
            <w:hideMark/>
          </w:tcPr>
          <w:p w14:paraId="709AEF78" w14:textId="77777777" w:rsidR="00E10BDA" w:rsidRPr="00E10BDA" w:rsidRDefault="00E10BDA" w:rsidP="00E10BDA">
            <w:pPr>
              <w:rPr>
                <w:kern w:val="0"/>
                <w:sz w:val="22"/>
                <w:szCs w:val="22"/>
                <w14:cntxtAlts w14:val="0"/>
              </w:rPr>
            </w:pPr>
            <w:r w:rsidRPr="00E10BDA">
              <w:rPr>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14:paraId="02E1B9F8" w14:textId="77777777" w:rsidR="00E10BDA" w:rsidRPr="00E10BDA" w:rsidRDefault="00E10BDA" w:rsidP="00E10BDA">
            <w:pPr>
              <w:jc w:val="center"/>
              <w:rPr>
                <w:kern w:val="0"/>
                <w:sz w:val="22"/>
                <w:szCs w:val="22"/>
                <w14:cntxtAlts w14:val="0"/>
              </w:rPr>
            </w:pPr>
            <w:r w:rsidRPr="00E10BDA">
              <w:rPr>
                <w:kern w:val="0"/>
                <w:sz w:val="22"/>
                <w:szCs w:val="22"/>
                <w14:cntxtAlts w14:val="0"/>
              </w:rPr>
              <w:t>ff.</w:t>
            </w:r>
          </w:p>
        </w:tc>
        <w:tc>
          <w:tcPr>
            <w:tcW w:w="671" w:type="dxa"/>
            <w:tcBorders>
              <w:top w:val="nil"/>
              <w:left w:val="nil"/>
              <w:bottom w:val="single" w:sz="4" w:space="0" w:color="auto"/>
              <w:right w:val="single" w:sz="4" w:space="0" w:color="auto"/>
            </w:tcBorders>
            <w:shd w:val="clear" w:color="auto" w:fill="auto"/>
            <w:noWrap/>
            <w:vAlign w:val="center"/>
            <w:hideMark/>
          </w:tcPr>
          <w:p w14:paraId="28A81DCF" w14:textId="77777777" w:rsidR="00E10BDA" w:rsidRPr="00E10BDA" w:rsidRDefault="00E10BDA" w:rsidP="00E10BDA">
            <w:pPr>
              <w:jc w:val="right"/>
              <w:rPr>
                <w:kern w:val="0"/>
                <w:sz w:val="22"/>
                <w:szCs w:val="22"/>
                <w14:cntxtAlts w14:val="0"/>
              </w:rPr>
            </w:pPr>
            <w:r w:rsidRPr="00E10BDA">
              <w:rPr>
                <w:kern w:val="0"/>
                <w:sz w:val="22"/>
                <w:szCs w:val="22"/>
                <w14:cntxtAlts w14:val="0"/>
              </w:rPr>
              <w:t>1,0</w:t>
            </w:r>
          </w:p>
        </w:tc>
        <w:tc>
          <w:tcPr>
            <w:tcW w:w="1216" w:type="dxa"/>
            <w:tcBorders>
              <w:top w:val="nil"/>
              <w:left w:val="nil"/>
              <w:bottom w:val="single" w:sz="4" w:space="0" w:color="auto"/>
              <w:right w:val="single" w:sz="4" w:space="0" w:color="auto"/>
            </w:tcBorders>
            <w:shd w:val="clear" w:color="auto" w:fill="auto"/>
            <w:noWrap/>
            <w:vAlign w:val="center"/>
          </w:tcPr>
          <w:p w14:paraId="548C6950" w14:textId="41D8691D"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29B10E1C" w14:textId="478B36E3" w:rsidR="00E10BDA" w:rsidRPr="00E10BDA" w:rsidRDefault="00E10BDA" w:rsidP="00E10BDA">
            <w:pPr>
              <w:jc w:val="right"/>
              <w:rPr>
                <w:kern w:val="0"/>
                <w:sz w:val="22"/>
                <w:szCs w:val="22"/>
                <w14:cntxtAlts w14:val="0"/>
              </w:rPr>
            </w:pPr>
          </w:p>
        </w:tc>
      </w:tr>
      <w:tr w:rsidR="00E10BDA" w:rsidRPr="00E10BDA" w14:paraId="5C30A494" w14:textId="77777777" w:rsidTr="00E10BDA">
        <w:trPr>
          <w:trHeight w:val="387"/>
          <w:jc w:val="center"/>
        </w:trPr>
        <w:tc>
          <w:tcPr>
            <w:tcW w:w="836" w:type="dxa"/>
            <w:tcBorders>
              <w:top w:val="nil"/>
              <w:left w:val="double" w:sz="6" w:space="0" w:color="auto"/>
              <w:bottom w:val="single" w:sz="4" w:space="0" w:color="auto"/>
              <w:right w:val="single" w:sz="4" w:space="0" w:color="auto"/>
            </w:tcBorders>
            <w:shd w:val="clear" w:color="auto" w:fill="auto"/>
            <w:noWrap/>
            <w:vAlign w:val="center"/>
            <w:hideMark/>
          </w:tcPr>
          <w:p w14:paraId="5CF363AD" w14:textId="77777777" w:rsidR="00E10BDA" w:rsidRPr="00E10BDA" w:rsidRDefault="00E10BDA" w:rsidP="00E10BDA">
            <w:pPr>
              <w:jc w:val="center"/>
              <w:rPr>
                <w:kern w:val="0"/>
                <w:sz w:val="22"/>
                <w:szCs w:val="22"/>
                <w14:cntxtAlts w14:val="0"/>
              </w:rPr>
            </w:pPr>
            <w:r w:rsidRPr="00E10BDA">
              <w:rPr>
                <w:kern w:val="0"/>
                <w:sz w:val="22"/>
                <w:szCs w:val="22"/>
                <w14:cntxtAlts w14:val="0"/>
              </w:rPr>
              <w:t>TM 002</w:t>
            </w:r>
          </w:p>
        </w:tc>
        <w:tc>
          <w:tcPr>
            <w:tcW w:w="6464" w:type="dxa"/>
            <w:tcBorders>
              <w:top w:val="nil"/>
              <w:left w:val="nil"/>
              <w:bottom w:val="single" w:sz="4" w:space="0" w:color="auto"/>
              <w:right w:val="single" w:sz="4" w:space="0" w:color="auto"/>
            </w:tcBorders>
            <w:shd w:val="clear" w:color="auto" w:fill="auto"/>
            <w:vAlign w:val="center"/>
            <w:hideMark/>
          </w:tcPr>
          <w:p w14:paraId="0043C063" w14:textId="77777777" w:rsidR="00E10BDA" w:rsidRPr="00E10BDA" w:rsidRDefault="00E10BDA" w:rsidP="00E10BDA">
            <w:pPr>
              <w:rPr>
                <w:kern w:val="0"/>
                <w:sz w:val="22"/>
                <w:szCs w:val="22"/>
                <w14:cntxtAlts w14:val="0"/>
              </w:rPr>
            </w:pPr>
            <w:r w:rsidRPr="00E10BDA">
              <w:rPr>
                <w:kern w:val="0"/>
                <w:sz w:val="22"/>
                <w:szCs w:val="22"/>
                <w14:cntxtAlts w14:val="0"/>
              </w:rPr>
              <w:t>Amenée et repli du matériel</w:t>
            </w:r>
          </w:p>
        </w:tc>
        <w:tc>
          <w:tcPr>
            <w:tcW w:w="440" w:type="dxa"/>
            <w:tcBorders>
              <w:top w:val="nil"/>
              <w:left w:val="nil"/>
              <w:bottom w:val="single" w:sz="4" w:space="0" w:color="auto"/>
              <w:right w:val="single" w:sz="4" w:space="0" w:color="auto"/>
            </w:tcBorders>
            <w:shd w:val="clear" w:color="auto" w:fill="auto"/>
            <w:noWrap/>
            <w:vAlign w:val="center"/>
            <w:hideMark/>
          </w:tcPr>
          <w:p w14:paraId="423855F4" w14:textId="77777777" w:rsidR="00E10BDA" w:rsidRPr="00E10BDA" w:rsidRDefault="00E10BDA" w:rsidP="00E10BDA">
            <w:pPr>
              <w:jc w:val="center"/>
              <w:rPr>
                <w:kern w:val="0"/>
                <w:sz w:val="22"/>
                <w:szCs w:val="22"/>
                <w14:cntxtAlts w14:val="0"/>
              </w:rPr>
            </w:pPr>
            <w:r w:rsidRPr="00E10BDA">
              <w:rPr>
                <w:kern w:val="0"/>
                <w:sz w:val="22"/>
                <w:szCs w:val="22"/>
                <w14:cntxtAlts w14:val="0"/>
              </w:rPr>
              <w:t>ff.</w:t>
            </w:r>
          </w:p>
        </w:tc>
        <w:tc>
          <w:tcPr>
            <w:tcW w:w="671" w:type="dxa"/>
            <w:tcBorders>
              <w:top w:val="nil"/>
              <w:left w:val="nil"/>
              <w:bottom w:val="single" w:sz="4" w:space="0" w:color="auto"/>
              <w:right w:val="single" w:sz="4" w:space="0" w:color="auto"/>
            </w:tcBorders>
            <w:shd w:val="clear" w:color="auto" w:fill="auto"/>
            <w:noWrap/>
            <w:vAlign w:val="center"/>
            <w:hideMark/>
          </w:tcPr>
          <w:p w14:paraId="06465021" w14:textId="77777777" w:rsidR="00E10BDA" w:rsidRPr="00E10BDA" w:rsidRDefault="00E10BDA" w:rsidP="00E10BDA">
            <w:pPr>
              <w:jc w:val="right"/>
              <w:rPr>
                <w:kern w:val="0"/>
                <w:sz w:val="22"/>
                <w:szCs w:val="22"/>
                <w14:cntxtAlts w14:val="0"/>
              </w:rPr>
            </w:pPr>
            <w:r w:rsidRPr="00E10BDA">
              <w:rPr>
                <w:kern w:val="0"/>
                <w:sz w:val="22"/>
                <w:szCs w:val="22"/>
                <w14:cntxtAlts w14:val="0"/>
              </w:rPr>
              <w:t>1,0</w:t>
            </w:r>
          </w:p>
        </w:tc>
        <w:tc>
          <w:tcPr>
            <w:tcW w:w="1216" w:type="dxa"/>
            <w:tcBorders>
              <w:top w:val="nil"/>
              <w:left w:val="nil"/>
              <w:bottom w:val="single" w:sz="4" w:space="0" w:color="auto"/>
              <w:right w:val="single" w:sz="4" w:space="0" w:color="auto"/>
            </w:tcBorders>
            <w:shd w:val="clear" w:color="auto" w:fill="auto"/>
            <w:noWrap/>
            <w:vAlign w:val="center"/>
          </w:tcPr>
          <w:p w14:paraId="527CC5B9" w14:textId="264551FB"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17BA2BD7" w14:textId="42C57DCD" w:rsidR="00E10BDA" w:rsidRPr="00E10BDA" w:rsidRDefault="00E10BDA" w:rsidP="00E10BDA">
            <w:pPr>
              <w:jc w:val="right"/>
              <w:rPr>
                <w:kern w:val="0"/>
                <w:sz w:val="22"/>
                <w:szCs w:val="22"/>
                <w14:cntxtAlts w14:val="0"/>
              </w:rPr>
            </w:pPr>
          </w:p>
        </w:tc>
      </w:tr>
      <w:tr w:rsidR="00E10BDA" w:rsidRPr="00E10BDA" w14:paraId="7CDB5261" w14:textId="77777777" w:rsidTr="00E10BDA">
        <w:trPr>
          <w:trHeight w:val="38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126BAED" w14:textId="77777777" w:rsidR="00E10BDA" w:rsidRPr="00E10BDA" w:rsidRDefault="00E10BDA" w:rsidP="00E10BDA">
            <w:pPr>
              <w:rPr>
                <w:b/>
                <w:bCs/>
                <w:kern w:val="0"/>
                <w:sz w:val="22"/>
                <w:szCs w:val="22"/>
                <w14:cntxtAlts w14:val="0"/>
              </w:rPr>
            </w:pPr>
            <w:r w:rsidRPr="00E10BDA">
              <w:rPr>
                <w:b/>
                <w:bCs/>
                <w:kern w:val="0"/>
                <w:sz w:val="22"/>
                <w:szCs w:val="22"/>
                <w14:cntxtAlts w14:val="0"/>
              </w:rPr>
              <w:t> </w:t>
            </w:r>
          </w:p>
        </w:tc>
        <w:tc>
          <w:tcPr>
            <w:tcW w:w="8793"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55DDE4EC" w14:textId="77777777" w:rsidR="00E10BDA" w:rsidRPr="00E10BDA" w:rsidRDefault="00E10BDA" w:rsidP="00E10BDA">
            <w:pPr>
              <w:rPr>
                <w:b/>
                <w:bCs/>
                <w:kern w:val="0"/>
                <w:sz w:val="22"/>
                <w:szCs w:val="22"/>
                <w14:cntxtAlts w14:val="0"/>
              </w:rPr>
            </w:pPr>
            <w:r w:rsidRPr="00E10BDA">
              <w:rPr>
                <w:b/>
                <w:bCs/>
                <w:kern w:val="0"/>
                <w:sz w:val="22"/>
                <w:szCs w:val="22"/>
                <w14:cntxtAlts w14:val="0"/>
              </w:rPr>
              <w:t>Sous-Total Installation de chantier</w:t>
            </w:r>
          </w:p>
        </w:tc>
        <w:tc>
          <w:tcPr>
            <w:tcW w:w="1644" w:type="dxa"/>
            <w:tcBorders>
              <w:top w:val="nil"/>
              <w:left w:val="nil"/>
              <w:bottom w:val="single" w:sz="4" w:space="0" w:color="auto"/>
              <w:right w:val="single" w:sz="4" w:space="0" w:color="auto"/>
            </w:tcBorders>
            <w:shd w:val="clear" w:color="000000" w:fill="E3E3E3"/>
            <w:noWrap/>
            <w:vAlign w:val="center"/>
          </w:tcPr>
          <w:p w14:paraId="3CA40EDF" w14:textId="2D780B6C" w:rsidR="00E10BDA" w:rsidRPr="00E10BDA" w:rsidRDefault="00E10BDA" w:rsidP="00E10BDA">
            <w:pPr>
              <w:jc w:val="right"/>
              <w:rPr>
                <w:b/>
                <w:bCs/>
                <w:kern w:val="0"/>
                <w:sz w:val="22"/>
                <w:szCs w:val="22"/>
                <w14:cntxtAlts w14:val="0"/>
              </w:rPr>
            </w:pPr>
          </w:p>
        </w:tc>
      </w:tr>
      <w:tr w:rsidR="00E10BDA" w:rsidRPr="00E10BDA" w14:paraId="4672D5E2"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4F45D7C" w14:textId="77777777" w:rsidR="00E10BDA" w:rsidRPr="00E10BDA" w:rsidRDefault="00E10BDA" w:rsidP="00E10BDA">
            <w:pPr>
              <w:jc w:val="right"/>
              <w:rPr>
                <w:b/>
                <w:bCs/>
                <w:kern w:val="0"/>
                <w:sz w:val="22"/>
                <w:szCs w:val="22"/>
                <w14:cntxtAlts w14:val="0"/>
              </w:rPr>
            </w:pPr>
            <w:r w:rsidRPr="00E10BDA">
              <w:rPr>
                <w:b/>
                <w:bCs/>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2DB31678" w14:textId="77777777" w:rsidR="00E10BDA" w:rsidRPr="00E10BDA" w:rsidRDefault="00E10BDA" w:rsidP="00E10BDA">
            <w:pPr>
              <w:rPr>
                <w:b/>
                <w:bCs/>
                <w:kern w:val="0"/>
                <w:sz w:val="22"/>
                <w:szCs w:val="22"/>
                <w14:cntxtAlts w14:val="0"/>
              </w:rPr>
            </w:pPr>
            <w:r w:rsidRPr="00E10BDA">
              <w:rPr>
                <w:b/>
                <w:bCs/>
                <w:kern w:val="0"/>
                <w:sz w:val="22"/>
                <w:szCs w:val="22"/>
                <w14:cntxtAlts w14:val="0"/>
              </w:rPr>
              <w:t>SERIE 100: TERRASSEMENT - CHAUSSEE</w:t>
            </w:r>
          </w:p>
        </w:tc>
        <w:tc>
          <w:tcPr>
            <w:tcW w:w="440" w:type="dxa"/>
            <w:tcBorders>
              <w:top w:val="nil"/>
              <w:left w:val="nil"/>
              <w:bottom w:val="single" w:sz="4" w:space="0" w:color="auto"/>
              <w:right w:val="single" w:sz="4" w:space="0" w:color="auto"/>
            </w:tcBorders>
            <w:shd w:val="clear" w:color="auto" w:fill="auto"/>
            <w:noWrap/>
            <w:vAlign w:val="center"/>
            <w:hideMark/>
          </w:tcPr>
          <w:p w14:paraId="4A71CAD1" w14:textId="77777777" w:rsidR="00E10BDA" w:rsidRPr="00E10BDA" w:rsidRDefault="00E10BDA" w:rsidP="00E10BDA">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0A7E89DF"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37BF09A"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tcPr>
          <w:p w14:paraId="34CA0D73" w14:textId="715B01ED" w:rsidR="00E10BDA" w:rsidRPr="00E10BDA" w:rsidRDefault="00E10BDA" w:rsidP="00E10BDA">
            <w:pPr>
              <w:jc w:val="center"/>
              <w:rPr>
                <w:b/>
                <w:bCs/>
                <w:kern w:val="0"/>
                <w:sz w:val="22"/>
                <w:szCs w:val="22"/>
                <w14:cntxtAlts w14:val="0"/>
              </w:rPr>
            </w:pPr>
          </w:p>
        </w:tc>
      </w:tr>
      <w:tr w:rsidR="00E10BDA" w:rsidRPr="00E10BDA" w14:paraId="205AB81D"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E842887" w14:textId="77777777" w:rsidR="00E10BDA" w:rsidRPr="00E10BDA" w:rsidRDefault="00E10BDA" w:rsidP="00E10BDA">
            <w:pPr>
              <w:jc w:val="right"/>
              <w:rPr>
                <w:kern w:val="0"/>
                <w:sz w:val="22"/>
                <w:szCs w:val="22"/>
                <w14:cntxtAlts w14:val="0"/>
              </w:rPr>
            </w:pPr>
            <w:r w:rsidRPr="00E10BDA">
              <w:rPr>
                <w:kern w:val="0"/>
                <w:sz w:val="22"/>
                <w:szCs w:val="22"/>
                <w14:cntxtAlts w14:val="0"/>
              </w:rPr>
              <w:t>TM 112</w:t>
            </w:r>
          </w:p>
        </w:tc>
        <w:tc>
          <w:tcPr>
            <w:tcW w:w="6464" w:type="dxa"/>
            <w:tcBorders>
              <w:top w:val="nil"/>
              <w:left w:val="nil"/>
              <w:bottom w:val="single" w:sz="4" w:space="0" w:color="auto"/>
              <w:right w:val="single" w:sz="4" w:space="0" w:color="auto"/>
            </w:tcBorders>
            <w:shd w:val="clear" w:color="auto" w:fill="auto"/>
            <w:vAlign w:val="center"/>
            <w:hideMark/>
          </w:tcPr>
          <w:p w14:paraId="6F138C52" w14:textId="77777777" w:rsidR="00E10BDA" w:rsidRPr="00E10BDA" w:rsidRDefault="00E10BDA" w:rsidP="00E10BDA">
            <w:pPr>
              <w:rPr>
                <w:kern w:val="0"/>
                <w:sz w:val="22"/>
                <w:szCs w:val="22"/>
                <w14:cntxtAlts w14:val="0"/>
              </w:rPr>
            </w:pPr>
            <w:r w:rsidRPr="00E10BDA">
              <w:rPr>
                <w:kern w:val="0"/>
                <w:sz w:val="22"/>
                <w:szCs w:val="22"/>
                <w14:cntxtAlts w14:val="0"/>
              </w:rPr>
              <w:t>Netoyage et reprofilage avec creation des fossées et exutoires</w:t>
            </w:r>
          </w:p>
        </w:tc>
        <w:tc>
          <w:tcPr>
            <w:tcW w:w="440" w:type="dxa"/>
            <w:tcBorders>
              <w:top w:val="nil"/>
              <w:left w:val="nil"/>
              <w:bottom w:val="single" w:sz="4" w:space="0" w:color="auto"/>
              <w:right w:val="single" w:sz="4" w:space="0" w:color="auto"/>
            </w:tcBorders>
            <w:shd w:val="clear" w:color="auto" w:fill="auto"/>
            <w:noWrap/>
            <w:hideMark/>
          </w:tcPr>
          <w:p w14:paraId="5BFB185A" w14:textId="77777777" w:rsidR="00E10BDA" w:rsidRPr="00E10BDA" w:rsidRDefault="00E10BDA" w:rsidP="00E10BDA">
            <w:pPr>
              <w:jc w:val="center"/>
              <w:rPr>
                <w:kern w:val="0"/>
                <w:sz w:val="22"/>
                <w:szCs w:val="22"/>
                <w14:cntxtAlts w14:val="0"/>
              </w:rPr>
            </w:pPr>
            <w:r w:rsidRPr="00E10BDA">
              <w:rPr>
                <w:kern w:val="0"/>
                <w:sz w:val="22"/>
                <w:szCs w:val="22"/>
                <w14:cntxtAlts w14:val="0"/>
              </w:rPr>
              <w:t>Km</w:t>
            </w:r>
          </w:p>
        </w:tc>
        <w:tc>
          <w:tcPr>
            <w:tcW w:w="671" w:type="dxa"/>
            <w:tcBorders>
              <w:top w:val="nil"/>
              <w:left w:val="nil"/>
              <w:bottom w:val="single" w:sz="4" w:space="0" w:color="auto"/>
              <w:right w:val="single" w:sz="4" w:space="0" w:color="auto"/>
            </w:tcBorders>
            <w:shd w:val="clear" w:color="auto" w:fill="auto"/>
            <w:noWrap/>
            <w:vAlign w:val="center"/>
            <w:hideMark/>
          </w:tcPr>
          <w:p w14:paraId="4AE22A8F" w14:textId="77777777" w:rsidR="00E10BDA" w:rsidRPr="00E10BDA" w:rsidRDefault="00E10BDA" w:rsidP="00E10BDA">
            <w:pPr>
              <w:jc w:val="right"/>
              <w:rPr>
                <w:kern w:val="0"/>
                <w:sz w:val="22"/>
                <w:szCs w:val="22"/>
                <w14:cntxtAlts w14:val="0"/>
              </w:rPr>
            </w:pPr>
            <w:r w:rsidRPr="00E10BDA">
              <w:rPr>
                <w:kern w:val="0"/>
                <w:sz w:val="22"/>
                <w:szCs w:val="22"/>
                <w14:cntxtAlts w14:val="0"/>
              </w:rPr>
              <w:t>5,0</w:t>
            </w:r>
          </w:p>
        </w:tc>
        <w:tc>
          <w:tcPr>
            <w:tcW w:w="1216" w:type="dxa"/>
            <w:tcBorders>
              <w:top w:val="nil"/>
              <w:left w:val="nil"/>
              <w:bottom w:val="single" w:sz="4" w:space="0" w:color="auto"/>
              <w:right w:val="single" w:sz="4" w:space="0" w:color="auto"/>
            </w:tcBorders>
            <w:shd w:val="clear" w:color="auto" w:fill="auto"/>
            <w:noWrap/>
            <w:vAlign w:val="center"/>
          </w:tcPr>
          <w:p w14:paraId="61877F12" w14:textId="4C66D8DC"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2622CE8D" w14:textId="4B65DD2E" w:rsidR="00E10BDA" w:rsidRPr="00E10BDA" w:rsidRDefault="00E10BDA" w:rsidP="00E10BDA">
            <w:pPr>
              <w:jc w:val="right"/>
              <w:rPr>
                <w:kern w:val="0"/>
                <w:sz w:val="22"/>
                <w:szCs w:val="22"/>
                <w14:cntxtAlts w14:val="0"/>
              </w:rPr>
            </w:pPr>
          </w:p>
        </w:tc>
      </w:tr>
      <w:tr w:rsidR="00E10BDA" w:rsidRPr="00E10BDA" w14:paraId="7C835452" w14:textId="77777777" w:rsidTr="00E10BDA">
        <w:trPr>
          <w:trHeight w:val="334"/>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355EF8D" w14:textId="77777777" w:rsidR="00E10BDA" w:rsidRPr="00E10BDA" w:rsidRDefault="00E10BDA" w:rsidP="00E10BDA">
            <w:pPr>
              <w:jc w:val="right"/>
              <w:rPr>
                <w:kern w:val="0"/>
                <w:sz w:val="22"/>
                <w:szCs w:val="22"/>
                <w14:cntxtAlts w14:val="0"/>
              </w:rPr>
            </w:pPr>
            <w:r w:rsidRPr="00E10BDA">
              <w:rPr>
                <w:kern w:val="0"/>
                <w:sz w:val="22"/>
                <w:szCs w:val="22"/>
                <w14:cntxtAlts w14:val="0"/>
              </w:rPr>
              <w:t>TM 107a</w:t>
            </w:r>
          </w:p>
        </w:tc>
        <w:tc>
          <w:tcPr>
            <w:tcW w:w="6464" w:type="dxa"/>
            <w:tcBorders>
              <w:top w:val="nil"/>
              <w:left w:val="nil"/>
              <w:bottom w:val="single" w:sz="4" w:space="0" w:color="auto"/>
              <w:right w:val="single" w:sz="4" w:space="0" w:color="auto"/>
            </w:tcBorders>
            <w:shd w:val="clear" w:color="auto" w:fill="auto"/>
            <w:vAlign w:val="center"/>
            <w:hideMark/>
          </w:tcPr>
          <w:p w14:paraId="22D3C4D9" w14:textId="77777777" w:rsidR="00E10BDA" w:rsidRPr="00E10BDA" w:rsidRDefault="00E10BDA" w:rsidP="00E10BDA">
            <w:pPr>
              <w:rPr>
                <w:kern w:val="0"/>
                <w:sz w:val="22"/>
                <w:szCs w:val="22"/>
                <w14:cntxtAlts w14:val="0"/>
              </w:rPr>
            </w:pPr>
            <w:r w:rsidRPr="00E10BDA">
              <w:rPr>
                <w:kern w:val="0"/>
                <w:sz w:val="22"/>
                <w:szCs w:val="22"/>
                <w14:cntxtAlts w14:val="0"/>
              </w:rPr>
              <w:t>Déblais mise en remblai</w:t>
            </w:r>
          </w:p>
        </w:tc>
        <w:tc>
          <w:tcPr>
            <w:tcW w:w="440" w:type="dxa"/>
            <w:tcBorders>
              <w:top w:val="nil"/>
              <w:left w:val="nil"/>
              <w:bottom w:val="single" w:sz="4" w:space="0" w:color="auto"/>
              <w:right w:val="single" w:sz="4" w:space="0" w:color="auto"/>
            </w:tcBorders>
            <w:shd w:val="clear" w:color="auto" w:fill="auto"/>
            <w:noWrap/>
            <w:hideMark/>
          </w:tcPr>
          <w:p w14:paraId="31337D65" w14:textId="77777777" w:rsidR="00E10BDA" w:rsidRPr="00E10BDA" w:rsidRDefault="00E10BDA" w:rsidP="00E10BDA">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1F5E46E3" w14:textId="77777777" w:rsidR="00E10BDA" w:rsidRPr="00E10BDA" w:rsidRDefault="00E10BDA" w:rsidP="00E10BDA">
            <w:pPr>
              <w:jc w:val="right"/>
              <w:rPr>
                <w:kern w:val="0"/>
                <w:sz w:val="22"/>
                <w:szCs w:val="22"/>
                <w14:cntxtAlts w14:val="0"/>
              </w:rPr>
            </w:pPr>
            <w:r w:rsidRPr="00E10BDA">
              <w:rPr>
                <w:kern w:val="0"/>
                <w:sz w:val="22"/>
                <w:szCs w:val="22"/>
                <w14:cntxtAlts w14:val="0"/>
              </w:rPr>
              <w:t>2 500,0</w:t>
            </w:r>
          </w:p>
        </w:tc>
        <w:tc>
          <w:tcPr>
            <w:tcW w:w="1216" w:type="dxa"/>
            <w:tcBorders>
              <w:top w:val="nil"/>
              <w:left w:val="nil"/>
              <w:bottom w:val="single" w:sz="4" w:space="0" w:color="auto"/>
              <w:right w:val="single" w:sz="4" w:space="0" w:color="auto"/>
            </w:tcBorders>
            <w:shd w:val="clear" w:color="auto" w:fill="auto"/>
            <w:noWrap/>
            <w:vAlign w:val="center"/>
          </w:tcPr>
          <w:p w14:paraId="7ED238F8" w14:textId="209A3F20"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61E07F5F" w14:textId="1DE2FFC3" w:rsidR="00E10BDA" w:rsidRPr="00E10BDA" w:rsidRDefault="00E10BDA" w:rsidP="00E10BDA">
            <w:pPr>
              <w:jc w:val="right"/>
              <w:rPr>
                <w:kern w:val="0"/>
                <w:sz w:val="22"/>
                <w:szCs w:val="22"/>
                <w14:cntxtAlts w14:val="0"/>
              </w:rPr>
            </w:pPr>
          </w:p>
        </w:tc>
      </w:tr>
      <w:tr w:rsidR="00E10BDA" w:rsidRPr="00E10BDA" w14:paraId="453E59EB" w14:textId="77777777" w:rsidTr="00E10BDA">
        <w:trPr>
          <w:trHeight w:val="75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546D4CF" w14:textId="77777777" w:rsidR="00E10BDA" w:rsidRPr="00E10BDA" w:rsidRDefault="00E10BDA" w:rsidP="00E10BDA">
            <w:pPr>
              <w:jc w:val="right"/>
              <w:rPr>
                <w:kern w:val="0"/>
                <w:sz w:val="22"/>
                <w:szCs w:val="22"/>
                <w14:cntxtAlts w14:val="0"/>
              </w:rPr>
            </w:pPr>
            <w:r w:rsidRPr="00E10BDA">
              <w:rPr>
                <w:kern w:val="0"/>
                <w:sz w:val="22"/>
                <w:szCs w:val="22"/>
                <w14:cntxtAlts w14:val="0"/>
              </w:rPr>
              <w:t>TM 108</w:t>
            </w:r>
          </w:p>
        </w:tc>
        <w:tc>
          <w:tcPr>
            <w:tcW w:w="6464" w:type="dxa"/>
            <w:tcBorders>
              <w:top w:val="nil"/>
              <w:left w:val="nil"/>
              <w:bottom w:val="single" w:sz="4" w:space="0" w:color="auto"/>
              <w:right w:val="single" w:sz="4" w:space="0" w:color="auto"/>
            </w:tcBorders>
            <w:shd w:val="clear" w:color="auto" w:fill="auto"/>
            <w:vAlign w:val="center"/>
            <w:hideMark/>
          </w:tcPr>
          <w:p w14:paraId="195EEF54" w14:textId="77777777" w:rsidR="00E10BDA" w:rsidRPr="00E10BDA" w:rsidRDefault="00E10BDA" w:rsidP="00E10BDA">
            <w:pPr>
              <w:rPr>
                <w:kern w:val="0"/>
                <w:sz w:val="22"/>
                <w:szCs w:val="22"/>
                <w14:cntxtAlts w14:val="0"/>
              </w:rPr>
            </w:pPr>
            <w:r w:rsidRPr="00E10BDA">
              <w:rPr>
                <w:kern w:val="0"/>
                <w:sz w:val="22"/>
                <w:szCs w:val="22"/>
                <w14:cntxtAlts w14:val="0"/>
              </w:rPr>
              <w:t>Remblai graveleux lateritique provenant d'empreint pour digue (200 ML, 1,50 m de hauteur)</w:t>
            </w:r>
          </w:p>
        </w:tc>
        <w:tc>
          <w:tcPr>
            <w:tcW w:w="440" w:type="dxa"/>
            <w:tcBorders>
              <w:top w:val="nil"/>
              <w:left w:val="nil"/>
              <w:bottom w:val="single" w:sz="4" w:space="0" w:color="auto"/>
              <w:right w:val="single" w:sz="4" w:space="0" w:color="auto"/>
            </w:tcBorders>
            <w:shd w:val="clear" w:color="auto" w:fill="auto"/>
            <w:noWrap/>
            <w:hideMark/>
          </w:tcPr>
          <w:p w14:paraId="6A103318" w14:textId="77777777" w:rsidR="00E10BDA" w:rsidRPr="00E10BDA" w:rsidRDefault="00E10BDA" w:rsidP="00E10BDA">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0A8507CC" w14:textId="77777777" w:rsidR="00E10BDA" w:rsidRPr="00E10BDA" w:rsidRDefault="00E10BDA" w:rsidP="00E10BDA">
            <w:pPr>
              <w:jc w:val="right"/>
              <w:rPr>
                <w:kern w:val="0"/>
                <w:sz w:val="22"/>
                <w:szCs w:val="22"/>
                <w14:cntxtAlts w14:val="0"/>
              </w:rPr>
            </w:pPr>
            <w:r w:rsidRPr="00E10BDA">
              <w:rPr>
                <w:kern w:val="0"/>
                <w:sz w:val="22"/>
                <w:szCs w:val="22"/>
                <w14:cntxtAlts w14:val="0"/>
              </w:rPr>
              <w:t>8 250,0</w:t>
            </w:r>
          </w:p>
        </w:tc>
        <w:tc>
          <w:tcPr>
            <w:tcW w:w="1216" w:type="dxa"/>
            <w:tcBorders>
              <w:top w:val="nil"/>
              <w:left w:val="nil"/>
              <w:bottom w:val="single" w:sz="4" w:space="0" w:color="auto"/>
              <w:right w:val="single" w:sz="4" w:space="0" w:color="auto"/>
            </w:tcBorders>
            <w:shd w:val="clear" w:color="auto" w:fill="auto"/>
            <w:noWrap/>
            <w:vAlign w:val="center"/>
          </w:tcPr>
          <w:p w14:paraId="2C88DC0D" w14:textId="587461E0"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196EA861" w14:textId="287A8B59" w:rsidR="00E10BDA" w:rsidRPr="00E10BDA" w:rsidRDefault="00E10BDA" w:rsidP="00E10BDA">
            <w:pPr>
              <w:jc w:val="right"/>
              <w:rPr>
                <w:kern w:val="0"/>
                <w:sz w:val="22"/>
                <w:szCs w:val="22"/>
                <w14:cntxtAlts w14:val="0"/>
              </w:rPr>
            </w:pPr>
          </w:p>
        </w:tc>
      </w:tr>
      <w:tr w:rsidR="00E10BDA" w:rsidRPr="00E10BDA" w14:paraId="23FE1E9A"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40C6D8F"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8793"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6BD3AA9D" w14:textId="77777777" w:rsidR="00E10BDA" w:rsidRPr="00E10BDA" w:rsidRDefault="00E10BDA" w:rsidP="00E10BDA">
            <w:pPr>
              <w:rPr>
                <w:b/>
                <w:bCs/>
                <w:kern w:val="0"/>
                <w:sz w:val="22"/>
                <w:szCs w:val="22"/>
                <w14:cntxtAlts w14:val="0"/>
              </w:rPr>
            </w:pPr>
            <w:r w:rsidRPr="00E10BDA">
              <w:rPr>
                <w:b/>
                <w:bCs/>
                <w:kern w:val="0"/>
                <w:sz w:val="22"/>
                <w:szCs w:val="22"/>
                <w14:cntxtAlts w14:val="0"/>
              </w:rPr>
              <w:t>Sous-Total Terrassement - Chaussée</w:t>
            </w:r>
          </w:p>
        </w:tc>
        <w:tc>
          <w:tcPr>
            <w:tcW w:w="1644" w:type="dxa"/>
            <w:tcBorders>
              <w:top w:val="nil"/>
              <w:left w:val="nil"/>
              <w:bottom w:val="single" w:sz="4" w:space="0" w:color="auto"/>
              <w:right w:val="single" w:sz="4" w:space="0" w:color="auto"/>
            </w:tcBorders>
            <w:shd w:val="clear" w:color="000000" w:fill="E3E3E3"/>
            <w:noWrap/>
            <w:vAlign w:val="center"/>
          </w:tcPr>
          <w:p w14:paraId="3245348F" w14:textId="00408EF5" w:rsidR="00E10BDA" w:rsidRPr="00E10BDA" w:rsidRDefault="00E10BDA" w:rsidP="00E10BDA">
            <w:pPr>
              <w:jc w:val="right"/>
              <w:rPr>
                <w:b/>
                <w:bCs/>
                <w:kern w:val="0"/>
                <w:sz w:val="22"/>
                <w:szCs w:val="22"/>
                <w14:cntxtAlts w14:val="0"/>
              </w:rPr>
            </w:pPr>
          </w:p>
        </w:tc>
      </w:tr>
      <w:tr w:rsidR="00E10BDA" w:rsidRPr="00E10BDA" w14:paraId="61863882" w14:textId="77777777" w:rsidTr="00E10BDA">
        <w:trPr>
          <w:trHeight w:val="176"/>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6E8CCD0"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auto" w:fill="auto"/>
            <w:noWrap/>
            <w:vAlign w:val="center"/>
            <w:hideMark/>
          </w:tcPr>
          <w:p w14:paraId="0C0643B9" w14:textId="77777777" w:rsidR="00E10BDA" w:rsidRPr="00E10BDA" w:rsidRDefault="00E10BDA" w:rsidP="00E10BDA">
            <w:pPr>
              <w:rPr>
                <w:b/>
                <w:bCs/>
                <w:kern w:val="0"/>
                <w:sz w:val="22"/>
                <w:szCs w:val="22"/>
                <w14:cntxtAlts w14:val="0"/>
              </w:rPr>
            </w:pPr>
            <w:r w:rsidRPr="00E10BDA">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14:paraId="6760C2DB" w14:textId="77777777" w:rsidR="00E10BDA" w:rsidRPr="00E10BDA" w:rsidRDefault="00E10BDA" w:rsidP="00E10BDA">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062043AC"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ED0D77B"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tcPr>
          <w:p w14:paraId="4CE753CA" w14:textId="47B8F444" w:rsidR="00E10BDA" w:rsidRPr="00E10BDA" w:rsidRDefault="00E10BDA" w:rsidP="00E10BDA">
            <w:pPr>
              <w:rPr>
                <w:kern w:val="0"/>
                <w:sz w:val="22"/>
                <w:szCs w:val="22"/>
                <w14:cntxtAlts w14:val="0"/>
              </w:rPr>
            </w:pPr>
          </w:p>
        </w:tc>
      </w:tr>
      <w:tr w:rsidR="00E10BDA" w:rsidRPr="00E10BDA" w14:paraId="6C2C98E4" w14:textId="77777777" w:rsidTr="00E10BDA">
        <w:trPr>
          <w:trHeight w:val="457"/>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532C20B"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000000" w:fill="E3E3E3"/>
            <w:noWrap/>
            <w:vAlign w:val="center"/>
            <w:hideMark/>
          </w:tcPr>
          <w:p w14:paraId="374B12A3" w14:textId="77777777" w:rsidR="00E10BDA" w:rsidRPr="00E10BDA" w:rsidRDefault="00E10BDA" w:rsidP="00E10BDA">
            <w:pPr>
              <w:rPr>
                <w:b/>
                <w:bCs/>
                <w:kern w:val="0"/>
                <w:sz w:val="22"/>
                <w:szCs w:val="22"/>
                <w14:cntxtAlts w14:val="0"/>
              </w:rPr>
            </w:pPr>
            <w:r w:rsidRPr="00E10BDA">
              <w:rPr>
                <w:b/>
                <w:bCs/>
                <w:kern w:val="0"/>
                <w:sz w:val="22"/>
                <w:szCs w:val="22"/>
                <w14:cntxtAlts w14:val="0"/>
              </w:rPr>
              <w:t>SERIE 300: ASSAINISSEMENT - OUVRAGES DE PROTECTION</w:t>
            </w:r>
          </w:p>
        </w:tc>
        <w:tc>
          <w:tcPr>
            <w:tcW w:w="440" w:type="dxa"/>
            <w:tcBorders>
              <w:top w:val="nil"/>
              <w:left w:val="nil"/>
              <w:bottom w:val="single" w:sz="4" w:space="0" w:color="auto"/>
              <w:right w:val="single" w:sz="4" w:space="0" w:color="auto"/>
            </w:tcBorders>
            <w:shd w:val="clear" w:color="auto" w:fill="auto"/>
            <w:noWrap/>
            <w:vAlign w:val="center"/>
            <w:hideMark/>
          </w:tcPr>
          <w:p w14:paraId="5616CDC2" w14:textId="77777777" w:rsidR="00E10BDA" w:rsidRPr="00E10BDA" w:rsidRDefault="00E10BDA" w:rsidP="00E10BDA">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43E05D73"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16DD3AE"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tcPr>
          <w:p w14:paraId="3D5E77F4" w14:textId="1D7FB570" w:rsidR="00E10BDA" w:rsidRPr="00E10BDA" w:rsidRDefault="00E10BDA" w:rsidP="00E10BDA">
            <w:pPr>
              <w:rPr>
                <w:kern w:val="0"/>
                <w:sz w:val="22"/>
                <w:szCs w:val="22"/>
                <w14:cntxtAlts w14:val="0"/>
              </w:rPr>
            </w:pPr>
          </w:p>
        </w:tc>
      </w:tr>
      <w:tr w:rsidR="00E10BDA" w:rsidRPr="00E10BDA" w14:paraId="3FADC03A"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5F24716" w14:textId="77777777" w:rsidR="00E10BDA" w:rsidRPr="00E10BDA" w:rsidRDefault="00E10BDA" w:rsidP="00E10BDA">
            <w:pPr>
              <w:jc w:val="right"/>
              <w:rPr>
                <w:kern w:val="0"/>
                <w:sz w:val="22"/>
                <w:szCs w:val="22"/>
                <w14:cntxtAlts w14:val="0"/>
              </w:rPr>
            </w:pPr>
            <w:r w:rsidRPr="00E10BDA">
              <w:rPr>
                <w:kern w:val="0"/>
                <w:sz w:val="22"/>
                <w:szCs w:val="22"/>
                <w14:cntxtAlts w14:val="0"/>
              </w:rPr>
              <w:t>TM 310a</w:t>
            </w:r>
          </w:p>
        </w:tc>
        <w:tc>
          <w:tcPr>
            <w:tcW w:w="6464" w:type="dxa"/>
            <w:tcBorders>
              <w:top w:val="nil"/>
              <w:left w:val="nil"/>
              <w:bottom w:val="single" w:sz="4" w:space="0" w:color="auto"/>
              <w:right w:val="single" w:sz="4" w:space="0" w:color="auto"/>
            </w:tcBorders>
            <w:shd w:val="clear" w:color="auto" w:fill="auto"/>
            <w:vAlign w:val="center"/>
            <w:hideMark/>
          </w:tcPr>
          <w:p w14:paraId="3A9DCBF8" w14:textId="77777777" w:rsidR="00E10BDA" w:rsidRPr="00E10BDA" w:rsidRDefault="00E10BDA" w:rsidP="00E10BDA">
            <w:pPr>
              <w:rPr>
                <w:kern w:val="0"/>
                <w:sz w:val="22"/>
                <w:szCs w:val="22"/>
                <w14:cntxtAlts w14:val="0"/>
              </w:rPr>
            </w:pPr>
            <w:r w:rsidRPr="00E10BDA">
              <w:rPr>
                <w:kern w:val="0"/>
                <w:sz w:val="22"/>
                <w:szCs w:val="22"/>
                <w14:cntxtAlts w14:val="0"/>
              </w:rPr>
              <w:t>Dalot de 1,00X1,00</w:t>
            </w:r>
          </w:p>
        </w:tc>
        <w:tc>
          <w:tcPr>
            <w:tcW w:w="440" w:type="dxa"/>
            <w:tcBorders>
              <w:top w:val="nil"/>
              <w:left w:val="nil"/>
              <w:bottom w:val="single" w:sz="4" w:space="0" w:color="auto"/>
              <w:right w:val="single" w:sz="4" w:space="0" w:color="auto"/>
            </w:tcBorders>
            <w:shd w:val="clear" w:color="auto" w:fill="auto"/>
            <w:noWrap/>
            <w:hideMark/>
          </w:tcPr>
          <w:p w14:paraId="52A6ACAE" w14:textId="77777777" w:rsidR="00E10BDA" w:rsidRPr="00E10BDA" w:rsidRDefault="00E10BDA" w:rsidP="00E10BDA">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5F3B62E7" w14:textId="77777777" w:rsidR="00E10BDA" w:rsidRPr="00E10BDA" w:rsidRDefault="00E10BDA" w:rsidP="00E10BDA">
            <w:pPr>
              <w:jc w:val="right"/>
              <w:rPr>
                <w:kern w:val="0"/>
                <w:sz w:val="22"/>
                <w:szCs w:val="22"/>
                <w14:cntxtAlts w14:val="0"/>
              </w:rPr>
            </w:pPr>
            <w:r w:rsidRPr="00E10BDA">
              <w:rPr>
                <w:kern w:val="0"/>
                <w:sz w:val="22"/>
                <w:szCs w:val="22"/>
                <w14:cntxtAlts w14:val="0"/>
              </w:rPr>
              <w:t>24,0</w:t>
            </w:r>
          </w:p>
        </w:tc>
        <w:tc>
          <w:tcPr>
            <w:tcW w:w="1216" w:type="dxa"/>
            <w:tcBorders>
              <w:top w:val="nil"/>
              <w:left w:val="nil"/>
              <w:bottom w:val="single" w:sz="4" w:space="0" w:color="auto"/>
              <w:right w:val="single" w:sz="4" w:space="0" w:color="auto"/>
            </w:tcBorders>
            <w:shd w:val="clear" w:color="auto" w:fill="auto"/>
            <w:noWrap/>
            <w:vAlign w:val="center"/>
          </w:tcPr>
          <w:p w14:paraId="044E3401" w14:textId="03DBB182"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472DB60C" w14:textId="47605EA8" w:rsidR="00E10BDA" w:rsidRPr="00E10BDA" w:rsidRDefault="00E10BDA" w:rsidP="00E10BDA">
            <w:pPr>
              <w:jc w:val="right"/>
              <w:rPr>
                <w:kern w:val="0"/>
                <w:sz w:val="22"/>
                <w:szCs w:val="22"/>
                <w14:cntxtAlts w14:val="0"/>
              </w:rPr>
            </w:pPr>
          </w:p>
        </w:tc>
      </w:tr>
      <w:tr w:rsidR="00E10BDA" w:rsidRPr="00E10BDA" w14:paraId="6CFE35AA"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7B4510F" w14:textId="77777777" w:rsidR="00E10BDA" w:rsidRPr="00E10BDA" w:rsidRDefault="00E10BDA" w:rsidP="00E10BDA">
            <w:pPr>
              <w:jc w:val="right"/>
              <w:rPr>
                <w:kern w:val="0"/>
                <w:sz w:val="22"/>
                <w:szCs w:val="22"/>
                <w14:cntxtAlts w14:val="0"/>
              </w:rPr>
            </w:pPr>
            <w:r w:rsidRPr="00E10BDA">
              <w:rPr>
                <w:kern w:val="0"/>
                <w:sz w:val="22"/>
                <w:szCs w:val="22"/>
                <w14:cntxtAlts w14:val="0"/>
              </w:rPr>
              <w:t>TM 310b</w:t>
            </w:r>
          </w:p>
        </w:tc>
        <w:tc>
          <w:tcPr>
            <w:tcW w:w="6464" w:type="dxa"/>
            <w:tcBorders>
              <w:top w:val="nil"/>
              <w:left w:val="nil"/>
              <w:bottom w:val="single" w:sz="4" w:space="0" w:color="auto"/>
              <w:right w:val="single" w:sz="4" w:space="0" w:color="auto"/>
            </w:tcBorders>
            <w:shd w:val="clear" w:color="auto" w:fill="auto"/>
            <w:vAlign w:val="center"/>
            <w:hideMark/>
          </w:tcPr>
          <w:p w14:paraId="2B9653B7" w14:textId="77777777" w:rsidR="00E10BDA" w:rsidRPr="00E10BDA" w:rsidRDefault="00E10BDA" w:rsidP="00E10BDA">
            <w:pPr>
              <w:rPr>
                <w:kern w:val="0"/>
                <w:sz w:val="22"/>
                <w:szCs w:val="22"/>
                <w14:cntxtAlts w14:val="0"/>
              </w:rPr>
            </w:pPr>
            <w:r w:rsidRPr="00E10BDA">
              <w:rPr>
                <w:kern w:val="0"/>
                <w:sz w:val="22"/>
                <w:szCs w:val="22"/>
                <w14:cntxtAlts w14:val="0"/>
              </w:rPr>
              <w:t>Dalot de 1,00X1,50</w:t>
            </w:r>
          </w:p>
        </w:tc>
        <w:tc>
          <w:tcPr>
            <w:tcW w:w="440" w:type="dxa"/>
            <w:tcBorders>
              <w:top w:val="nil"/>
              <w:left w:val="nil"/>
              <w:bottom w:val="single" w:sz="4" w:space="0" w:color="auto"/>
              <w:right w:val="single" w:sz="4" w:space="0" w:color="auto"/>
            </w:tcBorders>
            <w:shd w:val="clear" w:color="auto" w:fill="auto"/>
            <w:noWrap/>
            <w:hideMark/>
          </w:tcPr>
          <w:p w14:paraId="41164DDA" w14:textId="77777777" w:rsidR="00E10BDA" w:rsidRPr="00E10BDA" w:rsidRDefault="00E10BDA" w:rsidP="00E10BDA">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0FB56AC8" w14:textId="77777777" w:rsidR="00E10BDA" w:rsidRPr="00E10BDA" w:rsidRDefault="00E10BDA" w:rsidP="00E10BDA">
            <w:pPr>
              <w:jc w:val="right"/>
              <w:rPr>
                <w:kern w:val="0"/>
                <w:sz w:val="22"/>
                <w:szCs w:val="22"/>
                <w14:cntxtAlts w14:val="0"/>
              </w:rPr>
            </w:pPr>
            <w:r w:rsidRPr="00E10BDA">
              <w:rPr>
                <w:kern w:val="0"/>
                <w:sz w:val="22"/>
                <w:szCs w:val="22"/>
                <w14:cntxtAlts w14:val="0"/>
              </w:rPr>
              <w:t>6,0</w:t>
            </w:r>
          </w:p>
        </w:tc>
        <w:tc>
          <w:tcPr>
            <w:tcW w:w="1216" w:type="dxa"/>
            <w:tcBorders>
              <w:top w:val="nil"/>
              <w:left w:val="nil"/>
              <w:bottom w:val="single" w:sz="4" w:space="0" w:color="auto"/>
              <w:right w:val="single" w:sz="4" w:space="0" w:color="auto"/>
            </w:tcBorders>
            <w:shd w:val="clear" w:color="auto" w:fill="auto"/>
            <w:noWrap/>
            <w:vAlign w:val="center"/>
          </w:tcPr>
          <w:p w14:paraId="3DCE322E" w14:textId="1E35879E"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2A67D90B" w14:textId="571C2C1F" w:rsidR="00E10BDA" w:rsidRPr="00E10BDA" w:rsidRDefault="00E10BDA" w:rsidP="00E10BDA">
            <w:pPr>
              <w:jc w:val="right"/>
              <w:rPr>
                <w:kern w:val="0"/>
                <w:sz w:val="22"/>
                <w:szCs w:val="22"/>
                <w14:cntxtAlts w14:val="0"/>
              </w:rPr>
            </w:pPr>
          </w:p>
        </w:tc>
      </w:tr>
      <w:tr w:rsidR="00E10BDA" w:rsidRPr="00E10BDA" w14:paraId="193BDA56"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F5D9D36" w14:textId="77777777" w:rsidR="00E10BDA" w:rsidRPr="00E10BDA" w:rsidRDefault="00E10BDA" w:rsidP="00E10BDA">
            <w:pPr>
              <w:jc w:val="right"/>
              <w:rPr>
                <w:kern w:val="0"/>
                <w:sz w:val="22"/>
                <w:szCs w:val="22"/>
                <w14:cntxtAlts w14:val="0"/>
              </w:rPr>
            </w:pPr>
            <w:r w:rsidRPr="00E10BDA">
              <w:rPr>
                <w:kern w:val="0"/>
                <w:sz w:val="22"/>
                <w:szCs w:val="22"/>
                <w14:cntxtAlts w14:val="0"/>
              </w:rPr>
              <w:t>TM 310b</w:t>
            </w:r>
          </w:p>
        </w:tc>
        <w:tc>
          <w:tcPr>
            <w:tcW w:w="6464" w:type="dxa"/>
            <w:tcBorders>
              <w:top w:val="nil"/>
              <w:left w:val="nil"/>
              <w:bottom w:val="single" w:sz="4" w:space="0" w:color="auto"/>
              <w:right w:val="single" w:sz="4" w:space="0" w:color="auto"/>
            </w:tcBorders>
            <w:shd w:val="clear" w:color="auto" w:fill="auto"/>
            <w:vAlign w:val="center"/>
            <w:hideMark/>
          </w:tcPr>
          <w:p w14:paraId="75651487" w14:textId="77777777" w:rsidR="00E10BDA" w:rsidRPr="00E10BDA" w:rsidRDefault="00E10BDA" w:rsidP="00E10BDA">
            <w:pPr>
              <w:rPr>
                <w:kern w:val="0"/>
                <w:sz w:val="22"/>
                <w:szCs w:val="22"/>
                <w14:cntxtAlts w14:val="0"/>
              </w:rPr>
            </w:pPr>
            <w:r w:rsidRPr="00E10BDA">
              <w:rPr>
                <w:kern w:val="0"/>
                <w:sz w:val="22"/>
                <w:szCs w:val="22"/>
                <w14:cntxtAlts w14:val="0"/>
              </w:rPr>
              <w:t>Dalot de triple de 3X1,50X1,50</w:t>
            </w:r>
          </w:p>
        </w:tc>
        <w:tc>
          <w:tcPr>
            <w:tcW w:w="440" w:type="dxa"/>
            <w:tcBorders>
              <w:top w:val="nil"/>
              <w:left w:val="nil"/>
              <w:bottom w:val="single" w:sz="4" w:space="0" w:color="auto"/>
              <w:right w:val="single" w:sz="4" w:space="0" w:color="auto"/>
            </w:tcBorders>
            <w:shd w:val="clear" w:color="auto" w:fill="auto"/>
            <w:noWrap/>
            <w:hideMark/>
          </w:tcPr>
          <w:p w14:paraId="41D17F3F" w14:textId="77777777" w:rsidR="00E10BDA" w:rsidRPr="00E10BDA" w:rsidRDefault="00E10BDA" w:rsidP="00E10BDA">
            <w:pPr>
              <w:jc w:val="center"/>
              <w:rPr>
                <w:kern w:val="0"/>
                <w:sz w:val="22"/>
                <w:szCs w:val="22"/>
                <w14:cntxtAlts w14:val="0"/>
              </w:rPr>
            </w:pPr>
            <w:r w:rsidRPr="00E10BDA">
              <w:rPr>
                <w:kern w:val="0"/>
                <w:sz w:val="22"/>
                <w:szCs w:val="22"/>
                <w14:cntxtAlts w14:val="0"/>
              </w:rPr>
              <w:t>ml</w:t>
            </w:r>
          </w:p>
        </w:tc>
        <w:tc>
          <w:tcPr>
            <w:tcW w:w="671" w:type="dxa"/>
            <w:tcBorders>
              <w:top w:val="nil"/>
              <w:left w:val="nil"/>
              <w:bottom w:val="single" w:sz="4" w:space="0" w:color="auto"/>
              <w:right w:val="single" w:sz="4" w:space="0" w:color="auto"/>
            </w:tcBorders>
            <w:shd w:val="clear" w:color="auto" w:fill="auto"/>
            <w:noWrap/>
            <w:vAlign w:val="center"/>
            <w:hideMark/>
          </w:tcPr>
          <w:p w14:paraId="1D0B65A3" w14:textId="77777777" w:rsidR="00E10BDA" w:rsidRPr="00E10BDA" w:rsidRDefault="00E10BDA" w:rsidP="00E10BDA">
            <w:pPr>
              <w:jc w:val="right"/>
              <w:rPr>
                <w:kern w:val="0"/>
                <w:sz w:val="22"/>
                <w:szCs w:val="22"/>
                <w14:cntxtAlts w14:val="0"/>
              </w:rPr>
            </w:pPr>
            <w:r w:rsidRPr="00E10BDA">
              <w:rPr>
                <w:kern w:val="0"/>
                <w:sz w:val="22"/>
                <w:szCs w:val="22"/>
                <w14:cntxtAlts w14:val="0"/>
              </w:rPr>
              <w:t>6,0</w:t>
            </w:r>
          </w:p>
        </w:tc>
        <w:tc>
          <w:tcPr>
            <w:tcW w:w="1216" w:type="dxa"/>
            <w:tcBorders>
              <w:top w:val="nil"/>
              <w:left w:val="nil"/>
              <w:bottom w:val="single" w:sz="4" w:space="0" w:color="auto"/>
              <w:right w:val="single" w:sz="4" w:space="0" w:color="auto"/>
            </w:tcBorders>
            <w:shd w:val="clear" w:color="auto" w:fill="auto"/>
            <w:noWrap/>
            <w:vAlign w:val="center"/>
          </w:tcPr>
          <w:p w14:paraId="5946D835" w14:textId="06A08581"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0DE159BA" w14:textId="6ED579F9" w:rsidR="00E10BDA" w:rsidRPr="00E10BDA" w:rsidRDefault="00E10BDA" w:rsidP="00E10BDA">
            <w:pPr>
              <w:jc w:val="right"/>
              <w:rPr>
                <w:kern w:val="0"/>
                <w:sz w:val="22"/>
                <w:szCs w:val="22"/>
                <w14:cntxtAlts w14:val="0"/>
              </w:rPr>
            </w:pPr>
          </w:p>
        </w:tc>
      </w:tr>
      <w:tr w:rsidR="00E10BDA" w:rsidRPr="00E10BDA" w14:paraId="32414D77" w14:textId="77777777" w:rsidTr="00E10BDA">
        <w:trPr>
          <w:trHeight w:val="36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833DDB3" w14:textId="77777777" w:rsidR="00E10BDA" w:rsidRPr="00E10BDA" w:rsidRDefault="00E10BDA" w:rsidP="00E10BDA">
            <w:pPr>
              <w:jc w:val="right"/>
              <w:rPr>
                <w:kern w:val="0"/>
                <w:sz w:val="22"/>
                <w:szCs w:val="22"/>
                <w14:cntxtAlts w14:val="0"/>
              </w:rPr>
            </w:pPr>
            <w:r w:rsidRPr="00E10BDA">
              <w:rPr>
                <w:kern w:val="0"/>
                <w:sz w:val="22"/>
                <w:szCs w:val="22"/>
                <w14:cntxtAlts w14:val="0"/>
              </w:rPr>
              <w:t>TM 413</w:t>
            </w:r>
          </w:p>
        </w:tc>
        <w:tc>
          <w:tcPr>
            <w:tcW w:w="6464" w:type="dxa"/>
            <w:tcBorders>
              <w:top w:val="nil"/>
              <w:left w:val="nil"/>
              <w:bottom w:val="single" w:sz="4" w:space="0" w:color="auto"/>
              <w:right w:val="single" w:sz="4" w:space="0" w:color="auto"/>
            </w:tcBorders>
            <w:shd w:val="clear" w:color="auto" w:fill="auto"/>
            <w:vAlign w:val="center"/>
            <w:hideMark/>
          </w:tcPr>
          <w:p w14:paraId="68CCE84D" w14:textId="77777777" w:rsidR="00E10BDA" w:rsidRPr="00E10BDA" w:rsidRDefault="00E10BDA" w:rsidP="00E10BDA">
            <w:pPr>
              <w:rPr>
                <w:kern w:val="0"/>
                <w:sz w:val="22"/>
                <w:szCs w:val="22"/>
                <w14:cntxtAlts w14:val="0"/>
              </w:rPr>
            </w:pPr>
            <w:r w:rsidRPr="00E10BDA">
              <w:rPr>
                <w:kern w:val="0"/>
                <w:sz w:val="22"/>
                <w:szCs w:val="22"/>
                <w14:cntxtAlts w14:val="0"/>
              </w:rPr>
              <w:t>Remblai contingue aux droits des ouvrages</w:t>
            </w:r>
          </w:p>
        </w:tc>
        <w:tc>
          <w:tcPr>
            <w:tcW w:w="440" w:type="dxa"/>
            <w:tcBorders>
              <w:top w:val="nil"/>
              <w:left w:val="nil"/>
              <w:bottom w:val="single" w:sz="4" w:space="0" w:color="auto"/>
              <w:right w:val="single" w:sz="4" w:space="0" w:color="auto"/>
            </w:tcBorders>
            <w:shd w:val="clear" w:color="auto" w:fill="auto"/>
            <w:noWrap/>
            <w:hideMark/>
          </w:tcPr>
          <w:p w14:paraId="17F8CEBB" w14:textId="77777777" w:rsidR="00E10BDA" w:rsidRPr="00E10BDA" w:rsidRDefault="00E10BDA" w:rsidP="00E10BDA">
            <w:pPr>
              <w:jc w:val="center"/>
              <w:rPr>
                <w:kern w:val="0"/>
                <w:sz w:val="22"/>
                <w:szCs w:val="22"/>
                <w14:cntxtAlts w14:val="0"/>
              </w:rPr>
            </w:pPr>
            <w:r w:rsidRPr="00E10BDA">
              <w:rPr>
                <w:kern w:val="0"/>
                <w:sz w:val="22"/>
                <w:szCs w:val="22"/>
                <w14:cntxtAlts w14:val="0"/>
              </w:rPr>
              <w:t>m</w:t>
            </w:r>
            <w:r w:rsidRPr="00E10BDA">
              <w:rPr>
                <w:kern w:val="0"/>
                <w:sz w:val="22"/>
                <w:szCs w:val="22"/>
                <w:vertAlign w:val="superscript"/>
                <w14:cntxtAlts w14:val="0"/>
              </w:rPr>
              <w:t>3</w:t>
            </w:r>
          </w:p>
        </w:tc>
        <w:tc>
          <w:tcPr>
            <w:tcW w:w="671" w:type="dxa"/>
            <w:tcBorders>
              <w:top w:val="nil"/>
              <w:left w:val="nil"/>
              <w:bottom w:val="single" w:sz="4" w:space="0" w:color="auto"/>
              <w:right w:val="single" w:sz="4" w:space="0" w:color="auto"/>
            </w:tcBorders>
            <w:shd w:val="clear" w:color="auto" w:fill="auto"/>
            <w:noWrap/>
            <w:vAlign w:val="center"/>
            <w:hideMark/>
          </w:tcPr>
          <w:p w14:paraId="3F1F9FF8" w14:textId="77777777" w:rsidR="00E10BDA" w:rsidRPr="00E10BDA" w:rsidRDefault="00E10BDA" w:rsidP="00E10BDA">
            <w:pPr>
              <w:jc w:val="right"/>
              <w:rPr>
                <w:kern w:val="0"/>
                <w:sz w:val="22"/>
                <w:szCs w:val="22"/>
                <w14:cntxtAlts w14:val="0"/>
              </w:rPr>
            </w:pPr>
            <w:r w:rsidRPr="00E10BDA">
              <w:rPr>
                <w:kern w:val="0"/>
                <w:sz w:val="22"/>
                <w:szCs w:val="22"/>
                <w14:cntxtAlts w14:val="0"/>
              </w:rPr>
              <w:t>120,0</w:t>
            </w:r>
          </w:p>
        </w:tc>
        <w:tc>
          <w:tcPr>
            <w:tcW w:w="1216" w:type="dxa"/>
            <w:tcBorders>
              <w:top w:val="nil"/>
              <w:left w:val="nil"/>
              <w:bottom w:val="single" w:sz="4" w:space="0" w:color="auto"/>
              <w:right w:val="single" w:sz="4" w:space="0" w:color="auto"/>
            </w:tcBorders>
            <w:shd w:val="clear" w:color="auto" w:fill="auto"/>
            <w:noWrap/>
            <w:vAlign w:val="center"/>
          </w:tcPr>
          <w:p w14:paraId="3B48C43C" w14:textId="572E55D1" w:rsidR="00E10BDA" w:rsidRPr="00E10BDA" w:rsidRDefault="00E10BDA" w:rsidP="00E10BDA">
            <w:pPr>
              <w:jc w:val="right"/>
              <w:rPr>
                <w:kern w:val="0"/>
                <w:sz w:val="22"/>
                <w:szCs w:val="22"/>
                <w14:cntxtAlts w14:val="0"/>
              </w:rPr>
            </w:pPr>
          </w:p>
        </w:tc>
        <w:tc>
          <w:tcPr>
            <w:tcW w:w="1644" w:type="dxa"/>
            <w:tcBorders>
              <w:top w:val="nil"/>
              <w:left w:val="nil"/>
              <w:bottom w:val="single" w:sz="4" w:space="0" w:color="auto"/>
              <w:right w:val="single" w:sz="4" w:space="0" w:color="auto"/>
            </w:tcBorders>
            <w:shd w:val="clear" w:color="auto" w:fill="auto"/>
            <w:noWrap/>
            <w:vAlign w:val="center"/>
          </w:tcPr>
          <w:p w14:paraId="719D1526" w14:textId="0EB5480F" w:rsidR="00E10BDA" w:rsidRPr="00E10BDA" w:rsidRDefault="00E10BDA" w:rsidP="00E10BDA">
            <w:pPr>
              <w:jc w:val="right"/>
              <w:rPr>
                <w:kern w:val="0"/>
                <w:sz w:val="22"/>
                <w:szCs w:val="22"/>
                <w14:cntxtAlts w14:val="0"/>
              </w:rPr>
            </w:pPr>
          </w:p>
        </w:tc>
      </w:tr>
      <w:tr w:rsidR="00E10BDA" w:rsidRPr="00E10BDA" w14:paraId="1A1CF03B" w14:textId="77777777" w:rsidTr="00E10BDA">
        <w:trPr>
          <w:trHeight w:val="40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E458F0C"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8793" w:type="dxa"/>
            <w:gridSpan w:val="4"/>
            <w:tcBorders>
              <w:top w:val="single" w:sz="4" w:space="0" w:color="auto"/>
              <w:left w:val="nil"/>
              <w:bottom w:val="single" w:sz="4" w:space="0" w:color="auto"/>
              <w:right w:val="single" w:sz="4" w:space="0" w:color="auto"/>
            </w:tcBorders>
            <w:shd w:val="clear" w:color="000000" w:fill="E3E3E3"/>
            <w:noWrap/>
            <w:vAlign w:val="center"/>
            <w:hideMark/>
          </w:tcPr>
          <w:p w14:paraId="1D8D7768" w14:textId="77777777" w:rsidR="00E10BDA" w:rsidRPr="00E10BDA" w:rsidRDefault="00E10BDA" w:rsidP="00E10BDA">
            <w:pPr>
              <w:rPr>
                <w:b/>
                <w:bCs/>
                <w:kern w:val="0"/>
                <w:sz w:val="22"/>
                <w:szCs w:val="22"/>
                <w14:cntxtAlts w14:val="0"/>
              </w:rPr>
            </w:pPr>
            <w:r w:rsidRPr="00E10BDA">
              <w:rPr>
                <w:b/>
                <w:bCs/>
                <w:kern w:val="0"/>
                <w:sz w:val="22"/>
                <w:szCs w:val="22"/>
                <w14:cntxtAlts w14:val="0"/>
              </w:rPr>
              <w:t>Sous-Total Assainissement et ouvrages de protection</w:t>
            </w:r>
          </w:p>
        </w:tc>
        <w:tc>
          <w:tcPr>
            <w:tcW w:w="1644" w:type="dxa"/>
            <w:tcBorders>
              <w:top w:val="nil"/>
              <w:left w:val="nil"/>
              <w:bottom w:val="single" w:sz="4" w:space="0" w:color="auto"/>
              <w:right w:val="single" w:sz="4" w:space="0" w:color="auto"/>
            </w:tcBorders>
            <w:shd w:val="clear" w:color="000000" w:fill="E3E3E3"/>
            <w:noWrap/>
            <w:vAlign w:val="center"/>
          </w:tcPr>
          <w:p w14:paraId="572AA586" w14:textId="5B9A3200" w:rsidR="00E10BDA" w:rsidRPr="00E10BDA" w:rsidRDefault="00E10BDA" w:rsidP="00E10BDA">
            <w:pPr>
              <w:jc w:val="right"/>
              <w:rPr>
                <w:b/>
                <w:bCs/>
                <w:kern w:val="0"/>
                <w:sz w:val="22"/>
                <w:szCs w:val="22"/>
                <w14:cntxtAlts w14:val="0"/>
              </w:rPr>
            </w:pPr>
          </w:p>
        </w:tc>
      </w:tr>
      <w:tr w:rsidR="00E10BDA" w:rsidRPr="00E10BDA" w14:paraId="59703BAA" w14:textId="77777777" w:rsidTr="00E10BDA">
        <w:trPr>
          <w:trHeight w:val="29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338C626"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auto" w:fill="auto"/>
            <w:noWrap/>
            <w:vAlign w:val="center"/>
            <w:hideMark/>
          </w:tcPr>
          <w:p w14:paraId="14167AEC" w14:textId="77777777" w:rsidR="00E10BDA" w:rsidRPr="00E10BDA" w:rsidRDefault="00E10BDA" w:rsidP="00E10BDA">
            <w:pPr>
              <w:rPr>
                <w:b/>
                <w:bCs/>
                <w:kern w:val="0"/>
                <w:sz w:val="22"/>
                <w:szCs w:val="22"/>
                <w14:cntxtAlts w14:val="0"/>
              </w:rPr>
            </w:pPr>
            <w:r w:rsidRPr="00E10BDA">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14:paraId="3D765E6A" w14:textId="77777777" w:rsidR="00E10BDA" w:rsidRPr="00E10BDA" w:rsidRDefault="00E10BDA" w:rsidP="00E10BDA">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0110E892"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0B6D746"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tcPr>
          <w:p w14:paraId="016D4EAF" w14:textId="457D1FF0" w:rsidR="00E10BDA" w:rsidRPr="00E10BDA" w:rsidRDefault="00E10BDA" w:rsidP="00E10BDA">
            <w:pPr>
              <w:rPr>
                <w:kern w:val="0"/>
                <w:sz w:val="22"/>
                <w:szCs w:val="22"/>
                <w14:cntxtAlts w14:val="0"/>
              </w:rPr>
            </w:pPr>
          </w:p>
        </w:tc>
      </w:tr>
      <w:tr w:rsidR="00E10BDA" w:rsidRPr="00E10BDA" w14:paraId="16240B1A" w14:textId="77777777" w:rsidTr="00E10BDA">
        <w:trPr>
          <w:trHeight w:val="29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1ADE123" w14:textId="77777777" w:rsidR="00E10BDA" w:rsidRPr="00E10BDA" w:rsidRDefault="00E10BDA" w:rsidP="00E10BDA">
            <w:pPr>
              <w:jc w:val="right"/>
              <w:rPr>
                <w:kern w:val="0"/>
                <w:sz w:val="22"/>
                <w:szCs w:val="22"/>
                <w14:cntxtAlts w14:val="0"/>
              </w:rPr>
            </w:pPr>
            <w:r w:rsidRPr="00E10BDA">
              <w:rPr>
                <w:kern w:val="0"/>
                <w:sz w:val="22"/>
                <w:szCs w:val="22"/>
                <w14:cntxtAlts w14:val="0"/>
              </w:rPr>
              <w:t> </w:t>
            </w:r>
          </w:p>
        </w:tc>
        <w:tc>
          <w:tcPr>
            <w:tcW w:w="6464" w:type="dxa"/>
            <w:tcBorders>
              <w:top w:val="nil"/>
              <w:left w:val="nil"/>
              <w:bottom w:val="single" w:sz="4" w:space="0" w:color="auto"/>
              <w:right w:val="single" w:sz="4" w:space="0" w:color="auto"/>
            </w:tcBorders>
            <w:shd w:val="clear" w:color="auto" w:fill="auto"/>
            <w:noWrap/>
            <w:vAlign w:val="center"/>
            <w:hideMark/>
          </w:tcPr>
          <w:p w14:paraId="46A2E510" w14:textId="77777777" w:rsidR="00E10BDA" w:rsidRPr="00E10BDA" w:rsidRDefault="00E10BDA" w:rsidP="00E10BDA">
            <w:pPr>
              <w:rPr>
                <w:b/>
                <w:bCs/>
                <w:kern w:val="0"/>
                <w:sz w:val="22"/>
                <w:szCs w:val="22"/>
                <w14:cntxtAlts w14:val="0"/>
              </w:rPr>
            </w:pPr>
            <w:r w:rsidRPr="00E10BDA">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14:paraId="723A7F7C" w14:textId="77777777" w:rsidR="00E10BDA" w:rsidRPr="00E10BDA" w:rsidRDefault="00E10BDA" w:rsidP="00E10BDA">
            <w:pPr>
              <w:jc w:val="center"/>
              <w:rPr>
                <w:kern w:val="0"/>
                <w:sz w:val="22"/>
                <w:szCs w:val="22"/>
                <w14:cntxtAlts w14:val="0"/>
              </w:rPr>
            </w:pPr>
            <w:r w:rsidRPr="00E10BDA">
              <w:rPr>
                <w:kern w:val="0"/>
                <w:sz w:val="22"/>
                <w:szCs w:val="22"/>
                <w14:cntxtAlts w14:val="0"/>
              </w:rPr>
              <w:t> </w:t>
            </w:r>
          </w:p>
        </w:tc>
        <w:tc>
          <w:tcPr>
            <w:tcW w:w="671" w:type="dxa"/>
            <w:tcBorders>
              <w:top w:val="nil"/>
              <w:left w:val="nil"/>
              <w:bottom w:val="single" w:sz="4" w:space="0" w:color="auto"/>
              <w:right w:val="single" w:sz="4" w:space="0" w:color="auto"/>
            </w:tcBorders>
            <w:shd w:val="clear" w:color="auto" w:fill="auto"/>
            <w:noWrap/>
            <w:vAlign w:val="center"/>
            <w:hideMark/>
          </w:tcPr>
          <w:p w14:paraId="4939AEBC"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4F13159" w14:textId="77777777" w:rsidR="00E10BDA" w:rsidRPr="00E10BDA" w:rsidRDefault="00E10BDA" w:rsidP="00E10BDA">
            <w:pPr>
              <w:rPr>
                <w:kern w:val="0"/>
                <w:sz w:val="22"/>
                <w:szCs w:val="22"/>
                <w14:cntxtAlts w14:val="0"/>
              </w:rPr>
            </w:pPr>
            <w:r w:rsidRPr="00E10BDA">
              <w:rPr>
                <w:kern w:val="0"/>
                <w:sz w:val="22"/>
                <w:szCs w:val="22"/>
                <w14:cntxtAlts w14:val="0"/>
              </w:rPr>
              <w:t> </w:t>
            </w:r>
          </w:p>
        </w:tc>
        <w:tc>
          <w:tcPr>
            <w:tcW w:w="1644" w:type="dxa"/>
            <w:tcBorders>
              <w:top w:val="nil"/>
              <w:left w:val="nil"/>
              <w:bottom w:val="single" w:sz="4" w:space="0" w:color="auto"/>
              <w:right w:val="single" w:sz="4" w:space="0" w:color="auto"/>
            </w:tcBorders>
            <w:shd w:val="clear" w:color="auto" w:fill="auto"/>
            <w:noWrap/>
            <w:vAlign w:val="center"/>
          </w:tcPr>
          <w:p w14:paraId="73FEEF02" w14:textId="6C3F1047" w:rsidR="00E10BDA" w:rsidRPr="00E10BDA" w:rsidRDefault="00E10BDA" w:rsidP="00E10BDA">
            <w:pPr>
              <w:rPr>
                <w:kern w:val="0"/>
                <w:sz w:val="22"/>
                <w:szCs w:val="22"/>
                <w14:cntxtAlts w14:val="0"/>
              </w:rPr>
            </w:pPr>
          </w:p>
        </w:tc>
      </w:tr>
      <w:tr w:rsidR="00E10BDA" w:rsidRPr="00E10BDA" w14:paraId="50651CC5" w14:textId="77777777" w:rsidTr="00E10BDA">
        <w:trPr>
          <w:trHeight w:val="440"/>
          <w:jc w:val="center"/>
        </w:trPr>
        <w:tc>
          <w:tcPr>
            <w:tcW w:w="96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AA328" w14:textId="66339365" w:rsidR="00E10BDA" w:rsidRPr="00E10BDA" w:rsidRDefault="00E10BDA" w:rsidP="00E10BDA">
            <w:pPr>
              <w:rPr>
                <w:b/>
                <w:bCs/>
                <w:kern w:val="0"/>
                <w:sz w:val="22"/>
                <w:szCs w:val="22"/>
                <w14:cntxtAlts w14:val="0"/>
              </w:rPr>
            </w:pPr>
            <w:r w:rsidRPr="00E10BDA">
              <w:rPr>
                <w:b/>
                <w:bCs/>
                <w:kern w:val="0"/>
                <w:sz w:val="22"/>
                <w:szCs w:val="22"/>
                <w14:cntxtAlts w14:val="0"/>
              </w:rPr>
              <w:t xml:space="preserve">TOTAL GENERAL THT </w:t>
            </w:r>
          </w:p>
        </w:tc>
        <w:tc>
          <w:tcPr>
            <w:tcW w:w="1644" w:type="dxa"/>
            <w:tcBorders>
              <w:top w:val="nil"/>
              <w:left w:val="nil"/>
              <w:bottom w:val="single" w:sz="4" w:space="0" w:color="auto"/>
              <w:right w:val="single" w:sz="4" w:space="0" w:color="auto"/>
            </w:tcBorders>
            <w:shd w:val="clear" w:color="000000" w:fill="E3E3E3"/>
            <w:noWrap/>
            <w:vAlign w:val="center"/>
          </w:tcPr>
          <w:p w14:paraId="1BE23703" w14:textId="4A6068AE" w:rsidR="00E10BDA" w:rsidRPr="00E10BDA" w:rsidRDefault="00E10BDA" w:rsidP="00E10BDA">
            <w:pPr>
              <w:jc w:val="right"/>
              <w:rPr>
                <w:b/>
                <w:bCs/>
                <w:kern w:val="0"/>
                <w:sz w:val="22"/>
                <w:szCs w:val="22"/>
                <w14:cntxtAlts w14:val="0"/>
              </w:rPr>
            </w:pPr>
          </w:p>
        </w:tc>
      </w:tr>
      <w:tr w:rsidR="00E10BDA" w:rsidRPr="00E10BDA" w14:paraId="0DCF1E75" w14:textId="77777777" w:rsidTr="00E10BDA">
        <w:trPr>
          <w:trHeight w:val="352"/>
          <w:jc w:val="center"/>
        </w:trPr>
        <w:tc>
          <w:tcPr>
            <w:tcW w:w="96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91A0" w14:textId="77777777" w:rsidR="00E10BDA" w:rsidRPr="00E10BDA" w:rsidRDefault="00E10BDA" w:rsidP="00E10BDA">
            <w:pPr>
              <w:rPr>
                <w:b/>
                <w:bCs/>
                <w:kern w:val="0"/>
                <w:sz w:val="22"/>
                <w:szCs w:val="22"/>
                <w14:cntxtAlts w14:val="0"/>
              </w:rPr>
            </w:pPr>
            <w:r w:rsidRPr="00E10BDA">
              <w:rPr>
                <w:b/>
                <w:bCs/>
                <w:kern w:val="0"/>
                <w:sz w:val="22"/>
                <w:szCs w:val="22"/>
                <w14:cntxtAlts w14:val="0"/>
              </w:rPr>
              <w:t>TVA (19,25% THT)</w:t>
            </w:r>
          </w:p>
        </w:tc>
        <w:tc>
          <w:tcPr>
            <w:tcW w:w="1644" w:type="dxa"/>
            <w:tcBorders>
              <w:top w:val="nil"/>
              <w:left w:val="nil"/>
              <w:bottom w:val="single" w:sz="4" w:space="0" w:color="auto"/>
              <w:right w:val="single" w:sz="4" w:space="0" w:color="auto"/>
            </w:tcBorders>
            <w:shd w:val="clear" w:color="000000" w:fill="E3E3E3"/>
            <w:noWrap/>
            <w:vAlign w:val="center"/>
          </w:tcPr>
          <w:p w14:paraId="6D987BB7" w14:textId="6F9CC2D6" w:rsidR="00E10BDA" w:rsidRPr="00E10BDA" w:rsidRDefault="00E10BDA" w:rsidP="00E10BDA">
            <w:pPr>
              <w:jc w:val="right"/>
              <w:rPr>
                <w:b/>
                <w:bCs/>
                <w:kern w:val="0"/>
                <w:sz w:val="22"/>
                <w:szCs w:val="22"/>
                <w14:cntxtAlts w14:val="0"/>
              </w:rPr>
            </w:pPr>
          </w:p>
        </w:tc>
      </w:tr>
      <w:tr w:rsidR="00E10BDA" w:rsidRPr="00E10BDA" w14:paraId="681E1585" w14:textId="77777777" w:rsidTr="00E10BDA">
        <w:trPr>
          <w:trHeight w:val="387"/>
          <w:jc w:val="center"/>
        </w:trPr>
        <w:tc>
          <w:tcPr>
            <w:tcW w:w="96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03576" w14:textId="77777777" w:rsidR="00E10BDA" w:rsidRPr="00E10BDA" w:rsidRDefault="00E10BDA" w:rsidP="00E10BDA">
            <w:pPr>
              <w:rPr>
                <w:b/>
                <w:bCs/>
                <w:kern w:val="0"/>
                <w:sz w:val="22"/>
                <w:szCs w:val="22"/>
                <w14:cntxtAlts w14:val="0"/>
              </w:rPr>
            </w:pPr>
            <w:r w:rsidRPr="00E10BDA">
              <w:rPr>
                <w:b/>
                <w:bCs/>
                <w:kern w:val="0"/>
                <w:sz w:val="22"/>
                <w:szCs w:val="22"/>
                <w14:cntxtAlts w14:val="0"/>
              </w:rPr>
              <w:t>TOTAL GENERAL TTC</w:t>
            </w:r>
          </w:p>
        </w:tc>
        <w:tc>
          <w:tcPr>
            <w:tcW w:w="1644" w:type="dxa"/>
            <w:tcBorders>
              <w:top w:val="nil"/>
              <w:left w:val="nil"/>
              <w:bottom w:val="single" w:sz="4" w:space="0" w:color="auto"/>
              <w:right w:val="single" w:sz="4" w:space="0" w:color="auto"/>
            </w:tcBorders>
            <w:shd w:val="clear" w:color="000000" w:fill="E3E3E3"/>
            <w:noWrap/>
            <w:vAlign w:val="center"/>
          </w:tcPr>
          <w:p w14:paraId="179FCA3C" w14:textId="6BEB6D99" w:rsidR="00E10BDA" w:rsidRPr="00E10BDA" w:rsidRDefault="00E10BDA" w:rsidP="00E10BDA">
            <w:pPr>
              <w:jc w:val="right"/>
              <w:rPr>
                <w:b/>
                <w:bCs/>
                <w:kern w:val="0"/>
                <w:sz w:val="22"/>
                <w:szCs w:val="22"/>
                <w14:cntxtAlts w14:val="0"/>
              </w:rPr>
            </w:pPr>
          </w:p>
        </w:tc>
      </w:tr>
      <w:tr w:rsidR="00E10BDA" w:rsidRPr="00E10BDA" w14:paraId="7526C58D" w14:textId="77777777" w:rsidTr="00E10BDA">
        <w:trPr>
          <w:trHeight w:val="616"/>
          <w:jc w:val="center"/>
        </w:trPr>
        <w:tc>
          <w:tcPr>
            <w:tcW w:w="112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2C7238" w14:textId="279F165C" w:rsidR="00E10BDA" w:rsidRPr="00E10BDA" w:rsidRDefault="00E10BDA" w:rsidP="00E10BDA">
            <w:pPr>
              <w:jc w:val="center"/>
              <w:rPr>
                <w:b/>
                <w:bCs/>
                <w:i/>
                <w:iCs/>
                <w:kern w:val="0"/>
                <w:sz w:val="22"/>
                <w:szCs w:val="22"/>
                <w14:cntxtAlts w14:val="0"/>
              </w:rPr>
            </w:pPr>
            <w:r w:rsidRPr="00E10BDA">
              <w:rPr>
                <w:b/>
                <w:bCs/>
                <w:i/>
                <w:iCs/>
                <w:kern w:val="0"/>
                <w:sz w:val="22"/>
                <w:szCs w:val="22"/>
                <w14:cntxtAlts w14:val="0"/>
              </w:rPr>
              <w:t xml:space="preserve">Arrêté le présent devis à la somme de francs CFA TTC: </w:t>
            </w:r>
          </w:p>
        </w:tc>
      </w:tr>
    </w:tbl>
    <w:p w14:paraId="16B3A7F1" w14:textId="77777777" w:rsidR="00E10BDA" w:rsidRPr="009E722F" w:rsidRDefault="00E10BDA" w:rsidP="00173C9E">
      <w:pPr>
        <w:ind w:left="708" w:firstLine="708"/>
        <w:rPr>
          <w:sz w:val="22"/>
          <w:szCs w:val="22"/>
        </w:rPr>
      </w:pPr>
    </w:p>
    <w:p w14:paraId="3F6B8107" w14:textId="77777777" w:rsidR="00AB676D" w:rsidRPr="009E722F" w:rsidRDefault="00AB676D" w:rsidP="00173C9E">
      <w:pPr>
        <w:ind w:left="708" w:firstLine="708"/>
        <w:rPr>
          <w:sz w:val="22"/>
          <w:szCs w:val="22"/>
        </w:rPr>
      </w:pPr>
    </w:p>
    <w:p w14:paraId="1A41B2FA" w14:textId="77777777" w:rsidR="00AB676D" w:rsidRPr="009E722F" w:rsidRDefault="00AB676D" w:rsidP="00173C9E">
      <w:pPr>
        <w:ind w:left="708" w:firstLine="708"/>
        <w:rPr>
          <w:sz w:val="22"/>
          <w:szCs w:val="22"/>
        </w:rPr>
      </w:pPr>
    </w:p>
    <w:p w14:paraId="657BD498" w14:textId="77777777" w:rsidR="00AB676D" w:rsidRPr="009E722F" w:rsidRDefault="00AB676D" w:rsidP="00173C9E">
      <w:pPr>
        <w:ind w:left="708" w:firstLine="708"/>
        <w:rPr>
          <w:sz w:val="22"/>
          <w:szCs w:val="22"/>
        </w:rPr>
      </w:pPr>
    </w:p>
    <w:p w14:paraId="5A97B8C3" w14:textId="77777777" w:rsidR="00250028" w:rsidRPr="009E722F" w:rsidRDefault="00250028" w:rsidP="00173C9E">
      <w:pPr>
        <w:rPr>
          <w:sz w:val="22"/>
          <w:szCs w:val="22"/>
        </w:rPr>
      </w:pPr>
    </w:p>
    <w:p w14:paraId="0998001D" w14:textId="77777777" w:rsidR="00250028" w:rsidRPr="009E722F" w:rsidRDefault="00250028" w:rsidP="00173C9E">
      <w:pPr>
        <w:rPr>
          <w:sz w:val="22"/>
          <w:szCs w:val="22"/>
        </w:rPr>
      </w:pPr>
    </w:p>
    <w:p w14:paraId="274901E6" w14:textId="77777777" w:rsidR="00250028" w:rsidRPr="009E722F" w:rsidRDefault="00250028" w:rsidP="00173C9E">
      <w:pPr>
        <w:rPr>
          <w:sz w:val="22"/>
          <w:szCs w:val="22"/>
        </w:rPr>
      </w:pPr>
    </w:p>
    <w:p w14:paraId="36DA9239" w14:textId="77777777" w:rsidR="00250028" w:rsidRPr="009E722F" w:rsidRDefault="00250028" w:rsidP="00173C9E">
      <w:pPr>
        <w:rPr>
          <w:sz w:val="22"/>
          <w:szCs w:val="22"/>
        </w:rPr>
      </w:pPr>
    </w:p>
    <w:p w14:paraId="7A285AFD" w14:textId="77777777" w:rsidR="00250028" w:rsidRPr="009E722F" w:rsidRDefault="00250028" w:rsidP="00173C9E">
      <w:pPr>
        <w:rPr>
          <w:sz w:val="22"/>
          <w:szCs w:val="22"/>
        </w:rPr>
      </w:pPr>
    </w:p>
    <w:p w14:paraId="79378448" w14:textId="77777777" w:rsidR="00250028" w:rsidRPr="009E722F" w:rsidRDefault="00250028" w:rsidP="00173C9E">
      <w:pPr>
        <w:rPr>
          <w:sz w:val="22"/>
          <w:szCs w:val="22"/>
        </w:rPr>
      </w:pPr>
    </w:p>
    <w:p w14:paraId="61DABF68" w14:textId="77777777" w:rsidR="00EF5A01" w:rsidRPr="009E722F" w:rsidRDefault="00EF5A01" w:rsidP="007229AE">
      <w:pPr>
        <w:jc w:val="center"/>
        <w:rPr>
          <w:rFonts w:ascii="Georgia" w:hAnsi="Georgia"/>
          <w:b/>
          <w:sz w:val="22"/>
          <w:szCs w:val="22"/>
          <w:u w:val="single"/>
        </w:rPr>
      </w:pPr>
    </w:p>
    <w:p w14:paraId="1FEDDF5C" w14:textId="77777777" w:rsidR="00EF5A01" w:rsidRPr="009E722F" w:rsidRDefault="00EF5A01" w:rsidP="007229AE">
      <w:pPr>
        <w:jc w:val="center"/>
        <w:rPr>
          <w:rFonts w:ascii="Georgia" w:hAnsi="Georgia"/>
          <w:b/>
          <w:sz w:val="22"/>
          <w:szCs w:val="22"/>
          <w:u w:val="single"/>
        </w:rPr>
      </w:pPr>
    </w:p>
    <w:p w14:paraId="039E9974" w14:textId="77777777" w:rsidR="00EF5A01" w:rsidRPr="009E722F" w:rsidRDefault="00EF5A01" w:rsidP="007229AE">
      <w:pPr>
        <w:jc w:val="center"/>
        <w:rPr>
          <w:rFonts w:ascii="Georgia" w:hAnsi="Georgia"/>
          <w:b/>
          <w:sz w:val="22"/>
          <w:szCs w:val="22"/>
          <w:u w:val="single"/>
        </w:rPr>
      </w:pPr>
    </w:p>
    <w:p w14:paraId="7671A020" w14:textId="77777777" w:rsidR="00EF5A01" w:rsidRPr="009E722F" w:rsidRDefault="00EF5A01" w:rsidP="007229AE">
      <w:pPr>
        <w:jc w:val="center"/>
        <w:rPr>
          <w:rFonts w:ascii="Georgia" w:hAnsi="Georgia"/>
          <w:b/>
          <w:sz w:val="22"/>
          <w:szCs w:val="22"/>
          <w:u w:val="single"/>
        </w:rPr>
      </w:pPr>
    </w:p>
    <w:p w14:paraId="0018D32E" w14:textId="77777777" w:rsidR="00EF5A01" w:rsidRPr="009E722F" w:rsidRDefault="00EF5A01" w:rsidP="007229AE">
      <w:pPr>
        <w:jc w:val="center"/>
        <w:rPr>
          <w:rFonts w:ascii="Georgia" w:hAnsi="Georgia"/>
          <w:b/>
          <w:sz w:val="22"/>
          <w:szCs w:val="22"/>
          <w:u w:val="single"/>
        </w:rPr>
      </w:pPr>
    </w:p>
    <w:p w14:paraId="536A4062" w14:textId="77777777" w:rsidR="00EF5A01" w:rsidRPr="009E722F" w:rsidRDefault="00EF5A01" w:rsidP="007229AE">
      <w:pPr>
        <w:jc w:val="center"/>
        <w:rPr>
          <w:rFonts w:ascii="Georgia" w:hAnsi="Georgia"/>
          <w:b/>
          <w:sz w:val="22"/>
          <w:szCs w:val="22"/>
          <w:u w:val="single"/>
        </w:rPr>
      </w:pPr>
    </w:p>
    <w:p w14:paraId="2E34E40B" w14:textId="77777777" w:rsidR="00EF5A01" w:rsidRPr="009E722F" w:rsidRDefault="00EF5A01" w:rsidP="007229AE">
      <w:pPr>
        <w:jc w:val="center"/>
        <w:rPr>
          <w:rFonts w:ascii="Georgia" w:hAnsi="Georgia"/>
          <w:b/>
          <w:sz w:val="22"/>
          <w:szCs w:val="22"/>
          <w:u w:val="single"/>
        </w:rPr>
      </w:pPr>
    </w:p>
    <w:p w14:paraId="3E1D4573" w14:textId="77777777" w:rsidR="00EF5A01" w:rsidRPr="009E722F" w:rsidRDefault="00EF5A01" w:rsidP="007229AE">
      <w:pPr>
        <w:jc w:val="center"/>
        <w:rPr>
          <w:rFonts w:ascii="Georgia" w:hAnsi="Georgia"/>
          <w:b/>
          <w:sz w:val="22"/>
          <w:szCs w:val="22"/>
          <w:u w:val="single"/>
        </w:rPr>
      </w:pPr>
    </w:p>
    <w:p w14:paraId="03FE2340" w14:textId="77777777" w:rsidR="007702CB" w:rsidRPr="009E722F" w:rsidRDefault="007702CB" w:rsidP="007229AE">
      <w:pPr>
        <w:jc w:val="center"/>
        <w:rPr>
          <w:rFonts w:ascii="Georgia" w:hAnsi="Georgia"/>
          <w:b/>
          <w:sz w:val="22"/>
          <w:szCs w:val="22"/>
          <w:u w:val="single"/>
        </w:rPr>
      </w:pPr>
    </w:p>
    <w:p w14:paraId="479AF2E4" w14:textId="77777777" w:rsidR="00EF5A01" w:rsidRPr="009E722F" w:rsidRDefault="00EF5A01" w:rsidP="007229AE">
      <w:pPr>
        <w:jc w:val="center"/>
        <w:rPr>
          <w:rFonts w:ascii="Georgia" w:hAnsi="Georgia"/>
          <w:b/>
          <w:sz w:val="22"/>
          <w:szCs w:val="22"/>
          <w:u w:val="single"/>
        </w:rPr>
      </w:pPr>
      <w:r w:rsidRPr="009E722F">
        <w:rPr>
          <w:rFonts w:ascii="Georgia" w:hAnsi="Georgia"/>
          <w:b/>
          <w:sz w:val="22"/>
          <w:szCs w:val="22"/>
          <w:u w:val="single"/>
        </w:rPr>
        <w:t xml:space="preserve"> </w:t>
      </w:r>
    </w:p>
    <w:p w14:paraId="1E64E7DA" w14:textId="77777777" w:rsidR="00815F6A" w:rsidRPr="009E722F" w:rsidRDefault="00815F6A" w:rsidP="00815F6A">
      <w:pPr>
        <w:rPr>
          <w:rFonts w:ascii="Georgia" w:hAnsi="Georgia"/>
          <w:b/>
          <w:sz w:val="22"/>
          <w:szCs w:val="22"/>
          <w:u w:val="single"/>
        </w:rPr>
      </w:pPr>
    </w:p>
    <w:p w14:paraId="201F5390" w14:textId="77777777" w:rsidR="0088115A" w:rsidRPr="009E722F" w:rsidRDefault="0088115A" w:rsidP="00815F6A">
      <w:pPr>
        <w:rPr>
          <w:rFonts w:ascii="Georgia" w:hAnsi="Georgia"/>
          <w:b/>
          <w:sz w:val="22"/>
          <w:szCs w:val="22"/>
          <w:u w:val="single"/>
        </w:rPr>
      </w:pPr>
    </w:p>
    <w:p w14:paraId="6CD58C15" w14:textId="77777777" w:rsidR="0000736D" w:rsidRPr="009E722F" w:rsidRDefault="0000736D" w:rsidP="007229AE">
      <w:pPr>
        <w:jc w:val="center"/>
        <w:rPr>
          <w:rFonts w:ascii="Georgia" w:hAnsi="Georgia"/>
          <w:b/>
          <w:sz w:val="22"/>
          <w:szCs w:val="22"/>
          <w:u w:val="single"/>
        </w:rPr>
      </w:pPr>
    </w:p>
    <w:p w14:paraId="576BFA7D" w14:textId="77777777"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8</w:t>
      </w:r>
    </w:p>
    <w:p w14:paraId="647566CC" w14:textId="77777777" w:rsidR="007229AE" w:rsidRPr="009E722F" w:rsidRDefault="007229AE" w:rsidP="007229AE">
      <w:pPr>
        <w:jc w:val="both"/>
        <w:rPr>
          <w:rFonts w:ascii="Georgia" w:hAnsi="Georgia"/>
          <w:sz w:val="22"/>
          <w:szCs w:val="22"/>
        </w:rPr>
      </w:pPr>
    </w:p>
    <w:p w14:paraId="06F594B4" w14:textId="77777777"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50F9F9D1"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165662C8" w14:textId="77777777" w:rsidR="007229AE" w:rsidRPr="009E722F" w:rsidRDefault="007229AE" w:rsidP="00FE2C9B">
            <w:pPr>
              <w:jc w:val="center"/>
              <w:rPr>
                <w:rFonts w:ascii="Georgia" w:hAnsi="Georgia"/>
                <w:b/>
                <w:sz w:val="22"/>
                <w:szCs w:val="22"/>
              </w:rPr>
            </w:pPr>
          </w:p>
          <w:p w14:paraId="0B185EA3" w14:textId="77777777" w:rsidR="007229AE" w:rsidRPr="009E722F" w:rsidRDefault="007229AE" w:rsidP="00FE2C9B">
            <w:pPr>
              <w:jc w:val="center"/>
              <w:rPr>
                <w:rFonts w:ascii="Georgia" w:hAnsi="Georgia"/>
                <w:b/>
                <w:sz w:val="22"/>
                <w:szCs w:val="22"/>
              </w:rPr>
            </w:pPr>
            <w:r w:rsidRPr="009E722F">
              <w:rPr>
                <w:rFonts w:ascii="Georgia" w:hAnsi="Georgia"/>
                <w:b/>
                <w:sz w:val="22"/>
                <w:szCs w:val="22"/>
              </w:rPr>
              <w:t xml:space="preserve">CADRE DU SOUS DETAIL DES PRIX </w:t>
            </w:r>
          </w:p>
          <w:p w14:paraId="40F34DBC" w14:textId="77777777" w:rsidR="007229AE" w:rsidRPr="009E722F" w:rsidRDefault="007229AE" w:rsidP="00FE2C9B">
            <w:pPr>
              <w:jc w:val="center"/>
              <w:rPr>
                <w:rFonts w:ascii="Georgia" w:hAnsi="Georgia"/>
                <w:b/>
                <w:sz w:val="22"/>
                <w:szCs w:val="22"/>
              </w:rPr>
            </w:pPr>
          </w:p>
        </w:tc>
      </w:tr>
    </w:tbl>
    <w:p w14:paraId="20F19C92" w14:textId="77777777" w:rsidR="007229AE" w:rsidRPr="009E722F" w:rsidRDefault="007229AE" w:rsidP="007229AE">
      <w:pPr>
        <w:tabs>
          <w:tab w:val="left" w:pos="1940"/>
        </w:tabs>
        <w:rPr>
          <w:sz w:val="22"/>
          <w:szCs w:val="22"/>
        </w:rPr>
      </w:pPr>
    </w:p>
    <w:p w14:paraId="7010581D" w14:textId="77777777" w:rsidR="007229AE" w:rsidRPr="009E722F" w:rsidRDefault="007229AE" w:rsidP="007229AE">
      <w:pPr>
        <w:tabs>
          <w:tab w:val="left" w:pos="1940"/>
        </w:tabs>
        <w:rPr>
          <w:sz w:val="22"/>
          <w:szCs w:val="22"/>
        </w:rPr>
      </w:pPr>
    </w:p>
    <w:p w14:paraId="3E1150E3" w14:textId="77777777" w:rsidR="007229AE" w:rsidRPr="009E722F" w:rsidRDefault="007229AE" w:rsidP="007229AE">
      <w:pPr>
        <w:tabs>
          <w:tab w:val="left" w:pos="1940"/>
        </w:tabs>
        <w:rPr>
          <w:sz w:val="22"/>
          <w:szCs w:val="22"/>
        </w:rPr>
      </w:pPr>
    </w:p>
    <w:p w14:paraId="3958F426" w14:textId="77777777" w:rsidR="007229AE" w:rsidRPr="009E722F" w:rsidRDefault="007229AE" w:rsidP="007229AE">
      <w:pPr>
        <w:tabs>
          <w:tab w:val="left" w:pos="1940"/>
        </w:tabs>
        <w:rPr>
          <w:sz w:val="22"/>
          <w:szCs w:val="22"/>
        </w:rPr>
      </w:pPr>
    </w:p>
    <w:p w14:paraId="249B2DEC" w14:textId="77777777" w:rsidR="007229AE" w:rsidRPr="009E722F" w:rsidRDefault="007229AE" w:rsidP="007229AE">
      <w:pPr>
        <w:tabs>
          <w:tab w:val="left" w:pos="1940"/>
        </w:tabs>
        <w:rPr>
          <w:sz w:val="22"/>
          <w:szCs w:val="22"/>
        </w:rPr>
      </w:pPr>
    </w:p>
    <w:p w14:paraId="703D8196" w14:textId="77777777" w:rsidR="007229AE" w:rsidRPr="009E722F" w:rsidRDefault="007229AE" w:rsidP="007229AE">
      <w:pPr>
        <w:tabs>
          <w:tab w:val="left" w:pos="1940"/>
        </w:tabs>
        <w:rPr>
          <w:sz w:val="22"/>
          <w:szCs w:val="22"/>
        </w:rPr>
      </w:pPr>
    </w:p>
    <w:p w14:paraId="02A142F2" w14:textId="77777777" w:rsidR="007229AE" w:rsidRPr="009E722F" w:rsidRDefault="007229AE" w:rsidP="007229AE">
      <w:pPr>
        <w:tabs>
          <w:tab w:val="left" w:pos="1940"/>
        </w:tabs>
        <w:rPr>
          <w:sz w:val="22"/>
          <w:szCs w:val="22"/>
        </w:rPr>
      </w:pPr>
    </w:p>
    <w:p w14:paraId="7F91DD4E" w14:textId="77777777" w:rsidR="007229AE" w:rsidRPr="009E722F" w:rsidRDefault="007229AE" w:rsidP="007229AE">
      <w:pPr>
        <w:tabs>
          <w:tab w:val="left" w:pos="1940"/>
        </w:tabs>
        <w:rPr>
          <w:sz w:val="22"/>
          <w:szCs w:val="22"/>
        </w:rPr>
      </w:pPr>
    </w:p>
    <w:p w14:paraId="19E3FDAA" w14:textId="77777777" w:rsidR="007229AE" w:rsidRPr="009E722F" w:rsidRDefault="007229AE" w:rsidP="007229AE">
      <w:pPr>
        <w:tabs>
          <w:tab w:val="left" w:pos="1940"/>
        </w:tabs>
        <w:rPr>
          <w:sz w:val="22"/>
          <w:szCs w:val="22"/>
        </w:rPr>
      </w:pPr>
    </w:p>
    <w:p w14:paraId="5A8724C5" w14:textId="77777777" w:rsidR="007229AE" w:rsidRPr="009E722F" w:rsidRDefault="007229AE" w:rsidP="007229AE">
      <w:pPr>
        <w:tabs>
          <w:tab w:val="left" w:pos="1940"/>
        </w:tabs>
        <w:rPr>
          <w:sz w:val="22"/>
          <w:szCs w:val="22"/>
        </w:rPr>
      </w:pPr>
    </w:p>
    <w:p w14:paraId="0D9A7462" w14:textId="77777777" w:rsidR="007229AE" w:rsidRPr="009E722F" w:rsidRDefault="007229AE" w:rsidP="007229AE">
      <w:pPr>
        <w:tabs>
          <w:tab w:val="left" w:pos="1940"/>
        </w:tabs>
        <w:rPr>
          <w:sz w:val="22"/>
          <w:szCs w:val="22"/>
        </w:rPr>
      </w:pPr>
    </w:p>
    <w:p w14:paraId="796F8CC5" w14:textId="77777777" w:rsidR="007229AE" w:rsidRPr="009E722F" w:rsidRDefault="007229AE" w:rsidP="007229AE">
      <w:pPr>
        <w:tabs>
          <w:tab w:val="left" w:pos="1940"/>
        </w:tabs>
        <w:rPr>
          <w:sz w:val="22"/>
          <w:szCs w:val="22"/>
        </w:rPr>
      </w:pPr>
    </w:p>
    <w:p w14:paraId="4778521C" w14:textId="77777777" w:rsidR="007229AE" w:rsidRPr="009E722F" w:rsidRDefault="007229AE" w:rsidP="007229AE">
      <w:pPr>
        <w:tabs>
          <w:tab w:val="left" w:pos="1940"/>
        </w:tabs>
        <w:rPr>
          <w:sz w:val="22"/>
          <w:szCs w:val="22"/>
        </w:rPr>
      </w:pPr>
    </w:p>
    <w:p w14:paraId="6DF2CF6A" w14:textId="77777777" w:rsidR="007229AE" w:rsidRPr="009E722F" w:rsidRDefault="007229AE" w:rsidP="007229AE">
      <w:pPr>
        <w:tabs>
          <w:tab w:val="left" w:pos="1940"/>
        </w:tabs>
        <w:rPr>
          <w:sz w:val="22"/>
          <w:szCs w:val="22"/>
        </w:rPr>
      </w:pPr>
    </w:p>
    <w:p w14:paraId="170C0E25" w14:textId="77777777" w:rsidR="007229AE" w:rsidRPr="009E722F" w:rsidRDefault="007229AE" w:rsidP="007229AE">
      <w:pPr>
        <w:tabs>
          <w:tab w:val="left" w:pos="1940"/>
        </w:tabs>
        <w:rPr>
          <w:sz w:val="22"/>
          <w:szCs w:val="22"/>
        </w:rPr>
      </w:pPr>
    </w:p>
    <w:p w14:paraId="44876600" w14:textId="77777777" w:rsidR="007229AE" w:rsidRPr="009E722F" w:rsidRDefault="007229AE" w:rsidP="007229AE">
      <w:pPr>
        <w:tabs>
          <w:tab w:val="left" w:pos="1940"/>
        </w:tabs>
        <w:rPr>
          <w:sz w:val="22"/>
          <w:szCs w:val="22"/>
        </w:rPr>
      </w:pPr>
    </w:p>
    <w:p w14:paraId="1960EF8F" w14:textId="77777777" w:rsidR="007229AE" w:rsidRPr="009E722F" w:rsidRDefault="007229AE" w:rsidP="007229AE">
      <w:pPr>
        <w:tabs>
          <w:tab w:val="left" w:pos="1940"/>
        </w:tabs>
        <w:rPr>
          <w:sz w:val="22"/>
          <w:szCs w:val="22"/>
        </w:rPr>
      </w:pPr>
    </w:p>
    <w:p w14:paraId="36D30775" w14:textId="77777777" w:rsidR="007229AE" w:rsidRPr="009E722F" w:rsidRDefault="007229AE" w:rsidP="007229AE">
      <w:pPr>
        <w:tabs>
          <w:tab w:val="left" w:pos="1940"/>
        </w:tabs>
        <w:rPr>
          <w:sz w:val="22"/>
          <w:szCs w:val="22"/>
        </w:rPr>
      </w:pPr>
    </w:p>
    <w:p w14:paraId="58D1EA6B" w14:textId="77777777" w:rsidR="007229AE" w:rsidRPr="009E722F" w:rsidRDefault="007229AE" w:rsidP="007229AE">
      <w:pPr>
        <w:tabs>
          <w:tab w:val="left" w:pos="1940"/>
        </w:tabs>
        <w:rPr>
          <w:sz w:val="22"/>
          <w:szCs w:val="22"/>
        </w:rPr>
      </w:pPr>
    </w:p>
    <w:p w14:paraId="081AFFB0" w14:textId="77777777" w:rsidR="007229AE" w:rsidRPr="009E722F" w:rsidRDefault="007229AE" w:rsidP="007229AE">
      <w:pPr>
        <w:tabs>
          <w:tab w:val="left" w:pos="1940"/>
        </w:tabs>
        <w:rPr>
          <w:sz w:val="22"/>
          <w:szCs w:val="22"/>
        </w:rPr>
      </w:pPr>
    </w:p>
    <w:p w14:paraId="0ECFBD3C" w14:textId="77777777" w:rsidR="007229AE" w:rsidRPr="009E722F"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3"/>
        <w:gridCol w:w="4710"/>
        <w:gridCol w:w="1983"/>
        <w:gridCol w:w="1609"/>
        <w:gridCol w:w="1569"/>
      </w:tblGrid>
      <w:tr w:rsidR="009E722F" w:rsidRPr="009E722F" w14:paraId="2EB4AC27"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529B6669" w14:textId="77777777" w:rsidR="00815F6A" w:rsidRPr="009E722F" w:rsidRDefault="00815F6A" w:rsidP="00815F6A">
            <w:pPr>
              <w:jc w:val="both"/>
              <w:rPr>
                <w:rFonts w:ascii="Cambria" w:hAnsi="Cambria"/>
                <w:b/>
                <w:bCs/>
                <w:sz w:val="22"/>
                <w:szCs w:val="22"/>
              </w:rPr>
            </w:pPr>
            <w:r w:rsidRPr="009E722F">
              <w:rPr>
                <w:rFonts w:ascii="Cambria" w:hAnsi="Cambria"/>
                <w:b/>
                <w:bCs/>
                <w:sz w:val="22"/>
                <w:szCs w:val="22"/>
              </w:rPr>
              <w:lastRenderedPageBreak/>
              <w:t>SOUS – DETAIL DE PRIX :</w:t>
            </w:r>
          </w:p>
        </w:tc>
      </w:tr>
      <w:tr w:rsidR="009E722F" w:rsidRPr="009E722F" w14:paraId="17B96FD1" w14:textId="77777777"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643D1E1F" w14:textId="77777777" w:rsidR="00815F6A" w:rsidRPr="009E722F" w:rsidRDefault="00815F6A" w:rsidP="00815F6A">
            <w:pPr>
              <w:jc w:val="both"/>
              <w:rPr>
                <w:rFonts w:ascii="Cambria" w:hAnsi="Cambria"/>
                <w:b/>
                <w:bCs/>
                <w:sz w:val="22"/>
                <w:szCs w:val="22"/>
              </w:rPr>
            </w:pPr>
            <w:r w:rsidRPr="009E722F">
              <w:rPr>
                <w:rFonts w:ascii="Cambria" w:hAnsi="Cambria"/>
                <w:b/>
                <w:bCs/>
                <w:sz w:val="22"/>
                <w:szCs w:val="22"/>
              </w:rPr>
              <w:t>DESIGNATION :</w:t>
            </w:r>
          </w:p>
        </w:tc>
      </w:tr>
      <w:tr w:rsidR="009E722F" w:rsidRPr="009E722F" w14:paraId="1E2C5DE0" w14:textId="77777777"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14:paraId="400375A0"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FC446A7"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7D7521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6A759CB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D0905B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Durée activité</w:t>
            </w:r>
          </w:p>
        </w:tc>
      </w:tr>
      <w:tr w:rsidR="009E722F" w:rsidRPr="009E722F" w14:paraId="452930F9"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71A168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DFA6D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5115A5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5C4286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14DEA7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74A8A48D"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8489473"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373F15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1FF8B1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3872F5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4301BD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xml:space="preserve">Montant  </w:t>
            </w:r>
          </w:p>
        </w:tc>
      </w:tr>
      <w:tr w:rsidR="009E722F" w:rsidRPr="009E722F" w14:paraId="4881BDA9"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4BD9DE7"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95F50F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B176A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B21F8F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1586E06"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3B3F6E7D"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455E24C"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DD758A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70A66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1ABBB6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441CC1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5675E24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B7E8CFA" w14:textId="77777777"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F304F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611A59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E0B288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1E177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44F8423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375A4CB"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33FB6A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E4F9D6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57609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621AD0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6B65E2EE"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310C279"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5015FE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C98A8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ED4F4F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AC6E5A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5A70AAD4"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3EBFB095"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E6222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9B97D86"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C11567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02F1CC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0259B8CF"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F56766F"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230A5DFD"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14:paraId="5FC46855" w14:textId="77777777" w:rsidR="00815F6A" w:rsidRPr="009E722F"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0CE37247" w14:textId="77777777" w:rsidR="00815F6A" w:rsidRPr="009E722F"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CA3C8C4"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14:paraId="62270DA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7139A1E" w14:textId="77777777" w:rsidR="00815F6A" w:rsidRPr="009E722F"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60C3E3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EBC12E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02F28D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C3E03D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Montant</w:t>
            </w:r>
          </w:p>
        </w:tc>
      </w:tr>
      <w:tr w:rsidR="009E722F" w:rsidRPr="009E722F" w14:paraId="08A0AD52"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F42A146"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31AE5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EFAAE2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1F8DB5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04C25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380AED08"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725E63A"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FE04D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30C16F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1DA461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C0C9D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21177FC2" w14:textId="77777777"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63415CA"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7349D9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88F182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49D752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7A3C70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65E99C6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D8D0700" w14:textId="77777777"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652567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CB769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B9209A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C8A04D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144BFAFE"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E210603" w14:textId="77777777"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3F07396"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A8F1AC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F043E7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0DCDE6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32C70E50"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1E8AE40"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671AE2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3222D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8709AA7"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2E9EA1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7487D727"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97CDA3F"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CD6BC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4AD1A7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DD519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8912D6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637567E2"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A55F46C"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6E8E9372"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14:paraId="6EBB6FCD" w14:textId="77777777" w:rsidR="00815F6A" w:rsidRPr="009E722F"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14:paraId="27BD0130" w14:textId="77777777" w:rsidR="00815F6A" w:rsidRPr="009E722F"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18E34FB4"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14:paraId="68301573"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A1F2B7C" w14:textId="77777777" w:rsidR="00815F6A" w:rsidRPr="009E722F"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8D3FA7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473D10A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0CB3E96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0EB48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Montant</w:t>
            </w:r>
          </w:p>
        </w:tc>
      </w:tr>
      <w:tr w:rsidR="009E722F" w:rsidRPr="009E722F" w14:paraId="1FA0695B"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7B3D364"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8C16B6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426AF1"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20D8A8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C89056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301475E9"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7F678FC"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58C4CD6"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26CA02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49067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8898DD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27BEE22A"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BFC3394" w14:textId="77777777"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55376A1"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DFACB5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958968F"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694DBB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051EA773"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0F72C70" w14:textId="77777777"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570B3F6"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FB48DB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CADFC9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9C0663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6AD3E4F6"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40A9B3B"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5F1DF9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B1C077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58198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7D75491"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2085F19C"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E03AA9A"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DB4ABE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330A6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C23746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73467FC"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56851AF5" w14:textId="77777777"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D92B6F4"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817AD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2527FE4"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2013C5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474F91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0A6492F4"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B6811E7" w14:textId="77777777"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14:paraId="7283B025"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4109647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06102B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4B261F3"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14:paraId="426F88CF"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F664ECA" w14:textId="77777777" w:rsidR="00815F6A" w:rsidRPr="009E722F" w:rsidRDefault="00815F6A" w:rsidP="00815F6A">
            <w:pPr>
              <w:jc w:val="center"/>
              <w:rPr>
                <w:rFonts w:ascii="Cambria" w:eastAsia="Arial Unicode MS" w:hAnsi="Cambria"/>
                <w:b/>
                <w:bCs/>
                <w:sz w:val="22"/>
                <w:szCs w:val="22"/>
                <w:lang w:val="en-GB"/>
              </w:rPr>
            </w:pPr>
            <w:r w:rsidRPr="009E722F">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14:paraId="22E98569" w14:textId="77777777"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14:paraId="73AFC171" w14:textId="77777777" w:rsidR="00815F6A" w:rsidRPr="009E722F"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14:paraId="389D0403" w14:textId="77777777"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AAFB995" w14:textId="77777777"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 </w:t>
            </w:r>
          </w:p>
        </w:tc>
      </w:tr>
      <w:tr w:rsidR="009E722F" w:rsidRPr="009E722F" w14:paraId="6E2AAA5A"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BE03475"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3493C6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B9E20D7"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C5EBC9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9759039"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2AFA1398"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5D6421E"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7B369D1"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8EF469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E735277"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92F69C8"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1C806362"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6CE8476"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BBC7F54"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96D98E7"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C8F922A"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AE70A3B"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21CF6B4B"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04717A4D"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06D8B55"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586E790"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36E552E" w14:textId="77777777" w:rsidR="00815F6A" w:rsidRPr="009E722F"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AC6A5B2"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0DFD2AAC"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D53D69E"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45D31FC"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06534813"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400A4DE"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7C1B9AE"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14:paraId="0C493D48" w14:textId="77777777"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45AAF86"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60C7381"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14:paraId="06B8152D" w14:textId="77777777"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F1115BE" w14:textId="77777777"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D7C1548" w14:textId="77777777"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bl>
    <w:p w14:paraId="70C0A9A0" w14:textId="77777777" w:rsidR="007229AE" w:rsidRPr="009E722F" w:rsidRDefault="007229AE" w:rsidP="007229AE">
      <w:pPr>
        <w:autoSpaceDE w:val="0"/>
        <w:autoSpaceDN w:val="0"/>
        <w:adjustRightInd w:val="0"/>
        <w:spacing w:line="268" w:lineRule="exact"/>
        <w:jc w:val="both"/>
        <w:rPr>
          <w:rFonts w:ascii="Cambria" w:hAnsi="Cambria" w:cs="Arial"/>
          <w:sz w:val="22"/>
          <w:szCs w:val="22"/>
          <w:u w:val="single"/>
        </w:rPr>
        <w:sectPr w:rsidR="007229AE" w:rsidRPr="009E722F"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14:paraId="2A38615A" w14:textId="77777777" w:rsidR="007229AE" w:rsidRPr="009E722F" w:rsidRDefault="007229AE" w:rsidP="007229AE">
      <w:pPr>
        <w:rPr>
          <w:rFonts w:ascii="Cambria" w:hAnsi="Cambria" w:cs="Arial"/>
          <w:sz w:val="22"/>
          <w:szCs w:val="22"/>
        </w:rPr>
      </w:pPr>
    </w:p>
    <w:p w14:paraId="4FFB87D8" w14:textId="77777777" w:rsidR="007229AE" w:rsidRPr="009E722F" w:rsidRDefault="007229AE" w:rsidP="007229AE">
      <w:pPr>
        <w:tabs>
          <w:tab w:val="left" w:pos="1940"/>
        </w:tabs>
        <w:rPr>
          <w:sz w:val="22"/>
          <w:szCs w:val="22"/>
        </w:rPr>
      </w:pPr>
    </w:p>
    <w:p w14:paraId="7F97549D" w14:textId="77777777" w:rsidR="007229AE" w:rsidRPr="009E722F" w:rsidRDefault="007229AE" w:rsidP="007229AE">
      <w:pPr>
        <w:tabs>
          <w:tab w:val="left" w:pos="1940"/>
        </w:tabs>
        <w:rPr>
          <w:sz w:val="22"/>
          <w:szCs w:val="22"/>
        </w:rPr>
      </w:pPr>
    </w:p>
    <w:p w14:paraId="6B96017F" w14:textId="77777777" w:rsidR="007229AE" w:rsidRPr="009E722F" w:rsidRDefault="007229AE" w:rsidP="007229AE">
      <w:pPr>
        <w:tabs>
          <w:tab w:val="left" w:pos="1940"/>
        </w:tabs>
        <w:rPr>
          <w:sz w:val="22"/>
          <w:szCs w:val="22"/>
        </w:rPr>
      </w:pPr>
    </w:p>
    <w:p w14:paraId="74C445B7" w14:textId="77777777" w:rsidR="007229AE" w:rsidRPr="009E722F" w:rsidRDefault="007229AE" w:rsidP="007229AE">
      <w:pPr>
        <w:tabs>
          <w:tab w:val="left" w:pos="1940"/>
        </w:tabs>
        <w:rPr>
          <w:sz w:val="22"/>
          <w:szCs w:val="22"/>
        </w:rPr>
      </w:pPr>
    </w:p>
    <w:p w14:paraId="28B382EE" w14:textId="77777777" w:rsidR="007229AE" w:rsidRPr="009E722F" w:rsidRDefault="007229AE" w:rsidP="007229AE">
      <w:pPr>
        <w:tabs>
          <w:tab w:val="left" w:pos="1940"/>
        </w:tabs>
        <w:rPr>
          <w:sz w:val="22"/>
          <w:szCs w:val="22"/>
        </w:rPr>
      </w:pPr>
    </w:p>
    <w:p w14:paraId="09B2AB46" w14:textId="77777777" w:rsidR="007229AE" w:rsidRPr="009E722F" w:rsidRDefault="007229AE" w:rsidP="007229AE">
      <w:pPr>
        <w:tabs>
          <w:tab w:val="left" w:pos="1940"/>
        </w:tabs>
        <w:rPr>
          <w:sz w:val="22"/>
          <w:szCs w:val="22"/>
        </w:rPr>
      </w:pPr>
    </w:p>
    <w:p w14:paraId="2661427F" w14:textId="77777777" w:rsidR="007229AE" w:rsidRPr="009E722F" w:rsidRDefault="007229AE" w:rsidP="007229AE">
      <w:pPr>
        <w:tabs>
          <w:tab w:val="left" w:pos="1940"/>
        </w:tabs>
        <w:rPr>
          <w:sz w:val="22"/>
          <w:szCs w:val="22"/>
        </w:rPr>
      </w:pPr>
    </w:p>
    <w:p w14:paraId="7C40C019" w14:textId="77777777" w:rsidR="007229AE" w:rsidRPr="009E722F" w:rsidRDefault="007229AE" w:rsidP="007229AE">
      <w:pPr>
        <w:tabs>
          <w:tab w:val="left" w:pos="1940"/>
        </w:tabs>
        <w:rPr>
          <w:sz w:val="22"/>
          <w:szCs w:val="22"/>
        </w:rPr>
      </w:pPr>
    </w:p>
    <w:p w14:paraId="5B16879A" w14:textId="77777777" w:rsidR="007229AE" w:rsidRPr="009E722F" w:rsidRDefault="007229AE" w:rsidP="007229AE">
      <w:pPr>
        <w:tabs>
          <w:tab w:val="left" w:pos="1940"/>
        </w:tabs>
        <w:rPr>
          <w:sz w:val="22"/>
          <w:szCs w:val="22"/>
        </w:rPr>
      </w:pPr>
    </w:p>
    <w:p w14:paraId="0A5CF6FD" w14:textId="77777777" w:rsidR="007229AE" w:rsidRPr="009E722F" w:rsidRDefault="007229AE" w:rsidP="007229AE">
      <w:pPr>
        <w:tabs>
          <w:tab w:val="left" w:pos="1940"/>
        </w:tabs>
        <w:rPr>
          <w:sz w:val="22"/>
          <w:szCs w:val="22"/>
        </w:rPr>
      </w:pPr>
    </w:p>
    <w:p w14:paraId="2B7C0BCC" w14:textId="77777777" w:rsidR="007229AE" w:rsidRPr="009E722F" w:rsidRDefault="007229AE" w:rsidP="007229AE">
      <w:pPr>
        <w:tabs>
          <w:tab w:val="left" w:pos="1940"/>
        </w:tabs>
        <w:rPr>
          <w:sz w:val="22"/>
          <w:szCs w:val="22"/>
        </w:rPr>
      </w:pPr>
    </w:p>
    <w:p w14:paraId="50DD5A50" w14:textId="77777777" w:rsidR="007229AE" w:rsidRPr="009E722F" w:rsidRDefault="007229AE" w:rsidP="007229AE">
      <w:pPr>
        <w:tabs>
          <w:tab w:val="left" w:pos="1940"/>
        </w:tabs>
        <w:rPr>
          <w:sz w:val="22"/>
          <w:szCs w:val="22"/>
        </w:rPr>
      </w:pPr>
    </w:p>
    <w:p w14:paraId="56DE9AA9" w14:textId="77777777" w:rsidR="007229AE" w:rsidRPr="009E722F" w:rsidRDefault="007229AE" w:rsidP="007229AE">
      <w:pPr>
        <w:tabs>
          <w:tab w:val="left" w:pos="1940"/>
        </w:tabs>
        <w:rPr>
          <w:sz w:val="22"/>
          <w:szCs w:val="22"/>
        </w:rPr>
      </w:pPr>
    </w:p>
    <w:p w14:paraId="34E018F1" w14:textId="77777777" w:rsidR="007229AE" w:rsidRPr="009E722F" w:rsidRDefault="007229AE" w:rsidP="007229AE">
      <w:pPr>
        <w:tabs>
          <w:tab w:val="left" w:pos="1940"/>
        </w:tabs>
        <w:rPr>
          <w:sz w:val="22"/>
          <w:szCs w:val="22"/>
        </w:rPr>
      </w:pPr>
    </w:p>
    <w:p w14:paraId="14299D56" w14:textId="77777777" w:rsidR="007229AE" w:rsidRPr="009E722F" w:rsidRDefault="007229AE" w:rsidP="007229AE">
      <w:pPr>
        <w:tabs>
          <w:tab w:val="left" w:pos="1940"/>
        </w:tabs>
        <w:rPr>
          <w:sz w:val="22"/>
          <w:szCs w:val="22"/>
        </w:rPr>
      </w:pPr>
    </w:p>
    <w:p w14:paraId="1B85A02C" w14:textId="77777777" w:rsidR="007229AE" w:rsidRPr="009E722F" w:rsidRDefault="007229AE" w:rsidP="007229AE">
      <w:pPr>
        <w:tabs>
          <w:tab w:val="left" w:pos="1940"/>
        </w:tabs>
        <w:rPr>
          <w:sz w:val="22"/>
          <w:szCs w:val="22"/>
        </w:rPr>
      </w:pPr>
    </w:p>
    <w:p w14:paraId="705E66BD" w14:textId="77777777" w:rsidR="007229AE" w:rsidRPr="009E722F" w:rsidRDefault="007229AE" w:rsidP="007229AE">
      <w:pPr>
        <w:tabs>
          <w:tab w:val="left" w:pos="1940"/>
        </w:tabs>
        <w:rPr>
          <w:sz w:val="22"/>
          <w:szCs w:val="22"/>
        </w:rPr>
      </w:pPr>
    </w:p>
    <w:p w14:paraId="709847AF" w14:textId="77777777" w:rsidR="007229AE" w:rsidRPr="009E722F" w:rsidRDefault="007229AE" w:rsidP="007229AE">
      <w:pPr>
        <w:tabs>
          <w:tab w:val="left" w:pos="1940"/>
        </w:tabs>
        <w:rPr>
          <w:sz w:val="22"/>
          <w:szCs w:val="22"/>
        </w:rPr>
      </w:pPr>
    </w:p>
    <w:p w14:paraId="1D02FB7D" w14:textId="77777777" w:rsidR="007229AE" w:rsidRPr="009E722F" w:rsidRDefault="007229AE" w:rsidP="007229AE">
      <w:pPr>
        <w:tabs>
          <w:tab w:val="left" w:pos="1940"/>
        </w:tabs>
        <w:rPr>
          <w:sz w:val="22"/>
          <w:szCs w:val="22"/>
        </w:rPr>
      </w:pPr>
    </w:p>
    <w:p w14:paraId="1676A814" w14:textId="77777777" w:rsidR="007229AE" w:rsidRPr="009E722F" w:rsidRDefault="007229AE" w:rsidP="007229AE">
      <w:pPr>
        <w:tabs>
          <w:tab w:val="left" w:pos="1940"/>
        </w:tabs>
        <w:rPr>
          <w:sz w:val="22"/>
          <w:szCs w:val="22"/>
        </w:rPr>
      </w:pPr>
    </w:p>
    <w:p w14:paraId="611ACD8C" w14:textId="77777777"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9</w:t>
      </w:r>
    </w:p>
    <w:p w14:paraId="5C4C5C3C" w14:textId="77777777" w:rsidR="007229AE" w:rsidRPr="009E722F" w:rsidRDefault="007229AE" w:rsidP="007229AE">
      <w:pPr>
        <w:jc w:val="both"/>
        <w:rPr>
          <w:rFonts w:ascii="Georgia" w:hAnsi="Georgia"/>
          <w:sz w:val="22"/>
          <w:szCs w:val="22"/>
        </w:rPr>
      </w:pPr>
    </w:p>
    <w:p w14:paraId="787B449B" w14:textId="77777777"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677E7575"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2C03F435" w14:textId="77777777" w:rsidR="007229AE" w:rsidRPr="009E722F" w:rsidRDefault="007229AE" w:rsidP="00FE2C9B">
            <w:pPr>
              <w:jc w:val="center"/>
              <w:rPr>
                <w:rFonts w:ascii="Georgia" w:hAnsi="Georgia"/>
                <w:b/>
                <w:sz w:val="22"/>
                <w:szCs w:val="22"/>
              </w:rPr>
            </w:pPr>
          </w:p>
          <w:p w14:paraId="2EBC5F82" w14:textId="77777777" w:rsidR="007229AE" w:rsidRPr="009E722F" w:rsidRDefault="007229AE" w:rsidP="00FE2C9B">
            <w:pPr>
              <w:jc w:val="center"/>
              <w:rPr>
                <w:rFonts w:ascii="Georgia" w:hAnsi="Georgia"/>
                <w:b/>
                <w:sz w:val="22"/>
                <w:szCs w:val="22"/>
              </w:rPr>
            </w:pPr>
            <w:r w:rsidRPr="009E722F">
              <w:rPr>
                <w:rFonts w:ascii="Georgia" w:hAnsi="Georgia"/>
                <w:b/>
                <w:sz w:val="22"/>
                <w:szCs w:val="22"/>
              </w:rPr>
              <w:t>MODÈLE DE MARCHÉ</w:t>
            </w:r>
          </w:p>
          <w:p w14:paraId="0BA8D84B" w14:textId="77777777" w:rsidR="007229AE" w:rsidRPr="009E722F" w:rsidRDefault="007229AE" w:rsidP="00FE2C9B">
            <w:pPr>
              <w:jc w:val="center"/>
              <w:rPr>
                <w:rFonts w:ascii="Georgia" w:hAnsi="Georgia"/>
                <w:b/>
                <w:sz w:val="22"/>
                <w:szCs w:val="22"/>
              </w:rPr>
            </w:pPr>
          </w:p>
        </w:tc>
      </w:tr>
    </w:tbl>
    <w:p w14:paraId="796CFCE4" w14:textId="77777777" w:rsidR="007229AE" w:rsidRPr="009E722F" w:rsidRDefault="007229AE" w:rsidP="007229AE">
      <w:pPr>
        <w:tabs>
          <w:tab w:val="left" w:pos="1940"/>
        </w:tabs>
        <w:rPr>
          <w:sz w:val="22"/>
          <w:szCs w:val="22"/>
        </w:rPr>
      </w:pPr>
    </w:p>
    <w:p w14:paraId="652EAC8A" w14:textId="77777777" w:rsidR="007229AE" w:rsidRPr="009E722F" w:rsidRDefault="007229AE" w:rsidP="007229AE">
      <w:pPr>
        <w:tabs>
          <w:tab w:val="left" w:pos="1940"/>
        </w:tabs>
        <w:rPr>
          <w:sz w:val="22"/>
          <w:szCs w:val="22"/>
        </w:rPr>
      </w:pPr>
    </w:p>
    <w:p w14:paraId="4A9E11C2" w14:textId="77777777" w:rsidR="007229AE" w:rsidRPr="009E722F" w:rsidRDefault="007229AE" w:rsidP="007229AE">
      <w:pPr>
        <w:tabs>
          <w:tab w:val="left" w:pos="1940"/>
        </w:tabs>
        <w:rPr>
          <w:sz w:val="22"/>
          <w:szCs w:val="22"/>
        </w:rPr>
      </w:pPr>
    </w:p>
    <w:p w14:paraId="2D1C2156" w14:textId="77777777" w:rsidR="007229AE" w:rsidRPr="009E722F" w:rsidRDefault="007229AE" w:rsidP="007229AE">
      <w:pPr>
        <w:tabs>
          <w:tab w:val="left" w:pos="1940"/>
        </w:tabs>
        <w:rPr>
          <w:sz w:val="22"/>
          <w:szCs w:val="22"/>
        </w:rPr>
      </w:pPr>
    </w:p>
    <w:p w14:paraId="2B379C43" w14:textId="77777777" w:rsidR="007229AE" w:rsidRPr="009E722F" w:rsidRDefault="007229AE" w:rsidP="007229AE">
      <w:pPr>
        <w:tabs>
          <w:tab w:val="left" w:pos="1940"/>
        </w:tabs>
        <w:rPr>
          <w:sz w:val="22"/>
          <w:szCs w:val="22"/>
        </w:rPr>
      </w:pPr>
    </w:p>
    <w:p w14:paraId="0F727CC7" w14:textId="77777777" w:rsidR="007229AE" w:rsidRPr="009E722F" w:rsidRDefault="007229AE" w:rsidP="007229AE">
      <w:pPr>
        <w:tabs>
          <w:tab w:val="left" w:pos="1940"/>
        </w:tabs>
        <w:rPr>
          <w:sz w:val="22"/>
          <w:szCs w:val="22"/>
        </w:rPr>
      </w:pPr>
    </w:p>
    <w:p w14:paraId="362987E1" w14:textId="77777777" w:rsidR="007229AE" w:rsidRPr="009E722F" w:rsidRDefault="007229AE" w:rsidP="007229AE">
      <w:pPr>
        <w:tabs>
          <w:tab w:val="left" w:pos="1940"/>
        </w:tabs>
        <w:rPr>
          <w:sz w:val="22"/>
          <w:szCs w:val="22"/>
        </w:rPr>
      </w:pPr>
    </w:p>
    <w:p w14:paraId="724E954E" w14:textId="77777777" w:rsidR="007229AE" w:rsidRPr="009E722F" w:rsidRDefault="007229AE" w:rsidP="007229AE">
      <w:pPr>
        <w:tabs>
          <w:tab w:val="left" w:pos="1940"/>
        </w:tabs>
        <w:rPr>
          <w:sz w:val="22"/>
          <w:szCs w:val="22"/>
        </w:rPr>
      </w:pPr>
    </w:p>
    <w:p w14:paraId="4BC2D7FB" w14:textId="77777777" w:rsidR="007229AE" w:rsidRPr="009E722F" w:rsidRDefault="007229AE" w:rsidP="007229AE">
      <w:pPr>
        <w:tabs>
          <w:tab w:val="left" w:pos="1940"/>
        </w:tabs>
        <w:rPr>
          <w:sz w:val="22"/>
          <w:szCs w:val="22"/>
        </w:rPr>
      </w:pPr>
    </w:p>
    <w:p w14:paraId="0CE4A1C3" w14:textId="77777777" w:rsidR="007229AE" w:rsidRPr="009E722F" w:rsidRDefault="007229AE" w:rsidP="007229AE">
      <w:pPr>
        <w:tabs>
          <w:tab w:val="left" w:pos="1940"/>
        </w:tabs>
        <w:rPr>
          <w:sz w:val="22"/>
          <w:szCs w:val="22"/>
        </w:rPr>
      </w:pPr>
    </w:p>
    <w:p w14:paraId="3A1E66B2" w14:textId="77777777" w:rsidR="00C6179A" w:rsidRPr="009E722F" w:rsidRDefault="00C6179A" w:rsidP="007229AE">
      <w:pPr>
        <w:tabs>
          <w:tab w:val="left" w:pos="1940"/>
        </w:tabs>
        <w:rPr>
          <w:sz w:val="22"/>
          <w:szCs w:val="22"/>
        </w:rPr>
      </w:pPr>
    </w:p>
    <w:p w14:paraId="3B567EA0" w14:textId="77777777" w:rsidR="00C6179A" w:rsidRPr="009E722F" w:rsidRDefault="00C6179A" w:rsidP="007229AE">
      <w:pPr>
        <w:tabs>
          <w:tab w:val="left" w:pos="1940"/>
        </w:tabs>
        <w:rPr>
          <w:sz w:val="22"/>
          <w:szCs w:val="22"/>
        </w:rPr>
      </w:pPr>
    </w:p>
    <w:p w14:paraId="0044904D" w14:textId="77777777" w:rsidR="00C6179A" w:rsidRPr="009E722F" w:rsidRDefault="00C6179A" w:rsidP="007229AE">
      <w:pPr>
        <w:tabs>
          <w:tab w:val="left" w:pos="1940"/>
        </w:tabs>
        <w:rPr>
          <w:sz w:val="22"/>
          <w:szCs w:val="22"/>
        </w:rPr>
      </w:pPr>
    </w:p>
    <w:p w14:paraId="61609B15" w14:textId="77777777" w:rsidR="007229AE" w:rsidRPr="009E722F" w:rsidRDefault="007229AE" w:rsidP="007229AE">
      <w:pPr>
        <w:tabs>
          <w:tab w:val="left" w:pos="1940"/>
        </w:tabs>
        <w:rPr>
          <w:sz w:val="22"/>
          <w:szCs w:val="22"/>
        </w:rPr>
      </w:pPr>
    </w:p>
    <w:p w14:paraId="522A6EEA" w14:textId="77777777" w:rsidR="007229AE" w:rsidRPr="009E722F" w:rsidRDefault="007229AE" w:rsidP="007229AE">
      <w:pPr>
        <w:tabs>
          <w:tab w:val="left" w:pos="1940"/>
        </w:tabs>
        <w:rPr>
          <w:sz w:val="22"/>
          <w:szCs w:val="22"/>
        </w:rPr>
      </w:pPr>
    </w:p>
    <w:p w14:paraId="40EDD9A7" w14:textId="77777777" w:rsidR="007229AE" w:rsidRPr="009E722F" w:rsidRDefault="007229AE" w:rsidP="007229AE">
      <w:pPr>
        <w:tabs>
          <w:tab w:val="left" w:pos="1940"/>
        </w:tabs>
        <w:rPr>
          <w:sz w:val="22"/>
          <w:szCs w:val="22"/>
        </w:rPr>
      </w:pPr>
    </w:p>
    <w:p w14:paraId="7FC3C2EA" w14:textId="77777777" w:rsidR="007229AE" w:rsidRPr="009E722F" w:rsidRDefault="007229AE" w:rsidP="007229AE">
      <w:pPr>
        <w:tabs>
          <w:tab w:val="left" w:pos="1940"/>
        </w:tabs>
        <w:rPr>
          <w:sz w:val="22"/>
          <w:szCs w:val="22"/>
        </w:rPr>
      </w:pPr>
    </w:p>
    <w:p w14:paraId="141996C1" w14:textId="77777777" w:rsidR="007229AE" w:rsidRPr="009E722F" w:rsidRDefault="007229AE" w:rsidP="007229AE">
      <w:pPr>
        <w:tabs>
          <w:tab w:val="left" w:pos="1940"/>
        </w:tabs>
        <w:rPr>
          <w:sz w:val="22"/>
          <w:szCs w:val="22"/>
        </w:rPr>
      </w:pPr>
    </w:p>
    <w:p w14:paraId="34B91473" w14:textId="77777777" w:rsidR="007229AE" w:rsidRPr="009E722F" w:rsidRDefault="007229AE" w:rsidP="007229AE">
      <w:pPr>
        <w:tabs>
          <w:tab w:val="left" w:pos="1940"/>
        </w:tabs>
        <w:rPr>
          <w:sz w:val="22"/>
          <w:szCs w:val="22"/>
        </w:rPr>
      </w:pPr>
    </w:p>
    <w:p w14:paraId="3B524B4E" w14:textId="77777777" w:rsidR="00584EDE" w:rsidRPr="009E722F" w:rsidRDefault="00584EDE" w:rsidP="007229AE">
      <w:pPr>
        <w:tabs>
          <w:tab w:val="left" w:pos="1940"/>
        </w:tabs>
        <w:rPr>
          <w:sz w:val="22"/>
          <w:szCs w:val="22"/>
        </w:rPr>
      </w:pPr>
    </w:p>
    <w:p w14:paraId="5F1FCCC5" w14:textId="77777777" w:rsidR="007229AE" w:rsidRPr="009E722F" w:rsidRDefault="007229AE" w:rsidP="007229AE">
      <w:pPr>
        <w:tabs>
          <w:tab w:val="left" w:pos="1940"/>
        </w:tabs>
        <w:rPr>
          <w:sz w:val="22"/>
          <w:szCs w:val="22"/>
        </w:rPr>
      </w:pPr>
    </w:p>
    <w:p w14:paraId="61FF8ECF" w14:textId="77777777" w:rsidR="007229AE" w:rsidRPr="009E722F" w:rsidRDefault="007229AE" w:rsidP="007229AE">
      <w:pPr>
        <w:tabs>
          <w:tab w:val="left" w:pos="1940"/>
        </w:tabs>
        <w:rPr>
          <w:sz w:val="22"/>
          <w:szCs w:val="22"/>
        </w:rPr>
      </w:pPr>
    </w:p>
    <w:p w14:paraId="241694F6" w14:textId="77777777" w:rsidR="007229AE" w:rsidRPr="009E722F" w:rsidRDefault="007229AE" w:rsidP="007229AE">
      <w:pPr>
        <w:tabs>
          <w:tab w:val="left" w:pos="1940"/>
        </w:tabs>
        <w:rPr>
          <w:sz w:val="22"/>
          <w:szCs w:val="22"/>
        </w:rPr>
      </w:pPr>
    </w:p>
    <w:p w14:paraId="115D5B37" w14:textId="77777777" w:rsidR="007229AE" w:rsidRPr="009E722F" w:rsidRDefault="007229AE" w:rsidP="007229AE">
      <w:pPr>
        <w:tabs>
          <w:tab w:val="left" w:pos="1940"/>
        </w:tabs>
        <w:rPr>
          <w:sz w:val="22"/>
          <w:szCs w:val="22"/>
        </w:rPr>
      </w:pPr>
    </w:p>
    <w:p w14:paraId="45810926" w14:textId="77777777" w:rsidR="0092485D" w:rsidRPr="009E722F" w:rsidRDefault="0092485D" w:rsidP="007229AE">
      <w:pPr>
        <w:tabs>
          <w:tab w:val="left" w:pos="1940"/>
        </w:tabs>
        <w:rPr>
          <w:sz w:val="22"/>
          <w:szCs w:val="22"/>
        </w:rPr>
      </w:pPr>
    </w:p>
    <w:p w14:paraId="0248CB2E" w14:textId="77777777" w:rsidR="0092485D" w:rsidRPr="009E722F" w:rsidRDefault="0092485D" w:rsidP="007229AE">
      <w:pPr>
        <w:tabs>
          <w:tab w:val="left" w:pos="1940"/>
        </w:tabs>
        <w:rPr>
          <w:sz w:val="22"/>
          <w:szCs w:val="22"/>
        </w:rPr>
      </w:pPr>
    </w:p>
    <w:p w14:paraId="3DA7450E" w14:textId="77777777" w:rsidR="0092485D" w:rsidRPr="009E722F" w:rsidRDefault="0092485D" w:rsidP="007229AE">
      <w:pPr>
        <w:tabs>
          <w:tab w:val="left" w:pos="1940"/>
        </w:tabs>
        <w:rPr>
          <w:sz w:val="22"/>
          <w:szCs w:val="22"/>
        </w:rPr>
      </w:pPr>
    </w:p>
    <w:p w14:paraId="5510FD68" w14:textId="77777777" w:rsidR="0092485D" w:rsidRPr="009E722F" w:rsidRDefault="0092485D" w:rsidP="007229AE">
      <w:pPr>
        <w:tabs>
          <w:tab w:val="left" w:pos="1940"/>
        </w:tabs>
        <w:rPr>
          <w:sz w:val="22"/>
          <w:szCs w:val="22"/>
        </w:rPr>
      </w:pPr>
    </w:p>
    <w:p w14:paraId="07D66F07" w14:textId="77777777" w:rsidR="0092485D" w:rsidRPr="009E722F" w:rsidRDefault="0092485D" w:rsidP="007229AE">
      <w:pPr>
        <w:tabs>
          <w:tab w:val="left" w:pos="1940"/>
        </w:tabs>
        <w:rPr>
          <w:sz w:val="22"/>
          <w:szCs w:val="22"/>
        </w:rPr>
      </w:pPr>
    </w:p>
    <w:p w14:paraId="486E16C4" w14:textId="77777777" w:rsidR="0092485D" w:rsidRPr="009E722F" w:rsidRDefault="0092485D" w:rsidP="007229AE">
      <w:pPr>
        <w:tabs>
          <w:tab w:val="left" w:pos="1940"/>
        </w:tabs>
        <w:rPr>
          <w:sz w:val="22"/>
          <w:szCs w:val="22"/>
        </w:rPr>
      </w:pPr>
    </w:p>
    <w:p w14:paraId="426C3206" w14:textId="77777777" w:rsidR="0092485D" w:rsidRPr="009E722F" w:rsidRDefault="0092485D" w:rsidP="007229AE">
      <w:pPr>
        <w:tabs>
          <w:tab w:val="left" w:pos="1940"/>
        </w:tabs>
        <w:rPr>
          <w:sz w:val="22"/>
          <w:szCs w:val="22"/>
        </w:rPr>
      </w:pPr>
    </w:p>
    <w:p w14:paraId="4BC7DB55" w14:textId="77777777" w:rsidR="007229AE" w:rsidRPr="009E722F"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9E722F" w:rsidRPr="009E722F" w14:paraId="3262E93B" w14:textId="77777777" w:rsidTr="00AC0C41">
        <w:trPr>
          <w:trHeight w:val="188"/>
        </w:trPr>
        <w:tc>
          <w:tcPr>
            <w:tcW w:w="4677" w:type="dxa"/>
            <w:vMerge w:val="restart"/>
          </w:tcPr>
          <w:p w14:paraId="4D362CD6" w14:textId="77777777" w:rsidR="00AC0C41" w:rsidRPr="009E722F" w:rsidRDefault="00AC0C41" w:rsidP="00356D40">
            <w:pPr>
              <w:ind w:left="-108"/>
              <w:jc w:val="center"/>
              <w:rPr>
                <w:rFonts w:ascii="Cambria" w:hAnsi="Cambria"/>
                <w:sz w:val="16"/>
                <w:szCs w:val="22"/>
                <w:lang w:val="en-GB"/>
              </w:rPr>
            </w:pPr>
          </w:p>
        </w:tc>
      </w:tr>
      <w:tr w:rsidR="009E722F" w:rsidRPr="009E722F" w14:paraId="15AD7B76" w14:textId="77777777" w:rsidTr="00AC0C41">
        <w:trPr>
          <w:trHeight w:val="188"/>
        </w:trPr>
        <w:tc>
          <w:tcPr>
            <w:tcW w:w="4677" w:type="dxa"/>
            <w:vMerge/>
          </w:tcPr>
          <w:p w14:paraId="179A4DF5" w14:textId="77777777" w:rsidR="00AC0C41" w:rsidRPr="009E722F" w:rsidRDefault="00AC0C41" w:rsidP="00356D40">
            <w:pPr>
              <w:ind w:left="-108"/>
              <w:jc w:val="center"/>
              <w:rPr>
                <w:rFonts w:ascii="Cambria" w:hAnsi="Cambria"/>
                <w:sz w:val="16"/>
                <w:szCs w:val="22"/>
              </w:rPr>
            </w:pPr>
          </w:p>
        </w:tc>
      </w:tr>
      <w:tr w:rsidR="009E722F" w:rsidRPr="009E722F" w14:paraId="5532D476" w14:textId="77777777" w:rsidTr="00AC0C41">
        <w:trPr>
          <w:trHeight w:val="188"/>
        </w:trPr>
        <w:tc>
          <w:tcPr>
            <w:tcW w:w="4677" w:type="dxa"/>
            <w:vMerge/>
          </w:tcPr>
          <w:p w14:paraId="3B660DF9" w14:textId="77777777" w:rsidR="00AC0C41" w:rsidRPr="009E722F" w:rsidRDefault="00AC0C41" w:rsidP="00356D40">
            <w:pPr>
              <w:ind w:left="-108"/>
              <w:jc w:val="center"/>
              <w:rPr>
                <w:rFonts w:ascii="Cambria" w:hAnsi="Cambria"/>
                <w:sz w:val="16"/>
                <w:szCs w:val="22"/>
              </w:rPr>
            </w:pPr>
          </w:p>
        </w:tc>
      </w:tr>
    </w:tbl>
    <w:p w14:paraId="1A0D85E4" w14:textId="77777777" w:rsidR="007229AE" w:rsidRPr="009E722F" w:rsidRDefault="007229AE" w:rsidP="007229AE">
      <w:pPr>
        <w:tabs>
          <w:tab w:val="left" w:pos="1940"/>
        </w:tabs>
        <w:rPr>
          <w:sz w:val="22"/>
          <w:szCs w:val="22"/>
        </w:rPr>
      </w:pPr>
    </w:p>
    <w:p w14:paraId="13D63933" w14:textId="77777777" w:rsidR="007229AE" w:rsidRPr="009E722F" w:rsidRDefault="007229AE" w:rsidP="007229AE">
      <w:pPr>
        <w:tabs>
          <w:tab w:val="left" w:pos="1940"/>
        </w:tabs>
        <w:rPr>
          <w:sz w:val="22"/>
          <w:szCs w:val="22"/>
        </w:rPr>
      </w:pPr>
    </w:p>
    <w:p w14:paraId="1C5D03F0" w14:textId="27CE21E3" w:rsidR="00A334DF" w:rsidRPr="009E722F" w:rsidRDefault="00D75336" w:rsidP="00A334DF">
      <w:pPr>
        <w:pStyle w:val="Corpsdetexte2"/>
        <w:jc w:val="center"/>
        <w:rPr>
          <w:rFonts w:ascii="Book Antiqua" w:hAnsi="Book Antiqua"/>
          <w:b/>
          <w:sz w:val="22"/>
          <w:szCs w:val="22"/>
        </w:rPr>
      </w:pPr>
      <w:r w:rsidRPr="009E722F">
        <w:rPr>
          <w:rFonts w:ascii="Book Antiqua" w:hAnsi="Book Antiqua"/>
          <w:b/>
          <w:sz w:val="22"/>
          <w:szCs w:val="22"/>
        </w:rPr>
        <w:t>LETTR</w:t>
      </w:r>
      <w:r w:rsidR="0033059A" w:rsidRPr="009E722F">
        <w:rPr>
          <w:rFonts w:ascii="Book Antiqua" w:hAnsi="Book Antiqua"/>
          <w:b/>
          <w:sz w:val="22"/>
          <w:szCs w:val="22"/>
        </w:rPr>
        <w:t>E</w:t>
      </w:r>
      <w:r w:rsidRPr="009E722F">
        <w:rPr>
          <w:rFonts w:ascii="Book Antiqua" w:hAnsi="Book Antiqua"/>
          <w:b/>
          <w:sz w:val="22"/>
          <w:szCs w:val="22"/>
        </w:rPr>
        <w:t xml:space="preserve"> COMMANDE </w:t>
      </w:r>
      <w:r w:rsidR="0033059A" w:rsidRPr="009E722F">
        <w:rPr>
          <w:rFonts w:ascii="Book Antiqua" w:hAnsi="Book Antiqua"/>
          <w:b/>
          <w:sz w:val="22"/>
          <w:szCs w:val="22"/>
        </w:rPr>
        <w:t xml:space="preserve"> N°_______</w:t>
      </w:r>
      <w:r w:rsidR="00C6179A" w:rsidRPr="009E722F">
        <w:rPr>
          <w:rFonts w:ascii="Book Antiqua" w:hAnsi="Book Antiqua"/>
          <w:b/>
          <w:sz w:val="22"/>
          <w:szCs w:val="22"/>
        </w:rPr>
        <w:t>/</w:t>
      </w:r>
      <w:r w:rsidRPr="009E722F">
        <w:rPr>
          <w:rFonts w:ascii="Book Antiqua" w:hAnsi="Book Antiqua"/>
          <w:b/>
          <w:sz w:val="22"/>
          <w:szCs w:val="22"/>
        </w:rPr>
        <w:t>LC</w:t>
      </w:r>
      <w:r w:rsidR="0033059A" w:rsidRPr="009E722F">
        <w:rPr>
          <w:rFonts w:ascii="Book Antiqua" w:hAnsi="Book Antiqua"/>
          <w:b/>
          <w:sz w:val="22"/>
          <w:szCs w:val="22"/>
        </w:rPr>
        <w:t>/C-</w:t>
      </w:r>
      <w:r w:rsidR="00E3143F" w:rsidRPr="009E722F">
        <w:rPr>
          <w:sz w:val="20"/>
          <w:szCs w:val="22"/>
        </w:rPr>
        <w:t xml:space="preserve"> GUEME</w:t>
      </w:r>
      <w:r w:rsidR="00E3143F" w:rsidRPr="009E722F">
        <w:rPr>
          <w:rFonts w:ascii="Book Antiqua" w:hAnsi="Book Antiqua"/>
          <w:b/>
          <w:sz w:val="22"/>
          <w:szCs w:val="22"/>
        </w:rPr>
        <w:t xml:space="preserve"> </w:t>
      </w:r>
      <w:r w:rsidR="00C6179A" w:rsidRPr="009E722F">
        <w:rPr>
          <w:rFonts w:ascii="Book Antiqua" w:hAnsi="Book Antiqua"/>
          <w:b/>
          <w:sz w:val="22"/>
          <w:szCs w:val="22"/>
        </w:rPr>
        <w:t>/</w:t>
      </w:r>
      <w:r w:rsidR="007229AE" w:rsidRPr="009E722F">
        <w:rPr>
          <w:rFonts w:ascii="Book Antiqua" w:hAnsi="Book Antiqua"/>
          <w:b/>
          <w:sz w:val="22"/>
          <w:szCs w:val="22"/>
        </w:rPr>
        <w:t>C</w:t>
      </w:r>
      <w:r w:rsidR="0033059A" w:rsidRPr="009E722F">
        <w:rPr>
          <w:rFonts w:ascii="Book Antiqua" w:hAnsi="Book Antiqua"/>
          <w:b/>
          <w:sz w:val="22"/>
          <w:szCs w:val="22"/>
        </w:rPr>
        <w:t>I</w:t>
      </w:r>
      <w:r w:rsidR="00EF6D71" w:rsidRPr="009E722F">
        <w:rPr>
          <w:rFonts w:ascii="Book Antiqua" w:hAnsi="Book Antiqua"/>
          <w:b/>
          <w:sz w:val="22"/>
          <w:szCs w:val="22"/>
        </w:rPr>
        <w:t>PM</w:t>
      </w:r>
      <w:r w:rsidR="0033059A" w:rsidRPr="009E722F">
        <w:rPr>
          <w:rFonts w:ascii="Book Antiqua" w:hAnsi="Book Antiqua"/>
          <w:b/>
          <w:sz w:val="22"/>
          <w:szCs w:val="22"/>
        </w:rPr>
        <w:t>/</w:t>
      </w:r>
      <w:r w:rsidR="00C87224" w:rsidRPr="009E722F">
        <w:rPr>
          <w:rFonts w:ascii="Book Antiqua" w:hAnsi="Book Antiqua"/>
          <w:b/>
          <w:sz w:val="22"/>
          <w:szCs w:val="22"/>
        </w:rPr>
        <w:t>202</w:t>
      </w:r>
      <w:r w:rsidR="00E10BDA">
        <w:rPr>
          <w:rFonts w:ascii="Book Antiqua" w:hAnsi="Book Antiqua"/>
          <w:b/>
          <w:sz w:val="22"/>
          <w:szCs w:val="22"/>
        </w:rPr>
        <w:t>6</w:t>
      </w:r>
    </w:p>
    <w:p w14:paraId="376CE0AF" w14:textId="77777777" w:rsidR="00A334DF" w:rsidRPr="009E722F" w:rsidRDefault="00A334DF" w:rsidP="00A334DF">
      <w:pPr>
        <w:pStyle w:val="Corpsdetexte2"/>
        <w:jc w:val="center"/>
        <w:rPr>
          <w:rFonts w:ascii="Book Antiqua" w:hAnsi="Book Antiqua"/>
          <w:b/>
          <w:sz w:val="22"/>
          <w:szCs w:val="22"/>
        </w:rPr>
      </w:pPr>
    </w:p>
    <w:p w14:paraId="66F472E3" w14:textId="77777777" w:rsidR="00865149" w:rsidRPr="009E722F" w:rsidRDefault="00C6179A" w:rsidP="007229AE">
      <w:pPr>
        <w:pStyle w:val="Corpsdetexte2"/>
        <w:rPr>
          <w:rFonts w:ascii="Book Antiqua" w:hAnsi="Book Antiqua"/>
          <w:b/>
          <w:sz w:val="22"/>
          <w:szCs w:val="22"/>
        </w:rPr>
      </w:pPr>
      <w:r w:rsidRPr="009E722F">
        <w:rPr>
          <w:rFonts w:ascii="Book Antiqua" w:hAnsi="Book Antiqua"/>
          <w:b/>
          <w:sz w:val="22"/>
          <w:szCs w:val="22"/>
        </w:rPr>
        <w:t>PASSE</w:t>
      </w:r>
      <w:r w:rsidR="007229AE" w:rsidRPr="009E722F">
        <w:rPr>
          <w:rFonts w:ascii="Book Antiqua" w:hAnsi="Book Antiqua"/>
          <w:b/>
          <w:sz w:val="22"/>
          <w:szCs w:val="22"/>
        </w:rPr>
        <w:t xml:space="preserve"> APRES APPEL D’OFFRES NATIONAL OUVERT</w:t>
      </w:r>
      <w:r w:rsidR="002E60A6" w:rsidRPr="009E722F">
        <w:rPr>
          <w:rFonts w:ascii="Book Antiqua" w:hAnsi="Book Antiqua"/>
          <w:b/>
          <w:sz w:val="22"/>
          <w:szCs w:val="22"/>
        </w:rPr>
        <w:t xml:space="preserve"> N° _________d</w:t>
      </w:r>
      <w:r w:rsidR="002E60A6" w:rsidRPr="009E722F">
        <w:rPr>
          <w:bCs/>
          <w:sz w:val="22"/>
          <w:szCs w:val="22"/>
        </w:rPr>
        <w:t>u</w:t>
      </w:r>
      <w:r w:rsidR="002E60A6" w:rsidRPr="009E722F">
        <w:rPr>
          <w:rFonts w:ascii="Book Antiqua" w:hAnsi="Book Antiqua"/>
          <w:b/>
          <w:sz w:val="22"/>
          <w:szCs w:val="22"/>
        </w:rPr>
        <w:t xml:space="preserve"> …………………..</w:t>
      </w:r>
      <w:r w:rsidR="007229AE" w:rsidRPr="009E722F">
        <w:rPr>
          <w:rFonts w:ascii="Book Antiqua" w:hAnsi="Book Antiqua"/>
          <w:b/>
          <w:sz w:val="22"/>
          <w:szCs w:val="22"/>
        </w:rPr>
        <w:t>.</w:t>
      </w:r>
    </w:p>
    <w:p w14:paraId="4AE85C16" w14:textId="77777777" w:rsidR="007229AE" w:rsidRPr="009E722F" w:rsidRDefault="007229AE" w:rsidP="007229AE">
      <w:pPr>
        <w:pStyle w:val="Style1"/>
        <w:rPr>
          <w:rFonts w:ascii="Book Antiqua" w:hAnsi="Book Antiqua"/>
          <w:sz w:val="22"/>
          <w:szCs w:val="22"/>
        </w:rPr>
      </w:pPr>
    </w:p>
    <w:p w14:paraId="4F2187DD" w14:textId="77777777"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b/>
          <w:sz w:val="22"/>
          <w:szCs w:val="22"/>
        </w:rPr>
        <w:t>TITULAIRE DU MARCHE </w:t>
      </w:r>
      <w:r w:rsidRPr="009E722F">
        <w:rPr>
          <w:rFonts w:ascii="Book Antiqua" w:hAnsi="Book Antiqua"/>
          <w:sz w:val="22"/>
          <w:szCs w:val="22"/>
        </w:rPr>
        <w:t>:</w:t>
      </w:r>
      <w:r w:rsidRPr="009E722F">
        <w:rPr>
          <w:rFonts w:ascii="Book Antiqua" w:hAnsi="Book Antiqua" w:cs="Arial"/>
          <w:sz w:val="22"/>
          <w:szCs w:val="22"/>
        </w:rPr>
        <w:t xml:space="preserve"> ________________________________________</w:t>
      </w:r>
    </w:p>
    <w:p w14:paraId="54661B40" w14:textId="77777777"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cs="Arial"/>
          <w:sz w:val="22"/>
          <w:szCs w:val="22"/>
        </w:rPr>
        <w:t>BP …………………Tél/Fax ……………………….</w:t>
      </w:r>
    </w:p>
    <w:p w14:paraId="6C304AA7" w14:textId="77777777" w:rsidR="007229AE" w:rsidRPr="009E722F" w:rsidRDefault="007229AE" w:rsidP="007229AE">
      <w:pPr>
        <w:ind w:firstLine="3544"/>
        <w:jc w:val="both"/>
        <w:rPr>
          <w:rFonts w:ascii="Book Antiqua" w:hAnsi="Book Antiqua" w:cs="Arial"/>
          <w:sz w:val="22"/>
          <w:szCs w:val="22"/>
        </w:rPr>
      </w:pPr>
      <w:r w:rsidRPr="009E722F">
        <w:rPr>
          <w:rFonts w:ascii="Book Antiqua" w:hAnsi="Book Antiqua" w:cs="Arial"/>
          <w:sz w:val="22"/>
          <w:szCs w:val="22"/>
        </w:rPr>
        <w:t>N° R.C : ____________________________</w:t>
      </w:r>
    </w:p>
    <w:p w14:paraId="13ACD1CC" w14:textId="77777777" w:rsidR="007229AE" w:rsidRPr="009E722F" w:rsidRDefault="007229AE" w:rsidP="007229AE">
      <w:pPr>
        <w:ind w:firstLine="3544"/>
        <w:jc w:val="both"/>
        <w:rPr>
          <w:rFonts w:ascii="Book Antiqua" w:hAnsi="Book Antiqua" w:cs="Arial"/>
          <w:sz w:val="22"/>
          <w:szCs w:val="22"/>
        </w:rPr>
      </w:pPr>
      <w:r w:rsidRPr="009E722F">
        <w:rPr>
          <w:rFonts w:ascii="Book Antiqua" w:hAnsi="Book Antiqua" w:cs="Arial"/>
          <w:sz w:val="22"/>
          <w:szCs w:val="22"/>
        </w:rPr>
        <w:t>N° CONTRIBUABLE : ________________</w:t>
      </w:r>
    </w:p>
    <w:p w14:paraId="67F92C97" w14:textId="77777777"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 xml:space="preserve">   N° COMPTE BANCAIRE :___________________</w:t>
      </w:r>
    </w:p>
    <w:p w14:paraId="5D308082" w14:textId="77777777" w:rsidR="007229AE" w:rsidRPr="009E722F" w:rsidRDefault="007229AE" w:rsidP="007229AE">
      <w:pPr>
        <w:pStyle w:val="Style1"/>
        <w:tabs>
          <w:tab w:val="left" w:pos="2835"/>
        </w:tabs>
        <w:ind w:left="3402" w:firstLine="142"/>
        <w:rPr>
          <w:rFonts w:ascii="Book Antiqua" w:hAnsi="Book Antiqua"/>
          <w:sz w:val="22"/>
          <w:szCs w:val="22"/>
        </w:rPr>
      </w:pPr>
      <w:r w:rsidRPr="009E722F">
        <w:rPr>
          <w:rFonts w:ascii="Book Antiqua" w:hAnsi="Book Antiqua" w:cs="Arial"/>
          <w:sz w:val="22"/>
          <w:szCs w:val="22"/>
        </w:rPr>
        <w:t>BANQUE : ________________________________</w:t>
      </w:r>
      <w:r w:rsidRPr="009E722F">
        <w:rPr>
          <w:rFonts w:ascii="Book Antiqua" w:hAnsi="Book Antiqua"/>
          <w:sz w:val="22"/>
          <w:szCs w:val="22"/>
        </w:rPr>
        <w:tab/>
      </w:r>
    </w:p>
    <w:p w14:paraId="28BEEB65" w14:textId="77777777" w:rsidR="0092485D" w:rsidRPr="009E722F" w:rsidRDefault="0092485D" w:rsidP="007229AE">
      <w:pPr>
        <w:pStyle w:val="Style1"/>
        <w:tabs>
          <w:tab w:val="left" w:pos="2835"/>
        </w:tabs>
        <w:ind w:left="3402" w:firstLine="142"/>
        <w:rPr>
          <w:rFonts w:ascii="Book Antiqua" w:hAnsi="Book Antiqua"/>
          <w:sz w:val="22"/>
          <w:szCs w:val="22"/>
        </w:rPr>
      </w:pPr>
    </w:p>
    <w:p w14:paraId="3F59584F" w14:textId="77777777" w:rsidR="00BC17D5" w:rsidRPr="009E722F" w:rsidRDefault="007229AE" w:rsidP="00A02E3A">
      <w:pPr>
        <w:pStyle w:val="Corpsdetexte2"/>
        <w:ind w:left="2268" w:hanging="2268"/>
        <w:rPr>
          <w:rFonts w:ascii="Cambria" w:hAnsi="Cambria"/>
          <w:b/>
          <w:sz w:val="20"/>
          <w:szCs w:val="22"/>
        </w:rPr>
      </w:pPr>
      <w:r w:rsidRPr="009E722F">
        <w:rPr>
          <w:rFonts w:ascii="Book Antiqua" w:hAnsi="Book Antiqua"/>
          <w:b/>
          <w:sz w:val="22"/>
          <w:szCs w:val="22"/>
        </w:rPr>
        <w:t>OBJET DU MARCHE</w:t>
      </w:r>
      <w:r w:rsidRPr="009E722F">
        <w:rPr>
          <w:rFonts w:ascii="Book Antiqua" w:hAnsi="Book Antiqua"/>
          <w:sz w:val="22"/>
          <w:szCs w:val="22"/>
        </w:rPr>
        <w:t xml:space="preserve"> </w:t>
      </w:r>
      <w:r w:rsidR="00AC0C41" w:rsidRPr="009E722F">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9E722F" w:rsidRPr="009E722F" w14:paraId="7835095A" w14:textId="77777777" w:rsidTr="00FC24AD">
        <w:trPr>
          <w:trHeight w:val="375"/>
        </w:trPr>
        <w:tc>
          <w:tcPr>
            <w:tcW w:w="10318" w:type="dxa"/>
            <w:vMerge w:val="restart"/>
            <w:tcBorders>
              <w:top w:val="nil"/>
              <w:left w:val="nil"/>
              <w:bottom w:val="nil"/>
              <w:right w:val="nil"/>
            </w:tcBorders>
            <w:shd w:val="clear" w:color="auto" w:fill="auto"/>
            <w:vAlign w:val="center"/>
            <w:hideMark/>
          </w:tcPr>
          <w:p w14:paraId="619DA7A3" w14:textId="635D5515" w:rsidR="00BC17D5" w:rsidRPr="009E722F" w:rsidRDefault="00BC17D5" w:rsidP="00072639">
            <w:pPr>
              <w:rPr>
                <w:rFonts w:asciiTheme="majorHAnsi" w:hAnsiTheme="majorHAnsi"/>
                <w:b/>
                <w:bCs/>
              </w:rPr>
            </w:pPr>
          </w:p>
        </w:tc>
      </w:tr>
      <w:tr w:rsidR="009E722F" w:rsidRPr="009E722F" w14:paraId="241793F0" w14:textId="77777777" w:rsidTr="00FC24AD">
        <w:trPr>
          <w:trHeight w:val="360"/>
        </w:trPr>
        <w:tc>
          <w:tcPr>
            <w:tcW w:w="10318" w:type="dxa"/>
            <w:vMerge/>
            <w:tcBorders>
              <w:top w:val="nil"/>
              <w:left w:val="nil"/>
              <w:bottom w:val="nil"/>
              <w:right w:val="nil"/>
            </w:tcBorders>
            <w:vAlign w:val="center"/>
            <w:hideMark/>
          </w:tcPr>
          <w:p w14:paraId="25B4CC8A" w14:textId="77777777" w:rsidR="00BC17D5" w:rsidRPr="009E722F" w:rsidRDefault="00BC17D5" w:rsidP="00FC24AD">
            <w:pPr>
              <w:rPr>
                <w:b/>
                <w:bCs/>
                <w:sz w:val="28"/>
                <w:szCs w:val="28"/>
              </w:rPr>
            </w:pPr>
          </w:p>
        </w:tc>
      </w:tr>
      <w:tr w:rsidR="009E722F" w:rsidRPr="009E722F" w14:paraId="255D9BC7" w14:textId="77777777" w:rsidTr="00FC24AD">
        <w:trPr>
          <w:trHeight w:val="750"/>
        </w:trPr>
        <w:tc>
          <w:tcPr>
            <w:tcW w:w="10318" w:type="dxa"/>
            <w:vMerge/>
            <w:tcBorders>
              <w:top w:val="nil"/>
              <w:left w:val="nil"/>
              <w:bottom w:val="nil"/>
              <w:right w:val="nil"/>
            </w:tcBorders>
            <w:vAlign w:val="center"/>
            <w:hideMark/>
          </w:tcPr>
          <w:p w14:paraId="379334CE" w14:textId="77777777" w:rsidR="00BC17D5" w:rsidRPr="009E722F" w:rsidRDefault="00BC17D5" w:rsidP="00FC24AD">
            <w:pPr>
              <w:rPr>
                <w:b/>
                <w:bCs/>
                <w:sz w:val="28"/>
                <w:szCs w:val="28"/>
              </w:rPr>
            </w:pPr>
          </w:p>
        </w:tc>
      </w:tr>
    </w:tbl>
    <w:p w14:paraId="132DEC13" w14:textId="77777777" w:rsidR="007229AE" w:rsidRPr="009E722F" w:rsidRDefault="007229AE" w:rsidP="00A02E3A">
      <w:pPr>
        <w:pStyle w:val="Corpsdetexte2"/>
        <w:ind w:left="2268" w:hanging="2268"/>
        <w:rPr>
          <w:rFonts w:ascii="Book Antiqua" w:hAnsi="Book Antiqua"/>
          <w:b/>
          <w:sz w:val="22"/>
          <w:szCs w:val="22"/>
        </w:rPr>
      </w:pPr>
      <w:r w:rsidRPr="009E722F">
        <w:rPr>
          <w:rFonts w:ascii="Book Antiqua" w:hAnsi="Book Antiqua"/>
          <w:b/>
          <w:sz w:val="22"/>
          <w:szCs w:val="22"/>
        </w:rPr>
        <w:t>LIEU D’EXECUTION</w:t>
      </w:r>
      <w:r w:rsidRPr="009E722F">
        <w:rPr>
          <w:rFonts w:ascii="Book Antiqua" w:hAnsi="Book Antiqua"/>
          <w:b/>
          <w:sz w:val="22"/>
          <w:szCs w:val="22"/>
        </w:rPr>
        <w:tab/>
      </w:r>
      <w:r w:rsidRPr="009E722F">
        <w:rPr>
          <w:rFonts w:ascii="Book Antiqua" w:hAnsi="Book Antiqua"/>
          <w:sz w:val="22"/>
          <w:szCs w:val="22"/>
        </w:rPr>
        <w:t>:</w:t>
      </w:r>
      <w:r w:rsidRPr="009E722F">
        <w:rPr>
          <w:rFonts w:ascii="Book Antiqua" w:hAnsi="Book Antiqua"/>
          <w:sz w:val="22"/>
          <w:szCs w:val="22"/>
        </w:rPr>
        <w:tab/>
      </w:r>
      <w:r w:rsidR="0092485D" w:rsidRPr="009E722F">
        <w:rPr>
          <w:rFonts w:ascii="Book Antiqua" w:hAnsi="Book Antiqua"/>
          <w:sz w:val="22"/>
          <w:szCs w:val="22"/>
        </w:rPr>
        <w:t>REGION DE L’EXTRÊME-NORD</w:t>
      </w:r>
    </w:p>
    <w:p w14:paraId="63C65304" w14:textId="77777777" w:rsidR="007229AE" w:rsidRPr="009E722F" w:rsidRDefault="007229AE" w:rsidP="007229AE">
      <w:pPr>
        <w:pStyle w:val="Style1"/>
        <w:tabs>
          <w:tab w:val="left" w:pos="2835"/>
        </w:tabs>
        <w:ind w:left="3544" w:hanging="3544"/>
        <w:rPr>
          <w:rFonts w:ascii="Book Antiqua" w:hAnsi="Book Antiqua"/>
          <w:b/>
          <w:sz w:val="22"/>
          <w:szCs w:val="22"/>
        </w:rPr>
      </w:pPr>
    </w:p>
    <w:p w14:paraId="4A6BB08C" w14:textId="77777777"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b/>
          <w:sz w:val="22"/>
          <w:szCs w:val="22"/>
        </w:rPr>
        <w:t>MONTANT DU MARCHE</w:t>
      </w:r>
      <w:r w:rsidRPr="009E722F">
        <w:rPr>
          <w:rFonts w:ascii="Book Antiqua" w:hAnsi="Book Antiqua"/>
          <w:sz w:val="22"/>
          <w:szCs w:val="22"/>
        </w:rPr>
        <w:t>: MONTANT T.T.C en lettres et en chiffres______________________</w:t>
      </w:r>
    </w:p>
    <w:p w14:paraId="2060BA83" w14:textId="77777777"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sz w:val="22"/>
          <w:szCs w:val="22"/>
        </w:rPr>
        <w:tab/>
      </w:r>
      <w:r w:rsidRPr="009E722F">
        <w:rPr>
          <w:rFonts w:ascii="Book Antiqua" w:hAnsi="Book Antiqua"/>
          <w:sz w:val="22"/>
          <w:szCs w:val="22"/>
        </w:rPr>
        <w:tab/>
        <w:t>MONTANT T.V A. en lettres et en chiffres  ____________</w:t>
      </w:r>
    </w:p>
    <w:p w14:paraId="39DFEA4A" w14:textId="77777777"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sz w:val="22"/>
          <w:szCs w:val="22"/>
        </w:rPr>
        <w:tab/>
      </w:r>
      <w:r w:rsidRPr="009E722F">
        <w:rPr>
          <w:rFonts w:ascii="Book Antiqua" w:hAnsi="Book Antiqua"/>
          <w:sz w:val="22"/>
          <w:szCs w:val="22"/>
        </w:rPr>
        <w:tab/>
        <w:t>MONTANT H.T. en lettres et en chiffres_______________</w:t>
      </w:r>
      <w:r w:rsidRPr="009E722F">
        <w:rPr>
          <w:rFonts w:ascii="Book Antiqua" w:hAnsi="Book Antiqua"/>
          <w:sz w:val="22"/>
          <w:szCs w:val="22"/>
        </w:rPr>
        <w:tab/>
      </w:r>
    </w:p>
    <w:p w14:paraId="5E2BE349" w14:textId="77777777"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14:paraId="54BB4F85" w14:textId="77777777" w:rsidR="007229AE" w:rsidRPr="009E722F" w:rsidRDefault="007229AE" w:rsidP="007229AE">
      <w:pPr>
        <w:pStyle w:val="Style1"/>
        <w:tabs>
          <w:tab w:val="left" w:pos="2835"/>
          <w:tab w:val="left" w:pos="3402"/>
        </w:tabs>
        <w:ind w:left="4253" w:hanging="4253"/>
        <w:rPr>
          <w:rFonts w:ascii="Book Antiqua" w:hAnsi="Book Antiqua"/>
          <w:sz w:val="22"/>
          <w:szCs w:val="22"/>
        </w:rPr>
      </w:pPr>
      <w:r w:rsidRPr="009E722F">
        <w:rPr>
          <w:rFonts w:ascii="Book Antiqua" w:hAnsi="Book Antiqua"/>
          <w:b/>
          <w:sz w:val="22"/>
          <w:szCs w:val="22"/>
        </w:rPr>
        <w:t>DELAI D’EXECUTION</w:t>
      </w:r>
      <w:r w:rsidRPr="009E722F">
        <w:rPr>
          <w:rFonts w:ascii="Book Antiqua" w:hAnsi="Book Antiqua"/>
          <w:sz w:val="22"/>
          <w:szCs w:val="22"/>
        </w:rPr>
        <w:tab/>
        <w:t>: __________________ MOIS</w:t>
      </w:r>
    </w:p>
    <w:p w14:paraId="30E67FA7" w14:textId="77777777"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14:paraId="15BBF772" w14:textId="77777777"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14:paraId="671098B8" w14:textId="77777777" w:rsidR="007229AE" w:rsidRPr="009E722F" w:rsidRDefault="007229AE" w:rsidP="007229AE">
      <w:pPr>
        <w:pStyle w:val="Style1"/>
        <w:tabs>
          <w:tab w:val="left" w:pos="2835"/>
          <w:tab w:val="left" w:pos="3600"/>
        </w:tabs>
        <w:spacing w:line="360" w:lineRule="auto"/>
        <w:ind w:left="3600" w:hanging="3600"/>
        <w:rPr>
          <w:rFonts w:ascii="Book Antiqua" w:hAnsi="Book Antiqua"/>
          <w:sz w:val="22"/>
          <w:szCs w:val="22"/>
        </w:rPr>
      </w:pPr>
      <w:r w:rsidRPr="009E722F">
        <w:rPr>
          <w:rFonts w:ascii="Book Antiqua" w:hAnsi="Book Antiqua"/>
          <w:b/>
          <w:sz w:val="22"/>
          <w:szCs w:val="22"/>
        </w:rPr>
        <w:t>FINANCEMENT</w:t>
      </w:r>
      <w:r w:rsidRPr="009E722F">
        <w:rPr>
          <w:rFonts w:ascii="Book Antiqua" w:hAnsi="Book Antiqua"/>
          <w:b/>
          <w:sz w:val="22"/>
          <w:szCs w:val="22"/>
        </w:rPr>
        <w:tab/>
      </w:r>
      <w:r w:rsidR="00EF6D71" w:rsidRPr="009E722F">
        <w:rPr>
          <w:rFonts w:ascii="Book Antiqua" w:hAnsi="Book Antiqua"/>
          <w:sz w:val="22"/>
          <w:szCs w:val="22"/>
        </w:rPr>
        <w:t xml:space="preserve">: BUDGET </w:t>
      </w:r>
      <w:r w:rsidR="003C6320" w:rsidRPr="009E722F">
        <w:rPr>
          <w:rFonts w:ascii="Book Antiqua" w:hAnsi="Book Antiqua"/>
          <w:sz w:val="22"/>
          <w:szCs w:val="22"/>
        </w:rPr>
        <w:t>MINTP</w:t>
      </w:r>
    </w:p>
    <w:p w14:paraId="02BFAF8D" w14:textId="77777777" w:rsidR="007229AE" w:rsidRPr="009E722F" w:rsidRDefault="007229AE" w:rsidP="00356D40">
      <w:pPr>
        <w:pStyle w:val="Corpsdetexte3"/>
        <w:ind w:left="2160" w:right="-180" w:hanging="2340"/>
        <w:rPr>
          <w:rFonts w:ascii="Georgia" w:hAnsi="Georgia"/>
          <w:snapToGrid w:val="0"/>
          <w:sz w:val="22"/>
          <w:szCs w:val="22"/>
        </w:rPr>
      </w:pPr>
      <w:r w:rsidRPr="009E722F">
        <w:rPr>
          <w:rFonts w:ascii="Book Antiqua" w:hAnsi="Book Antiqua"/>
          <w:sz w:val="22"/>
          <w:szCs w:val="22"/>
        </w:rPr>
        <w:t>Exercice 20</w:t>
      </w:r>
      <w:r w:rsidR="008D02B5" w:rsidRPr="009E722F">
        <w:rPr>
          <w:rFonts w:ascii="Book Antiqua" w:hAnsi="Book Antiqua"/>
          <w:sz w:val="22"/>
          <w:szCs w:val="22"/>
        </w:rPr>
        <w:t>2</w:t>
      </w:r>
      <w:r w:rsidR="007A7A2F" w:rsidRPr="009E722F">
        <w:rPr>
          <w:rFonts w:ascii="Book Antiqua" w:hAnsi="Book Antiqua"/>
          <w:sz w:val="22"/>
          <w:szCs w:val="22"/>
        </w:rPr>
        <w:t>1</w:t>
      </w:r>
    </w:p>
    <w:p w14:paraId="0EBE6C7F" w14:textId="77777777" w:rsidR="007229AE" w:rsidRPr="009E722F" w:rsidRDefault="007229AE" w:rsidP="007229AE">
      <w:pPr>
        <w:pStyle w:val="Style1"/>
        <w:tabs>
          <w:tab w:val="left" w:pos="2835"/>
          <w:tab w:val="left" w:pos="3600"/>
        </w:tabs>
        <w:spacing w:line="360" w:lineRule="auto"/>
        <w:ind w:left="3600" w:hanging="3600"/>
        <w:rPr>
          <w:rFonts w:ascii="Book Antiqua" w:hAnsi="Book Antiqua"/>
          <w:b/>
          <w:sz w:val="22"/>
          <w:szCs w:val="22"/>
        </w:rPr>
      </w:pPr>
    </w:p>
    <w:p w14:paraId="3A55076D" w14:textId="77777777" w:rsidR="007229AE" w:rsidRPr="009E722F"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t>SOUSCRIT</w:t>
      </w:r>
      <w:r w:rsidR="007229AE" w:rsidRPr="009E722F">
        <w:rPr>
          <w:rFonts w:ascii="Book Antiqua" w:hAnsi="Book Antiqua"/>
          <w:b/>
          <w:sz w:val="22"/>
          <w:szCs w:val="22"/>
        </w:rPr>
        <w:t xml:space="preserve"> LE:__________________</w:t>
      </w:r>
      <w:r w:rsidR="007229AE" w:rsidRPr="009E722F">
        <w:rPr>
          <w:rFonts w:ascii="Book Antiqua" w:hAnsi="Book Antiqua"/>
          <w:b/>
          <w:sz w:val="22"/>
          <w:szCs w:val="22"/>
        </w:rPr>
        <w:tab/>
      </w:r>
    </w:p>
    <w:p w14:paraId="6B0AAF6B" w14:textId="77777777" w:rsidR="007229AE" w:rsidRPr="009E722F"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APPROUVE-LE</w:t>
      </w:r>
      <w:r w:rsidR="007229AE" w:rsidRPr="009E722F">
        <w:rPr>
          <w:rFonts w:ascii="Book Antiqua" w:hAnsi="Book Antiqua"/>
          <w:b/>
          <w:sz w:val="22"/>
          <w:szCs w:val="22"/>
        </w:rPr>
        <w:t> : _________________</w:t>
      </w:r>
      <w:r w:rsidR="007229AE" w:rsidRPr="009E722F">
        <w:rPr>
          <w:rFonts w:ascii="Book Antiqua" w:hAnsi="Book Antiqua"/>
          <w:b/>
          <w:sz w:val="22"/>
          <w:szCs w:val="22"/>
        </w:rPr>
        <w:tab/>
      </w:r>
      <w:r w:rsidR="007229AE" w:rsidRPr="009E722F">
        <w:rPr>
          <w:rFonts w:ascii="Book Antiqua" w:hAnsi="Book Antiqua"/>
          <w:b/>
          <w:sz w:val="22"/>
          <w:szCs w:val="22"/>
        </w:rPr>
        <w:tab/>
      </w:r>
    </w:p>
    <w:p w14:paraId="13F89F60" w14:textId="77777777" w:rsidR="007229AE" w:rsidRPr="009E722F"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NOTIFIE-LE</w:t>
      </w:r>
      <w:r w:rsidR="007229AE" w:rsidRPr="009E722F">
        <w:rPr>
          <w:rFonts w:ascii="Book Antiqua" w:hAnsi="Book Antiqua"/>
          <w:b/>
          <w:sz w:val="22"/>
          <w:szCs w:val="22"/>
        </w:rPr>
        <w:t> : ____________________</w:t>
      </w:r>
    </w:p>
    <w:p w14:paraId="4406D0F5" w14:textId="77777777" w:rsidR="007229AE" w:rsidRPr="009E722F"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ENREGISTRE-LE</w:t>
      </w:r>
      <w:r w:rsidRPr="009E722F">
        <w:rPr>
          <w:rFonts w:ascii="Book Antiqua" w:hAnsi="Book Antiqua"/>
          <w:b/>
          <w:sz w:val="22"/>
          <w:szCs w:val="22"/>
        </w:rPr>
        <w:t> : _______________</w:t>
      </w:r>
      <w:r w:rsidRPr="009E722F">
        <w:rPr>
          <w:rFonts w:ascii="Book Antiqua" w:hAnsi="Book Antiqua"/>
          <w:sz w:val="22"/>
          <w:szCs w:val="22"/>
        </w:rPr>
        <w:tab/>
      </w:r>
      <w:r w:rsidRPr="009E722F">
        <w:rPr>
          <w:rFonts w:ascii="Book Antiqua" w:hAnsi="Book Antiqua"/>
          <w:sz w:val="22"/>
          <w:szCs w:val="22"/>
        </w:rPr>
        <w:tab/>
      </w:r>
    </w:p>
    <w:p w14:paraId="548B31DA"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br w:type="page"/>
      </w:r>
    </w:p>
    <w:p w14:paraId="7B0452C8"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lastRenderedPageBreak/>
        <w:t xml:space="preserve">ENTRE : </w:t>
      </w:r>
    </w:p>
    <w:p w14:paraId="6FE8B3A5"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14:paraId="4D40BDD9"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t xml:space="preserve">LE GOUVERNEMENT DE LA REPUBLIQUE DU CAMEROUN REPRESENTE PAR MONSIEUR LE </w:t>
      </w:r>
      <w:r w:rsidR="0033059A" w:rsidRPr="009E722F">
        <w:rPr>
          <w:rFonts w:ascii="Book Antiqua" w:hAnsi="Book Antiqua" w:cs="Arial"/>
          <w:sz w:val="22"/>
          <w:szCs w:val="22"/>
        </w:rPr>
        <w:t xml:space="preserve">MAIRE DE LA COMMUNE DE </w:t>
      </w:r>
      <w:r w:rsidR="00E3143F" w:rsidRPr="009E722F">
        <w:rPr>
          <w:szCs w:val="22"/>
        </w:rPr>
        <w:t>GUEME</w:t>
      </w:r>
      <w:r w:rsidRPr="009E722F">
        <w:rPr>
          <w:rFonts w:ascii="Book Antiqua" w:hAnsi="Book Antiqua" w:cs="Arial"/>
          <w:sz w:val="22"/>
          <w:szCs w:val="22"/>
        </w:rPr>
        <w:t>, Ci-après désigné</w:t>
      </w:r>
    </w:p>
    <w:p w14:paraId="47BFFFE1"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14:paraId="2BC8309C" w14:textId="77777777"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14:paraId="39FD8A4B" w14:textId="77777777" w:rsidR="007229AE" w:rsidRPr="009E722F"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9E722F">
        <w:rPr>
          <w:rFonts w:ascii="Book Antiqua" w:hAnsi="Book Antiqua" w:cs="Arial"/>
          <w:b/>
          <w:bCs/>
          <w:sz w:val="22"/>
          <w:szCs w:val="22"/>
        </w:rPr>
        <w:t>"L’Autorité Contractante "</w:t>
      </w:r>
    </w:p>
    <w:p w14:paraId="4EAF2CDF" w14:textId="77777777" w:rsidR="007229AE" w:rsidRPr="009E722F" w:rsidRDefault="007229AE" w:rsidP="007229AE">
      <w:pPr>
        <w:autoSpaceDE w:val="0"/>
        <w:autoSpaceDN w:val="0"/>
        <w:adjustRightInd w:val="0"/>
        <w:spacing w:line="273" w:lineRule="exact"/>
        <w:jc w:val="both"/>
        <w:rPr>
          <w:rFonts w:ascii="Book Antiqua" w:hAnsi="Book Antiqua" w:cs="Arial"/>
          <w:sz w:val="22"/>
          <w:szCs w:val="22"/>
        </w:rPr>
      </w:pPr>
    </w:p>
    <w:p w14:paraId="315947BF" w14:textId="77777777"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492230F8" w14:textId="77777777"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3FBD77FB" w14:textId="77777777"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62B0A283" w14:textId="77777777"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14:paraId="2D575CA0" w14:textId="77777777" w:rsidR="007229AE" w:rsidRPr="009E722F" w:rsidRDefault="007229AE" w:rsidP="007229AE">
      <w:pPr>
        <w:rPr>
          <w:rFonts w:ascii="Book Antiqua" w:hAnsi="Book Antiqua"/>
          <w:sz w:val="22"/>
          <w:szCs w:val="22"/>
        </w:rPr>
      </w:pPr>
    </w:p>
    <w:p w14:paraId="0B892239" w14:textId="77777777" w:rsidR="007229AE" w:rsidRPr="009E722F" w:rsidRDefault="007229AE" w:rsidP="007229AE">
      <w:pPr>
        <w:rPr>
          <w:rFonts w:ascii="Book Antiqua" w:hAnsi="Book Antiqua"/>
          <w:sz w:val="22"/>
          <w:szCs w:val="22"/>
        </w:rPr>
      </w:pPr>
      <w:r w:rsidRPr="009E722F">
        <w:rPr>
          <w:rFonts w:ascii="Book Antiqua" w:hAnsi="Book Antiqua"/>
          <w:b/>
          <w:bCs/>
          <w:sz w:val="22"/>
          <w:szCs w:val="22"/>
        </w:rPr>
        <w:t>D’UNE PART</w:t>
      </w:r>
      <w:r w:rsidRPr="009E722F">
        <w:rPr>
          <w:rFonts w:ascii="Book Antiqua" w:hAnsi="Book Antiqua"/>
          <w:sz w:val="22"/>
          <w:szCs w:val="22"/>
        </w:rPr>
        <w:t>,</w:t>
      </w:r>
      <w:r w:rsidRPr="009E722F">
        <w:rPr>
          <w:rFonts w:ascii="Book Antiqua" w:hAnsi="Book Antiqua"/>
          <w:sz w:val="22"/>
          <w:szCs w:val="22"/>
        </w:rPr>
        <w:cr/>
      </w:r>
    </w:p>
    <w:p w14:paraId="26F28BBF" w14:textId="77777777" w:rsidR="007229AE" w:rsidRPr="009E722F" w:rsidRDefault="007229AE" w:rsidP="007229AE">
      <w:pPr>
        <w:rPr>
          <w:rFonts w:ascii="Book Antiqua" w:hAnsi="Book Antiqua"/>
          <w:sz w:val="22"/>
          <w:szCs w:val="22"/>
        </w:rPr>
      </w:pPr>
    </w:p>
    <w:p w14:paraId="41E7EA37" w14:textId="77777777" w:rsidR="007229AE" w:rsidRPr="009E722F" w:rsidRDefault="007229AE" w:rsidP="007229AE">
      <w:pPr>
        <w:jc w:val="both"/>
        <w:rPr>
          <w:rFonts w:ascii="Book Antiqua" w:hAnsi="Book Antiqua"/>
          <w:sz w:val="22"/>
          <w:szCs w:val="22"/>
        </w:rPr>
      </w:pPr>
      <w:r w:rsidRPr="009E722F">
        <w:rPr>
          <w:rFonts w:ascii="Book Antiqua" w:hAnsi="Book Antiqua"/>
          <w:sz w:val="22"/>
          <w:szCs w:val="22"/>
        </w:rPr>
        <w:t>ET :</w:t>
      </w:r>
      <w:r w:rsidRPr="009E722F">
        <w:rPr>
          <w:rFonts w:ascii="Book Antiqua" w:hAnsi="Book Antiqua"/>
          <w:sz w:val="22"/>
          <w:szCs w:val="22"/>
        </w:rPr>
        <w:cr/>
      </w:r>
      <w:r w:rsidRPr="009E722F">
        <w:rPr>
          <w:rFonts w:ascii="Book Antiqua" w:hAnsi="Book Antiqua"/>
          <w:sz w:val="22"/>
          <w:szCs w:val="22"/>
        </w:rPr>
        <w:cr/>
      </w:r>
    </w:p>
    <w:p w14:paraId="791112EC" w14:textId="77777777" w:rsidR="007229AE" w:rsidRPr="009E722F"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9E722F">
        <w:rPr>
          <w:rFonts w:ascii="Book Antiqua" w:hAnsi="Book Antiqua"/>
          <w:sz w:val="22"/>
          <w:szCs w:val="22"/>
        </w:rPr>
        <w:cr/>
      </w:r>
    </w:p>
    <w:p w14:paraId="1F0FEADC" w14:textId="77777777" w:rsidR="007229AE" w:rsidRPr="009E722F"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9E722F">
        <w:rPr>
          <w:rFonts w:ascii="Book Antiqua" w:hAnsi="Book Antiqua" w:cs="Arial"/>
          <w:sz w:val="22"/>
          <w:szCs w:val="22"/>
        </w:rPr>
        <w:t>L'EN</w:t>
      </w:r>
      <w:r w:rsidR="001A2045" w:rsidRPr="009E722F">
        <w:rPr>
          <w:rFonts w:ascii="Book Antiqua" w:hAnsi="Book Antiqua" w:cs="Arial"/>
          <w:sz w:val="22"/>
          <w:szCs w:val="22"/>
        </w:rPr>
        <w:t>T</w:t>
      </w:r>
      <w:r w:rsidRPr="009E722F">
        <w:rPr>
          <w:rFonts w:ascii="Book Antiqua" w:hAnsi="Book Antiqua" w:cs="Arial"/>
          <w:sz w:val="22"/>
          <w:szCs w:val="22"/>
        </w:rPr>
        <w:t>REPRISE………………BP …………………Tél/Fax ………………..</w:t>
      </w:r>
    </w:p>
    <w:p w14:paraId="40B1CEF7" w14:textId="77777777" w:rsidR="007229AE" w:rsidRPr="009E722F" w:rsidRDefault="007229AE" w:rsidP="007229AE">
      <w:pPr>
        <w:ind w:left="708" w:firstLine="708"/>
        <w:jc w:val="both"/>
        <w:rPr>
          <w:rFonts w:ascii="Book Antiqua" w:hAnsi="Book Antiqua" w:cs="Arial"/>
          <w:sz w:val="22"/>
          <w:szCs w:val="22"/>
        </w:rPr>
      </w:pPr>
      <w:r w:rsidRPr="009E722F">
        <w:rPr>
          <w:rFonts w:ascii="Book Antiqua" w:hAnsi="Book Antiqua" w:cs="Arial"/>
          <w:sz w:val="22"/>
          <w:szCs w:val="22"/>
        </w:rPr>
        <w:t xml:space="preserve">N° R.C : </w:t>
      </w:r>
    </w:p>
    <w:p w14:paraId="005DB9CB" w14:textId="77777777" w:rsidR="007229AE" w:rsidRPr="009E722F" w:rsidRDefault="007229AE" w:rsidP="007229AE">
      <w:pPr>
        <w:jc w:val="both"/>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 xml:space="preserve">N° CONTRIBUABLE : </w:t>
      </w:r>
    </w:p>
    <w:p w14:paraId="26AD4EFB"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N° COMPTE BANCAIRE :</w:t>
      </w:r>
      <w:r w:rsidRPr="009E722F">
        <w:rPr>
          <w:rFonts w:ascii="Book Antiqua" w:hAnsi="Book Antiqua" w:cs="Arial"/>
          <w:sz w:val="22"/>
          <w:szCs w:val="22"/>
        </w:rPr>
        <w:tab/>
      </w:r>
    </w:p>
    <w:p w14:paraId="61BBA96E"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775FDCAA" w14:textId="77777777" w:rsidR="007229AE" w:rsidRPr="009E722F"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9E722F">
        <w:rPr>
          <w:rFonts w:ascii="Book Antiqua" w:hAnsi="Book Antiqua" w:cs="Arial"/>
          <w:sz w:val="22"/>
          <w:szCs w:val="22"/>
        </w:rPr>
        <w:t>Représentée par………………………………. ci-après désignée</w:t>
      </w:r>
    </w:p>
    <w:p w14:paraId="33A161B1" w14:textId="77777777" w:rsidR="007229AE" w:rsidRPr="009E722F" w:rsidRDefault="007229AE" w:rsidP="007229AE">
      <w:pPr>
        <w:autoSpaceDE w:val="0"/>
        <w:autoSpaceDN w:val="0"/>
        <w:adjustRightInd w:val="0"/>
        <w:spacing w:line="288" w:lineRule="exact"/>
        <w:jc w:val="both"/>
        <w:rPr>
          <w:rFonts w:ascii="Book Antiqua" w:hAnsi="Book Antiqua" w:cs="Arial"/>
          <w:b/>
          <w:bCs/>
          <w:sz w:val="22"/>
          <w:szCs w:val="22"/>
        </w:rPr>
      </w:pPr>
    </w:p>
    <w:p w14:paraId="512D878F" w14:textId="77777777" w:rsidR="007229AE" w:rsidRPr="009E722F" w:rsidRDefault="007229AE" w:rsidP="007229AE">
      <w:pPr>
        <w:autoSpaceDE w:val="0"/>
        <w:autoSpaceDN w:val="0"/>
        <w:adjustRightInd w:val="0"/>
        <w:spacing w:line="288" w:lineRule="exact"/>
        <w:jc w:val="both"/>
        <w:rPr>
          <w:rFonts w:ascii="Book Antiqua" w:hAnsi="Book Antiqua" w:cs="Arial"/>
          <w:b/>
          <w:bCs/>
          <w:sz w:val="22"/>
          <w:szCs w:val="22"/>
        </w:rPr>
      </w:pPr>
    </w:p>
    <w:p w14:paraId="5AB664FF" w14:textId="77777777" w:rsidR="007229AE" w:rsidRPr="009E722F"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9E722F">
        <w:rPr>
          <w:rFonts w:ascii="Book Antiqua" w:hAnsi="Book Antiqua" w:cs="Arial"/>
          <w:b/>
          <w:bCs/>
          <w:sz w:val="22"/>
          <w:szCs w:val="22"/>
        </w:rPr>
        <w:t>" L</w:t>
      </w:r>
      <w:r w:rsidR="00356D40" w:rsidRPr="009E722F">
        <w:rPr>
          <w:rFonts w:ascii="Book Antiqua" w:hAnsi="Book Antiqua" w:cs="Arial"/>
          <w:b/>
          <w:bCs/>
          <w:sz w:val="22"/>
          <w:szCs w:val="22"/>
        </w:rPr>
        <w:t>e Cocontractant</w:t>
      </w:r>
      <w:r w:rsidRPr="009E722F">
        <w:rPr>
          <w:rFonts w:ascii="Book Antiqua" w:hAnsi="Book Antiqua" w:cs="Arial"/>
          <w:b/>
          <w:bCs/>
          <w:sz w:val="22"/>
          <w:szCs w:val="22"/>
        </w:rPr>
        <w:t xml:space="preserve"> "</w:t>
      </w:r>
    </w:p>
    <w:p w14:paraId="224D61A1" w14:textId="77777777"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14:paraId="0DA732E9" w14:textId="77777777"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14:paraId="6258CAD1" w14:textId="77777777"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14:paraId="03699A48" w14:textId="77777777"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14:paraId="05507448" w14:textId="77777777" w:rsidR="007229AE" w:rsidRPr="009E722F"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9E722F">
        <w:rPr>
          <w:rFonts w:ascii="Book Antiqua" w:hAnsi="Book Antiqua"/>
          <w:b/>
          <w:bCs/>
          <w:sz w:val="22"/>
          <w:szCs w:val="22"/>
        </w:rPr>
        <w:t>D’AUTRE PART,</w:t>
      </w:r>
    </w:p>
    <w:p w14:paraId="7A89A380"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0D52724B"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2EF76669"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6420A8B4"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53F4E412"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74DE68D8"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13690C4D"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400993C1"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4A762C47" w14:textId="77777777"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14:paraId="328D7F7A" w14:textId="77777777" w:rsidR="0092485D" w:rsidRPr="009E722F" w:rsidRDefault="0092485D" w:rsidP="007229AE">
      <w:pPr>
        <w:pStyle w:val="Titre6"/>
        <w:rPr>
          <w:rFonts w:ascii="Book Antiqua" w:hAnsi="Book Antiqua"/>
          <w:sz w:val="22"/>
          <w:szCs w:val="22"/>
        </w:rPr>
      </w:pPr>
    </w:p>
    <w:p w14:paraId="7960436F" w14:textId="77777777" w:rsidR="007229AE" w:rsidRPr="009E722F" w:rsidRDefault="007229AE" w:rsidP="007229AE">
      <w:pPr>
        <w:pStyle w:val="Titre6"/>
        <w:rPr>
          <w:rFonts w:ascii="Book Antiqua" w:hAnsi="Book Antiqua"/>
          <w:sz w:val="22"/>
          <w:szCs w:val="22"/>
        </w:rPr>
      </w:pPr>
      <w:r w:rsidRPr="009E722F">
        <w:rPr>
          <w:rFonts w:ascii="Book Antiqua" w:hAnsi="Book Antiqua"/>
          <w:sz w:val="22"/>
          <w:szCs w:val="22"/>
        </w:rPr>
        <w:t>IL A ETE CONVENU ET ARRETE CE QUI SUIT:</w:t>
      </w:r>
    </w:p>
    <w:p w14:paraId="7D07EA8A" w14:textId="77777777" w:rsidR="007229AE" w:rsidRPr="009E722F" w:rsidRDefault="007229AE" w:rsidP="007229AE">
      <w:pPr>
        <w:autoSpaceDE w:val="0"/>
        <w:autoSpaceDN w:val="0"/>
        <w:adjustRightInd w:val="0"/>
        <w:jc w:val="both"/>
        <w:rPr>
          <w:rFonts w:ascii="Book Antiqua" w:hAnsi="Book Antiqua" w:cs="Arial"/>
          <w:sz w:val="22"/>
          <w:szCs w:val="22"/>
        </w:rPr>
      </w:pPr>
    </w:p>
    <w:p w14:paraId="33BD9BA8" w14:textId="77777777" w:rsidR="0092485D" w:rsidRPr="009E722F" w:rsidRDefault="0092485D" w:rsidP="007229AE">
      <w:pPr>
        <w:autoSpaceDE w:val="0"/>
        <w:autoSpaceDN w:val="0"/>
        <w:adjustRightInd w:val="0"/>
        <w:jc w:val="both"/>
        <w:rPr>
          <w:rFonts w:ascii="Book Antiqua" w:hAnsi="Book Antiqua" w:cs="Arial"/>
          <w:sz w:val="22"/>
          <w:szCs w:val="22"/>
        </w:rPr>
      </w:pPr>
    </w:p>
    <w:p w14:paraId="0C0948B0" w14:textId="77777777" w:rsidR="00C6179A" w:rsidRPr="009E722F" w:rsidRDefault="00C6179A" w:rsidP="007229AE">
      <w:pPr>
        <w:pStyle w:val="Titre"/>
        <w:rPr>
          <w:rFonts w:ascii="Book Antiqua" w:hAnsi="Book Antiqua"/>
          <w:sz w:val="22"/>
          <w:szCs w:val="22"/>
        </w:rPr>
      </w:pPr>
    </w:p>
    <w:p w14:paraId="5B363472" w14:textId="77777777" w:rsidR="00C6179A" w:rsidRPr="009E722F" w:rsidRDefault="00C6179A" w:rsidP="007229AE">
      <w:pPr>
        <w:pStyle w:val="Titre"/>
        <w:rPr>
          <w:rFonts w:ascii="Book Antiqua" w:hAnsi="Book Antiqua"/>
          <w:sz w:val="22"/>
          <w:szCs w:val="22"/>
        </w:rPr>
      </w:pPr>
    </w:p>
    <w:p w14:paraId="4986CF35" w14:textId="77777777" w:rsidR="00C6179A" w:rsidRPr="009E722F" w:rsidRDefault="00C6179A" w:rsidP="007229AE">
      <w:pPr>
        <w:pStyle w:val="Titre"/>
        <w:rPr>
          <w:rFonts w:ascii="Book Antiqua" w:hAnsi="Book Antiqua"/>
          <w:sz w:val="22"/>
          <w:szCs w:val="22"/>
        </w:rPr>
      </w:pPr>
    </w:p>
    <w:p w14:paraId="53C7FD45" w14:textId="77777777" w:rsidR="00584EDE" w:rsidRPr="009E722F" w:rsidRDefault="00584EDE" w:rsidP="007229AE">
      <w:pPr>
        <w:pStyle w:val="Titre"/>
        <w:rPr>
          <w:rFonts w:ascii="Book Antiqua" w:hAnsi="Book Antiqua"/>
          <w:sz w:val="22"/>
          <w:szCs w:val="22"/>
        </w:rPr>
      </w:pPr>
    </w:p>
    <w:p w14:paraId="3A4C11D0" w14:textId="77777777" w:rsidR="00C6179A" w:rsidRPr="009E722F" w:rsidRDefault="00C6179A" w:rsidP="007229AE">
      <w:pPr>
        <w:pStyle w:val="Titre"/>
        <w:rPr>
          <w:rFonts w:ascii="Book Antiqua" w:hAnsi="Book Antiqua"/>
          <w:sz w:val="22"/>
          <w:szCs w:val="22"/>
        </w:rPr>
      </w:pPr>
    </w:p>
    <w:p w14:paraId="135438EC" w14:textId="77777777" w:rsidR="0083781F" w:rsidRPr="009E722F" w:rsidRDefault="0083781F" w:rsidP="007229AE">
      <w:pPr>
        <w:pStyle w:val="Titre"/>
        <w:rPr>
          <w:rFonts w:ascii="Book Antiqua" w:hAnsi="Book Antiqua"/>
          <w:sz w:val="22"/>
          <w:szCs w:val="22"/>
        </w:rPr>
      </w:pPr>
    </w:p>
    <w:p w14:paraId="21187FD7" w14:textId="77777777" w:rsidR="007229AE" w:rsidRPr="009E722F" w:rsidRDefault="007229AE" w:rsidP="007229AE">
      <w:pPr>
        <w:pStyle w:val="Titre"/>
        <w:rPr>
          <w:rFonts w:ascii="Book Antiqua" w:hAnsi="Book Antiqua"/>
          <w:sz w:val="22"/>
          <w:szCs w:val="22"/>
        </w:rPr>
      </w:pPr>
      <w:r w:rsidRPr="009E722F">
        <w:rPr>
          <w:rFonts w:ascii="Book Antiqua" w:hAnsi="Book Antiqua"/>
          <w:sz w:val="22"/>
          <w:szCs w:val="22"/>
        </w:rPr>
        <w:lastRenderedPageBreak/>
        <w:t xml:space="preserve">SOMMAIRE DU MARCHE </w:t>
      </w:r>
    </w:p>
    <w:p w14:paraId="43ED273C" w14:textId="77777777" w:rsidR="007229AE" w:rsidRPr="009E722F" w:rsidRDefault="007229AE" w:rsidP="007229AE">
      <w:pPr>
        <w:pStyle w:val="Titre"/>
        <w:rPr>
          <w:rFonts w:ascii="Book Antiqua" w:hAnsi="Book Antiqua"/>
          <w:b w:val="0"/>
          <w:sz w:val="22"/>
          <w:szCs w:val="22"/>
        </w:rPr>
      </w:pPr>
    </w:p>
    <w:p w14:paraId="7C06F140" w14:textId="77777777" w:rsidR="007229AE" w:rsidRPr="009E722F" w:rsidRDefault="007229AE" w:rsidP="007229AE">
      <w:pPr>
        <w:pStyle w:val="Sous-titre"/>
        <w:ind w:left="1560" w:hanging="1560"/>
        <w:jc w:val="left"/>
        <w:rPr>
          <w:rFonts w:ascii="Book Antiqua" w:hAnsi="Book Antiqua"/>
          <w:sz w:val="22"/>
          <w:szCs w:val="22"/>
        </w:rPr>
      </w:pPr>
      <w:r w:rsidRPr="009E722F">
        <w:rPr>
          <w:rFonts w:ascii="Book Antiqua" w:hAnsi="Book Antiqua"/>
          <w:sz w:val="22"/>
          <w:szCs w:val="22"/>
        </w:rPr>
        <w:t xml:space="preserve">TITRE I : CAHIER DES CLAUSES ADMINISTRATIVES PARTICULIERES </w:t>
      </w:r>
    </w:p>
    <w:p w14:paraId="316216E4" w14:textId="77777777" w:rsidR="007229AE" w:rsidRPr="009E722F" w:rsidRDefault="007229AE" w:rsidP="007229AE">
      <w:pPr>
        <w:rPr>
          <w:rFonts w:ascii="Book Antiqua" w:hAnsi="Book Antiqua"/>
          <w:b/>
          <w:sz w:val="22"/>
          <w:szCs w:val="22"/>
        </w:rPr>
      </w:pPr>
    </w:p>
    <w:p w14:paraId="1B14FF5F"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  - DISPOSITIONS GENERALES</w:t>
      </w:r>
    </w:p>
    <w:p w14:paraId="0F95B17D" w14:textId="77777777" w:rsidR="007229AE" w:rsidRPr="009E722F" w:rsidRDefault="007229AE" w:rsidP="007229AE">
      <w:pPr>
        <w:outlineLvl w:val="0"/>
        <w:rPr>
          <w:rFonts w:ascii="Book Antiqua" w:hAnsi="Book Antiqua"/>
          <w:sz w:val="22"/>
          <w:szCs w:val="22"/>
        </w:rPr>
      </w:pPr>
    </w:p>
    <w:p w14:paraId="7CC6B0F1"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1 - OBJET DU MARCHÉ</w:t>
      </w:r>
    </w:p>
    <w:p w14:paraId="6D7F1804" w14:textId="77777777" w:rsidR="007229AE" w:rsidRPr="009E722F" w:rsidRDefault="007229AE" w:rsidP="007229AE">
      <w:pPr>
        <w:rPr>
          <w:rFonts w:ascii="Book Antiqua" w:hAnsi="Book Antiqua"/>
          <w:sz w:val="22"/>
          <w:szCs w:val="22"/>
        </w:rPr>
      </w:pPr>
    </w:p>
    <w:p w14:paraId="3FC94511"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 – LOIS ET REGLEMENTATIONS APPLICABLES</w:t>
      </w:r>
    </w:p>
    <w:p w14:paraId="276B8182" w14:textId="77777777" w:rsidR="007229AE" w:rsidRPr="009E722F" w:rsidRDefault="007229AE" w:rsidP="007229AE">
      <w:pPr>
        <w:rPr>
          <w:rFonts w:ascii="Book Antiqua" w:hAnsi="Book Antiqua"/>
          <w:sz w:val="22"/>
          <w:szCs w:val="22"/>
        </w:rPr>
      </w:pPr>
    </w:p>
    <w:p w14:paraId="62541404"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 – PROCEDURE DE PASSATION DU MARCHÉ</w:t>
      </w:r>
    </w:p>
    <w:p w14:paraId="4E90DBB5" w14:textId="77777777" w:rsidR="007229AE" w:rsidRPr="009E722F" w:rsidRDefault="007229AE" w:rsidP="007229AE">
      <w:pPr>
        <w:rPr>
          <w:rFonts w:ascii="Book Antiqua" w:hAnsi="Book Antiqua"/>
          <w:sz w:val="22"/>
          <w:szCs w:val="22"/>
        </w:rPr>
      </w:pPr>
    </w:p>
    <w:p w14:paraId="26498B11"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4 - LANGUE APPLICABLE AU MARCHÉ</w:t>
      </w:r>
    </w:p>
    <w:p w14:paraId="6E68DC9F" w14:textId="77777777" w:rsidR="007229AE" w:rsidRPr="009E722F" w:rsidRDefault="007229AE" w:rsidP="007229AE">
      <w:pPr>
        <w:rPr>
          <w:rFonts w:ascii="Book Antiqua" w:hAnsi="Book Antiqua"/>
          <w:sz w:val="22"/>
          <w:szCs w:val="22"/>
        </w:rPr>
      </w:pPr>
    </w:p>
    <w:p w14:paraId="47E4AA9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 – DOCUMENTS CONTRACTUELS</w:t>
      </w:r>
    </w:p>
    <w:p w14:paraId="2A71FD69" w14:textId="77777777" w:rsidR="007229AE" w:rsidRPr="009E722F" w:rsidRDefault="007229AE" w:rsidP="007229AE">
      <w:pPr>
        <w:rPr>
          <w:rFonts w:ascii="Book Antiqua" w:hAnsi="Book Antiqua"/>
          <w:sz w:val="22"/>
          <w:szCs w:val="22"/>
        </w:rPr>
      </w:pPr>
    </w:p>
    <w:p w14:paraId="72137DB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6 - DEFINITIONS ET ATTRIBUTIONS</w:t>
      </w:r>
    </w:p>
    <w:p w14:paraId="70CA7D6A" w14:textId="77777777" w:rsidR="007229AE" w:rsidRPr="009E722F" w:rsidRDefault="007229AE" w:rsidP="007229AE">
      <w:pPr>
        <w:rPr>
          <w:rFonts w:ascii="Book Antiqua" w:hAnsi="Book Antiqua"/>
          <w:sz w:val="22"/>
          <w:szCs w:val="22"/>
        </w:rPr>
      </w:pPr>
    </w:p>
    <w:p w14:paraId="233A44AB"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7 - REPRESENTANT DU COCONTRACTANT</w:t>
      </w:r>
    </w:p>
    <w:p w14:paraId="0D692306" w14:textId="77777777" w:rsidR="007229AE" w:rsidRPr="009E722F" w:rsidRDefault="007229AE" w:rsidP="007229AE">
      <w:pPr>
        <w:rPr>
          <w:rFonts w:ascii="Book Antiqua" w:hAnsi="Book Antiqua"/>
          <w:sz w:val="22"/>
          <w:szCs w:val="22"/>
        </w:rPr>
      </w:pPr>
    </w:p>
    <w:p w14:paraId="15715AE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8 - CONSISTANCE DES TRAVAUX</w:t>
      </w:r>
    </w:p>
    <w:p w14:paraId="38B9DCFC" w14:textId="77777777" w:rsidR="007229AE" w:rsidRPr="009E722F" w:rsidRDefault="007229AE" w:rsidP="007229AE">
      <w:pPr>
        <w:rPr>
          <w:rFonts w:ascii="Book Antiqua" w:hAnsi="Book Antiqua"/>
          <w:sz w:val="22"/>
          <w:szCs w:val="22"/>
        </w:rPr>
      </w:pPr>
    </w:p>
    <w:p w14:paraId="4D5F93CD" w14:textId="77777777" w:rsidR="007229AE" w:rsidRPr="009E722F" w:rsidRDefault="007229AE" w:rsidP="007229AE">
      <w:pPr>
        <w:jc w:val="both"/>
        <w:outlineLvl w:val="0"/>
        <w:rPr>
          <w:rFonts w:ascii="Book Antiqua" w:hAnsi="Book Antiqua"/>
          <w:sz w:val="22"/>
          <w:szCs w:val="22"/>
        </w:rPr>
      </w:pPr>
      <w:r w:rsidRPr="009E722F">
        <w:rPr>
          <w:rFonts w:ascii="Book Antiqua" w:hAnsi="Book Antiqua"/>
          <w:sz w:val="22"/>
          <w:szCs w:val="22"/>
        </w:rPr>
        <w:t>ARTICLE  9 - ORDRES DE SERVICE ET CORRESPONDANCES</w:t>
      </w:r>
    </w:p>
    <w:p w14:paraId="66B5FAA9" w14:textId="77777777" w:rsidR="007229AE" w:rsidRPr="009E722F" w:rsidRDefault="007229AE" w:rsidP="007229AE">
      <w:pPr>
        <w:rPr>
          <w:rFonts w:ascii="Book Antiqua" w:hAnsi="Book Antiqua"/>
          <w:sz w:val="22"/>
          <w:szCs w:val="22"/>
        </w:rPr>
      </w:pPr>
    </w:p>
    <w:p w14:paraId="6E5E0167"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10 - DOMICILE DU COCONTRACTANT</w:t>
      </w:r>
    </w:p>
    <w:p w14:paraId="2768CEB8" w14:textId="77777777" w:rsidR="007229AE" w:rsidRPr="009E722F" w:rsidRDefault="007229AE" w:rsidP="007229AE">
      <w:pPr>
        <w:rPr>
          <w:rFonts w:ascii="Book Antiqua" w:hAnsi="Book Antiqua"/>
          <w:sz w:val="22"/>
          <w:szCs w:val="22"/>
        </w:rPr>
      </w:pPr>
    </w:p>
    <w:p w14:paraId="7ACF3DE2"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II - EXECUTION DES TRAVAUX</w:t>
      </w:r>
    </w:p>
    <w:p w14:paraId="7B860D85" w14:textId="77777777" w:rsidR="007229AE" w:rsidRPr="009E722F" w:rsidRDefault="007229AE" w:rsidP="007229AE">
      <w:pPr>
        <w:rPr>
          <w:rFonts w:ascii="Book Antiqua" w:hAnsi="Book Antiqua"/>
          <w:sz w:val="22"/>
          <w:szCs w:val="22"/>
        </w:rPr>
      </w:pPr>
    </w:p>
    <w:p w14:paraId="60C1A26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11 - CONNAISSANCE DES LIEUX ET CONDITIONS GENERALES DES TRAVAUX</w:t>
      </w:r>
    </w:p>
    <w:p w14:paraId="7F80F3DB" w14:textId="77777777" w:rsidR="007229AE" w:rsidRPr="009E722F" w:rsidRDefault="007229AE" w:rsidP="007229AE">
      <w:pPr>
        <w:rPr>
          <w:rFonts w:ascii="Book Antiqua" w:hAnsi="Book Antiqua"/>
          <w:sz w:val="22"/>
          <w:szCs w:val="22"/>
        </w:rPr>
      </w:pPr>
    </w:p>
    <w:p w14:paraId="1118049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12 - ROLE ET RESPONSABILITE DU COCONTRACTANT</w:t>
      </w:r>
    </w:p>
    <w:p w14:paraId="61758573" w14:textId="77777777" w:rsidR="007229AE" w:rsidRPr="009E722F" w:rsidRDefault="007229AE" w:rsidP="007229AE">
      <w:pPr>
        <w:rPr>
          <w:rFonts w:ascii="Book Antiqua" w:hAnsi="Book Antiqua"/>
          <w:sz w:val="22"/>
          <w:szCs w:val="22"/>
        </w:rPr>
      </w:pPr>
    </w:p>
    <w:p w14:paraId="748D7021" w14:textId="77777777" w:rsidR="007229AE" w:rsidRPr="009E722F" w:rsidRDefault="007229AE" w:rsidP="007229AE">
      <w:pPr>
        <w:pStyle w:val="En-tte"/>
        <w:tabs>
          <w:tab w:val="clear" w:pos="4536"/>
          <w:tab w:val="clear" w:pos="9072"/>
        </w:tabs>
        <w:outlineLvl w:val="0"/>
        <w:rPr>
          <w:rFonts w:ascii="Book Antiqua" w:hAnsi="Book Antiqua"/>
          <w:sz w:val="22"/>
          <w:szCs w:val="22"/>
        </w:rPr>
      </w:pPr>
      <w:r w:rsidRPr="009E722F">
        <w:rPr>
          <w:rFonts w:ascii="Book Antiqua" w:hAnsi="Book Antiqua"/>
          <w:sz w:val="22"/>
          <w:szCs w:val="22"/>
        </w:rPr>
        <w:t xml:space="preserve">ARTICLE  13 - SOUS-TRAITANCE </w:t>
      </w:r>
    </w:p>
    <w:p w14:paraId="71139CA5" w14:textId="77777777" w:rsidR="007229AE" w:rsidRPr="009E722F" w:rsidRDefault="007229AE" w:rsidP="007229AE">
      <w:pPr>
        <w:rPr>
          <w:rFonts w:ascii="Book Antiqua" w:hAnsi="Book Antiqua"/>
          <w:sz w:val="22"/>
          <w:szCs w:val="22"/>
        </w:rPr>
      </w:pPr>
    </w:p>
    <w:p w14:paraId="186D4D1F"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14 - TRAVAUX EN REGIE D’ENTREPRISE</w:t>
      </w:r>
    </w:p>
    <w:p w14:paraId="34345662" w14:textId="77777777" w:rsidR="007229AE" w:rsidRPr="009E722F" w:rsidRDefault="007229AE" w:rsidP="007229AE">
      <w:pPr>
        <w:rPr>
          <w:rFonts w:ascii="Book Antiqua" w:hAnsi="Book Antiqua"/>
          <w:sz w:val="22"/>
          <w:szCs w:val="22"/>
        </w:rPr>
      </w:pPr>
    </w:p>
    <w:p w14:paraId="56E2C950"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15 - PLANS ET DOCUMENTS D'EXECUTION </w:t>
      </w:r>
    </w:p>
    <w:p w14:paraId="5551E87D" w14:textId="77777777" w:rsidR="007229AE" w:rsidRPr="009E722F" w:rsidRDefault="007229AE" w:rsidP="007229AE">
      <w:pPr>
        <w:rPr>
          <w:rFonts w:ascii="Book Antiqua" w:hAnsi="Book Antiqua"/>
          <w:sz w:val="22"/>
          <w:szCs w:val="22"/>
        </w:rPr>
      </w:pPr>
    </w:p>
    <w:p w14:paraId="4250E8DD"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16 - RESEAUX PUBLICS ET PRIVES</w:t>
      </w:r>
    </w:p>
    <w:p w14:paraId="35023DE1" w14:textId="77777777" w:rsidR="007229AE" w:rsidRPr="009E722F" w:rsidRDefault="007229AE" w:rsidP="007229AE">
      <w:pPr>
        <w:rPr>
          <w:rFonts w:ascii="Book Antiqua" w:hAnsi="Book Antiqua"/>
          <w:sz w:val="22"/>
          <w:szCs w:val="22"/>
        </w:rPr>
      </w:pPr>
    </w:p>
    <w:p w14:paraId="320CA12E"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17 - MATERIEL ET PERSONNEL A METTRE EN PLACE</w:t>
      </w:r>
    </w:p>
    <w:p w14:paraId="29901D48" w14:textId="77777777" w:rsidR="007229AE" w:rsidRPr="009E722F" w:rsidRDefault="007229AE" w:rsidP="007229AE">
      <w:pPr>
        <w:rPr>
          <w:rFonts w:ascii="Book Antiqua" w:hAnsi="Book Antiqua"/>
          <w:sz w:val="22"/>
          <w:szCs w:val="22"/>
        </w:rPr>
      </w:pPr>
    </w:p>
    <w:p w14:paraId="18C0162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18 - REMPLACEMENT DU PERSONNEL D'ENCADREMENT</w:t>
      </w:r>
    </w:p>
    <w:p w14:paraId="1C1E4BC1" w14:textId="77777777" w:rsidR="007229AE" w:rsidRPr="009E722F" w:rsidRDefault="007229AE" w:rsidP="007229AE">
      <w:pPr>
        <w:rPr>
          <w:rFonts w:ascii="Book Antiqua" w:hAnsi="Book Antiqua"/>
          <w:sz w:val="22"/>
          <w:szCs w:val="22"/>
        </w:rPr>
      </w:pPr>
    </w:p>
    <w:p w14:paraId="514CFB70" w14:textId="77777777" w:rsidR="007229AE" w:rsidRPr="009E722F" w:rsidRDefault="007229AE" w:rsidP="007229AE">
      <w:pPr>
        <w:pStyle w:val="En-tte"/>
        <w:tabs>
          <w:tab w:val="clear" w:pos="4536"/>
          <w:tab w:val="clear" w:pos="9072"/>
        </w:tabs>
        <w:outlineLvl w:val="0"/>
        <w:rPr>
          <w:rFonts w:ascii="Book Antiqua" w:hAnsi="Book Antiqua"/>
          <w:sz w:val="22"/>
          <w:szCs w:val="22"/>
        </w:rPr>
      </w:pPr>
      <w:r w:rsidRPr="009E722F">
        <w:rPr>
          <w:rFonts w:ascii="Book Antiqua" w:hAnsi="Book Antiqua"/>
          <w:sz w:val="22"/>
          <w:szCs w:val="22"/>
        </w:rPr>
        <w:t>ARTICLE  19 - PROJET D’EXECUTION DES TRAVAUX</w:t>
      </w:r>
    </w:p>
    <w:p w14:paraId="1156C6BD" w14:textId="77777777" w:rsidR="007229AE" w:rsidRPr="009E722F" w:rsidRDefault="007229AE" w:rsidP="007229AE">
      <w:pPr>
        <w:rPr>
          <w:rFonts w:ascii="Book Antiqua" w:hAnsi="Book Antiqua"/>
          <w:sz w:val="22"/>
          <w:szCs w:val="22"/>
        </w:rPr>
      </w:pPr>
    </w:p>
    <w:p w14:paraId="49130C56" w14:textId="77777777" w:rsidR="007229AE" w:rsidRPr="009E722F" w:rsidRDefault="007229AE" w:rsidP="007229AE">
      <w:pPr>
        <w:ind w:left="1566" w:hanging="1566"/>
        <w:outlineLvl w:val="0"/>
        <w:rPr>
          <w:rFonts w:ascii="Book Antiqua" w:hAnsi="Book Antiqua"/>
          <w:sz w:val="22"/>
          <w:szCs w:val="22"/>
        </w:rPr>
      </w:pPr>
      <w:r w:rsidRPr="009E722F">
        <w:rPr>
          <w:rFonts w:ascii="Book Antiqua" w:hAnsi="Book Antiqua"/>
          <w:sz w:val="22"/>
          <w:szCs w:val="22"/>
        </w:rPr>
        <w:t>ARTICLE  20 - INTERDICTION DE TRAVAILLER LA NUIT, LES DIMANCHES ET LES JOURS FERIES.</w:t>
      </w:r>
    </w:p>
    <w:p w14:paraId="7ACD2A9C" w14:textId="77777777" w:rsidR="007229AE" w:rsidRPr="009E722F" w:rsidRDefault="007229AE" w:rsidP="007229AE">
      <w:pPr>
        <w:pStyle w:val="En-tte"/>
        <w:tabs>
          <w:tab w:val="clear" w:pos="4536"/>
          <w:tab w:val="clear" w:pos="9072"/>
        </w:tabs>
        <w:rPr>
          <w:rFonts w:ascii="Book Antiqua" w:hAnsi="Book Antiqua"/>
          <w:sz w:val="22"/>
          <w:szCs w:val="22"/>
        </w:rPr>
      </w:pPr>
    </w:p>
    <w:p w14:paraId="2BE8AE0A" w14:textId="77777777" w:rsidR="007229AE" w:rsidRPr="009E722F" w:rsidRDefault="007229AE" w:rsidP="007229AE">
      <w:pPr>
        <w:pStyle w:val="Retraitcorpsdetexte2"/>
        <w:ind w:left="1276" w:hanging="1276"/>
        <w:rPr>
          <w:rFonts w:ascii="Book Antiqua" w:hAnsi="Book Antiqua"/>
        </w:rPr>
      </w:pPr>
      <w:r w:rsidRPr="009E722F">
        <w:rPr>
          <w:rFonts w:ascii="Book Antiqua" w:hAnsi="Book Antiqua"/>
        </w:rPr>
        <w:t>ARTICLE  21 - DEMOLITION DES OUVRAGES DEFECTUEUX ET ENLEVEMENT DES MATERIAUX REFUSES</w:t>
      </w:r>
    </w:p>
    <w:p w14:paraId="186989C8" w14:textId="77777777" w:rsidR="007229AE" w:rsidRPr="009E722F" w:rsidRDefault="007229AE" w:rsidP="007229AE">
      <w:pPr>
        <w:rPr>
          <w:rFonts w:ascii="Book Antiqua" w:hAnsi="Book Antiqua"/>
          <w:sz w:val="22"/>
          <w:szCs w:val="22"/>
        </w:rPr>
      </w:pPr>
    </w:p>
    <w:p w14:paraId="23D77076"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22 - MODIFICATION DES OUVRAGES </w:t>
      </w:r>
    </w:p>
    <w:p w14:paraId="1B021831" w14:textId="77777777" w:rsidR="007229AE" w:rsidRPr="009E722F" w:rsidRDefault="007229AE" w:rsidP="007229AE">
      <w:pPr>
        <w:pStyle w:val="En-tte"/>
        <w:tabs>
          <w:tab w:val="clear" w:pos="4536"/>
          <w:tab w:val="clear" w:pos="9072"/>
        </w:tabs>
        <w:rPr>
          <w:rFonts w:ascii="Book Antiqua" w:hAnsi="Book Antiqua"/>
          <w:sz w:val="22"/>
          <w:szCs w:val="22"/>
        </w:rPr>
      </w:pPr>
    </w:p>
    <w:p w14:paraId="3A66C18E"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23 - MATERIAUX</w:t>
      </w:r>
    </w:p>
    <w:p w14:paraId="131C2F71" w14:textId="77777777" w:rsidR="007229AE" w:rsidRPr="009E722F" w:rsidRDefault="007229AE" w:rsidP="007229AE">
      <w:pPr>
        <w:outlineLvl w:val="0"/>
        <w:rPr>
          <w:rFonts w:ascii="Book Antiqua" w:hAnsi="Book Antiqua"/>
          <w:sz w:val="22"/>
          <w:szCs w:val="22"/>
        </w:rPr>
      </w:pPr>
    </w:p>
    <w:p w14:paraId="3B54C72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24 - BREVET D'INVENTION</w:t>
      </w:r>
    </w:p>
    <w:p w14:paraId="3E684F53" w14:textId="77777777" w:rsidR="007229AE" w:rsidRPr="009E722F" w:rsidRDefault="007229AE" w:rsidP="007229AE">
      <w:pPr>
        <w:outlineLvl w:val="0"/>
        <w:rPr>
          <w:rFonts w:ascii="Book Antiqua" w:hAnsi="Book Antiqua"/>
          <w:sz w:val="22"/>
          <w:szCs w:val="22"/>
        </w:rPr>
      </w:pPr>
    </w:p>
    <w:p w14:paraId="42B7F32D"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25 - DELAI D'EXECUTION </w:t>
      </w:r>
    </w:p>
    <w:p w14:paraId="25F8DEE4" w14:textId="77777777" w:rsidR="007229AE" w:rsidRPr="009E722F" w:rsidRDefault="007229AE" w:rsidP="007229AE">
      <w:pPr>
        <w:rPr>
          <w:rFonts w:ascii="Book Antiqua" w:hAnsi="Book Antiqua"/>
          <w:sz w:val="22"/>
          <w:szCs w:val="22"/>
        </w:rPr>
      </w:pPr>
    </w:p>
    <w:p w14:paraId="578B86A0"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26 - PENALITES DE RETARD</w:t>
      </w:r>
    </w:p>
    <w:p w14:paraId="1EB89200" w14:textId="77777777" w:rsidR="007229AE" w:rsidRPr="009E722F" w:rsidRDefault="007229AE" w:rsidP="007229AE">
      <w:pPr>
        <w:rPr>
          <w:rFonts w:ascii="Book Antiqua" w:hAnsi="Book Antiqua"/>
          <w:sz w:val="22"/>
          <w:szCs w:val="22"/>
        </w:rPr>
      </w:pPr>
    </w:p>
    <w:p w14:paraId="29C5D6BA"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27 - RECEPTION PROVISOIRE</w:t>
      </w:r>
    </w:p>
    <w:p w14:paraId="25CB7769" w14:textId="77777777" w:rsidR="007229AE" w:rsidRPr="009E722F" w:rsidRDefault="007229AE" w:rsidP="007229AE">
      <w:pPr>
        <w:rPr>
          <w:rFonts w:ascii="Book Antiqua" w:hAnsi="Book Antiqua"/>
          <w:sz w:val="22"/>
          <w:szCs w:val="22"/>
        </w:rPr>
      </w:pPr>
    </w:p>
    <w:p w14:paraId="09B0C8D2"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28 – DELAI DE GARANTIE</w:t>
      </w:r>
    </w:p>
    <w:p w14:paraId="5E14D350" w14:textId="77777777" w:rsidR="007229AE" w:rsidRPr="009E722F" w:rsidRDefault="007229AE" w:rsidP="007229AE">
      <w:pPr>
        <w:rPr>
          <w:rFonts w:ascii="Book Antiqua" w:hAnsi="Book Antiqua"/>
          <w:sz w:val="22"/>
          <w:szCs w:val="22"/>
        </w:rPr>
      </w:pPr>
    </w:p>
    <w:p w14:paraId="5FFB98A6"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29 - ENTRETIEN PENDANT LA PERIODE  DE GARANTIE</w:t>
      </w:r>
    </w:p>
    <w:p w14:paraId="521C0A6B" w14:textId="77777777" w:rsidR="007229AE" w:rsidRPr="009E722F" w:rsidRDefault="007229AE" w:rsidP="007229AE">
      <w:pPr>
        <w:rPr>
          <w:rFonts w:ascii="Book Antiqua" w:hAnsi="Book Antiqua"/>
          <w:sz w:val="22"/>
          <w:szCs w:val="22"/>
        </w:rPr>
      </w:pPr>
    </w:p>
    <w:p w14:paraId="18C89D37"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30 - RECEPTION DEFINITIVE</w:t>
      </w:r>
    </w:p>
    <w:p w14:paraId="6344017F" w14:textId="77777777" w:rsidR="007229AE" w:rsidRPr="009E722F" w:rsidRDefault="007229AE" w:rsidP="007229AE">
      <w:pPr>
        <w:outlineLvl w:val="0"/>
        <w:rPr>
          <w:rFonts w:ascii="Book Antiqua" w:hAnsi="Book Antiqua"/>
          <w:sz w:val="22"/>
          <w:szCs w:val="22"/>
        </w:rPr>
      </w:pPr>
    </w:p>
    <w:p w14:paraId="42FA600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31 - ACCES AU CHANTIER </w:t>
      </w:r>
    </w:p>
    <w:p w14:paraId="1A427576" w14:textId="77777777" w:rsidR="007229AE" w:rsidRPr="009E722F" w:rsidRDefault="007229AE" w:rsidP="007229AE">
      <w:pPr>
        <w:rPr>
          <w:rFonts w:ascii="Book Antiqua" w:hAnsi="Book Antiqua"/>
          <w:sz w:val="22"/>
          <w:szCs w:val="22"/>
        </w:rPr>
      </w:pPr>
    </w:p>
    <w:p w14:paraId="02A0FAF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32 - ATTRIBUTIONS DU MAITRE D'ŒUVRE </w:t>
      </w:r>
    </w:p>
    <w:p w14:paraId="74C7EFE6" w14:textId="77777777" w:rsidR="007229AE" w:rsidRPr="009E722F" w:rsidRDefault="007229AE" w:rsidP="007229AE">
      <w:pPr>
        <w:rPr>
          <w:rFonts w:ascii="Book Antiqua" w:hAnsi="Book Antiqua"/>
          <w:sz w:val="22"/>
          <w:szCs w:val="22"/>
        </w:rPr>
      </w:pPr>
    </w:p>
    <w:p w14:paraId="354B5088"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33 - REUNIONS DE CHANTIER</w:t>
      </w:r>
    </w:p>
    <w:p w14:paraId="255D3345" w14:textId="77777777" w:rsidR="007229AE" w:rsidRPr="009E722F" w:rsidRDefault="007229AE" w:rsidP="007229AE">
      <w:pPr>
        <w:rPr>
          <w:rFonts w:ascii="Book Antiqua" w:hAnsi="Book Antiqua"/>
          <w:sz w:val="22"/>
          <w:szCs w:val="22"/>
        </w:rPr>
      </w:pPr>
    </w:p>
    <w:p w14:paraId="0384AAF2"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34 - JOURNAL DE CHANTIER</w:t>
      </w:r>
    </w:p>
    <w:p w14:paraId="139EC754" w14:textId="77777777" w:rsidR="007229AE" w:rsidRPr="009E722F" w:rsidRDefault="007229AE" w:rsidP="007229AE">
      <w:pPr>
        <w:outlineLvl w:val="0"/>
        <w:rPr>
          <w:rFonts w:ascii="Book Antiqua" w:hAnsi="Book Antiqua"/>
          <w:sz w:val="22"/>
          <w:szCs w:val="22"/>
        </w:rPr>
      </w:pPr>
    </w:p>
    <w:p w14:paraId="4D51AAF2"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35 - MISE A DISPOSITION DES LIEUX </w:t>
      </w:r>
    </w:p>
    <w:p w14:paraId="5117E00D" w14:textId="77777777" w:rsidR="007229AE" w:rsidRPr="009E722F" w:rsidRDefault="007229AE" w:rsidP="007229AE">
      <w:pPr>
        <w:rPr>
          <w:rFonts w:ascii="Book Antiqua" w:hAnsi="Book Antiqua"/>
          <w:sz w:val="22"/>
          <w:szCs w:val="22"/>
        </w:rPr>
      </w:pPr>
    </w:p>
    <w:p w14:paraId="1BFB404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36 - MAINTIEN DE LA CIRCULATION</w:t>
      </w:r>
    </w:p>
    <w:p w14:paraId="10DD5FFA" w14:textId="77777777" w:rsidR="007229AE" w:rsidRPr="009E722F" w:rsidRDefault="007229AE" w:rsidP="007229AE">
      <w:pPr>
        <w:rPr>
          <w:rFonts w:ascii="Book Antiqua" w:hAnsi="Book Antiqua"/>
          <w:sz w:val="22"/>
          <w:szCs w:val="22"/>
        </w:rPr>
      </w:pPr>
    </w:p>
    <w:p w14:paraId="17B7A32F"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37 - MESURES DE SECURITE</w:t>
      </w:r>
    </w:p>
    <w:p w14:paraId="7AFBFFBD" w14:textId="77777777" w:rsidR="007229AE" w:rsidRPr="009E722F" w:rsidRDefault="007229AE" w:rsidP="007229AE">
      <w:pPr>
        <w:rPr>
          <w:rFonts w:ascii="Book Antiqua" w:hAnsi="Book Antiqua"/>
          <w:sz w:val="22"/>
          <w:szCs w:val="22"/>
        </w:rPr>
      </w:pPr>
    </w:p>
    <w:p w14:paraId="308EE24F" w14:textId="77777777" w:rsidR="007229AE" w:rsidRPr="009E722F" w:rsidRDefault="007229AE" w:rsidP="007229AE">
      <w:pPr>
        <w:ind w:right="-574"/>
        <w:outlineLvl w:val="0"/>
        <w:rPr>
          <w:rFonts w:ascii="Book Antiqua" w:hAnsi="Book Antiqua"/>
          <w:sz w:val="22"/>
          <w:szCs w:val="22"/>
        </w:rPr>
      </w:pPr>
      <w:r w:rsidRPr="009E722F">
        <w:rPr>
          <w:rFonts w:ascii="Book Antiqua" w:hAnsi="Book Antiqua"/>
          <w:sz w:val="22"/>
          <w:szCs w:val="22"/>
        </w:rPr>
        <w:t>ARTICLE  38 - DOMMAGES AUX PROPRIETAIRES DANS L'EMPRISE DES TRAVAUX</w:t>
      </w:r>
    </w:p>
    <w:p w14:paraId="748CB2DC" w14:textId="77777777" w:rsidR="007229AE" w:rsidRPr="009E722F" w:rsidRDefault="007229AE" w:rsidP="007229AE">
      <w:pPr>
        <w:rPr>
          <w:rFonts w:ascii="Book Antiqua" w:hAnsi="Book Antiqua"/>
          <w:sz w:val="22"/>
          <w:szCs w:val="22"/>
        </w:rPr>
      </w:pPr>
    </w:p>
    <w:p w14:paraId="54B68AA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39 - SUJETIONS RESULTANT DU VOISINAGE D'AUTRES CHANTIERS</w:t>
      </w:r>
    </w:p>
    <w:p w14:paraId="79F2BFEC" w14:textId="77777777" w:rsidR="007229AE" w:rsidRPr="009E722F" w:rsidRDefault="007229AE" w:rsidP="007229AE">
      <w:pPr>
        <w:rPr>
          <w:rFonts w:ascii="Book Antiqua" w:hAnsi="Book Antiqua"/>
          <w:sz w:val="22"/>
          <w:szCs w:val="22"/>
        </w:rPr>
      </w:pPr>
    </w:p>
    <w:p w14:paraId="70B9BFF6"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40 - PROTECTION  DE  L'ENVIRONNEMENT</w:t>
      </w:r>
    </w:p>
    <w:p w14:paraId="21062AB1" w14:textId="77777777" w:rsidR="007229AE" w:rsidRPr="009E722F" w:rsidRDefault="007229AE" w:rsidP="007229AE">
      <w:pPr>
        <w:rPr>
          <w:rFonts w:ascii="Book Antiqua" w:hAnsi="Book Antiqua"/>
          <w:sz w:val="22"/>
          <w:szCs w:val="22"/>
        </w:rPr>
      </w:pPr>
    </w:p>
    <w:p w14:paraId="04A0988E"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41 - REMISE  EN ETAT DES LIEUX</w:t>
      </w:r>
    </w:p>
    <w:p w14:paraId="2009214E" w14:textId="77777777" w:rsidR="007229AE" w:rsidRPr="009E722F" w:rsidRDefault="007229AE" w:rsidP="007229AE">
      <w:pPr>
        <w:rPr>
          <w:rFonts w:ascii="Book Antiqua" w:hAnsi="Book Antiqua"/>
          <w:b/>
          <w:sz w:val="22"/>
          <w:szCs w:val="22"/>
        </w:rPr>
      </w:pPr>
    </w:p>
    <w:p w14:paraId="194F7D23"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III  -  CLAUSES FINANCIERES</w:t>
      </w:r>
    </w:p>
    <w:p w14:paraId="19806C5A" w14:textId="77777777" w:rsidR="007229AE" w:rsidRPr="009E722F" w:rsidRDefault="007229AE" w:rsidP="007229AE">
      <w:pPr>
        <w:outlineLvl w:val="0"/>
        <w:rPr>
          <w:rFonts w:ascii="Book Antiqua" w:hAnsi="Book Antiqua"/>
          <w:sz w:val="22"/>
          <w:szCs w:val="22"/>
        </w:rPr>
      </w:pPr>
    </w:p>
    <w:p w14:paraId="6EC97ADB"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42 - MONTANT DU MARCHÉ</w:t>
      </w:r>
    </w:p>
    <w:p w14:paraId="427B0C4F" w14:textId="77777777" w:rsidR="007229AE" w:rsidRPr="009E722F" w:rsidRDefault="007229AE" w:rsidP="007229AE">
      <w:pPr>
        <w:rPr>
          <w:rFonts w:ascii="Book Antiqua" w:hAnsi="Book Antiqua"/>
          <w:sz w:val="22"/>
          <w:szCs w:val="22"/>
        </w:rPr>
      </w:pPr>
    </w:p>
    <w:p w14:paraId="05940A2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43 - CONSISTANCE DES PRIX</w:t>
      </w:r>
    </w:p>
    <w:p w14:paraId="1B55DFF2"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44 - SOUS -DETAIL DES PRIX</w:t>
      </w:r>
    </w:p>
    <w:p w14:paraId="487D0AB9" w14:textId="77777777" w:rsidR="007229AE" w:rsidRPr="009E722F" w:rsidRDefault="007229AE" w:rsidP="007229AE">
      <w:pPr>
        <w:rPr>
          <w:rFonts w:ascii="Book Antiqua" w:hAnsi="Book Antiqua"/>
          <w:sz w:val="22"/>
          <w:szCs w:val="22"/>
        </w:rPr>
      </w:pPr>
    </w:p>
    <w:p w14:paraId="001143D0" w14:textId="77777777" w:rsidR="007229AE" w:rsidRPr="009E722F" w:rsidRDefault="007229AE" w:rsidP="007229AE">
      <w:pPr>
        <w:ind w:left="1418" w:right="-291" w:hanging="1418"/>
        <w:outlineLvl w:val="0"/>
        <w:rPr>
          <w:rFonts w:ascii="Book Antiqua" w:hAnsi="Book Antiqua"/>
          <w:sz w:val="22"/>
          <w:szCs w:val="22"/>
        </w:rPr>
      </w:pPr>
      <w:r w:rsidRPr="009E722F">
        <w:rPr>
          <w:rFonts w:ascii="Book Antiqua" w:hAnsi="Book Antiqua"/>
          <w:sz w:val="22"/>
          <w:szCs w:val="22"/>
        </w:rPr>
        <w:t>ARTICLE  45 - TRAVAUX SUPPLEMENTAIRES - VARIATION DANS LA MASSE DES TRAVAUX ET DANS LA NATURE DES OUVRAGES</w:t>
      </w:r>
    </w:p>
    <w:p w14:paraId="3163258E" w14:textId="77777777" w:rsidR="007229AE" w:rsidRPr="009E722F" w:rsidRDefault="007229AE" w:rsidP="007229AE">
      <w:pPr>
        <w:rPr>
          <w:rFonts w:ascii="Book Antiqua" w:hAnsi="Book Antiqua"/>
          <w:sz w:val="22"/>
          <w:szCs w:val="22"/>
        </w:rPr>
      </w:pPr>
    </w:p>
    <w:p w14:paraId="43A48BC2"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46 - MODE DE REGLEMENT DES TRAVAUX </w:t>
      </w:r>
    </w:p>
    <w:p w14:paraId="1A926A6B" w14:textId="77777777" w:rsidR="007229AE" w:rsidRPr="009E722F" w:rsidRDefault="007229AE" w:rsidP="007229AE">
      <w:pPr>
        <w:rPr>
          <w:rFonts w:ascii="Book Antiqua" w:hAnsi="Book Antiqua"/>
          <w:sz w:val="22"/>
          <w:szCs w:val="22"/>
        </w:rPr>
      </w:pPr>
    </w:p>
    <w:p w14:paraId="7E0955A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47 - REGLEMENT  DES TRAVAUX EN REGIE D’ENTREPRISE</w:t>
      </w:r>
    </w:p>
    <w:p w14:paraId="4727A5C9" w14:textId="77777777" w:rsidR="007229AE" w:rsidRPr="009E722F" w:rsidRDefault="007229AE" w:rsidP="007229AE">
      <w:pPr>
        <w:rPr>
          <w:rFonts w:ascii="Book Antiqua" w:hAnsi="Book Antiqua"/>
          <w:sz w:val="22"/>
          <w:szCs w:val="22"/>
        </w:rPr>
      </w:pPr>
    </w:p>
    <w:p w14:paraId="570FD9D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48 - LIEU ET MODE DE PAIEMENT</w:t>
      </w:r>
    </w:p>
    <w:p w14:paraId="16244A46" w14:textId="77777777" w:rsidR="007229AE" w:rsidRPr="009E722F" w:rsidRDefault="007229AE" w:rsidP="007229AE">
      <w:pPr>
        <w:rPr>
          <w:rFonts w:ascii="Book Antiqua" w:hAnsi="Book Antiqua"/>
          <w:sz w:val="22"/>
          <w:szCs w:val="22"/>
        </w:rPr>
      </w:pPr>
    </w:p>
    <w:p w14:paraId="0942120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49 - AVANCE DE DEMARRAGE</w:t>
      </w:r>
    </w:p>
    <w:p w14:paraId="46B9A181" w14:textId="77777777" w:rsidR="007229AE" w:rsidRPr="009E722F" w:rsidRDefault="007229AE" w:rsidP="007229AE">
      <w:pPr>
        <w:rPr>
          <w:rFonts w:ascii="Book Antiqua" w:hAnsi="Book Antiqua"/>
          <w:sz w:val="22"/>
          <w:szCs w:val="22"/>
        </w:rPr>
      </w:pPr>
    </w:p>
    <w:p w14:paraId="5A75B657"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lastRenderedPageBreak/>
        <w:t>ARTICLE  50 - CAUTIONNEMENT DEFINITIF</w:t>
      </w:r>
    </w:p>
    <w:p w14:paraId="70E117B2" w14:textId="77777777" w:rsidR="007229AE" w:rsidRPr="009E722F" w:rsidRDefault="007229AE" w:rsidP="007229AE">
      <w:pPr>
        <w:outlineLvl w:val="0"/>
        <w:rPr>
          <w:rFonts w:ascii="Book Antiqua" w:hAnsi="Book Antiqua"/>
          <w:sz w:val="22"/>
          <w:szCs w:val="22"/>
        </w:rPr>
      </w:pPr>
    </w:p>
    <w:p w14:paraId="0656FDAE"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51 - RETENUE DE GARANTIE</w:t>
      </w:r>
    </w:p>
    <w:p w14:paraId="524EB2FC" w14:textId="77777777" w:rsidR="007229AE" w:rsidRPr="009E722F" w:rsidRDefault="007229AE" w:rsidP="007229AE">
      <w:pPr>
        <w:rPr>
          <w:rFonts w:ascii="Book Antiqua" w:hAnsi="Book Antiqua"/>
          <w:sz w:val="22"/>
          <w:szCs w:val="22"/>
        </w:rPr>
      </w:pPr>
    </w:p>
    <w:p w14:paraId="30353EEC"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52 – NANTISSEMENT</w:t>
      </w:r>
    </w:p>
    <w:p w14:paraId="05BBA141" w14:textId="77777777" w:rsidR="007229AE" w:rsidRPr="009E722F" w:rsidRDefault="007229AE" w:rsidP="007229AE">
      <w:pPr>
        <w:outlineLvl w:val="0"/>
        <w:rPr>
          <w:rFonts w:ascii="Book Antiqua" w:hAnsi="Book Antiqua"/>
          <w:sz w:val="22"/>
          <w:szCs w:val="22"/>
        </w:rPr>
      </w:pPr>
    </w:p>
    <w:p w14:paraId="0A25F2F7"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53 - ASSURANCES</w:t>
      </w:r>
    </w:p>
    <w:p w14:paraId="6CE6919E" w14:textId="77777777" w:rsidR="007229AE" w:rsidRPr="009E722F" w:rsidRDefault="007229AE" w:rsidP="007229AE">
      <w:pPr>
        <w:rPr>
          <w:rFonts w:ascii="Book Antiqua" w:hAnsi="Book Antiqua"/>
          <w:sz w:val="22"/>
          <w:szCs w:val="22"/>
        </w:rPr>
      </w:pPr>
    </w:p>
    <w:p w14:paraId="646D5AD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54 - VARIATION DES PRIX</w:t>
      </w:r>
    </w:p>
    <w:p w14:paraId="52423761" w14:textId="77777777" w:rsidR="007229AE" w:rsidRPr="009E722F" w:rsidRDefault="007229AE" w:rsidP="007229AE">
      <w:pPr>
        <w:rPr>
          <w:rFonts w:ascii="Book Antiqua" w:hAnsi="Book Antiqua"/>
          <w:sz w:val="22"/>
          <w:szCs w:val="22"/>
        </w:rPr>
      </w:pPr>
    </w:p>
    <w:p w14:paraId="51535F33"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55 - TIMBRE ET ENREGISTREMENT</w:t>
      </w:r>
    </w:p>
    <w:p w14:paraId="06781500" w14:textId="77777777" w:rsidR="007229AE" w:rsidRPr="009E722F" w:rsidRDefault="007229AE" w:rsidP="007229AE">
      <w:pPr>
        <w:pStyle w:val="En-tte"/>
        <w:tabs>
          <w:tab w:val="clear" w:pos="4536"/>
          <w:tab w:val="clear" w:pos="9072"/>
        </w:tabs>
        <w:rPr>
          <w:rFonts w:ascii="Book Antiqua" w:hAnsi="Book Antiqua"/>
          <w:sz w:val="22"/>
          <w:szCs w:val="22"/>
        </w:rPr>
      </w:pPr>
    </w:p>
    <w:p w14:paraId="47CA62F0"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56 - REGIME FISCAL ET DOUANIER</w:t>
      </w:r>
    </w:p>
    <w:p w14:paraId="3A426508" w14:textId="77777777" w:rsidR="007229AE" w:rsidRPr="009E722F" w:rsidRDefault="007229AE" w:rsidP="007229AE">
      <w:pPr>
        <w:rPr>
          <w:rFonts w:ascii="Book Antiqua" w:hAnsi="Book Antiqua"/>
          <w:sz w:val="22"/>
          <w:szCs w:val="22"/>
        </w:rPr>
      </w:pPr>
    </w:p>
    <w:p w14:paraId="202AC790"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IV - CLAUSES DIVERSES</w:t>
      </w:r>
    </w:p>
    <w:p w14:paraId="2436A91E" w14:textId="77777777" w:rsidR="007229AE" w:rsidRPr="009E722F" w:rsidRDefault="007229AE" w:rsidP="007229AE">
      <w:pPr>
        <w:rPr>
          <w:rFonts w:ascii="Book Antiqua" w:hAnsi="Book Antiqua"/>
          <w:sz w:val="22"/>
          <w:szCs w:val="22"/>
        </w:rPr>
      </w:pPr>
    </w:p>
    <w:p w14:paraId="6002BA84"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57 - RISQUES, RESERVES ET CAS DE FORCE MAJEURE</w:t>
      </w:r>
    </w:p>
    <w:p w14:paraId="63BA32E4" w14:textId="77777777" w:rsidR="007229AE" w:rsidRPr="009E722F" w:rsidRDefault="007229AE" w:rsidP="007229AE">
      <w:pPr>
        <w:rPr>
          <w:rFonts w:ascii="Book Antiqua" w:hAnsi="Book Antiqua"/>
          <w:sz w:val="22"/>
          <w:szCs w:val="22"/>
        </w:rPr>
      </w:pPr>
    </w:p>
    <w:p w14:paraId="793F45F7"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58 - LEGISLATION CONCERNANT LA MAIN D'OEUVRE</w:t>
      </w:r>
    </w:p>
    <w:p w14:paraId="0B6C1F93" w14:textId="77777777" w:rsidR="007229AE" w:rsidRPr="009E722F" w:rsidRDefault="007229AE" w:rsidP="007229AE">
      <w:pPr>
        <w:rPr>
          <w:rFonts w:ascii="Book Antiqua" w:hAnsi="Book Antiqua"/>
          <w:sz w:val="22"/>
          <w:szCs w:val="22"/>
        </w:rPr>
      </w:pPr>
    </w:p>
    <w:p w14:paraId="4E041435"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59 - REGLEMENT DES LITIGES </w:t>
      </w:r>
    </w:p>
    <w:p w14:paraId="0D880BE0" w14:textId="77777777" w:rsidR="007229AE" w:rsidRPr="009E722F" w:rsidRDefault="007229AE" w:rsidP="007229AE">
      <w:pPr>
        <w:pStyle w:val="En-tte"/>
        <w:tabs>
          <w:tab w:val="clear" w:pos="4536"/>
          <w:tab w:val="clear" w:pos="9072"/>
        </w:tabs>
        <w:rPr>
          <w:rFonts w:ascii="Book Antiqua" w:hAnsi="Book Antiqua"/>
          <w:sz w:val="22"/>
          <w:szCs w:val="22"/>
        </w:rPr>
      </w:pPr>
    </w:p>
    <w:p w14:paraId="373C42F4"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60 - MISE EN FORME ET REPRODUCTION DU MARCHE</w:t>
      </w:r>
    </w:p>
    <w:p w14:paraId="1DE1556C" w14:textId="77777777" w:rsidR="007229AE" w:rsidRPr="009E722F" w:rsidRDefault="007229AE" w:rsidP="007229AE">
      <w:pPr>
        <w:rPr>
          <w:rFonts w:ascii="Book Antiqua" w:hAnsi="Book Antiqua"/>
          <w:sz w:val="22"/>
          <w:szCs w:val="22"/>
        </w:rPr>
      </w:pPr>
    </w:p>
    <w:p w14:paraId="6896CE59" w14:textId="77777777"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61 - RESILIATION DU MARCHÉ</w:t>
      </w:r>
    </w:p>
    <w:p w14:paraId="7C771C6C" w14:textId="77777777" w:rsidR="007229AE" w:rsidRPr="009E722F" w:rsidRDefault="007229AE" w:rsidP="007229AE">
      <w:pPr>
        <w:rPr>
          <w:rFonts w:ascii="Book Antiqua" w:hAnsi="Book Antiqua"/>
          <w:sz w:val="22"/>
          <w:szCs w:val="22"/>
        </w:rPr>
      </w:pPr>
    </w:p>
    <w:p w14:paraId="008A5140" w14:textId="77777777" w:rsidR="007229AE" w:rsidRPr="009E722F" w:rsidRDefault="007229AE" w:rsidP="007229AE">
      <w:pPr>
        <w:rPr>
          <w:rFonts w:ascii="Book Antiqua" w:hAnsi="Book Antiqua"/>
          <w:sz w:val="22"/>
          <w:szCs w:val="22"/>
        </w:rPr>
      </w:pPr>
      <w:r w:rsidRPr="009E722F">
        <w:rPr>
          <w:rFonts w:ascii="Book Antiqua" w:hAnsi="Book Antiqua"/>
          <w:sz w:val="22"/>
          <w:szCs w:val="22"/>
        </w:rPr>
        <w:t>ARTICLE  62 ET DERNIER - VALIDITE DU MARCHÉ</w:t>
      </w:r>
    </w:p>
    <w:p w14:paraId="555BBB06" w14:textId="77777777" w:rsidR="00711E50" w:rsidRPr="009E722F" w:rsidRDefault="00711E50" w:rsidP="007229AE">
      <w:pPr>
        <w:rPr>
          <w:rFonts w:ascii="Book Antiqua" w:hAnsi="Book Antiqua"/>
          <w:sz w:val="22"/>
          <w:szCs w:val="22"/>
        </w:rPr>
      </w:pPr>
    </w:p>
    <w:p w14:paraId="3B22A68E" w14:textId="77777777" w:rsidR="007229AE" w:rsidRPr="009E722F" w:rsidRDefault="007229AE" w:rsidP="007229AE">
      <w:pPr>
        <w:jc w:val="center"/>
        <w:outlineLvl w:val="0"/>
        <w:rPr>
          <w:rFonts w:ascii="Book Antiqua" w:hAnsi="Book Antiqua"/>
          <w:b/>
          <w:sz w:val="22"/>
          <w:szCs w:val="22"/>
        </w:rPr>
      </w:pPr>
    </w:p>
    <w:p w14:paraId="3B5C5E91"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II : CAHIER DES CLAUSES TECHNIQUES PARTICULIERES (CCTP)</w:t>
      </w:r>
    </w:p>
    <w:p w14:paraId="61A4B75E" w14:textId="77777777" w:rsidR="00711E50" w:rsidRPr="009E722F" w:rsidRDefault="00711E50" w:rsidP="007229AE">
      <w:pPr>
        <w:outlineLvl w:val="0"/>
        <w:rPr>
          <w:rFonts w:ascii="Book Antiqua" w:hAnsi="Book Antiqua"/>
          <w:b/>
          <w:sz w:val="22"/>
          <w:szCs w:val="22"/>
        </w:rPr>
      </w:pPr>
    </w:p>
    <w:p w14:paraId="071B710F" w14:textId="77777777" w:rsidR="007229AE" w:rsidRPr="009E722F" w:rsidRDefault="007229AE" w:rsidP="007229AE">
      <w:pPr>
        <w:outlineLvl w:val="0"/>
        <w:rPr>
          <w:rFonts w:ascii="Book Antiqua" w:hAnsi="Book Antiqua"/>
          <w:b/>
          <w:sz w:val="22"/>
          <w:szCs w:val="22"/>
        </w:rPr>
      </w:pPr>
    </w:p>
    <w:p w14:paraId="42CD131B"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III : BORDEREAU DES PRIX (BP)</w:t>
      </w:r>
    </w:p>
    <w:p w14:paraId="5062D7A9" w14:textId="77777777" w:rsidR="00711E50" w:rsidRPr="009E722F" w:rsidRDefault="00711E50" w:rsidP="007229AE">
      <w:pPr>
        <w:outlineLvl w:val="0"/>
        <w:rPr>
          <w:rFonts w:ascii="Book Antiqua" w:hAnsi="Book Antiqua"/>
          <w:b/>
          <w:sz w:val="22"/>
          <w:szCs w:val="22"/>
        </w:rPr>
      </w:pPr>
    </w:p>
    <w:p w14:paraId="7AF85AF6" w14:textId="77777777" w:rsidR="007229AE" w:rsidRPr="009E722F" w:rsidRDefault="007229AE" w:rsidP="007229AE">
      <w:pPr>
        <w:outlineLvl w:val="0"/>
        <w:rPr>
          <w:rFonts w:ascii="Book Antiqua" w:hAnsi="Book Antiqua"/>
          <w:b/>
          <w:sz w:val="22"/>
          <w:szCs w:val="22"/>
        </w:rPr>
      </w:pPr>
    </w:p>
    <w:p w14:paraId="24C69724" w14:textId="77777777"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IV : DETAIL QUANTITATIF ET ESTIMATIF (DQE)</w:t>
      </w:r>
    </w:p>
    <w:p w14:paraId="71A0F8A5" w14:textId="77777777" w:rsidR="001A2045" w:rsidRPr="009E722F" w:rsidRDefault="001A2045" w:rsidP="007229AE">
      <w:pPr>
        <w:pStyle w:val="Titre"/>
        <w:jc w:val="left"/>
        <w:rPr>
          <w:rFonts w:ascii="Book Antiqua" w:hAnsi="Book Antiqua"/>
          <w:b w:val="0"/>
          <w:sz w:val="22"/>
          <w:szCs w:val="22"/>
        </w:rPr>
      </w:pPr>
    </w:p>
    <w:p w14:paraId="476FD777" w14:textId="77777777" w:rsidR="001A2045" w:rsidRPr="009E722F" w:rsidRDefault="001A2045" w:rsidP="007229AE">
      <w:pPr>
        <w:pStyle w:val="Titre"/>
        <w:jc w:val="left"/>
        <w:rPr>
          <w:rFonts w:ascii="Book Antiqua" w:hAnsi="Book Antiqua"/>
          <w:b w:val="0"/>
          <w:sz w:val="22"/>
          <w:szCs w:val="22"/>
        </w:rPr>
      </w:pPr>
    </w:p>
    <w:p w14:paraId="28A9BE15" w14:textId="77777777" w:rsidR="001A2045" w:rsidRPr="009E722F" w:rsidRDefault="001A2045" w:rsidP="007229AE">
      <w:pPr>
        <w:pStyle w:val="Titre"/>
        <w:jc w:val="left"/>
        <w:rPr>
          <w:rFonts w:ascii="Book Antiqua" w:hAnsi="Book Antiqua"/>
          <w:b w:val="0"/>
          <w:sz w:val="22"/>
          <w:szCs w:val="22"/>
        </w:rPr>
      </w:pPr>
    </w:p>
    <w:p w14:paraId="12EDFAE8" w14:textId="77777777" w:rsidR="001A2045" w:rsidRPr="009E722F" w:rsidRDefault="001A2045" w:rsidP="007229AE">
      <w:pPr>
        <w:pStyle w:val="Titre"/>
        <w:jc w:val="left"/>
        <w:rPr>
          <w:rFonts w:ascii="Book Antiqua" w:hAnsi="Book Antiqua"/>
          <w:b w:val="0"/>
          <w:sz w:val="22"/>
          <w:szCs w:val="22"/>
        </w:rPr>
      </w:pPr>
    </w:p>
    <w:p w14:paraId="4EBF5080" w14:textId="77777777" w:rsidR="001A2045" w:rsidRPr="009E722F" w:rsidRDefault="001A2045" w:rsidP="007229AE">
      <w:pPr>
        <w:pStyle w:val="Titre"/>
        <w:jc w:val="left"/>
        <w:rPr>
          <w:rFonts w:ascii="Book Antiqua" w:hAnsi="Book Antiqua"/>
          <w:b w:val="0"/>
          <w:sz w:val="22"/>
          <w:szCs w:val="22"/>
        </w:rPr>
      </w:pPr>
    </w:p>
    <w:p w14:paraId="1C801D83" w14:textId="77777777" w:rsidR="001A2045" w:rsidRPr="009E722F" w:rsidRDefault="001A2045" w:rsidP="007229AE">
      <w:pPr>
        <w:pStyle w:val="Titre"/>
        <w:jc w:val="left"/>
        <w:rPr>
          <w:rFonts w:ascii="Book Antiqua" w:hAnsi="Book Antiqua"/>
          <w:b w:val="0"/>
          <w:sz w:val="22"/>
          <w:szCs w:val="22"/>
        </w:rPr>
      </w:pPr>
    </w:p>
    <w:p w14:paraId="79F8EA5A" w14:textId="77777777" w:rsidR="001A2045" w:rsidRPr="009E722F" w:rsidRDefault="001A2045" w:rsidP="007229AE">
      <w:pPr>
        <w:pStyle w:val="Titre"/>
        <w:jc w:val="left"/>
        <w:rPr>
          <w:rFonts w:ascii="Book Antiqua" w:hAnsi="Book Antiqua"/>
          <w:b w:val="0"/>
          <w:sz w:val="22"/>
          <w:szCs w:val="22"/>
        </w:rPr>
      </w:pPr>
    </w:p>
    <w:p w14:paraId="5D436EA3" w14:textId="77777777" w:rsidR="001A2045" w:rsidRPr="009E722F" w:rsidRDefault="001A2045" w:rsidP="007229AE">
      <w:pPr>
        <w:pStyle w:val="Titre"/>
        <w:jc w:val="left"/>
        <w:rPr>
          <w:rFonts w:ascii="Book Antiqua" w:hAnsi="Book Antiqua"/>
          <w:b w:val="0"/>
          <w:sz w:val="22"/>
          <w:szCs w:val="22"/>
        </w:rPr>
      </w:pPr>
    </w:p>
    <w:p w14:paraId="7EF84B70" w14:textId="77777777" w:rsidR="001A2045" w:rsidRPr="009E722F" w:rsidRDefault="001A2045" w:rsidP="007229AE">
      <w:pPr>
        <w:pStyle w:val="Titre"/>
        <w:jc w:val="left"/>
        <w:rPr>
          <w:rFonts w:ascii="Book Antiqua" w:hAnsi="Book Antiqua"/>
          <w:b w:val="0"/>
          <w:sz w:val="22"/>
          <w:szCs w:val="22"/>
        </w:rPr>
      </w:pPr>
    </w:p>
    <w:p w14:paraId="1672FAEE" w14:textId="77777777" w:rsidR="001A2045" w:rsidRPr="009E722F" w:rsidRDefault="001A2045" w:rsidP="007229AE">
      <w:pPr>
        <w:pStyle w:val="Titre"/>
        <w:jc w:val="left"/>
        <w:rPr>
          <w:rFonts w:ascii="Book Antiqua" w:hAnsi="Book Antiqua"/>
          <w:b w:val="0"/>
          <w:sz w:val="22"/>
          <w:szCs w:val="22"/>
        </w:rPr>
      </w:pPr>
    </w:p>
    <w:p w14:paraId="54113E06" w14:textId="77777777" w:rsidR="001A2045" w:rsidRPr="009E722F" w:rsidRDefault="001A2045" w:rsidP="007229AE">
      <w:pPr>
        <w:pStyle w:val="Titre"/>
        <w:jc w:val="left"/>
        <w:rPr>
          <w:rFonts w:ascii="Book Antiqua" w:hAnsi="Book Antiqua"/>
          <w:b w:val="0"/>
          <w:sz w:val="22"/>
          <w:szCs w:val="22"/>
        </w:rPr>
      </w:pPr>
    </w:p>
    <w:p w14:paraId="3485438C" w14:textId="77777777" w:rsidR="001A2045" w:rsidRPr="009E722F" w:rsidRDefault="001A2045" w:rsidP="007229AE">
      <w:pPr>
        <w:pStyle w:val="Titre"/>
        <w:jc w:val="left"/>
        <w:rPr>
          <w:rFonts w:ascii="Book Antiqua" w:hAnsi="Book Antiqua"/>
          <w:b w:val="0"/>
          <w:sz w:val="22"/>
          <w:szCs w:val="22"/>
        </w:rPr>
      </w:pPr>
    </w:p>
    <w:p w14:paraId="777D23C1" w14:textId="77777777" w:rsidR="001A2045" w:rsidRPr="009E722F" w:rsidRDefault="001A2045" w:rsidP="007229AE">
      <w:pPr>
        <w:pStyle w:val="Titre"/>
        <w:jc w:val="left"/>
        <w:rPr>
          <w:rFonts w:ascii="Book Antiqua" w:hAnsi="Book Antiqua"/>
          <w:b w:val="0"/>
          <w:sz w:val="22"/>
          <w:szCs w:val="22"/>
        </w:rPr>
      </w:pPr>
    </w:p>
    <w:p w14:paraId="16D19169" w14:textId="77777777" w:rsidR="001A2045" w:rsidRPr="009E722F" w:rsidRDefault="001A2045" w:rsidP="007229AE">
      <w:pPr>
        <w:pStyle w:val="Titre"/>
        <w:jc w:val="left"/>
        <w:rPr>
          <w:rFonts w:ascii="Book Antiqua" w:hAnsi="Book Antiqua"/>
          <w:b w:val="0"/>
          <w:sz w:val="22"/>
          <w:szCs w:val="22"/>
        </w:rPr>
      </w:pPr>
    </w:p>
    <w:p w14:paraId="00C42B03" w14:textId="77777777" w:rsidR="001A2045" w:rsidRPr="009E722F" w:rsidRDefault="001A2045" w:rsidP="007229AE">
      <w:pPr>
        <w:pStyle w:val="Titre"/>
        <w:jc w:val="left"/>
        <w:rPr>
          <w:rFonts w:ascii="Book Antiqua" w:hAnsi="Book Antiqua"/>
          <w:b w:val="0"/>
          <w:sz w:val="22"/>
          <w:szCs w:val="22"/>
        </w:rPr>
      </w:pPr>
    </w:p>
    <w:p w14:paraId="00B2B89B" w14:textId="77777777" w:rsidR="001A2045" w:rsidRPr="009E722F" w:rsidRDefault="001A2045" w:rsidP="007229AE">
      <w:pPr>
        <w:pStyle w:val="Titre"/>
        <w:jc w:val="left"/>
        <w:rPr>
          <w:rFonts w:ascii="Book Antiqua" w:hAnsi="Book Antiqua"/>
          <w:b w:val="0"/>
          <w:sz w:val="22"/>
          <w:szCs w:val="22"/>
        </w:rPr>
      </w:pPr>
    </w:p>
    <w:p w14:paraId="6360D3B8" w14:textId="77777777" w:rsidR="001A2045" w:rsidRPr="009E722F" w:rsidRDefault="001A2045" w:rsidP="007229AE">
      <w:pPr>
        <w:pStyle w:val="Titre"/>
        <w:jc w:val="left"/>
        <w:rPr>
          <w:rFonts w:ascii="Book Antiqua" w:hAnsi="Book Antiqua"/>
          <w:b w:val="0"/>
          <w:sz w:val="22"/>
          <w:szCs w:val="22"/>
        </w:rPr>
      </w:pPr>
    </w:p>
    <w:p w14:paraId="14A73524" w14:textId="77777777" w:rsidR="001A2045" w:rsidRPr="009E722F" w:rsidRDefault="001A2045" w:rsidP="007229AE">
      <w:pPr>
        <w:pStyle w:val="Titre"/>
        <w:jc w:val="left"/>
        <w:rPr>
          <w:rFonts w:ascii="Book Antiqua" w:hAnsi="Book Antiqua"/>
          <w:b w:val="0"/>
          <w:sz w:val="22"/>
          <w:szCs w:val="22"/>
        </w:rPr>
      </w:pPr>
    </w:p>
    <w:p w14:paraId="6DAE5189" w14:textId="77777777" w:rsidR="001A2045" w:rsidRPr="009E722F" w:rsidRDefault="001A2045" w:rsidP="007229AE">
      <w:pPr>
        <w:pStyle w:val="Titre"/>
        <w:jc w:val="left"/>
        <w:rPr>
          <w:rFonts w:ascii="Book Antiqua" w:hAnsi="Book Antiqua"/>
          <w:b w:val="0"/>
          <w:sz w:val="22"/>
          <w:szCs w:val="22"/>
        </w:rPr>
      </w:pPr>
    </w:p>
    <w:p w14:paraId="537ADC18" w14:textId="77777777" w:rsidR="007229AE" w:rsidRPr="009E722F" w:rsidRDefault="007229AE" w:rsidP="007229AE">
      <w:pPr>
        <w:pStyle w:val="Titre"/>
        <w:jc w:val="left"/>
        <w:rPr>
          <w:rFonts w:ascii="Book Antiqua" w:hAnsi="Book Antiqua"/>
          <w:b w:val="0"/>
          <w:sz w:val="22"/>
          <w:szCs w:val="22"/>
        </w:rPr>
      </w:pPr>
    </w:p>
    <w:p w14:paraId="2B5A7124" w14:textId="77777777" w:rsidR="001A2045" w:rsidRPr="009E722F" w:rsidRDefault="001A2045" w:rsidP="007229AE">
      <w:pPr>
        <w:pStyle w:val="Titre"/>
        <w:jc w:val="left"/>
        <w:rPr>
          <w:rFonts w:ascii="Book Antiqua" w:hAnsi="Book Antiqua"/>
          <w:b w:val="0"/>
          <w:sz w:val="22"/>
          <w:szCs w:val="22"/>
        </w:rPr>
      </w:pPr>
    </w:p>
    <w:p w14:paraId="47B3458C" w14:textId="77777777" w:rsidR="001A2045" w:rsidRPr="009E722F" w:rsidRDefault="001A2045" w:rsidP="007229AE">
      <w:pPr>
        <w:pStyle w:val="Titre"/>
        <w:jc w:val="left"/>
        <w:rPr>
          <w:rFonts w:ascii="Book Antiqua" w:hAnsi="Book Antiqua"/>
          <w:b w:val="0"/>
          <w:sz w:val="22"/>
          <w:szCs w:val="22"/>
        </w:rPr>
      </w:pPr>
    </w:p>
    <w:p w14:paraId="437FF309" w14:textId="77777777" w:rsidR="001A2045" w:rsidRPr="009E722F" w:rsidRDefault="001A2045" w:rsidP="007229AE">
      <w:pPr>
        <w:pStyle w:val="Titre"/>
        <w:jc w:val="left"/>
        <w:rPr>
          <w:rFonts w:ascii="Book Antiqua" w:hAnsi="Book Antiqua"/>
          <w:b w:val="0"/>
          <w:sz w:val="22"/>
          <w:szCs w:val="22"/>
        </w:rPr>
      </w:pPr>
    </w:p>
    <w:p w14:paraId="1E9B7EAE" w14:textId="77777777" w:rsidR="001A2045" w:rsidRPr="009E722F" w:rsidRDefault="001A2045" w:rsidP="007229AE">
      <w:pPr>
        <w:pStyle w:val="Titre"/>
        <w:jc w:val="left"/>
        <w:rPr>
          <w:rFonts w:ascii="Book Antiqua" w:hAnsi="Book Antiqua"/>
          <w:b w:val="0"/>
          <w:sz w:val="22"/>
          <w:szCs w:val="22"/>
        </w:rPr>
      </w:pPr>
    </w:p>
    <w:p w14:paraId="4E57ADF4" w14:textId="77777777" w:rsidR="001A2045" w:rsidRPr="009E722F" w:rsidRDefault="001A2045" w:rsidP="007229AE">
      <w:pPr>
        <w:pStyle w:val="Titre"/>
        <w:jc w:val="left"/>
        <w:rPr>
          <w:rFonts w:ascii="Book Antiqua" w:hAnsi="Book Antiqua"/>
          <w:b w:val="0"/>
          <w:sz w:val="22"/>
          <w:szCs w:val="22"/>
        </w:rPr>
      </w:pPr>
    </w:p>
    <w:p w14:paraId="14B95431" w14:textId="77777777" w:rsidR="001A2045" w:rsidRPr="009E722F" w:rsidRDefault="001A2045" w:rsidP="007229AE">
      <w:pPr>
        <w:pStyle w:val="Titre"/>
        <w:jc w:val="left"/>
        <w:rPr>
          <w:rFonts w:ascii="Book Antiqua" w:hAnsi="Book Antiqua"/>
          <w:b w:val="0"/>
          <w:sz w:val="22"/>
          <w:szCs w:val="22"/>
        </w:rPr>
      </w:pPr>
    </w:p>
    <w:p w14:paraId="24DF9A85" w14:textId="77777777" w:rsidR="001A2045" w:rsidRPr="009E722F" w:rsidRDefault="001A2045" w:rsidP="007229AE">
      <w:pPr>
        <w:pStyle w:val="Titre"/>
        <w:jc w:val="left"/>
        <w:rPr>
          <w:rFonts w:ascii="Book Antiqua" w:hAnsi="Book Antiqua"/>
          <w:b w:val="0"/>
          <w:sz w:val="22"/>
          <w:szCs w:val="22"/>
        </w:rPr>
      </w:pPr>
    </w:p>
    <w:p w14:paraId="31379511" w14:textId="77777777" w:rsidR="001A2045" w:rsidRPr="009E722F" w:rsidRDefault="001A2045" w:rsidP="007229AE">
      <w:pPr>
        <w:pStyle w:val="Titre"/>
        <w:jc w:val="left"/>
        <w:rPr>
          <w:rFonts w:ascii="Book Antiqua" w:hAnsi="Book Antiqua"/>
          <w:b w:val="0"/>
          <w:sz w:val="22"/>
          <w:szCs w:val="22"/>
        </w:rPr>
      </w:pPr>
    </w:p>
    <w:p w14:paraId="3C5E8238" w14:textId="77777777" w:rsidR="001A2045" w:rsidRPr="009E722F" w:rsidRDefault="001A2045" w:rsidP="007229AE">
      <w:pPr>
        <w:pStyle w:val="Titre"/>
        <w:jc w:val="left"/>
        <w:rPr>
          <w:rFonts w:ascii="Book Antiqua" w:hAnsi="Book Antiqua"/>
          <w:b w:val="0"/>
          <w:sz w:val="22"/>
          <w:szCs w:val="22"/>
        </w:rPr>
      </w:pPr>
    </w:p>
    <w:p w14:paraId="10B67E68" w14:textId="77777777" w:rsidR="001A2045" w:rsidRPr="009E722F" w:rsidRDefault="001A2045" w:rsidP="007229AE">
      <w:pPr>
        <w:pStyle w:val="Titre"/>
        <w:jc w:val="left"/>
        <w:rPr>
          <w:rFonts w:ascii="Book Antiqua" w:hAnsi="Book Antiqua"/>
          <w:b w:val="0"/>
          <w:sz w:val="22"/>
          <w:szCs w:val="22"/>
        </w:rPr>
      </w:pPr>
    </w:p>
    <w:p w14:paraId="441C0A03" w14:textId="77777777" w:rsidR="001A2045" w:rsidRPr="009E722F" w:rsidRDefault="001A2045" w:rsidP="007229AE">
      <w:pPr>
        <w:pStyle w:val="Titre"/>
        <w:jc w:val="left"/>
        <w:rPr>
          <w:rFonts w:ascii="Book Antiqua" w:hAnsi="Book Antiqua"/>
          <w:b w:val="0"/>
          <w:sz w:val="22"/>
          <w:szCs w:val="22"/>
        </w:rPr>
      </w:pPr>
    </w:p>
    <w:p w14:paraId="02B8F1B5" w14:textId="77777777" w:rsidR="001A2045" w:rsidRPr="009E722F" w:rsidRDefault="001A2045" w:rsidP="007229AE">
      <w:pPr>
        <w:pStyle w:val="Titre"/>
        <w:jc w:val="left"/>
        <w:rPr>
          <w:rFonts w:ascii="Book Antiqua" w:hAnsi="Book Antiqua"/>
          <w:b w:val="0"/>
          <w:sz w:val="22"/>
          <w:szCs w:val="22"/>
        </w:rPr>
      </w:pPr>
    </w:p>
    <w:p w14:paraId="0C1D4D5A" w14:textId="77777777" w:rsidR="001A2045" w:rsidRPr="009E722F" w:rsidRDefault="001A2045" w:rsidP="007229AE">
      <w:pPr>
        <w:pStyle w:val="Titre"/>
        <w:jc w:val="left"/>
        <w:rPr>
          <w:rFonts w:ascii="Book Antiqua" w:hAnsi="Book Antiqua"/>
          <w:b w:val="0"/>
          <w:sz w:val="22"/>
          <w:szCs w:val="22"/>
        </w:rPr>
      </w:pPr>
    </w:p>
    <w:p w14:paraId="5B2D29B2" w14:textId="77777777" w:rsidR="001A2045" w:rsidRPr="009E722F" w:rsidRDefault="001A2045" w:rsidP="007229AE">
      <w:pPr>
        <w:pStyle w:val="Titre"/>
        <w:jc w:val="left"/>
        <w:rPr>
          <w:rFonts w:ascii="Book Antiqua" w:hAnsi="Book Antiqua"/>
          <w:b w:val="0"/>
          <w:sz w:val="22"/>
          <w:szCs w:val="22"/>
        </w:rPr>
      </w:pPr>
    </w:p>
    <w:p w14:paraId="6EA584BE" w14:textId="77777777" w:rsidR="001A2045" w:rsidRPr="009E722F" w:rsidRDefault="001A2045" w:rsidP="007229AE">
      <w:pPr>
        <w:pStyle w:val="Titre"/>
        <w:jc w:val="left"/>
        <w:rPr>
          <w:rFonts w:ascii="Book Antiqua" w:hAnsi="Book Antiqua"/>
          <w:b w:val="0"/>
          <w:sz w:val="22"/>
          <w:szCs w:val="22"/>
        </w:rPr>
      </w:pPr>
    </w:p>
    <w:p w14:paraId="5EE25DF0" w14:textId="77777777" w:rsidR="001A2045" w:rsidRPr="009E722F" w:rsidRDefault="001A2045" w:rsidP="007229AE">
      <w:pPr>
        <w:pStyle w:val="Titre"/>
        <w:jc w:val="left"/>
        <w:rPr>
          <w:rFonts w:ascii="Book Antiqua" w:hAnsi="Book Antiqua"/>
          <w:b w:val="0"/>
          <w:sz w:val="22"/>
          <w:szCs w:val="22"/>
        </w:rPr>
      </w:pPr>
    </w:p>
    <w:p w14:paraId="2D3AB633" w14:textId="77777777" w:rsidR="001A2045" w:rsidRPr="009E722F" w:rsidRDefault="001A2045" w:rsidP="007229AE">
      <w:pPr>
        <w:pStyle w:val="Titre"/>
        <w:jc w:val="left"/>
        <w:rPr>
          <w:rFonts w:ascii="Book Antiqua" w:hAnsi="Book Antiqua"/>
          <w:b w:val="0"/>
          <w:sz w:val="22"/>
          <w:szCs w:val="22"/>
        </w:rPr>
      </w:pPr>
    </w:p>
    <w:p w14:paraId="406C9F97" w14:textId="77777777" w:rsidR="001A2045" w:rsidRPr="009E722F" w:rsidRDefault="001A2045" w:rsidP="007229AE">
      <w:pPr>
        <w:pStyle w:val="Titre"/>
        <w:jc w:val="left"/>
        <w:rPr>
          <w:rFonts w:ascii="Book Antiqua" w:hAnsi="Book Antiqua"/>
          <w:b w:val="0"/>
          <w:sz w:val="22"/>
          <w:szCs w:val="22"/>
        </w:rPr>
      </w:pPr>
    </w:p>
    <w:p w14:paraId="22332E43" w14:textId="77777777" w:rsidR="001A2045" w:rsidRPr="009E722F" w:rsidRDefault="001A2045" w:rsidP="007229AE">
      <w:pPr>
        <w:pStyle w:val="Titre"/>
        <w:jc w:val="left"/>
        <w:rPr>
          <w:rFonts w:ascii="Book Antiqua" w:hAnsi="Book Antiqua"/>
          <w:b w:val="0"/>
          <w:sz w:val="22"/>
          <w:szCs w:val="22"/>
        </w:rPr>
      </w:pPr>
    </w:p>
    <w:p w14:paraId="208281FB" w14:textId="77777777" w:rsidR="001A2045" w:rsidRPr="009E722F" w:rsidRDefault="001A2045" w:rsidP="007229AE">
      <w:pPr>
        <w:pStyle w:val="Titre"/>
        <w:jc w:val="left"/>
        <w:rPr>
          <w:rFonts w:ascii="Book Antiqua" w:hAnsi="Book Antiqua"/>
          <w:b w:val="0"/>
          <w:sz w:val="22"/>
          <w:szCs w:val="22"/>
        </w:rPr>
      </w:pPr>
    </w:p>
    <w:p w14:paraId="49C13228" w14:textId="77777777" w:rsidR="007229AE" w:rsidRPr="009E722F" w:rsidRDefault="007229AE" w:rsidP="007229AE">
      <w:pPr>
        <w:pStyle w:val="Titre"/>
        <w:jc w:val="left"/>
        <w:rPr>
          <w:rFonts w:ascii="Book Antiqua" w:hAnsi="Book Antiqua"/>
          <w:sz w:val="22"/>
          <w:szCs w:val="22"/>
          <w:u w:val="single"/>
        </w:rPr>
      </w:pPr>
    </w:p>
    <w:p w14:paraId="13ADF64F" w14:textId="77777777" w:rsidR="007229AE" w:rsidRPr="009E722F" w:rsidRDefault="007229AE" w:rsidP="00356D40">
      <w:pPr>
        <w:pStyle w:val="Titre1"/>
        <w:jc w:val="center"/>
        <w:rPr>
          <w:rFonts w:ascii="Book Antiqua" w:hAnsi="Book Antiqua"/>
          <w:sz w:val="22"/>
          <w:szCs w:val="22"/>
        </w:rPr>
      </w:pPr>
      <w:r w:rsidRPr="009E722F">
        <w:rPr>
          <w:rFonts w:ascii="Book Antiqua" w:hAnsi="Book Antiqua"/>
          <w:sz w:val="22"/>
          <w:szCs w:val="22"/>
        </w:rPr>
        <w:t>DOCUMENTS A INSERER (avant la  page de signature):</w:t>
      </w:r>
    </w:p>
    <w:p w14:paraId="13CEFD02" w14:textId="77777777" w:rsidR="007229AE" w:rsidRPr="009E722F" w:rsidRDefault="007229AE" w:rsidP="00356D40">
      <w:pPr>
        <w:pStyle w:val="Titre8"/>
        <w:jc w:val="center"/>
        <w:rPr>
          <w:rFonts w:ascii="Book Antiqua" w:hAnsi="Book Antiqua"/>
          <w:szCs w:val="22"/>
        </w:rPr>
      </w:pPr>
    </w:p>
    <w:p w14:paraId="06CCF412" w14:textId="77777777" w:rsidR="007229AE" w:rsidRPr="009E722F" w:rsidRDefault="007229AE" w:rsidP="00356D40">
      <w:pPr>
        <w:pStyle w:val="Titre8"/>
        <w:jc w:val="center"/>
        <w:rPr>
          <w:rFonts w:ascii="Book Antiqua" w:hAnsi="Book Antiqua"/>
          <w:szCs w:val="22"/>
        </w:rPr>
      </w:pPr>
      <w:r w:rsidRPr="009E722F">
        <w:rPr>
          <w:rFonts w:ascii="Book Antiqua" w:hAnsi="Book Antiqua"/>
          <w:szCs w:val="22"/>
        </w:rPr>
        <w:t>CCAP</w:t>
      </w:r>
    </w:p>
    <w:p w14:paraId="7FBC0ECF" w14:textId="77777777" w:rsidR="007229AE" w:rsidRPr="009E722F" w:rsidRDefault="007229AE" w:rsidP="00356D40">
      <w:pPr>
        <w:jc w:val="center"/>
        <w:rPr>
          <w:rFonts w:ascii="Book Antiqua" w:hAnsi="Book Antiqua"/>
          <w:b/>
          <w:sz w:val="22"/>
          <w:szCs w:val="22"/>
        </w:rPr>
      </w:pPr>
    </w:p>
    <w:p w14:paraId="6C9104D9" w14:textId="77777777"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CCTP</w:t>
      </w:r>
    </w:p>
    <w:p w14:paraId="1273D72B" w14:textId="77777777" w:rsidR="007229AE" w:rsidRPr="009E722F" w:rsidRDefault="007229AE" w:rsidP="00356D40">
      <w:pPr>
        <w:jc w:val="center"/>
        <w:rPr>
          <w:rFonts w:ascii="Book Antiqua" w:hAnsi="Book Antiqua"/>
          <w:b/>
          <w:sz w:val="22"/>
          <w:szCs w:val="22"/>
        </w:rPr>
      </w:pPr>
    </w:p>
    <w:p w14:paraId="01125A7A" w14:textId="77777777"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BP</w:t>
      </w:r>
    </w:p>
    <w:p w14:paraId="3825A33B" w14:textId="77777777" w:rsidR="007229AE" w:rsidRPr="009E722F" w:rsidRDefault="007229AE" w:rsidP="00356D40">
      <w:pPr>
        <w:jc w:val="center"/>
        <w:rPr>
          <w:rFonts w:ascii="Book Antiqua" w:hAnsi="Book Antiqua"/>
          <w:b/>
          <w:sz w:val="22"/>
          <w:szCs w:val="22"/>
        </w:rPr>
      </w:pPr>
    </w:p>
    <w:p w14:paraId="16F3EF05" w14:textId="77777777"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DE</w:t>
      </w:r>
    </w:p>
    <w:p w14:paraId="272556EE" w14:textId="77777777" w:rsidR="007229AE" w:rsidRPr="009E722F" w:rsidRDefault="007229AE" w:rsidP="007229AE">
      <w:pPr>
        <w:jc w:val="center"/>
        <w:rPr>
          <w:rFonts w:ascii="Book Antiqua" w:hAnsi="Book Antiqua"/>
          <w:b/>
          <w:sz w:val="22"/>
          <w:szCs w:val="22"/>
        </w:rPr>
      </w:pPr>
    </w:p>
    <w:p w14:paraId="5E84A035" w14:textId="77777777" w:rsidR="007229AE" w:rsidRPr="009E722F" w:rsidRDefault="007229AE" w:rsidP="007229AE">
      <w:pPr>
        <w:autoSpaceDE w:val="0"/>
        <w:autoSpaceDN w:val="0"/>
        <w:adjustRightInd w:val="0"/>
        <w:spacing w:line="316" w:lineRule="exact"/>
        <w:jc w:val="center"/>
        <w:rPr>
          <w:rFonts w:ascii="Book Antiqua" w:hAnsi="Book Antiqua" w:cs="Arial"/>
          <w:b/>
          <w:sz w:val="22"/>
          <w:szCs w:val="22"/>
        </w:rPr>
      </w:pPr>
      <w:r w:rsidRPr="009E722F">
        <w:rPr>
          <w:rFonts w:ascii="Book Antiqua" w:hAnsi="Book Antiqua"/>
          <w:sz w:val="22"/>
          <w:szCs w:val="22"/>
        </w:rPr>
        <w:br w:type="page"/>
      </w:r>
      <w:r w:rsidRPr="009E722F">
        <w:rPr>
          <w:rFonts w:ascii="Book Antiqua" w:hAnsi="Book Antiqua" w:cs="Arial"/>
          <w:b/>
          <w:sz w:val="22"/>
          <w:szCs w:val="22"/>
        </w:rPr>
        <w:lastRenderedPageBreak/>
        <w:t>PAGE_______ ET DERNIERE D</w:t>
      </w:r>
      <w:r w:rsidR="008517FB" w:rsidRPr="009E722F">
        <w:rPr>
          <w:rFonts w:ascii="Book Antiqua" w:hAnsi="Book Antiqua" w:cs="Arial"/>
          <w:b/>
          <w:sz w:val="22"/>
          <w:szCs w:val="22"/>
        </w:rPr>
        <w:t>U MARCHE</w:t>
      </w:r>
    </w:p>
    <w:p w14:paraId="2102F07D" w14:textId="5BABE3F0" w:rsidR="000C453D" w:rsidRPr="009E722F" w:rsidRDefault="008D02B5" w:rsidP="000C453D">
      <w:pPr>
        <w:pStyle w:val="Corpsdetexte2"/>
        <w:jc w:val="center"/>
        <w:rPr>
          <w:rFonts w:ascii="Book Antiqua" w:hAnsi="Book Antiqua"/>
          <w:b/>
          <w:sz w:val="22"/>
          <w:szCs w:val="22"/>
        </w:rPr>
      </w:pPr>
      <w:r w:rsidRPr="009E722F">
        <w:rPr>
          <w:rFonts w:ascii="Book Antiqua" w:hAnsi="Book Antiqua" w:cs="Arial"/>
          <w:b/>
          <w:sz w:val="22"/>
          <w:szCs w:val="22"/>
        </w:rPr>
        <w:t xml:space="preserve">Lettre commande </w:t>
      </w:r>
      <w:r w:rsidR="000C453D" w:rsidRPr="009E722F">
        <w:rPr>
          <w:rFonts w:ascii="Book Antiqua" w:hAnsi="Book Antiqua"/>
          <w:b/>
          <w:sz w:val="22"/>
          <w:szCs w:val="22"/>
        </w:rPr>
        <w:t xml:space="preserve">  N°_______/LC/C-</w:t>
      </w:r>
      <w:r w:rsidR="00E3143F" w:rsidRPr="009E722F">
        <w:rPr>
          <w:sz w:val="20"/>
          <w:szCs w:val="22"/>
        </w:rPr>
        <w:t xml:space="preserve"> GUEME</w:t>
      </w:r>
      <w:r w:rsidR="00E3143F" w:rsidRPr="009E722F">
        <w:rPr>
          <w:rFonts w:ascii="Book Antiqua" w:hAnsi="Book Antiqua"/>
          <w:b/>
          <w:sz w:val="22"/>
          <w:szCs w:val="22"/>
        </w:rPr>
        <w:t xml:space="preserve"> </w:t>
      </w:r>
      <w:r w:rsidR="000C453D" w:rsidRPr="009E722F">
        <w:rPr>
          <w:rFonts w:ascii="Book Antiqua" w:hAnsi="Book Antiqua"/>
          <w:b/>
          <w:sz w:val="22"/>
          <w:szCs w:val="22"/>
        </w:rPr>
        <w:t>/CIPM-TR/202</w:t>
      </w:r>
      <w:r w:rsidR="00E10BDA">
        <w:rPr>
          <w:rFonts w:ascii="Book Antiqua" w:hAnsi="Book Antiqua"/>
          <w:b/>
          <w:sz w:val="22"/>
          <w:szCs w:val="22"/>
        </w:rPr>
        <w:t xml:space="preserve">6 </w:t>
      </w:r>
      <w:r w:rsidR="000C453D" w:rsidRPr="009E722F">
        <w:rPr>
          <w:rFonts w:ascii="Book Antiqua" w:hAnsi="Book Antiqua"/>
          <w:b/>
          <w:sz w:val="22"/>
          <w:szCs w:val="22"/>
        </w:rPr>
        <w:t>OUVERT N° _________d</w:t>
      </w:r>
      <w:r w:rsidR="000C453D" w:rsidRPr="009E722F">
        <w:rPr>
          <w:bCs/>
          <w:sz w:val="22"/>
          <w:szCs w:val="22"/>
        </w:rPr>
        <w:t>u</w:t>
      </w:r>
      <w:r w:rsidR="000C453D" w:rsidRPr="009E722F">
        <w:rPr>
          <w:rFonts w:ascii="Book Antiqua" w:hAnsi="Book Antiqua"/>
          <w:b/>
          <w:sz w:val="22"/>
          <w:szCs w:val="22"/>
        </w:rPr>
        <w:t>………...</w:t>
      </w:r>
    </w:p>
    <w:p w14:paraId="08D0C015" w14:textId="77777777" w:rsidR="000C453D" w:rsidRPr="009E722F" w:rsidRDefault="000C453D" w:rsidP="000C453D">
      <w:pPr>
        <w:pStyle w:val="Style1"/>
        <w:rPr>
          <w:rFonts w:ascii="Book Antiqua" w:hAnsi="Book Antiqua"/>
          <w:sz w:val="22"/>
          <w:szCs w:val="22"/>
        </w:rPr>
      </w:pPr>
    </w:p>
    <w:p w14:paraId="4B65A2D8" w14:textId="284AE124" w:rsidR="008517FB" w:rsidRPr="009E722F" w:rsidRDefault="00A334DF" w:rsidP="000C453D">
      <w:pPr>
        <w:pStyle w:val="Corpsdetexte2"/>
        <w:jc w:val="center"/>
        <w:rPr>
          <w:rFonts w:ascii="Book Antiqua" w:hAnsi="Book Antiqua" w:cs="Arial"/>
          <w:b/>
          <w:sz w:val="20"/>
          <w:szCs w:val="22"/>
        </w:rPr>
      </w:pPr>
      <w:r w:rsidRPr="009E722F">
        <w:rPr>
          <w:rFonts w:ascii="Book Antiqua" w:hAnsi="Book Antiqua" w:cs="Arial"/>
          <w:b/>
          <w:sz w:val="22"/>
          <w:szCs w:val="22"/>
        </w:rPr>
        <w:t>PASSE</w:t>
      </w:r>
      <w:r w:rsidR="007229AE" w:rsidRPr="009E722F">
        <w:rPr>
          <w:rFonts w:ascii="Book Antiqua" w:hAnsi="Book Antiqua" w:cs="Arial"/>
          <w:b/>
          <w:sz w:val="22"/>
          <w:szCs w:val="22"/>
        </w:rPr>
        <w:t xml:space="preserve"> APRES APPEL D'OFFRES NATIONAL OUVERT </w:t>
      </w:r>
      <w:r w:rsidR="008D02B5" w:rsidRPr="009E722F">
        <w:rPr>
          <w:rFonts w:ascii="Book Antiqua" w:hAnsi="Book Antiqua" w:cs="Arial"/>
          <w:b/>
          <w:sz w:val="22"/>
          <w:szCs w:val="22"/>
        </w:rPr>
        <w:t>N° ………….d</w:t>
      </w:r>
      <w:r w:rsidR="008D02B5" w:rsidRPr="009E722F">
        <w:rPr>
          <w:b/>
          <w:bCs/>
          <w:sz w:val="20"/>
          <w:szCs w:val="28"/>
        </w:rPr>
        <w:t>u ………….</w:t>
      </w:r>
      <w:r w:rsidR="007229AE" w:rsidRPr="009E722F">
        <w:rPr>
          <w:rFonts w:ascii="Book Antiqua" w:hAnsi="Book Antiqua" w:cs="Arial"/>
          <w:b/>
          <w:sz w:val="22"/>
          <w:szCs w:val="22"/>
        </w:rPr>
        <w:t>AVEC L’ENTREPRISE ___________________</w:t>
      </w:r>
      <w:r w:rsidR="00D75336" w:rsidRPr="009E722F">
        <w:rPr>
          <w:bCs/>
          <w:sz w:val="24"/>
          <w:szCs w:val="24"/>
        </w:rPr>
        <w:t xml:space="preserve">pour l’exécution  </w:t>
      </w:r>
      <w:r w:rsidR="00D30988" w:rsidRPr="009E722F">
        <w:rPr>
          <w:bCs/>
          <w:sz w:val="24"/>
          <w:szCs w:val="24"/>
        </w:rPr>
        <w:t>des</w:t>
      </w:r>
      <w:r w:rsidR="00E3143F" w:rsidRPr="009E722F">
        <w:rPr>
          <w:sz w:val="20"/>
          <w:szCs w:val="22"/>
        </w:rPr>
        <w:t xml:space="preserve"> </w:t>
      </w:r>
    </w:p>
    <w:p w14:paraId="152521AC" w14:textId="77777777" w:rsidR="00EC3748" w:rsidRPr="009E722F" w:rsidRDefault="00EC3748" w:rsidP="003369A6">
      <w:pPr>
        <w:pStyle w:val="Corpsdetexte2"/>
        <w:rPr>
          <w:rFonts w:ascii="Book Antiqua" w:hAnsi="Book Antiqua" w:cs="Arial"/>
          <w:b/>
          <w:sz w:val="22"/>
          <w:szCs w:val="22"/>
        </w:rPr>
      </w:pPr>
    </w:p>
    <w:p w14:paraId="4C8977DC" w14:textId="77777777" w:rsidR="007229AE" w:rsidRPr="009E722F" w:rsidRDefault="00CC1116" w:rsidP="003369A6">
      <w:pPr>
        <w:pStyle w:val="Corpsdetexte2"/>
        <w:rPr>
          <w:rFonts w:ascii="Book Antiqua" w:hAnsi="Book Antiqua" w:cs="Arial"/>
          <w:b/>
          <w:sz w:val="22"/>
          <w:szCs w:val="22"/>
        </w:rPr>
      </w:pPr>
      <w:r w:rsidRPr="009E722F">
        <w:rPr>
          <w:rFonts w:ascii="Book Antiqua" w:hAnsi="Book Antiqua" w:cs="Arial"/>
          <w:b/>
          <w:sz w:val="22"/>
          <w:szCs w:val="22"/>
        </w:rPr>
        <w:t xml:space="preserve">DELAI D’EXECUTION: </w:t>
      </w:r>
      <w:r w:rsidR="000C453D" w:rsidRPr="009E722F">
        <w:rPr>
          <w:rFonts w:ascii="Book Antiqua" w:hAnsi="Book Antiqua" w:cs="Arial"/>
          <w:b/>
          <w:sz w:val="22"/>
          <w:szCs w:val="22"/>
        </w:rPr>
        <w:t>Quatre</w:t>
      </w:r>
      <w:r w:rsidR="007229AE" w:rsidRPr="009E722F">
        <w:rPr>
          <w:rFonts w:ascii="Book Antiqua" w:hAnsi="Book Antiqua" w:cs="Arial"/>
          <w:b/>
          <w:sz w:val="22"/>
          <w:szCs w:val="22"/>
        </w:rPr>
        <w:t xml:space="preserve"> (0</w:t>
      </w:r>
      <w:r w:rsidR="000C453D" w:rsidRPr="009E722F">
        <w:rPr>
          <w:rFonts w:ascii="Book Antiqua" w:hAnsi="Book Antiqua" w:cs="Arial"/>
          <w:b/>
          <w:sz w:val="22"/>
          <w:szCs w:val="22"/>
        </w:rPr>
        <w:t>4</w:t>
      </w:r>
      <w:r w:rsidR="007229AE" w:rsidRPr="009E722F">
        <w:rPr>
          <w:rFonts w:ascii="Book Antiqua" w:hAnsi="Book Antiqua" w:cs="Arial"/>
          <w:b/>
          <w:sz w:val="22"/>
          <w:szCs w:val="22"/>
        </w:rPr>
        <w:t>) Mois</w:t>
      </w:r>
    </w:p>
    <w:p w14:paraId="50C80B7D" w14:textId="77777777" w:rsidR="007229AE" w:rsidRPr="009E722F" w:rsidRDefault="007229AE" w:rsidP="007229AE">
      <w:pPr>
        <w:jc w:val="both"/>
        <w:rPr>
          <w:rFonts w:ascii="Book Antiqua" w:hAnsi="Book Antiqua" w:cs="Arial"/>
          <w:b/>
          <w:sz w:val="22"/>
          <w:szCs w:val="22"/>
        </w:rPr>
      </w:pPr>
    </w:p>
    <w:p w14:paraId="256D88B6" w14:textId="77777777" w:rsidR="007229AE" w:rsidRPr="009E722F" w:rsidRDefault="007229AE" w:rsidP="007229AE">
      <w:pPr>
        <w:jc w:val="both"/>
        <w:rPr>
          <w:rFonts w:ascii="Book Antiqua" w:hAnsi="Book Antiqua" w:cs="Arial"/>
          <w:b/>
          <w:sz w:val="22"/>
          <w:szCs w:val="22"/>
        </w:rPr>
      </w:pPr>
      <w:r w:rsidRPr="009E722F">
        <w:rPr>
          <w:rFonts w:ascii="Book Antiqua" w:hAnsi="Book Antiqua" w:cs="Arial"/>
          <w:b/>
          <w:sz w:val="22"/>
          <w:szCs w:val="22"/>
        </w:rPr>
        <w:t>MONTANT</w:t>
      </w:r>
      <w:r w:rsidR="00287B11" w:rsidRPr="009E722F">
        <w:rPr>
          <w:rFonts w:ascii="Book Antiqua" w:hAnsi="Book Antiqua" w:cs="Arial"/>
          <w:b/>
          <w:sz w:val="22"/>
          <w:szCs w:val="22"/>
        </w:rPr>
        <w:t>S EN FCFA</w:t>
      </w:r>
      <w:r w:rsidRPr="009E722F">
        <w:rPr>
          <w:rFonts w:ascii="Book Antiqua" w:hAnsi="Book Antiqua" w:cs="Arial"/>
          <w:b/>
          <w:sz w:val="22"/>
          <w:szCs w:val="22"/>
        </w:rPr>
        <w:t xml:space="preserve">: </w:t>
      </w:r>
    </w:p>
    <w:p w14:paraId="762280D6" w14:textId="77777777" w:rsidR="007229AE" w:rsidRPr="009E722F"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9E722F" w:rsidRPr="009E722F" w14:paraId="70B167FE" w14:textId="77777777" w:rsidTr="00FE2C9B">
        <w:tc>
          <w:tcPr>
            <w:tcW w:w="3958" w:type="dxa"/>
          </w:tcPr>
          <w:p w14:paraId="24B57FF7" w14:textId="77777777"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TTC</w:t>
            </w:r>
          </w:p>
        </w:tc>
        <w:tc>
          <w:tcPr>
            <w:tcW w:w="3686" w:type="dxa"/>
          </w:tcPr>
          <w:p w14:paraId="61FAE1B3" w14:textId="77777777" w:rsidR="007229AE" w:rsidRPr="009E722F" w:rsidRDefault="007229AE" w:rsidP="00FE2C9B">
            <w:pPr>
              <w:jc w:val="right"/>
              <w:rPr>
                <w:rFonts w:ascii="Book Antiqua" w:hAnsi="Book Antiqua" w:cs="Arial"/>
                <w:b/>
                <w:sz w:val="22"/>
                <w:szCs w:val="22"/>
              </w:rPr>
            </w:pPr>
          </w:p>
        </w:tc>
      </w:tr>
      <w:tr w:rsidR="009E722F" w:rsidRPr="009E722F" w14:paraId="7BE2C7BC" w14:textId="77777777" w:rsidTr="00FE2C9B">
        <w:tc>
          <w:tcPr>
            <w:tcW w:w="3958" w:type="dxa"/>
          </w:tcPr>
          <w:p w14:paraId="60EF5E8D" w14:textId="77777777"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HTVA</w:t>
            </w:r>
          </w:p>
        </w:tc>
        <w:tc>
          <w:tcPr>
            <w:tcW w:w="3686" w:type="dxa"/>
          </w:tcPr>
          <w:p w14:paraId="5A0B3AFC" w14:textId="77777777" w:rsidR="007229AE" w:rsidRPr="009E722F" w:rsidRDefault="007229AE" w:rsidP="00FE2C9B">
            <w:pPr>
              <w:jc w:val="right"/>
              <w:rPr>
                <w:rFonts w:ascii="Book Antiqua" w:hAnsi="Book Antiqua" w:cs="Arial"/>
                <w:b/>
                <w:sz w:val="22"/>
                <w:szCs w:val="22"/>
              </w:rPr>
            </w:pPr>
          </w:p>
        </w:tc>
      </w:tr>
      <w:tr w:rsidR="009E722F" w:rsidRPr="009E722F" w14:paraId="3D1DB24E" w14:textId="77777777" w:rsidTr="00FE2C9B">
        <w:tc>
          <w:tcPr>
            <w:tcW w:w="3958" w:type="dxa"/>
          </w:tcPr>
          <w:p w14:paraId="4615709B" w14:textId="77777777"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TVA (19,25%)</w:t>
            </w:r>
          </w:p>
        </w:tc>
        <w:tc>
          <w:tcPr>
            <w:tcW w:w="3686" w:type="dxa"/>
          </w:tcPr>
          <w:p w14:paraId="3F8DC725" w14:textId="77777777" w:rsidR="007229AE" w:rsidRPr="009E722F" w:rsidRDefault="007229AE" w:rsidP="00FE2C9B">
            <w:pPr>
              <w:jc w:val="right"/>
              <w:rPr>
                <w:rFonts w:ascii="Book Antiqua" w:hAnsi="Book Antiqua" w:cs="Arial"/>
                <w:b/>
                <w:sz w:val="22"/>
                <w:szCs w:val="22"/>
              </w:rPr>
            </w:pPr>
          </w:p>
        </w:tc>
      </w:tr>
      <w:tr w:rsidR="009E722F" w:rsidRPr="009E722F" w14:paraId="3DDE627B" w14:textId="77777777" w:rsidTr="00FE2C9B">
        <w:tc>
          <w:tcPr>
            <w:tcW w:w="3958" w:type="dxa"/>
          </w:tcPr>
          <w:p w14:paraId="374E2856" w14:textId="77777777" w:rsidR="007229AE" w:rsidRPr="009E722F" w:rsidRDefault="000C453D" w:rsidP="00FE2C9B">
            <w:pPr>
              <w:jc w:val="both"/>
              <w:rPr>
                <w:rFonts w:ascii="Book Antiqua" w:hAnsi="Book Antiqua" w:cs="Arial"/>
                <w:b/>
                <w:sz w:val="22"/>
                <w:szCs w:val="22"/>
              </w:rPr>
            </w:pPr>
            <w:r w:rsidRPr="009E722F">
              <w:rPr>
                <w:rFonts w:ascii="Book Antiqua" w:hAnsi="Book Antiqua" w:cs="Arial"/>
                <w:b/>
                <w:sz w:val="22"/>
                <w:szCs w:val="22"/>
              </w:rPr>
              <w:t>I.R (5,5</w:t>
            </w:r>
            <w:r w:rsidR="007229AE" w:rsidRPr="009E722F">
              <w:rPr>
                <w:rFonts w:ascii="Book Antiqua" w:hAnsi="Book Antiqua" w:cs="Arial"/>
                <w:b/>
                <w:sz w:val="22"/>
                <w:szCs w:val="22"/>
              </w:rPr>
              <w:t xml:space="preserve"> %)</w:t>
            </w:r>
          </w:p>
        </w:tc>
        <w:tc>
          <w:tcPr>
            <w:tcW w:w="3686" w:type="dxa"/>
          </w:tcPr>
          <w:p w14:paraId="4C6E4874" w14:textId="77777777" w:rsidR="007229AE" w:rsidRPr="009E722F" w:rsidRDefault="007229AE" w:rsidP="00FE2C9B">
            <w:pPr>
              <w:jc w:val="right"/>
              <w:rPr>
                <w:rFonts w:ascii="Book Antiqua" w:hAnsi="Book Antiqua" w:cs="Arial"/>
                <w:b/>
                <w:sz w:val="22"/>
                <w:szCs w:val="22"/>
              </w:rPr>
            </w:pPr>
          </w:p>
        </w:tc>
      </w:tr>
      <w:tr w:rsidR="007229AE" w:rsidRPr="009E722F" w14:paraId="338C0373" w14:textId="77777777" w:rsidTr="00FE2C9B">
        <w:tc>
          <w:tcPr>
            <w:tcW w:w="3958" w:type="dxa"/>
          </w:tcPr>
          <w:p w14:paraId="1774E872" w14:textId="77777777"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Net à Mandater</w:t>
            </w:r>
          </w:p>
        </w:tc>
        <w:tc>
          <w:tcPr>
            <w:tcW w:w="3686" w:type="dxa"/>
          </w:tcPr>
          <w:p w14:paraId="7B061622" w14:textId="77777777" w:rsidR="007229AE" w:rsidRPr="009E722F" w:rsidRDefault="007229AE" w:rsidP="00FE2C9B">
            <w:pPr>
              <w:jc w:val="right"/>
              <w:rPr>
                <w:rFonts w:ascii="Book Antiqua" w:hAnsi="Book Antiqua" w:cs="Arial"/>
                <w:b/>
                <w:sz w:val="22"/>
                <w:szCs w:val="22"/>
              </w:rPr>
            </w:pPr>
          </w:p>
        </w:tc>
      </w:tr>
    </w:tbl>
    <w:p w14:paraId="1D6D183D" w14:textId="77777777" w:rsidR="007229AE" w:rsidRPr="009E722F"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9E722F" w:rsidRPr="009E722F" w14:paraId="2415ACE5" w14:textId="77777777" w:rsidTr="00FE2C9B">
        <w:tc>
          <w:tcPr>
            <w:tcW w:w="10138" w:type="dxa"/>
          </w:tcPr>
          <w:p w14:paraId="7D479E3E" w14:textId="77777777" w:rsidR="007229AE" w:rsidRPr="009E722F" w:rsidRDefault="00C6179A" w:rsidP="00FE2C9B">
            <w:pPr>
              <w:jc w:val="center"/>
              <w:rPr>
                <w:rFonts w:ascii="Book Antiqua" w:hAnsi="Book Antiqua" w:cs="Arial"/>
                <w:b/>
                <w:sz w:val="22"/>
                <w:szCs w:val="22"/>
              </w:rPr>
            </w:pPr>
            <w:r w:rsidRPr="009E722F">
              <w:rPr>
                <w:rFonts w:ascii="Book Antiqua" w:hAnsi="Book Antiqua" w:cs="Arial"/>
                <w:b/>
                <w:sz w:val="22"/>
                <w:szCs w:val="22"/>
              </w:rPr>
              <w:t>Lu et accepté</w:t>
            </w:r>
            <w:r w:rsidR="007229AE" w:rsidRPr="009E722F">
              <w:rPr>
                <w:rFonts w:ascii="Book Antiqua" w:hAnsi="Book Antiqua" w:cs="Arial"/>
                <w:b/>
                <w:sz w:val="22"/>
                <w:szCs w:val="22"/>
              </w:rPr>
              <w:t xml:space="preserve"> par le Cocontractant</w:t>
            </w:r>
          </w:p>
          <w:p w14:paraId="3F8EB8AB" w14:textId="77777777" w:rsidR="007229AE" w:rsidRPr="009E722F" w:rsidRDefault="007229AE" w:rsidP="00FE2C9B">
            <w:pPr>
              <w:jc w:val="center"/>
              <w:rPr>
                <w:rFonts w:ascii="Book Antiqua" w:hAnsi="Book Antiqua" w:cs="Arial"/>
                <w:b/>
                <w:sz w:val="22"/>
                <w:szCs w:val="22"/>
              </w:rPr>
            </w:pPr>
          </w:p>
          <w:p w14:paraId="614F539B" w14:textId="77777777" w:rsidR="007229AE" w:rsidRPr="009E722F" w:rsidRDefault="007229AE" w:rsidP="00FE2C9B">
            <w:pPr>
              <w:jc w:val="center"/>
              <w:rPr>
                <w:rFonts w:ascii="Book Antiqua" w:hAnsi="Book Antiqua" w:cs="Arial"/>
                <w:b/>
                <w:sz w:val="22"/>
                <w:szCs w:val="22"/>
              </w:rPr>
            </w:pPr>
          </w:p>
          <w:p w14:paraId="3B475932" w14:textId="77777777" w:rsidR="007229AE" w:rsidRPr="009E722F" w:rsidRDefault="007229AE" w:rsidP="00FE2C9B">
            <w:pPr>
              <w:jc w:val="center"/>
              <w:rPr>
                <w:rFonts w:ascii="Book Antiqua" w:hAnsi="Book Antiqua" w:cs="Arial"/>
                <w:b/>
                <w:sz w:val="22"/>
                <w:szCs w:val="22"/>
              </w:rPr>
            </w:pPr>
          </w:p>
          <w:p w14:paraId="3B359E9E" w14:textId="77777777" w:rsidR="007229AE" w:rsidRPr="009E722F" w:rsidRDefault="007229AE" w:rsidP="00FE2C9B">
            <w:pPr>
              <w:jc w:val="center"/>
              <w:rPr>
                <w:rFonts w:ascii="Book Antiqua" w:hAnsi="Book Antiqua" w:cs="Arial"/>
                <w:b/>
                <w:sz w:val="22"/>
                <w:szCs w:val="22"/>
              </w:rPr>
            </w:pPr>
          </w:p>
          <w:p w14:paraId="1312E9DE" w14:textId="77777777" w:rsidR="007229AE" w:rsidRPr="009E722F" w:rsidRDefault="007229AE" w:rsidP="00FE2C9B">
            <w:pPr>
              <w:jc w:val="center"/>
              <w:rPr>
                <w:rFonts w:ascii="Book Antiqua" w:hAnsi="Book Antiqua" w:cs="Arial"/>
                <w:b/>
                <w:sz w:val="22"/>
                <w:szCs w:val="22"/>
              </w:rPr>
            </w:pPr>
          </w:p>
          <w:p w14:paraId="57A2B4A7" w14:textId="77777777" w:rsidR="007229AE" w:rsidRPr="009E722F" w:rsidRDefault="007229AE" w:rsidP="00FE2C9B">
            <w:pPr>
              <w:jc w:val="center"/>
              <w:rPr>
                <w:rFonts w:ascii="Book Antiqua" w:hAnsi="Book Antiqua" w:cs="Arial"/>
                <w:b/>
                <w:sz w:val="22"/>
                <w:szCs w:val="22"/>
              </w:rPr>
            </w:pPr>
          </w:p>
          <w:p w14:paraId="17F93DB1" w14:textId="77777777" w:rsidR="007229AE" w:rsidRPr="009E722F" w:rsidRDefault="007229AE" w:rsidP="00FE2C9B">
            <w:pPr>
              <w:jc w:val="center"/>
              <w:rPr>
                <w:rFonts w:ascii="Book Antiqua" w:hAnsi="Book Antiqua"/>
                <w:b/>
                <w:bCs/>
                <w:sz w:val="22"/>
                <w:szCs w:val="22"/>
              </w:rPr>
            </w:pPr>
            <w:r w:rsidRPr="009E722F">
              <w:rPr>
                <w:rFonts w:ascii="Book Antiqua" w:hAnsi="Book Antiqua" w:cs="Arial"/>
                <w:b/>
                <w:sz w:val="22"/>
                <w:szCs w:val="22"/>
              </w:rPr>
              <w:t xml:space="preserve"> le _______________</w:t>
            </w:r>
          </w:p>
          <w:p w14:paraId="4FC06CAB" w14:textId="77777777" w:rsidR="007229AE" w:rsidRPr="009E722F" w:rsidRDefault="007229AE" w:rsidP="00FE2C9B">
            <w:pPr>
              <w:jc w:val="center"/>
              <w:rPr>
                <w:rFonts w:ascii="Book Antiqua" w:hAnsi="Book Antiqua"/>
                <w:b/>
                <w:bCs/>
                <w:sz w:val="22"/>
                <w:szCs w:val="22"/>
              </w:rPr>
            </w:pPr>
          </w:p>
        </w:tc>
      </w:tr>
      <w:tr w:rsidR="009E722F" w:rsidRPr="009E722F" w14:paraId="5AA215BB" w14:textId="77777777" w:rsidTr="00FE2C9B">
        <w:tc>
          <w:tcPr>
            <w:tcW w:w="10138" w:type="dxa"/>
          </w:tcPr>
          <w:p w14:paraId="6E969FAF" w14:textId="77777777" w:rsidR="007229AE" w:rsidRPr="009E722F" w:rsidRDefault="007229AE" w:rsidP="0033059A">
            <w:pPr>
              <w:autoSpaceDE w:val="0"/>
              <w:autoSpaceDN w:val="0"/>
              <w:adjustRightInd w:val="0"/>
              <w:spacing w:line="264" w:lineRule="exact"/>
              <w:jc w:val="center"/>
              <w:rPr>
                <w:rFonts w:ascii="Book Antiqua" w:hAnsi="Book Antiqua" w:cs="Arial"/>
                <w:b/>
                <w:sz w:val="22"/>
                <w:szCs w:val="22"/>
              </w:rPr>
            </w:pPr>
            <w:r w:rsidRPr="009E722F">
              <w:rPr>
                <w:rFonts w:ascii="Book Antiqua" w:hAnsi="Book Antiqua" w:cs="Arial"/>
                <w:b/>
                <w:sz w:val="22"/>
                <w:szCs w:val="22"/>
              </w:rPr>
              <w:t xml:space="preserve">Signée par le </w:t>
            </w:r>
            <w:r w:rsidR="0033059A" w:rsidRPr="009E722F">
              <w:rPr>
                <w:rFonts w:ascii="Book Antiqua" w:hAnsi="Book Antiqua" w:cs="Arial"/>
                <w:b/>
                <w:sz w:val="22"/>
                <w:szCs w:val="22"/>
              </w:rPr>
              <w:t xml:space="preserve">Maire de la commune de </w:t>
            </w:r>
            <w:r w:rsidR="00E3143F" w:rsidRPr="009E722F">
              <w:rPr>
                <w:szCs w:val="22"/>
              </w:rPr>
              <w:t>GUEME</w:t>
            </w:r>
          </w:p>
          <w:p w14:paraId="2378FC41" w14:textId="77777777" w:rsidR="007229AE" w:rsidRPr="009E722F"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9E722F">
              <w:rPr>
                <w:rFonts w:ascii="Book Antiqua" w:hAnsi="Book Antiqua" w:cs="Arial"/>
                <w:b/>
                <w:sz w:val="22"/>
                <w:szCs w:val="22"/>
              </w:rPr>
              <w:t>(Autorité Contractante)</w:t>
            </w:r>
          </w:p>
          <w:p w14:paraId="737210DE" w14:textId="77777777" w:rsidR="007229AE" w:rsidRPr="009E722F" w:rsidRDefault="007229AE" w:rsidP="00FE2C9B">
            <w:pPr>
              <w:autoSpaceDE w:val="0"/>
              <w:autoSpaceDN w:val="0"/>
              <w:adjustRightInd w:val="0"/>
              <w:spacing w:line="264" w:lineRule="exact"/>
              <w:ind w:left="4956"/>
              <w:jc w:val="both"/>
              <w:rPr>
                <w:rFonts w:ascii="Book Antiqua" w:hAnsi="Book Antiqua" w:cs="Arial"/>
                <w:b/>
                <w:sz w:val="22"/>
                <w:szCs w:val="22"/>
              </w:rPr>
            </w:pPr>
          </w:p>
          <w:p w14:paraId="79FE0AE2" w14:textId="77777777" w:rsidR="007229AE" w:rsidRPr="009E722F" w:rsidRDefault="007229AE" w:rsidP="00FE2C9B">
            <w:pPr>
              <w:autoSpaceDE w:val="0"/>
              <w:autoSpaceDN w:val="0"/>
              <w:adjustRightInd w:val="0"/>
              <w:spacing w:line="264" w:lineRule="exact"/>
              <w:ind w:left="4956"/>
              <w:jc w:val="both"/>
              <w:rPr>
                <w:rFonts w:ascii="Book Antiqua" w:hAnsi="Book Antiqua" w:cs="Arial"/>
                <w:b/>
                <w:sz w:val="22"/>
                <w:szCs w:val="22"/>
              </w:rPr>
            </w:pPr>
          </w:p>
          <w:p w14:paraId="21F47238" w14:textId="77777777" w:rsidR="007229AE" w:rsidRPr="009E722F" w:rsidRDefault="007229AE" w:rsidP="00FE2C9B">
            <w:pPr>
              <w:jc w:val="center"/>
              <w:rPr>
                <w:rFonts w:ascii="Book Antiqua" w:hAnsi="Book Antiqua" w:cs="Arial"/>
                <w:b/>
                <w:sz w:val="22"/>
                <w:szCs w:val="22"/>
              </w:rPr>
            </w:pPr>
          </w:p>
          <w:p w14:paraId="39CE9A66" w14:textId="77777777" w:rsidR="007229AE" w:rsidRPr="009E722F" w:rsidRDefault="007229AE" w:rsidP="00FE2C9B">
            <w:pPr>
              <w:jc w:val="center"/>
              <w:rPr>
                <w:rFonts w:ascii="Book Antiqua" w:hAnsi="Book Antiqua" w:cs="Arial"/>
                <w:b/>
                <w:sz w:val="22"/>
                <w:szCs w:val="22"/>
              </w:rPr>
            </w:pPr>
          </w:p>
          <w:p w14:paraId="4605FC8B" w14:textId="77777777" w:rsidR="007229AE" w:rsidRPr="009E722F" w:rsidRDefault="007229AE" w:rsidP="00FE2C9B">
            <w:pPr>
              <w:rPr>
                <w:rFonts w:ascii="Book Antiqua" w:hAnsi="Book Antiqua" w:cs="Arial"/>
                <w:b/>
                <w:sz w:val="22"/>
                <w:szCs w:val="22"/>
              </w:rPr>
            </w:pPr>
          </w:p>
          <w:p w14:paraId="6EB630E4" w14:textId="77777777" w:rsidR="007229AE" w:rsidRPr="009E722F" w:rsidRDefault="007229AE" w:rsidP="00FE2C9B">
            <w:pPr>
              <w:jc w:val="center"/>
              <w:rPr>
                <w:rFonts w:ascii="Book Antiqua" w:hAnsi="Book Antiqua" w:cs="Arial"/>
                <w:b/>
                <w:sz w:val="22"/>
                <w:szCs w:val="22"/>
              </w:rPr>
            </w:pPr>
          </w:p>
          <w:p w14:paraId="5E7E9735" w14:textId="77777777" w:rsidR="007229AE" w:rsidRPr="009E722F" w:rsidRDefault="00E3143F" w:rsidP="00FE2C9B">
            <w:pPr>
              <w:jc w:val="center"/>
              <w:rPr>
                <w:rFonts w:ascii="Book Antiqua" w:hAnsi="Book Antiqua" w:cs="Arial"/>
                <w:b/>
                <w:sz w:val="22"/>
                <w:szCs w:val="22"/>
              </w:rPr>
            </w:pPr>
            <w:r w:rsidRPr="009E722F">
              <w:rPr>
                <w:rFonts w:ascii="Book Antiqua" w:hAnsi="Book Antiqua" w:cs="Arial"/>
                <w:b/>
                <w:sz w:val="22"/>
                <w:szCs w:val="22"/>
              </w:rPr>
              <w:t>VELE</w:t>
            </w:r>
            <w:r w:rsidR="007229AE" w:rsidRPr="009E722F">
              <w:rPr>
                <w:rFonts w:ascii="Book Antiqua" w:hAnsi="Book Antiqua" w:cs="Arial"/>
                <w:b/>
                <w:sz w:val="22"/>
                <w:szCs w:val="22"/>
              </w:rPr>
              <w:t xml:space="preserve">, le _______________ </w:t>
            </w:r>
          </w:p>
          <w:p w14:paraId="397BBA2D" w14:textId="77777777" w:rsidR="007229AE" w:rsidRPr="009E722F" w:rsidRDefault="007229AE" w:rsidP="00FE2C9B">
            <w:pPr>
              <w:jc w:val="center"/>
              <w:rPr>
                <w:rFonts w:ascii="Book Antiqua" w:hAnsi="Book Antiqua"/>
                <w:b/>
                <w:bCs/>
                <w:sz w:val="22"/>
                <w:szCs w:val="22"/>
              </w:rPr>
            </w:pPr>
          </w:p>
        </w:tc>
      </w:tr>
      <w:tr w:rsidR="007229AE" w:rsidRPr="009E722F" w14:paraId="05F03DDA" w14:textId="77777777" w:rsidTr="00FE2C9B">
        <w:trPr>
          <w:trHeight w:val="2334"/>
        </w:trPr>
        <w:tc>
          <w:tcPr>
            <w:tcW w:w="10138" w:type="dxa"/>
          </w:tcPr>
          <w:p w14:paraId="1728886B" w14:textId="77777777" w:rsidR="007229AE" w:rsidRPr="009E722F" w:rsidRDefault="007229AE" w:rsidP="00FE2C9B">
            <w:pPr>
              <w:jc w:val="center"/>
              <w:rPr>
                <w:rFonts w:ascii="Book Antiqua" w:hAnsi="Book Antiqua" w:cs="Arial"/>
                <w:b/>
                <w:sz w:val="22"/>
                <w:szCs w:val="22"/>
              </w:rPr>
            </w:pPr>
            <w:r w:rsidRPr="009E722F">
              <w:rPr>
                <w:rFonts w:ascii="Book Antiqua" w:hAnsi="Book Antiqua" w:cs="Arial"/>
                <w:b/>
                <w:sz w:val="22"/>
                <w:szCs w:val="22"/>
              </w:rPr>
              <w:t>ENREGISTREMENT</w:t>
            </w:r>
          </w:p>
          <w:p w14:paraId="0906306A" w14:textId="77777777" w:rsidR="007229AE" w:rsidRPr="009E722F" w:rsidRDefault="007229AE" w:rsidP="00FE2C9B">
            <w:pPr>
              <w:jc w:val="center"/>
              <w:rPr>
                <w:rFonts w:ascii="Book Antiqua" w:hAnsi="Book Antiqua" w:cs="Arial"/>
                <w:b/>
                <w:sz w:val="22"/>
                <w:szCs w:val="22"/>
              </w:rPr>
            </w:pPr>
          </w:p>
          <w:p w14:paraId="4D7C072F" w14:textId="77777777" w:rsidR="007229AE" w:rsidRPr="009E722F" w:rsidRDefault="007229AE" w:rsidP="00FE2C9B">
            <w:pPr>
              <w:jc w:val="center"/>
              <w:rPr>
                <w:rFonts w:ascii="Book Antiqua" w:hAnsi="Book Antiqua"/>
                <w:b/>
                <w:bCs/>
                <w:sz w:val="22"/>
                <w:szCs w:val="22"/>
              </w:rPr>
            </w:pPr>
          </w:p>
          <w:p w14:paraId="2A2C6427" w14:textId="77777777" w:rsidR="007229AE" w:rsidRPr="009E722F" w:rsidRDefault="007229AE" w:rsidP="00FE2C9B">
            <w:pPr>
              <w:jc w:val="center"/>
              <w:rPr>
                <w:rFonts w:ascii="Book Antiqua" w:hAnsi="Book Antiqua"/>
                <w:b/>
                <w:bCs/>
                <w:sz w:val="22"/>
                <w:szCs w:val="22"/>
              </w:rPr>
            </w:pPr>
          </w:p>
          <w:p w14:paraId="040AE9FD" w14:textId="77777777" w:rsidR="00584EDE" w:rsidRPr="009E722F" w:rsidRDefault="00584EDE" w:rsidP="00FE2C9B">
            <w:pPr>
              <w:jc w:val="center"/>
              <w:rPr>
                <w:rFonts w:ascii="Book Antiqua" w:hAnsi="Book Antiqua"/>
                <w:b/>
                <w:bCs/>
                <w:sz w:val="22"/>
                <w:szCs w:val="22"/>
              </w:rPr>
            </w:pPr>
          </w:p>
          <w:p w14:paraId="31BF3CC4" w14:textId="77777777" w:rsidR="00584EDE" w:rsidRPr="009E722F" w:rsidRDefault="00584EDE" w:rsidP="00FE2C9B">
            <w:pPr>
              <w:jc w:val="center"/>
              <w:rPr>
                <w:rFonts w:ascii="Book Antiqua" w:hAnsi="Book Antiqua"/>
                <w:b/>
                <w:bCs/>
                <w:sz w:val="22"/>
                <w:szCs w:val="22"/>
              </w:rPr>
            </w:pPr>
          </w:p>
          <w:p w14:paraId="108B0B57" w14:textId="77777777" w:rsidR="007229AE" w:rsidRPr="009E722F" w:rsidRDefault="007229AE" w:rsidP="00FE2C9B">
            <w:pPr>
              <w:rPr>
                <w:rFonts w:ascii="Book Antiqua" w:hAnsi="Book Antiqua"/>
                <w:b/>
                <w:bCs/>
                <w:sz w:val="22"/>
                <w:szCs w:val="22"/>
              </w:rPr>
            </w:pPr>
          </w:p>
          <w:p w14:paraId="413EBDCE" w14:textId="77777777" w:rsidR="007229AE" w:rsidRPr="009E722F" w:rsidRDefault="007229AE" w:rsidP="00FE2C9B">
            <w:pPr>
              <w:jc w:val="center"/>
              <w:rPr>
                <w:rFonts w:ascii="Book Antiqua" w:hAnsi="Book Antiqua"/>
                <w:b/>
                <w:bCs/>
                <w:sz w:val="22"/>
                <w:szCs w:val="22"/>
              </w:rPr>
            </w:pPr>
          </w:p>
          <w:p w14:paraId="1F046054" w14:textId="77777777" w:rsidR="007229AE" w:rsidRPr="009E722F" w:rsidRDefault="007229AE" w:rsidP="00FE2C9B">
            <w:pPr>
              <w:jc w:val="center"/>
              <w:rPr>
                <w:rFonts w:ascii="Book Antiqua" w:hAnsi="Book Antiqua"/>
                <w:b/>
                <w:bCs/>
                <w:sz w:val="22"/>
                <w:szCs w:val="22"/>
              </w:rPr>
            </w:pPr>
          </w:p>
        </w:tc>
      </w:tr>
    </w:tbl>
    <w:p w14:paraId="6C8184AC" w14:textId="77777777" w:rsidR="007229AE" w:rsidRPr="009E722F"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14:paraId="3FCBA854" w14:textId="77777777" w:rsidR="007229AE" w:rsidRPr="009E722F" w:rsidRDefault="007229AE" w:rsidP="007229AE">
      <w:pPr>
        <w:rPr>
          <w:sz w:val="22"/>
          <w:szCs w:val="22"/>
        </w:rPr>
      </w:pPr>
    </w:p>
    <w:p w14:paraId="03058373" w14:textId="77777777" w:rsidR="007229AE" w:rsidRPr="009E722F" w:rsidRDefault="007229AE" w:rsidP="007229AE">
      <w:pPr>
        <w:rPr>
          <w:sz w:val="22"/>
          <w:szCs w:val="22"/>
        </w:rPr>
      </w:pPr>
    </w:p>
    <w:p w14:paraId="05907998" w14:textId="77777777" w:rsidR="007229AE" w:rsidRPr="009E722F" w:rsidRDefault="007229AE" w:rsidP="007229AE">
      <w:pPr>
        <w:rPr>
          <w:sz w:val="22"/>
          <w:szCs w:val="22"/>
        </w:rPr>
      </w:pPr>
    </w:p>
    <w:p w14:paraId="12957326" w14:textId="77777777" w:rsidR="007229AE" w:rsidRPr="009E722F" w:rsidRDefault="007229AE" w:rsidP="007229AE">
      <w:pPr>
        <w:rPr>
          <w:sz w:val="22"/>
          <w:szCs w:val="22"/>
        </w:rPr>
      </w:pPr>
    </w:p>
    <w:p w14:paraId="0A6F2262" w14:textId="77777777" w:rsidR="007229AE" w:rsidRPr="009E722F" w:rsidRDefault="007229AE" w:rsidP="007229AE">
      <w:pPr>
        <w:rPr>
          <w:sz w:val="22"/>
          <w:szCs w:val="22"/>
        </w:rPr>
      </w:pPr>
    </w:p>
    <w:p w14:paraId="6486CCEC" w14:textId="77777777" w:rsidR="007229AE" w:rsidRPr="009E722F" w:rsidRDefault="007229AE" w:rsidP="007229AE">
      <w:pPr>
        <w:rPr>
          <w:sz w:val="22"/>
          <w:szCs w:val="22"/>
        </w:rPr>
      </w:pPr>
    </w:p>
    <w:p w14:paraId="22706E96" w14:textId="77777777" w:rsidR="007229AE" w:rsidRPr="009E722F" w:rsidRDefault="007229AE" w:rsidP="007229AE">
      <w:pPr>
        <w:rPr>
          <w:sz w:val="22"/>
          <w:szCs w:val="22"/>
        </w:rPr>
      </w:pPr>
    </w:p>
    <w:p w14:paraId="4E4F416A" w14:textId="77777777" w:rsidR="007229AE" w:rsidRPr="009E722F" w:rsidRDefault="007229AE" w:rsidP="007229AE">
      <w:pPr>
        <w:rPr>
          <w:sz w:val="22"/>
          <w:szCs w:val="22"/>
        </w:rPr>
      </w:pPr>
    </w:p>
    <w:p w14:paraId="518D5FF1" w14:textId="77777777" w:rsidR="007229AE" w:rsidRPr="009E722F" w:rsidRDefault="007229AE" w:rsidP="007229AE">
      <w:pPr>
        <w:rPr>
          <w:sz w:val="22"/>
          <w:szCs w:val="22"/>
        </w:rPr>
      </w:pPr>
    </w:p>
    <w:p w14:paraId="37A671A0" w14:textId="77777777" w:rsidR="007229AE" w:rsidRPr="009E722F" w:rsidRDefault="007229AE" w:rsidP="007229AE">
      <w:pPr>
        <w:rPr>
          <w:sz w:val="22"/>
          <w:szCs w:val="22"/>
        </w:rPr>
      </w:pPr>
    </w:p>
    <w:p w14:paraId="0761CF23" w14:textId="77777777" w:rsidR="00FC42ED" w:rsidRPr="009E722F" w:rsidRDefault="00FC42ED" w:rsidP="007229AE">
      <w:pPr>
        <w:rPr>
          <w:sz w:val="22"/>
          <w:szCs w:val="22"/>
        </w:rPr>
      </w:pPr>
    </w:p>
    <w:p w14:paraId="4E54142E" w14:textId="77777777" w:rsidR="00FC42ED" w:rsidRPr="009E722F" w:rsidRDefault="00FC42ED" w:rsidP="007229AE">
      <w:pPr>
        <w:rPr>
          <w:sz w:val="22"/>
          <w:szCs w:val="22"/>
        </w:rPr>
      </w:pPr>
    </w:p>
    <w:p w14:paraId="0A9717D5" w14:textId="77777777" w:rsidR="00FC42ED" w:rsidRPr="009E722F" w:rsidRDefault="00FC42ED" w:rsidP="007229AE">
      <w:pPr>
        <w:rPr>
          <w:sz w:val="22"/>
          <w:szCs w:val="22"/>
        </w:rPr>
      </w:pPr>
    </w:p>
    <w:p w14:paraId="617A082A" w14:textId="77777777" w:rsidR="00FC42ED" w:rsidRPr="009E722F" w:rsidRDefault="00FC42ED" w:rsidP="007229AE">
      <w:pPr>
        <w:rPr>
          <w:sz w:val="22"/>
          <w:szCs w:val="22"/>
        </w:rPr>
      </w:pPr>
    </w:p>
    <w:p w14:paraId="21981F88" w14:textId="77777777" w:rsidR="00FC42ED" w:rsidRPr="009E722F" w:rsidRDefault="00FC42ED" w:rsidP="007229AE">
      <w:pPr>
        <w:rPr>
          <w:sz w:val="22"/>
          <w:szCs w:val="22"/>
        </w:rPr>
      </w:pPr>
    </w:p>
    <w:p w14:paraId="63FE69F0" w14:textId="77777777" w:rsidR="00FC42ED" w:rsidRPr="009E722F" w:rsidRDefault="00FC42ED" w:rsidP="007229AE">
      <w:pPr>
        <w:rPr>
          <w:sz w:val="22"/>
          <w:szCs w:val="22"/>
        </w:rPr>
      </w:pPr>
    </w:p>
    <w:p w14:paraId="32330B9B" w14:textId="77777777" w:rsidR="00FC42ED" w:rsidRPr="009E722F" w:rsidRDefault="00FC42ED" w:rsidP="007229AE">
      <w:pPr>
        <w:rPr>
          <w:sz w:val="22"/>
          <w:szCs w:val="22"/>
        </w:rPr>
      </w:pPr>
    </w:p>
    <w:p w14:paraId="6B5116F7" w14:textId="77777777" w:rsidR="00CC1116" w:rsidRPr="009E722F" w:rsidRDefault="00CC1116" w:rsidP="007229AE">
      <w:pPr>
        <w:rPr>
          <w:sz w:val="22"/>
          <w:szCs w:val="22"/>
        </w:rPr>
      </w:pPr>
    </w:p>
    <w:p w14:paraId="20EB03E2" w14:textId="77777777" w:rsidR="00CC1116" w:rsidRPr="009E722F" w:rsidRDefault="00CC1116" w:rsidP="007229AE">
      <w:pPr>
        <w:rPr>
          <w:sz w:val="22"/>
          <w:szCs w:val="22"/>
        </w:rPr>
      </w:pPr>
    </w:p>
    <w:p w14:paraId="7300BC35" w14:textId="77777777" w:rsidR="00CC1116" w:rsidRPr="009E722F" w:rsidRDefault="00CC1116" w:rsidP="007229AE">
      <w:pPr>
        <w:rPr>
          <w:sz w:val="22"/>
          <w:szCs w:val="22"/>
        </w:rPr>
      </w:pPr>
    </w:p>
    <w:p w14:paraId="7E41258D" w14:textId="77777777" w:rsidR="00CC1116" w:rsidRPr="009E722F" w:rsidRDefault="00CC1116" w:rsidP="007229AE">
      <w:pPr>
        <w:rPr>
          <w:sz w:val="22"/>
          <w:szCs w:val="22"/>
        </w:rPr>
      </w:pPr>
    </w:p>
    <w:p w14:paraId="244A8C6F" w14:textId="77777777" w:rsidR="00CC1116" w:rsidRPr="009E722F" w:rsidRDefault="00CC1116" w:rsidP="007229AE">
      <w:pPr>
        <w:rPr>
          <w:sz w:val="22"/>
          <w:szCs w:val="22"/>
        </w:rPr>
      </w:pPr>
    </w:p>
    <w:p w14:paraId="5AFA3BB0" w14:textId="77777777" w:rsidR="00CC1116" w:rsidRPr="009E722F" w:rsidRDefault="00CC1116" w:rsidP="007229AE">
      <w:pPr>
        <w:rPr>
          <w:sz w:val="22"/>
          <w:szCs w:val="22"/>
        </w:rPr>
      </w:pPr>
    </w:p>
    <w:p w14:paraId="4CD0C613" w14:textId="77777777" w:rsidR="00CC1116" w:rsidRPr="009E722F" w:rsidRDefault="00CC1116" w:rsidP="007229AE">
      <w:pPr>
        <w:rPr>
          <w:sz w:val="22"/>
          <w:szCs w:val="22"/>
        </w:rPr>
      </w:pPr>
    </w:p>
    <w:p w14:paraId="004B9967" w14:textId="77777777" w:rsidR="00FC42ED" w:rsidRPr="009E722F" w:rsidRDefault="00FC42ED" w:rsidP="007229AE">
      <w:pPr>
        <w:rPr>
          <w:sz w:val="22"/>
          <w:szCs w:val="22"/>
        </w:rPr>
      </w:pPr>
    </w:p>
    <w:p w14:paraId="6F48B75E" w14:textId="77777777" w:rsidR="00584EDE" w:rsidRPr="009E722F" w:rsidRDefault="00584EDE" w:rsidP="007229AE">
      <w:pPr>
        <w:rPr>
          <w:sz w:val="22"/>
          <w:szCs w:val="22"/>
        </w:rPr>
      </w:pPr>
    </w:p>
    <w:p w14:paraId="53AF7EC5" w14:textId="77777777" w:rsidR="00FC42ED" w:rsidRPr="009E722F" w:rsidRDefault="00FC42ED" w:rsidP="007229AE">
      <w:pPr>
        <w:rPr>
          <w:sz w:val="22"/>
          <w:szCs w:val="22"/>
        </w:rPr>
      </w:pPr>
    </w:p>
    <w:p w14:paraId="0E9F29E8" w14:textId="77777777" w:rsidR="007229AE" w:rsidRPr="009E722F" w:rsidRDefault="007229AE" w:rsidP="007229AE">
      <w:pPr>
        <w:rPr>
          <w:sz w:val="22"/>
          <w:szCs w:val="22"/>
        </w:rPr>
      </w:pPr>
    </w:p>
    <w:p w14:paraId="0B1750B2" w14:textId="77777777" w:rsidR="007229AE" w:rsidRPr="009E722F" w:rsidRDefault="007229AE" w:rsidP="007229AE">
      <w:pPr>
        <w:rPr>
          <w:sz w:val="22"/>
          <w:szCs w:val="22"/>
        </w:rPr>
      </w:pPr>
    </w:p>
    <w:p w14:paraId="187F84F9" w14:textId="77777777" w:rsidR="007229AE" w:rsidRPr="009E722F" w:rsidRDefault="007229AE" w:rsidP="007229AE">
      <w:pPr>
        <w:rPr>
          <w:sz w:val="22"/>
          <w:szCs w:val="22"/>
        </w:rPr>
      </w:pPr>
    </w:p>
    <w:p w14:paraId="6F1D02CB" w14:textId="77777777" w:rsidR="007229AE" w:rsidRPr="009E722F" w:rsidRDefault="007229AE" w:rsidP="007229AE">
      <w:pPr>
        <w:rPr>
          <w:sz w:val="22"/>
          <w:szCs w:val="22"/>
        </w:rPr>
      </w:pPr>
    </w:p>
    <w:p w14:paraId="47012ABE" w14:textId="77777777"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10</w:t>
      </w:r>
    </w:p>
    <w:p w14:paraId="12D1A4C0" w14:textId="77777777" w:rsidR="007229AE" w:rsidRPr="009E722F" w:rsidRDefault="007229AE" w:rsidP="007229AE">
      <w:pPr>
        <w:jc w:val="both"/>
        <w:rPr>
          <w:rFonts w:ascii="Georgia" w:hAnsi="Georgia"/>
          <w:sz w:val="22"/>
          <w:szCs w:val="22"/>
        </w:rPr>
      </w:pPr>
    </w:p>
    <w:p w14:paraId="0FAA188B" w14:textId="77777777"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729A79C4"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0B7C4838" w14:textId="77777777" w:rsidR="007229AE" w:rsidRPr="009E722F" w:rsidRDefault="007229AE" w:rsidP="00FE2C9B">
            <w:pPr>
              <w:jc w:val="center"/>
              <w:rPr>
                <w:rFonts w:ascii="Georgia" w:hAnsi="Georgia"/>
                <w:b/>
                <w:sz w:val="22"/>
                <w:szCs w:val="22"/>
              </w:rPr>
            </w:pPr>
          </w:p>
          <w:p w14:paraId="39EB36E7" w14:textId="77777777" w:rsidR="007229AE" w:rsidRPr="009E722F" w:rsidRDefault="007229AE" w:rsidP="00FE2C9B">
            <w:pPr>
              <w:jc w:val="center"/>
              <w:rPr>
                <w:rFonts w:ascii="Georgia" w:hAnsi="Georgia"/>
                <w:b/>
                <w:sz w:val="22"/>
                <w:szCs w:val="22"/>
              </w:rPr>
            </w:pPr>
            <w:r w:rsidRPr="009E722F">
              <w:rPr>
                <w:rFonts w:ascii="Georgia" w:hAnsi="Georgia"/>
                <w:b/>
                <w:sz w:val="22"/>
                <w:szCs w:val="22"/>
              </w:rPr>
              <w:t>FORMULAIRES ET MODÈLES</w:t>
            </w:r>
          </w:p>
          <w:p w14:paraId="0FA61C5B" w14:textId="77777777" w:rsidR="007229AE" w:rsidRPr="009E722F" w:rsidRDefault="007229AE" w:rsidP="00FE2C9B">
            <w:pPr>
              <w:jc w:val="center"/>
              <w:rPr>
                <w:rFonts w:ascii="Georgia" w:hAnsi="Georgia"/>
                <w:b/>
                <w:sz w:val="22"/>
                <w:szCs w:val="22"/>
              </w:rPr>
            </w:pPr>
          </w:p>
        </w:tc>
      </w:tr>
    </w:tbl>
    <w:p w14:paraId="2B3E4293" w14:textId="77777777" w:rsidR="007229AE" w:rsidRPr="009E722F" w:rsidRDefault="007229AE" w:rsidP="007229AE">
      <w:pPr>
        <w:rPr>
          <w:sz w:val="22"/>
          <w:szCs w:val="22"/>
        </w:rPr>
      </w:pPr>
    </w:p>
    <w:p w14:paraId="0E8CCA50" w14:textId="77777777" w:rsidR="007229AE" w:rsidRPr="009E722F" w:rsidRDefault="007229AE" w:rsidP="007229AE">
      <w:pPr>
        <w:rPr>
          <w:sz w:val="22"/>
          <w:szCs w:val="22"/>
        </w:rPr>
      </w:pPr>
    </w:p>
    <w:p w14:paraId="4A3A086C" w14:textId="77777777" w:rsidR="007229AE" w:rsidRPr="009E722F" w:rsidRDefault="007229AE" w:rsidP="007229AE">
      <w:pPr>
        <w:rPr>
          <w:sz w:val="22"/>
          <w:szCs w:val="22"/>
        </w:rPr>
      </w:pPr>
    </w:p>
    <w:p w14:paraId="2F61FB44" w14:textId="77777777" w:rsidR="007229AE" w:rsidRPr="009E722F" w:rsidRDefault="007229AE" w:rsidP="007229AE">
      <w:pPr>
        <w:rPr>
          <w:sz w:val="22"/>
          <w:szCs w:val="22"/>
        </w:rPr>
      </w:pPr>
    </w:p>
    <w:p w14:paraId="5CF125FC" w14:textId="77777777" w:rsidR="007229AE" w:rsidRPr="009E722F" w:rsidRDefault="007229AE" w:rsidP="007229AE">
      <w:pPr>
        <w:rPr>
          <w:sz w:val="22"/>
          <w:szCs w:val="22"/>
        </w:rPr>
      </w:pPr>
    </w:p>
    <w:p w14:paraId="2A4B1CEC" w14:textId="77777777" w:rsidR="007229AE" w:rsidRPr="009E722F" w:rsidRDefault="007229AE" w:rsidP="007229AE">
      <w:pPr>
        <w:rPr>
          <w:sz w:val="22"/>
          <w:szCs w:val="22"/>
        </w:rPr>
      </w:pPr>
    </w:p>
    <w:p w14:paraId="1EA1648D" w14:textId="77777777" w:rsidR="007229AE" w:rsidRPr="009E722F" w:rsidRDefault="007229AE" w:rsidP="007229AE">
      <w:pPr>
        <w:rPr>
          <w:sz w:val="22"/>
          <w:szCs w:val="22"/>
        </w:rPr>
      </w:pPr>
    </w:p>
    <w:p w14:paraId="309B2E65" w14:textId="77777777" w:rsidR="007229AE" w:rsidRPr="009E722F" w:rsidRDefault="007229AE" w:rsidP="007229AE">
      <w:pPr>
        <w:rPr>
          <w:sz w:val="22"/>
          <w:szCs w:val="22"/>
        </w:rPr>
      </w:pPr>
    </w:p>
    <w:p w14:paraId="4C4FA2DF" w14:textId="77777777" w:rsidR="007229AE" w:rsidRPr="009E722F" w:rsidRDefault="007229AE" w:rsidP="007229AE">
      <w:pPr>
        <w:rPr>
          <w:sz w:val="22"/>
          <w:szCs w:val="22"/>
        </w:rPr>
      </w:pPr>
    </w:p>
    <w:p w14:paraId="2628181C" w14:textId="77777777" w:rsidR="007229AE" w:rsidRPr="009E722F" w:rsidRDefault="007229AE" w:rsidP="007229AE">
      <w:pPr>
        <w:rPr>
          <w:sz w:val="22"/>
          <w:szCs w:val="22"/>
        </w:rPr>
      </w:pPr>
    </w:p>
    <w:p w14:paraId="6B31AE81" w14:textId="77777777" w:rsidR="007229AE" w:rsidRPr="009E722F" w:rsidRDefault="007229AE" w:rsidP="007229AE">
      <w:pPr>
        <w:rPr>
          <w:sz w:val="22"/>
          <w:szCs w:val="22"/>
        </w:rPr>
      </w:pPr>
    </w:p>
    <w:p w14:paraId="6C007DE0" w14:textId="77777777" w:rsidR="007229AE" w:rsidRPr="009E722F" w:rsidRDefault="007229AE" w:rsidP="007229AE">
      <w:pPr>
        <w:rPr>
          <w:sz w:val="22"/>
          <w:szCs w:val="22"/>
        </w:rPr>
      </w:pPr>
    </w:p>
    <w:p w14:paraId="69E9F3AF" w14:textId="77777777" w:rsidR="007229AE" w:rsidRPr="009E722F" w:rsidRDefault="007229AE" w:rsidP="007229AE">
      <w:pPr>
        <w:rPr>
          <w:sz w:val="22"/>
          <w:szCs w:val="22"/>
        </w:rPr>
      </w:pPr>
    </w:p>
    <w:p w14:paraId="4F365D69" w14:textId="77777777" w:rsidR="007229AE" w:rsidRPr="009E722F" w:rsidRDefault="007229AE" w:rsidP="007229AE">
      <w:pPr>
        <w:rPr>
          <w:sz w:val="22"/>
          <w:szCs w:val="22"/>
        </w:rPr>
      </w:pPr>
    </w:p>
    <w:p w14:paraId="73AA6101" w14:textId="77777777" w:rsidR="007229AE" w:rsidRPr="009E722F" w:rsidRDefault="007229AE" w:rsidP="007229AE">
      <w:pPr>
        <w:rPr>
          <w:sz w:val="22"/>
          <w:szCs w:val="22"/>
        </w:rPr>
      </w:pPr>
    </w:p>
    <w:p w14:paraId="6A5857BA" w14:textId="77777777" w:rsidR="007229AE" w:rsidRPr="009E722F" w:rsidRDefault="007229AE" w:rsidP="007229AE">
      <w:pPr>
        <w:rPr>
          <w:sz w:val="22"/>
          <w:szCs w:val="22"/>
        </w:rPr>
      </w:pPr>
    </w:p>
    <w:p w14:paraId="5A2A57DB" w14:textId="77777777" w:rsidR="007229AE" w:rsidRPr="009E722F" w:rsidRDefault="007229AE" w:rsidP="007229AE">
      <w:pPr>
        <w:rPr>
          <w:sz w:val="22"/>
          <w:szCs w:val="22"/>
        </w:rPr>
      </w:pPr>
    </w:p>
    <w:p w14:paraId="25794BDF" w14:textId="77777777" w:rsidR="007229AE" w:rsidRPr="009E722F" w:rsidRDefault="007229AE" w:rsidP="007229AE">
      <w:pPr>
        <w:rPr>
          <w:sz w:val="22"/>
          <w:szCs w:val="22"/>
        </w:rPr>
      </w:pPr>
    </w:p>
    <w:p w14:paraId="39605F49" w14:textId="77777777" w:rsidR="007229AE" w:rsidRPr="009E722F" w:rsidRDefault="007229AE" w:rsidP="007229AE">
      <w:pPr>
        <w:rPr>
          <w:sz w:val="22"/>
          <w:szCs w:val="22"/>
        </w:rPr>
      </w:pPr>
    </w:p>
    <w:p w14:paraId="413452FA" w14:textId="77777777" w:rsidR="007229AE" w:rsidRPr="009E722F" w:rsidRDefault="007229AE" w:rsidP="007229AE">
      <w:pPr>
        <w:rPr>
          <w:sz w:val="22"/>
          <w:szCs w:val="22"/>
        </w:rPr>
      </w:pPr>
    </w:p>
    <w:p w14:paraId="0F602A66" w14:textId="77777777" w:rsidR="007229AE" w:rsidRPr="009E722F" w:rsidRDefault="007229AE" w:rsidP="007229AE">
      <w:pPr>
        <w:rPr>
          <w:sz w:val="22"/>
          <w:szCs w:val="22"/>
        </w:rPr>
      </w:pPr>
    </w:p>
    <w:p w14:paraId="77473BE8" w14:textId="77777777" w:rsidR="007229AE" w:rsidRPr="009E722F" w:rsidRDefault="007229AE" w:rsidP="007229AE">
      <w:pPr>
        <w:rPr>
          <w:sz w:val="22"/>
          <w:szCs w:val="22"/>
        </w:rPr>
      </w:pPr>
    </w:p>
    <w:p w14:paraId="02D21D9C" w14:textId="77777777" w:rsidR="007229AE" w:rsidRPr="009E722F" w:rsidRDefault="007229AE" w:rsidP="007229AE">
      <w:pPr>
        <w:rPr>
          <w:sz w:val="22"/>
          <w:szCs w:val="22"/>
        </w:rPr>
      </w:pPr>
    </w:p>
    <w:p w14:paraId="51C6938E" w14:textId="77777777" w:rsidR="007229AE" w:rsidRPr="009E722F" w:rsidRDefault="007229AE" w:rsidP="007229AE">
      <w:pPr>
        <w:rPr>
          <w:sz w:val="22"/>
          <w:szCs w:val="22"/>
        </w:rPr>
      </w:pPr>
    </w:p>
    <w:p w14:paraId="4A179D08" w14:textId="77777777" w:rsidR="007229AE" w:rsidRPr="009E722F" w:rsidRDefault="007229AE" w:rsidP="007229AE">
      <w:pPr>
        <w:rPr>
          <w:sz w:val="22"/>
          <w:szCs w:val="22"/>
        </w:rPr>
      </w:pPr>
    </w:p>
    <w:p w14:paraId="06F022B6" w14:textId="77777777" w:rsidR="007229AE" w:rsidRPr="009E722F" w:rsidRDefault="007229AE" w:rsidP="007229AE">
      <w:pPr>
        <w:rPr>
          <w:sz w:val="22"/>
          <w:szCs w:val="22"/>
        </w:rPr>
      </w:pPr>
    </w:p>
    <w:p w14:paraId="45705BAF" w14:textId="77777777" w:rsidR="00CC1116" w:rsidRPr="009E722F" w:rsidRDefault="00CC1116" w:rsidP="007229AE">
      <w:pPr>
        <w:rPr>
          <w:sz w:val="22"/>
          <w:szCs w:val="22"/>
        </w:rPr>
      </w:pPr>
    </w:p>
    <w:p w14:paraId="027A31ED" w14:textId="77777777" w:rsidR="000C453D" w:rsidRPr="009E722F" w:rsidRDefault="000C453D" w:rsidP="007229AE">
      <w:pPr>
        <w:rPr>
          <w:sz w:val="22"/>
          <w:szCs w:val="22"/>
        </w:rPr>
      </w:pPr>
    </w:p>
    <w:p w14:paraId="24DA1369" w14:textId="77777777" w:rsidR="000C453D" w:rsidRPr="009E722F" w:rsidRDefault="000C453D" w:rsidP="007229AE">
      <w:pPr>
        <w:rPr>
          <w:sz w:val="22"/>
          <w:szCs w:val="22"/>
        </w:rPr>
      </w:pPr>
    </w:p>
    <w:p w14:paraId="5D277378" w14:textId="77777777" w:rsidR="00CC1116" w:rsidRPr="009E722F" w:rsidRDefault="00CC1116" w:rsidP="007229AE">
      <w:pPr>
        <w:rPr>
          <w:sz w:val="22"/>
          <w:szCs w:val="22"/>
        </w:rPr>
      </w:pPr>
    </w:p>
    <w:p w14:paraId="4D85A8A5" w14:textId="6C54616D" w:rsidR="00A72438" w:rsidRDefault="00A72438" w:rsidP="007229AE">
      <w:pPr>
        <w:rPr>
          <w:sz w:val="22"/>
          <w:szCs w:val="22"/>
        </w:rPr>
      </w:pPr>
    </w:p>
    <w:p w14:paraId="7C2A7A5F" w14:textId="77777777" w:rsidR="00E10BDA" w:rsidRPr="009E722F" w:rsidRDefault="00E10BDA" w:rsidP="007229AE">
      <w:pPr>
        <w:rPr>
          <w:sz w:val="22"/>
          <w:szCs w:val="22"/>
        </w:rPr>
      </w:pPr>
    </w:p>
    <w:p w14:paraId="1BA3AAEB" w14:textId="77777777" w:rsidR="00CC1116" w:rsidRPr="009E722F" w:rsidRDefault="00CC1116" w:rsidP="007229AE">
      <w:pPr>
        <w:rPr>
          <w:sz w:val="22"/>
          <w:szCs w:val="22"/>
        </w:rPr>
      </w:pPr>
    </w:p>
    <w:p w14:paraId="70E0BF34" w14:textId="77777777" w:rsidR="007229AE" w:rsidRPr="009E722F" w:rsidRDefault="007229AE" w:rsidP="007229AE">
      <w:pPr>
        <w:rPr>
          <w:sz w:val="22"/>
          <w:szCs w:val="22"/>
        </w:rPr>
      </w:pPr>
    </w:p>
    <w:p w14:paraId="791412D1" w14:textId="77777777" w:rsidR="007229AE" w:rsidRPr="009E722F" w:rsidRDefault="007229AE" w:rsidP="007229AE">
      <w:pPr>
        <w:rPr>
          <w:sz w:val="22"/>
          <w:szCs w:val="22"/>
        </w:rPr>
      </w:pPr>
    </w:p>
    <w:p w14:paraId="1222CF8B" w14:textId="77777777" w:rsidR="007229AE" w:rsidRPr="009E722F" w:rsidRDefault="007229AE" w:rsidP="007229AE">
      <w:pPr>
        <w:autoSpaceDE w:val="0"/>
        <w:autoSpaceDN w:val="0"/>
        <w:adjustRightInd w:val="0"/>
        <w:jc w:val="center"/>
        <w:rPr>
          <w:rFonts w:ascii="Cambria" w:hAnsi="Cambria" w:cs="Arial"/>
          <w:sz w:val="22"/>
          <w:szCs w:val="22"/>
        </w:rPr>
      </w:pPr>
      <w:r w:rsidRPr="009E722F">
        <w:rPr>
          <w:rFonts w:ascii="Cambria" w:hAnsi="Cambria" w:cs="Arial"/>
          <w:b/>
          <w:sz w:val="22"/>
          <w:szCs w:val="22"/>
        </w:rPr>
        <w:lastRenderedPageBreak/>
        <w:t>Pièce n° 10 : Les formulaires et modèles à utiliser par les soumissionnaires</w:t>
      </w:r>
    </w:p>
    <w:p w14:paraId="5C80C576" w14:textId="77777777" w:rsidR="007229AE" w:rsidRPr="009E722F" w:rsidRDefault="007229AE" w:rsidP="007229AE">
      <w:pPr>
        <w:autoSpaceDE w:val="0"/>
        <w:autoSpaceDN w:val="0"/>
        <w:adjustRightInd w:val="0"/>
        <w:jc w:val="center"/>
        <w:rPr>
          <w:rFonts w:ascii="Cambria" w:hAnsi="Cambria" w:cs="Arial"/>
          <w:b/>
          <w:sz w:val="22"/>
          <w:szCs w:val="22"/>
          <w:u w:val="single"/>
        </w:rPr>
      </w:pPr>
    </w:p>
    <w:p w14:paraId="53242206" w14:textId="77777777" w:rsidR="007229AE" w:rsidRPr="009E722F" w:rsidRDefault="007229AE" w:rsidP="007229AE">
      <w:pPr>
        <w:autoSpaceDE w:val="0"/>
        <w:autoSpaceDN w:val="0"/>
        <w:adjustRightInd w:val="0"/>
        <w:jc w:val="center"/>
        <w:rPr>
          <w:rFonts w:ascii="Cambria" w:hAnsi="Cambria" w:cs="Arial"/>
          <w:b/>
          <w:sz w:val="22"/>
          <w:szCs w:val="22"/>
          <w:u w:val="single"/>
        </w:rPr>
      </w:pPr>
      <w:r w:rsidRPr="009E722F">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9E722F" w:rsidRPr="009E722F" w14:paraId="2B05B030" w14:textId="77777777" w:rsidTr="00FE2C9B">
        <w:trPr>
          <w:trHeight w:hRule="exact" w:val="545"/>
        </w:trPr>
        <w:tc>
          <w:tcPr>
            <w:tcW w:w="2883" w:type="dxa"/>
          </w:tcPr>
          <w:p w14:paraId="2C3A1812" w14:textId="77777777" w:rsidR="007229AE" w:rsidRPr="009E722F" w:rsidRDefault="007229AE" w:rsidP="00FE2C9B">
            <w:pPr>
              <w:widowControl w:val="0"/>
              <w:autoSpaceDE w:val="0"/>
              <w:autoSpaceDN w:val="0"/>
              <w:adjustRightInd w:val="0"/>
              <w:spacing w:line="240" w:lineRule="exact"/>
              <w:ind w:right="-20"/>
              <w:rPr>
                <w:rFonts w:ascii="Cambria" w:hAnsi="Cambria"/>
                <w:sz w:val="22"/>
                <w:szCs w:val="22"/>
              </w:rPr>
            </w:pPr>
            <w:r w:rsidRPr="009E722F">
              <w:rPr>
                <w:rFonts w:ascii="Cambria" w:hAnsi="Cambria" w:cs="Arial"/>
                <w:sz w:val="22"/>
                <w:szCs w:val="22"/>
              </w:rPr>
              <w:t>Formulairen°1</w:t>
            </w:r>
          </w:p>
        </w:tc>
        <w:tc>
          <w:tcPr>
            <w:tcW w:w="450" w:type="dxa"/>
          </w:tcPr>
          <w:p w14:paraId="4BBA46DA" w14:textId="77777777" w:rsidR="007229AE" w:rsidRPr="009E722F"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9E722F">
              <w:rPr>
                <w:rFonts w:ascii="Cambria" w:hAnsi="Cambria" w:cs="Arial"/>
                <w:sz w:val="22"/>
                <w:szCs w:val="22"/>
              </w:rPr>
              <w:t>:</w:t>
            </w:r>
          </w:p>
        </w:tc>
        <w:tc>
          <w:tcPr>
            <w:tcW w:w="5940" w:type="dxa"/>
          </w:tcPr>
          <w:p w14:paraId="443CEAA4" w14:textId="77777777" w:rsidR="007229AE" w:rsidRPr="009E722F" w:rsidRDefault="007229AE" w:rsidP="00FE2C9B">
            <w:pPr>
              <w:widowControl w:val="0"/>
              <w:autoSpaceDE w:val="0"/>
              <w:autoSpaceDN w:val="0"/>
              <w:adjustRightInd w:val="0"/>
              <w:spacing w:line="240" w:lineRule="exact"/>
              <w:ind w:left="117" w:right="-123"/>
              <w:rPr>
                <w:rFonts w:ascii="Cambria" w:hAnsi="Cambria"/>
                <w:sz w:val="22"/>
                <w:szCs w:val="22"/>
              </w:rPr>
            </w:pPr>
            <w:r w:rsidRPr="009E722F">
              <w:rPr>
                <w:rFonts w:ascii="Cambria" w:hAnsi="Cambria" w:cs="Arial"/>
                <w:sz w:val="22"/>
                <w:szCs w:val="22"/>
              </w:rPr>
              <w:t xml:space="preserve">Modèlededéclaration d’intention de soumissionner </w:t>
            </w:r>
          </w:p>
        </w:tc>
        <w:tc>
          <w:tcPr>
            <w:tcW w:w="810" w:type="dxa"/>
          </w:tcPr>
          <w:p w14:paraId="7002806C" w14:textId="77777777" w:rsidR="007229AE" w:rsidRPr="009E722F" w:rsidRDefault="007229AE" w:rsidP="00FE2C9B">
            <w:pPr>
              <w:widowControl w:val="0"/>
              <w:autoSpaceDE w:val="0"/>
              <w:autoSpaceDN w:val="0"/>
              <w:adjustRightInd w:val="0"/>
              <w:spacing w:line="240" w:lineRule="exact"/>
              <w:ind w:right="-31"/>
              <w:rPr>
                <w:rFonts w:ascii="Cambria" w:hAnsi="Cambria"/>
                <w:sz w:val="22"/>
                <w:szCs w:val="22"/>
              </w:rPr>
            </w:pPr>
          </w:p>
        </w:tc>
      </w:tr>
      <w:tr w:rsidR="009E722F" w:rsidRPr="009E722F" w14:paraId="67351420" w14:textId="77777777" w:rsidTr="00FE2C9B">
        <w:trPr>
          <w:trHeight w:hRule="exact" w:val="446"/>
        </w:trPr>
        <w:tc>
          <w:tcPr>
            <w:tcW w:w="2883" w:type="dxa"/>
          </w:tcPr>
          <w:p w14:paraId="1444EC25" w14:textId="77777777" w:rsidR="007229AE" w:rsidRPr="009E722F" w:rsidRDefault="007229AE" w:rsidP="00FE2C9B">
            <w:pPr>
              <w:widowControl w:val="0"/>
              <w:autoSpaceDE w:val="0"/>
              <w:autoSpaceDN w:val="0"/>
              <w:adjustRightInd w:val="0"/>
              <w:spacing w:line="240" w:lineRule="exact"/>
              <w:ind w:right="-20"/>
              <w:rPr>
                <w:rFonts w:ascii="Cambria" w:hAnsi="Cambria"/>
                <w:sz w:val="22"/>
                <w:szCs w:val="22"/>
              </w:rPr>
            </w:pPr>
            <w:r w:rsidRPr="009E722F">
              <w:rPr>
                <w:rFonts w:ascii="Cambria" w:hAnsi="Cambria" w:cs="Arial"/>
                <w:sz w:val="22"/>
                <w:szCs w:val="22"/>
              </w:rPr>
              <w:t>Formulairen°2</w:t>
            </w:r>
          </w:p>
        </w:tc>
        <w:tc>
          <w:tcPr>
            <w:tcW w:w="450" w:type="dxa"/>
          </w:tcPr>
          <w:p w14:paraId="3323FE97" w14:textId="77777777" w:rsidR="007229AE" w:rsidRPr="009E722F"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9E722F">
              <w:rPr>
                <w:rFonts w:ascii="Cambria" w:hAnsi="Cambria" w:cs="Arial"/>
                <w:sz w:val="22"/>
                <w:szCs w:val="22"/>
              </w:rPr>
              <w:t>:</w:t>
            </w:r>
          </w:p>
        </w:tc>
        <w:tc>
          <w:tcPr>
            <w:tcW w:w="5940" w:type="dxa"/>
          </w:tcPr>
          <w:p w14:paraId="06EAB4B6" w14:textId="77777777" w:rsidR="007229AE" w:rsidRPr="009E722F" w:rsidRDefault="007229AE" w:rsidP="00FE2C9B">
            <w:pPr>
              <w:widowControl w:val="0"/>
              <w:autoSpaceDE w:val="0"/>
              <w:autoSpaceDN w:val="0"/>
              <w:adjustRightInd w:val="0"/>
              <w:spacing w:line="240" w:lineRule="exact"/>
              <w:ind w:left="117" w:right="-123"/>
              <w:rPr>
                <w:rFonts w:ascii="Cambria" w:hAnsi="Cambria"/>
                <w:sz w:val="22"/>
                <w:szCs w:val="22"/>
              </w:rPr>
            </w:pPr>
            <w:r w:rsidRPr="009E722F">
              <w:rPr>
                <w:rFonts w:ascii="Cambria" w:hAnsi="Cambria" w:cs="Arial"/>
                <w:sz w:val="22"/>
                <w:szCs w:val="22"/>
              </w:rPr>
              <w:t>Modèledesoumission</w:t>
            </w:r>
          </w:p>
        </w:tc>
        <w:tc>
          <w:tcPr>
            <w:tcW w:w="810" w:type="dxa"/>
          </w:tcPr>
          <w:p w14:paraId="75235306" w14:textId="77777777" w:rsidR="007229AE" w:rsidRPr="009E722F"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9E722F" w:rsidRPr="009E722F" w14:paraId="7A7D55DB" w14:textId="77777777" w:rsidTr="00FE2C9B">
        <w:trPr>
          <w:trHeight w:hRule="exact" w:val="628"/>
        </w:trPr>
        <w:tc>
          <w:tcPr>
            <w:tcW w:w="2883" w:type="dxa"/>
          </w:tcPr>
          <w:p w14:paraId="7A51EEB5"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343F82DA"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Formulairen°3</w:t>
            </w:r>
          </w:p>
        </w:tc>
        <w:tc>
          <w:tcPr>
            <w:tcW w:w="450" w:type="dxa"/>
          </w:tcPr>
          <w:p w14:paraId="038BAAA8"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201EB11F" w14:textId="77777777"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14:paraId="547DADAE"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747CC79F"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Modèledecautiondesoumission</w:t>
            </w:r>
          </w:p>
        </w:tc>
        <w:tc>
          <w:tcPr>
            <w:tcW w:w="810" w:type="dxa"/>
          </w:tcPr>
          <w:p w14:paraId="72030FAD"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0C415D0C" w14:textId="77777777" w:rsidTr="00FE2C9B">
        <w:trPr>
          <w:trHeight w:hRule="exact" w:val="628"/>
        </w:trPr>
        <w:tc>
          <w:tcPr>
            <w:tcW w:w="2883" w:type="dxa"/>
          </w:tcPr>
          <w:p w14:paraId="3553B60F"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677C2EE5"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Formulairen°4</w:t>
            </w:r>
          </w:p>
        </w:tc>
        <w:tc>
          <w:tcPr>
            <w:tcW w:w="450" w:type="dxa"/>
          </w:tcPr>
          <w:p w14:paraId="221FF20B"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3E954439" w14:textId="77777777"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14:paraId="7F670955"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2EDDFEC9"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Modèledecautionnementdéfinitif</w:t>
            </w:r>
          </w:p>
        </w:tc>
        <w:tc>
          <w:tcPr>
            <w:tcW w:w="810" w:type="dxa"/>
          </w:tcPr>
          <w:p w14:paraId="15843712"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782C94A7" w14:textId="77777777" w:rsidTr="00FE2C9B">
        <w:trPr>
          <w:trHeight w:hRule="exact" w:val="628"/>
        </w:trPr>
        <w:tc>
          <w:tcPr>
            <w:tcW w:w="2883" w:type="dxa"/>
          </w:tcPr>
          <w:p w14:paraId="429B4EFB"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5B31C0CF"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Formulairen°5</w:t>
            </w:r>
          </w:p>
        </w:tc>
        <w:tc>
          <w:tcPr>
            <w:tcW w:w="450" w:type="dxa"/>
          </w:tcPr>
          <w:p w14:paraId="1EBEA5EF"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12F08869" w14:textId="77777777"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14:paraId="30ADDBAB"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18D0F974"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Modèledecautiond'avancededémarrage</w:t>
            </w:r>
          </w:p>
        </w:tc>
        <w:tc>
          <w:tcPr>
            <w:tcW w:w="810" w:type="dxa"/>
          </w:tcPr>
          <w:p w14:paraId="23FE91D0"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6A81419E" w14:textId="77777777" w:rsidTr="00FE2C9B">
        <w:trPr>
          <w:trHeight w:hRule="exact" w:val="628"/>
        </w:trPr>
        <w:tc>
          <w:tcPr>
            <w:tcW w:w="2883" w:type="dxa"/>
          </w:tcPr>
          <w:p w14:paraId="614FBE6E"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4B49743A"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Formulairen°6</w:t>
            </w:r>
          </w:p>
        </w:tc>
        <w:tc>
          <w:tcPr>
            <w:tcW w:w="450" w:type="dxa"/>
          </w:tcPr>
          <w:p w14:paraId="5BFCAEFC"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07D1D231" w14:textId="77777777"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14:paraId="177950B5"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2419FE5B"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Modèledecautionderetenuedegarantie</w:t>
            </w:r>
          </w:p>
        </w:tc>
        <w:tc>
          <w:tcPr>
            <w:tcW w:w="810" w:type="dxa"/>
          </w:tcPr>
          <w:p w14:paraId="143FB14B"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7022D62B" w14:textId="77777777" w:rsidTr="00FE2C9B">
        <w:trPr>
          <w:trHeight w:hRule="exact" w:val="628"/>
        </w:trPr>
        <w:tc>
          <w:tcPr>
            <w:tcW w:w="2883" w:type="dxa"/>
            <w:vAlign w:val="center"/>
          </w:tcPr>
          <w:p w14:paraId="7BBF2D27"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 n° 7</w:t>
            </w:r>
          </w:p>
        </w:tc>
        <w:tc>
          <w:tcPr>
            <w:tcW w:w="450" w:type="dxa"/>
          </w:tcPr>
          <w:p w14:paraId="70341A71"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14:paraId="19E742D6"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 d’Attestation de visite de site</w:t>
            </w:r>
          </w:p>
        </w:tc>
        <w:tc>
          <w:tcPr>
            <w:tcW w:w="810" w:type="dxa"/>
          </w:tcPr>
          <w:p w14:paraId="57FBC0DD"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46F445A2" w14:textId="77777777" w:rsidTr="00FE2C9B">
        <w:trPr>
          <w:trHeight w:hRule="exact" w:val="628"/>
        </w:trPr>
        <w:tc>
          <w:tcPr>
            <w:tcW w:w="2883" w:type="dxa"/>
          </w:tcPr>
          <w:p w14:paraId="037F2171"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3F329C3B"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Formulairen°8</w:t>
            </w:r>
          </w:p>
        </w:tc>
        <w:tc>
          <w:tcPr>
            <w:tcW w:w="450" w:type="dxa"/>
          </w:tcPr>
          <w:p w14:paraId="13A05568"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08F945AF"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r w:rsidRPr="009E722F">
              <w:rPr>
                <w:rFonts w:ascii="Cambria" w:hAnsi="Cambria" w:cs="Arial"/>
                <w:sz w:val="22"/>
                <w:szCs w:val="22"/>
              </w:rPr>
              <w:t xml:space="preserve">  :</w:t>
            </w:r>
          </w:p>
        </w:tc>
        <w:tc>
          <w:tcPr>
            <w:tcW w:w="5940" w:type="dxa"/>
          </w:tcPr>
          <w:p w14:paraId="5DF30850"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4F92D8AD"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Modèledeprésentation des moyens en personnel </w:t>
            </w:r>
          </w:p>
        </w:tc>
        <w:tc>
          <w:tcPr>
            <w:tcW w:w="810" w:type="dxa"/>
          </w:tcPr>
          <w:p w14:paraId="4F8F491A"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61FDFE73" w14:textId="77777777" w:rsidTr="00FE2C9B">
        <w:trPr>
          <w:trHeight w:hRule="exact" w:val="628"/>
        </w:trPr>
        <w:tc>
          <w:tcPr>
            <w:tcW w:w="2883" w:type="dxa"/>
            <w:vAlign w:val="center"/>
          </w:tcPr>
          <w:p w14:paraId="242033DE"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9</w:t>
            </w:r>
          </w:p>
        </w:tc>
        <w:tc>
          <w:tcPr>
            <w:tcW w:w="450" w:type="dxa"/>
            <w:vAlign w:val="center"/>
          </w:tcPr>
          <w:p w14:paraId="0272813A"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7DD43CAC"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vAlign w:val="center"/>
          </w:tcPr>
          <w:p w14:paraId="522891F0"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du curriculum vitae</w:t>
            </w:r>
          </w:p>
        </w:tc>
        <w:tc>
          <w:tcPr>
            <w:tcW w:w="810" w:type="dxa"/>
          </w:tcPr>
          <w:p w14:paraId="797393E7"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09B89AC3" w14:textId="77777777" w:rsidTr="00FE2C9B">
        <w:trPr>
          <w:trHeight w:hRule="exact" w:val="628"/>
        </w:trPr>
        <w:tc>
          <w:tcPr>
            <w:tcW w:w="2883" w:type="dxa"/>
          </w:tcPr>
          <w:p w14:paraId="68177397"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66BA64AF"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Formulairen°10</w:t>
            </w:r>
          </w:p>
        </w:tc>
        <w:tc>
          <w:tcPr>
            <w:tcW w:w="450" w:type="dxa"/>
          </w:tcPr>
          <w:p w14:paraId="17B57EF2"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28D3B693"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tcPr>
          <w:p w14:paraId="5D0FE2C4"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457B7057"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Modèledeprésentation du matériel</w:t>
            </w:r>
          </w:p>
        </w:tc>
        <w:tc>
          <w:tcPr>
            <w:tcW w:w="810" w:type="dxa"/>
          </w:tcPr>
          <w:p w14:paraId="2B918C1A"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1861414C" w14:textId="77777777" w:rsidTr="00FE2C9B">
        <w:trPr>
          <w:trHeight w:hRule="exact" w:val="628"/>
        </w:trPr>
        <w:tc>
          <w:tcPr>
            <w:tcW w:w="2883" w:type="dxa"/>
            <w:vAlign w:val="center"/>
          </w:tcPr>
          <w:p w14:paraId="0A15F21A"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w:t>
            </w:r>
          </w:p>
        </w:tc>
        <w:tc>
          <w:tcPr>
            <w:tcW w:w="450" w:type="dxa"/>
            <w:vAlign w:val="center"/>
          </w:tcPr>
          <w:p w14:paraId="06F578F6"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122E1A9C"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vAlign w:val="center"/>
          </w:tcPr>
          <w:p w14:paraId="0DBF90B7"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Modèles de fiches des références de l’Entreprise</w:t>
            </w:r>
          </w:p>
        </w:tc>
        <w:tc>
          <w:tcPr>
            <w:tcW w:w="810" w:type="dxa"/>
          </w:tcPr>
          <w:p w14:paraId="091F7F3F"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3E4C8FDC" w14:textId="77777777" w:rsidTr="00FE2C9B">
        <w:trPr>
          <w:trHeight w:hRule="exact" w:val="680"/>
        </w:trPr>
        <w:tc>
          <w:tcPr>
            <w:tcW w:w="2883" w:type="dxa"/>
            <w:vAlign w:val="center"/>
          </w:tcPr>
          <w:p w14:paraId="6612B6EE" w14:textId="77777777"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 n° 11.1</w:t>
            </w:r>
          </w:p>
        </w:tc>
        <w:tc>
          <w:tcPr>
            <w:tcW w:w="450" w:type="dxa"/>
            <w:vAlign w:val="center"/>
          </w:tcPr>
          <w:p w14:paraId="7700BCBF"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7255E7FD" w14:textId="77777777" w:rsidR="007229AE" w:rsidRPr="009E722F"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14:paraId="64B1D7CF" w14:textId="77777777"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Fiche récapitulative des références de l’Entreprise</w:t>
            </w:r>
          </w:p>
        </w:tc>
        <w:tc>
          <w:tcPr>
            <w:tcW w:w="810" w:type="dxa"/>
          </w:tcPr>
          <w:p w14:paraId="15B106A1"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43580D94" w14:textId="77777777" w:rsidR="007229AE" w:rsidRPr="009E722F" w:rsidRDefault="007229AE" w:rsidP="00FE2C9B">
            <w:pPr>
              <w:widowControl w:val="0"/>
              <w:autoSpaceDE w:val="0"/>
              <w:autoSpaceDN w:val="0"/>
              <w:adjustRightInd w:val="0"/>
              <w:ind w:left="121" w:right="-31"/>
              <w:rPr>
                <w:rFonts w:ascii="Cambria" w:hAnsi="Cambria" w:cs="Arial"/>
                <w:sz w:val="22"/>
                <w:szCs w:val="22"/>
              </w:rPr>
            </w:pPr>
          </w:p>
          <w:p w14:paraId="240DBE5C" w14:textId="77777777"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14:paraId="5FE92F22" w14:textId="77777777" w:rsidTr="00FE2C9B">
        <w:trPr>
          <w:trHeight w:hRule="exact" w:val="680"/>
        </w:trPr>
        <w:tc>
          <w:tcPr>
            <w:tcW w:w="2883" w:type="dxa"/>
            <w:vAlign w:val="center"/>
          </w:tcPr>
          <w:p w14:paraId="1A37CCDB"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11.2</w:t>
            </w:r>
          </w:p>
        </w:tc>
        <w:tc>
          <w:tcPr>
            <w:tcW w:w="450" w:type="dxa"/>
            <w:vAlign w:val="center"/>
          </w:tcPr>
          <w:p w14:paraId="69BAB08B"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3A13AD2C" w14:textId="77777777" w:rsidR="007229AE" w:rsidRPr="009E722F"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1FE7414F"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 Fiche d’identification des projets (joindre justificatifs des projets)</w:t>
            </w:r>
          </w:p>
          <w:p w14:paraId="05C142C1"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622A8B6D"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1533BFF9"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7D587218"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451DFD3A"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2A887350"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4FBC845A"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0E2E44B1"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200E0588"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54F6F3F8"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p>
          <w:p w14:paraId="20FA4876"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Modèles de fiches des références de l’Entreprise</w:t>
            </w:r>
          </w:p>
        </w:tc>
        <w:tc>
          <w:tcPr>
            <w:tcW w:w="810" w:type="dxa"/>
          </w:tcPr>
          <w:p w14:paraId="3CBAA8C4"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14:paraId="34CAED68" w14:textId="77777777" w:rsidTr="00FE2C9B">
        <w:trPr>
          <w:trHeight w:hRule="exact" w:val="680"/>
        </w:trPr>
        <w:tc>
          <w:tcPr>
            <w:tcW w:w="2883" w:type="dxa"/>
            <w:vAlign w:val="center"/>
          </w:tcPr>
          <w:p w14:paraId="0FC21395"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11.3</w:t>
            </w:r>
          </w:p>
        </w:tc>
        <w:tc>
          <w:tcPr>
            <w:tcW w:w="450" w:type="dxa"/>
            <w:vAlign w:val="center"/>
          </w:tcPr>
          <w:p w14:paraId="2375E1A5"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7C5E385A" w14:textId="77777777" w:rsidR="007229AE" w:rsidRPr="009E722F"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14:paraId="45A4C47D"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  Fiche des contrats en cours (Plan de charge de l’Entreprise)</w:t>
            </w:r>
          </w:p>
        </w:tc>
        <w:tc>
          <w:tcPr>
            <w:tcW w:w="810" w:type="dxa"/>
          </w:tcPr>
          <w:p w14:paraId="5D12C98C"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14:paraId="1B3E402F" w14:textId="77777777" w:rsidTr="00FE2C9B">
        <w:trPr>
          <w:trHeight w:hRule="exact" w:val="680"/>
        </w:trPr>
        <w:tc>
          <w:tcPr>
            <w:tcW w:w="2883" w:type="dxa"/>
          </w:tcPr>
          <w:p w14:paraId="680277AF"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41B66AA9"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Formulairen°12</w:t>
            </w:r>
          </w:p>
        </w:tc>
        <w:tc>
          <w:tcPr>
            <w:tcW w:w="450" w:type="dxa"/>
          </w:tcPr>
          <w:p w14:paraId="0E26B96D"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7EA450E0"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14:paraId="00BFB01E"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14:paraId="54D4236C" w14:textId="77777777"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Modèlede</w:t>
            </w:r>
            <w:r w:rsidRPr="009E722F">
              <w:rPr>
                <w:rFonts w:ascii="Cambria" w:hAnsi="Cambria" w:cs="Arial"/>
                <w:spacing w:val="7"/>
                <w:sz w:val="22"/>
                <w:szCs w:val="22"/>
              </w:rPr>
              <w:t xml:space="preserve"> fiche de planning et d’organisation des travaux</w:t>
            </w:r>
          </w:p>
        </w:tc>
        <w:tc>
          <w:tcPr>
            <w:tcW w:w="810" w:type="dxa"/>
          </w:tcPr>
          <w:p w14:paraId="695FCCBC"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14:paraId="483B90BC" w14:textId="77777777" w:rsidTr="00FE2C9B">
        <w:trPr>
          <w:trHeight w:hRule="exact" w:val="680"/>
        </w:trPr>
        <w:tc>
          <w:tcPr>
            <w:tcW w:w="2883" w:type="dxa"/>
          </w:tcPr>
          <w:p w14:paraId="3E311687"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7C3A0F82"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13</w:t>
            </w:r>
          </w:p>
        </w:tc>
        <w:tc>
          <w:tcPr>
            <w:tcW w:w="450" w:type="dxa"/>
          </w:tcPr>
          <w:p w14:paraId="5A71DF97"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5D9B9D50"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14:paraId="35EEF0C3"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des pouvoirs au mandataire (en cas de</w:t>
            </w:r>
          </w:p>
          <w:p w14:paraId="2A97357E"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groupement d’entreprises)</w:t>
            </w:r>
          </w:p>
        </w:tc>
        <w:tc>
          <w:tcPr>
            <w:tcW w:w="810" w:type="dxa"/>
          </w:tcPr>
          <w:p w14:paraId="05EBF5A6"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9E722F" w14:paraId="6EFB9D1F" w14:textId="77777777" w:rsidTr="00FE2C9B">
        <w:trPr>
          <w:trHeight w:hRule="exact" w:val="818"/>
        </w:trPr>
        <w:tc>
          <w:tcPr>
            <w:tcW w:w="2883" w:type="dxa"/>
          </w:tcPr>
          <w:p w14:paraId="302C5550"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2FD1AFD0"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14</w:t>
            </w:r>
          </w:p>
        </w:tc>
        <w:tc>
          <w:tcPr>
            <w:tcW w:w="450" w:type="dxa"/>
          </w:tcPr>
          <w:p w14:paraId="1A52788F"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68E7D00D"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14:paraId="20257537" w14:textId="77777777" w:rsidR="007229AE" w:rsidRPr="009E722F" w:rsidRDefault="007229AE" w:rsidP="00FE2C9B">
            <w:pPr>
              <w:widowControl w:val="0"/>
              <w:autoSpaceDE w:val="0"/>
              <w:autoSpaceDN w:val="0"/>
              <w:adjustRightInd w:val="0"/>
              <w:ind w:right="-20"/>
              <w:rPr>
                <w:rFonts w:ascii="Cambria" w:hAnsi="Cambria" w:cs="Arial"/>
                <w:sz w:val="22"/>
                <w:szCs w:val="22"/>
              </w:rPr>
            </w:pPr>
          </w:p>
          <w:p w14:paraId="580E876F" w14:textId="77777777"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de cadre d’Accord de groupement</w:t>
            </w:r>
          </w:p>
        </w:tc>
        <w:tc>
          <w:tcPr>
            <w:tcW w:w="810" w:type="dxa"/>
          </w:tcPr>
          <w:p w14:paraId="406E9FF7" w14:textId="77777777"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bl>
    <w:p w14:paraId="45C798A9" w14:textId="77777777" w:rsidR="007229AE" w:rsidRPr="009E722F" w:rsidRDefault="007229AE" w:rsidP="007229AE">
      <w:pPr>
        <w:autoSpaceDE w:val="0"/>
        <w:autoSpaceDN w:val="0"/>
        <w:adjustRightInd w:val="0"/>
        <w:jc w:val="both"/>
        <w:rPr>
          <w:rFonts w:ascii="Cambria" w:hAnsi="Cambria" w:cs="Arial"/>
          <w:sz w:val="22"/>
          <w:szCs w:val="22"/>
        </w:rPr>
      </w:pPr>
    </w:p>
    <w:p w14:paraId="1538628A" w14:textId="77777777" w:rsidR="007229AE" w:rsidRPr="009E722F" w:rsidRDefault="007229AE" w:rsidP="007229AE">
      <w:pPr>
        <w:autoSpaceDE w:val="0"/>
        <w:autoSpaceDN w:val="0"/>
        <w:adjustRightInd w:val="0"/>
        <w:jc w:val="both"/>
        <w:rPr>
          <w:rFonts w:ascii="Cambria" w:hAnsi="Cambria" w:cs="Arial"/>
          <w:sz w:val="22"/>
          <w:szCs w:val="22"/>
        </w:rPr>
      </w:pPr>
    </w:p>
    <w:p w14:paraId="2F290520" w14:textId="77777777" w:rsidR="007229AE" w:rsidRPr="009E722F" w:rsidRDefault="007229AE" w:rsidP="007229AE">
      <w:pPr>
        <w:autoSpaceDE w:val="0"/>
        <w:autoSpaceDN w:val="0"/>
        <w:adjustRightInd w:val="0"/>
        <w:jc w:val="both"/>
        <w:rPr>
          <w:rFonts w:ascii="Cambria" w:hAnsi="Cambria" w:cs="Arial"/>
          <w:sz w:val="22"/>
          <w:szCs w:val="22"/>
        </w:rPr>
      </w:pPr>
    </w:p>
    <w:p w14:paraId="53B670EB" w14:textId="77777777" w:rsidR="007229AE" w:rsidRPr="009E722F" w:rsidRDefault="007229AE" w:rsidP="007229AE">
      <w:pPr>
        <w:autoSpaceDE w:val="0"/>
        <w:autoSpaceDN w:val="0"/>
        <w:adjustRightInd w:val="0"/>
        <w:jc w:val="both"/>
        <w:rPr>
          <w:rFonts w:ascii="Cambria" w:hAnsi="Cambria" w:cs="Arial"/>
          <w:sz w:val="22"/>
          <w:szCs w:val="22"/>
        </w:rPr>
      </w:pPr>
    </w:p>
    <w:p w14:paraId="1916CE7A" w14:textId="77777777" w:rsidR="00FC42ED" w:rsidRPr="009E722F" w:rsidRDefault="00FC42ED" w:rsidP="007229AE">
      <w:pPr>
        <w:autoSpaceDE w:val="0"/>
        <w:autoSpaceDN w:val="0"/>
        <w:adjustRightInd w:val="0"/>
        <w:jc w:val="both"/>
        <w:rPr>
          <w:rFonts w:ascii="Cambria" w:hAnsi="Cambria" w:cs="Arial"/>
          <w:sz w:val="22"/>
          <w:szCs w:val="22"/>
        </w:rPr>
      </w:pPr>
    </w:p>
    <w:p w14:paraId="1AFBCF67" w14:textId="77777777" w:rsidR="00FC42ED" w:rsidRPr="009E722F" w:rsidRDefault="00FC42ED" w:rsidP="007229AE">
      <w:pPr>
        <w:autoSpaceDE w:val="0"/>
        <w:autoSpaceDN w:val="0"/>
        <w:adjustRightInd w:val="0"/>
        <w:jc w:val="both"/>
        <w:rPr>
          <w:rFonts w:ascii="Cambria" w:hAnsi="Cambria" w:cs="Arial"/>
          <w:sz w:val="22"/>
          <w:szCs w:val="22"/>
        </w:rPr>
      </w:pPr>
    </w:p>
    <w:p w14:paraId="495054EB" w14:textId="77777777" w:rsidR="00584EDE" w:rsidRPr="009E722F" w:rsidRDefault="00584EDE" w:rsidP="007229AE">
      <w:pPr>
        <w:autoSpaceDE w:val="0"/>
        <w:autoSpaceDN w:val="0"/>
        <w:adjustRightInd w:val="0"/>
        <w:jc w:val="both"/>
        <w:rPr>
          <w:rFonts w:ascii="Cambria" w:hAnsi="Cambria" w:cs="Arial"/>
          <w:sz w:val="22"/>
          <w:szCs w:val="22"/>
        </w:rPr>
      </w:pPr>
    </w:p>
    <w:p w14:paraId="29D6A58C" w14:textId="77777777" w:rsidR="00FC42ED" w:rsidRPr="009E722F" w:rsidRDefault="00FC42ED" w:rsidP="007229AE">
      <w:pPr>
        <w:autoSpaceDE w:val="0"/>
        <w:autoSpaceDN w:val="0"/>
        <w:adjustRightInd w:val="0"/>
        <w:jc w:val="both"/>
        <w:rPr>
          <w:rFonts w:ascii="Cambria" w:hAnsi="Cambria" w:cs="Arial"/>
          <w:sz w:val="22"/>
          <w:szCs w:val="22"/>
        </w:rPr>
      </w:pPr>
    </w:p>
    <w:p w14:paraId="2A99AE19" w14:textId="77777777" w:rsidR="00FC42ED" w:rsidRPr="009E722F" w:rsidRDefault="00FC42ED" w:rsidP="007229AE">
      <w:pPr>
        <w:autoSpaceDE w:val="0"/>
        <w:autoSpaceDN w:val="0"/>
        <w:adjustRightInd w:val="0"/>
        <w:jc w:val="both"/>
        <w:rPr>
          <w:rFonts w:ascii="Cambria" w:hAnsi="Cambria" w:cs="Arial"/>
          <w:sz w:val="22"/>
          <w:szCs w:val="22"/>
        </w:rPr>
      </w:pPr>
    </w:p>
    <w:p w14:paraId="64B8BE6F" w14:textId="77777777" w:rsidR="00CC1116" w:rsidRPr="009E722F" w:rsidRDefault="00CC1116" w:rsidP="007229AE">
      <w:pPr>
        <w:autoSpaceDE w:val="0"/>
        <w:autoSpaceDN w:val="0"/>
        <w:adjustRightInd w:val="0"/>
        <w:jc w:val="both"/>
        <w:rPr>
          <w:rFonts w:ascii="Cambria" w:hAnsi="Cambria" w:cs="Arial"/>
          <w:sz w:val="22"/>
          <w:szCs w:val="22"/>
        </w:rPr>
      </w:pPr>
    </w:p>
    <w:p w14:paraId="1E6EA1DC" w14:textId="77777777" w:rsidR="007229AE" w:rsidRPr="009E722F" w:rsidRDefault="007229AE" w:rsidP="007229AE">
      <w:pPr>
        <w:autoSpaceDE w:val="0"/>
        <w:autoSpaceDN w:val="0"/>
        <w:adjustRightInd w:val="0"/>
        <w:jc w:val="both"/>
        <w:rPr>
          <w:rFonts w:ascii="Cambria" w:hAnsi="Cambria" w:cs="Arial"/>
          <w:sz w:val="22"/>
          <w:szCs w:val="22"/>
        </w:rPr>
      </w:pPr>
    </w:p>
    <w:p w14:paraId="1544403A" w14:textId="77777777" w:rsidR="007229AE" w:rsidRPr="009E722F" w:rsidRDefault="007229AE" w:rsidP="007229AE">
      <w:pPr>
        <w:autoSpaceDE w:val="0"/>
        <w:autoSpaceDN w:val="0"/>
        <w:adjustRightInd w:val="0"/>
        <w:jc w:val="both"/>
        <w:rPr>
          <w:rFonts w:ascii="Cambria" w:hAnsi="Cambria" w:cs="Arial"/>
          <w:sz w:val="22"/>
          <w:szCs w:val="22"/>
        </w:rPr>
      </w:pPr>
    </w:p>
    <w:p w14:paraId="7660B999" w14:textId="77777777" w:rsidR="007229AE" w:rsidRPr="009E722F" w:rsidRDefault="007229AE" w:rsidP="007229AE">
      <w:pPr>
        <w:autoSpaceDE w:val="0"/>
        <w:autoSpaceDN w:val="0"/>
        <w:adjustRightInd w:val="0"/>
        <w:jc w:val="both"/>
        <w:rPr>
          <w:rFonts w:ascii="Cambria" w:hAnsi="Cambria" w:cs="Arial"/>
          <w:sz w:val="22"/>
          <w:szCs w:val="22"/>
        </w:rPr>
      </w:pPr>
    </w:p>
    <w:p w14:paraId="77BD1C30" w14:textId="77777777" w:rsidR="007229AE" w:rsidRPr="009E722F" w:rsidRDefault="007229AE" w:rsidP="007229AE">
      <w:pPr>
        <w:rPr>
          <w:rFonts w:ascii="Cambria" w:hAnsi="Cambria" w:cs="Arial"/>
          <w:b/>
          <w:sz w:val="22"/>
          <w:szCs w:val="22"/>
        </w:rPr>
      </w:pPr>
      <w:r w:rsidRPr="009E722F">
        <w:rPr>
          <w:rFonts w:ascii="Cambria" w:hAnsi="Cambria" w:cs="Arial"/>
          <w:b/>
          <w:bCs/>
          <w:sz w:val="22"/>
          <w:szCs w:val="22"/>
          <w:u w:val="single"/>
        </w:rPr>
        <w:lastRenderedPageBreak/>
        <w:t xml:space="preserve">FORMULAIRE </w:t>
      </w:r>
      <w:r w:rsidRPr="009E722F">
        <w:rPr>
          <w:rFonts w:ascii="Cambria" w:hAnsi="Cambria" w:cs="Arial"/>
          <w:b/>
          <w:bCs/>
          <w:sz w:val="22"/>
          <w:szCs w:val="22"/>
        </w:rPr>
        <w:t xml:space="preserve">1 :   MODELE </w:t>
      </w:r>
      <w:r w:rsidRPr="009E722F">
        <w:rPr>
          <w:rFonts w:ascii="Cambria" w:hAnsi="Cambria" w:cs="Arial"/>
          <w:b/>
          <w:sz w:val="22"/>
          <w:szCs w:val="22"/>
        </w:rPr>
        <w:t>DECLARATION D’INTENTION DE SOUMISSIONNER</w:t>
      </w:r>
    </w:p>
    <w:p w14:paraId="2CEF5626" w14:textId="77777777" w:rsidR="007229AE" w:rsidRPr="009E722F" w:rsidRDefault="007229AE" w:rsidP="007229AE">
      <w:pPr>
        <w:jc w:val="both"/>
        <w:rPr>
          <w:rFonts w:ascii="Cambria" w:hAnsi="Cambria" w:cs="Arial"/>
          <w:sz w:val="22"/>
          <w:szCs w:val="22"/>
        </w:rPr>
      </w:pPr>
    </w:p>
    <w:p w14:paraId="74C8BB41" w14:textId="77777777" w:rsidR="007229AE" w:rsidRPr="009E722F" w:rsidRDefault="007229AE" w:rsidP="007229AE">
      <w:pPr>
        <w:jc w:val="both"/>
        <w:rPr>
          <w:rFonts w:ascii="Cambria" w:hAnsi="Cambria" w:cs="Arial"/>
          <w:sz w:val="22"/>
          <w:szCs w:val="22"/>
        </w:rPr>
      </w:pPr>
    </w:p>
    <w:p w14:paraId="53C4A971" w14:textId="77777777" w:rsidR="007229AE" w:rsidRPr="009E722F" w:rsidRDefault="007229AE" w:rsidP="007229AE">
      <w:pPr>
        <w:jc w:val="both"/>
        <w:rPr>
          <w:rFonts w:ascii="Cambria" w:hAnsi="Cambria" w:cs="Arial"/>
          <w:b/>
          <w:bCs/>
          <w:sz w:val="22"/>
          <w:szCs w:val="22"/>
        </w:rPr>
      </w:pPr>
      <w:r w:rsidRPr="009E722F">
        <w:rPr>
          <w:rFonts w:ascii="Cambria" w:hAnsi="Cambria" w:cs="Arial"/>
          <w:sz w:val="22"/>
          <w:szCs w:val="22"/>
        </w:rPr>
        <w:t xml:space="preserve">Je soussigné, </w:t>
      </w:r>
      <w:r w:rsidRPr="009E722F">
        <w:rPr>
          <w:rFonts w:ascii="Cambria" w:hAnsi="Cambria" w:cs="Arial"/>
          <w:b/>
          <w:bCs/>
          <w:sz w:val="22"/>
          <w:szCs w:val="22"/>
        </w:rPr>
        <w:t xml:space="preserve">…………………………………………….…… (Nom et prénoms du mandataire) </w:t>
      </w:r>
    </w:p>
    <w:p w14:paraId="3AA54591" w14:textId="77777777" w:rsidR="007229AE" w:rsidRPr="009E722F" w:rsidRDefault="007229AE" w:rsidP="007229AE">
      <w:pPr>
        <w:jc w:val="both"/>
        <w:rPr>
          <w:rFonts w:ascii="Cambria" w:hAnsi="Cambria" w:cs="Arial"/>
          <w:b/>
          <w:bCs/>
          <w:sz w:val="22"/>
          <w:szCs w:val="22"/>
        </w:rPr>
      </w:pPr>
    </w:p>
    <w:p w14:paraId="716AACA1" w14:textId="77777777" w:rsidR="007229AE" w:rsidRPr="009E722F" w:rsidRDefault="007229AE" w:rsidP="007229AE">
      <w:pPr>
        <w:jc w:val="both"/>
        <w:rPr>
          <w:rFonts w:ascii="Cambria" w:hAnsi="Cambria" w:cs="Arial"/>
          <w:b/>
          <w:bCs/>
          <w:sz w:val="22"/>
          <w:szCs w:val="22"/>
        </w:rPr>
      </w:pPr>
      <w:r w:rsidRPr="009E722F">
        <w:rPr>
          <w:rFonts w:ascii="Cambria" w:hAnsi="Cambria" w:cs="Arial"/>
          <w:b/>
          <w:bCs/>
          <w:sz w:val="22"/>
          <w:szCs w:val="22"/>
        </w:rPr>
        <w:t>A</w:t>
      </w:r>
      <w:r w:rsidRPr="009E722F">
        <w:rPr>
          <w:rFonts w:ascii="Cambria" w:hAnsi="Cambria" w:cs="Arial"/>
          <w:sz w:val="22"/>
          <w:szCs w:val="22"/>
        </w:rPr>
        <w:t>gissant au nom et pour le compte</w:t>
      </w:r>
      <w:r w:rsidRPr="009E722F">
        <w:rPr>
          <w:rFonts w:ascii="Cambria" w:hAnsi="Cambria" w:cs="Arial"/>
          <w:b/>
          <w:bCs/>
          <w:sz w:val="22"/>
          <w:szCs w:val="22"/>
        </w:rPr>
        <w:t xml:space="preserve"> ……………………………………… (Entreprises ou Groupement d’entreprises),</w:t>
      </w:r>
    </w:p>
    <w:p w14:paraId="246D9E57" w14:textId="77777777" w:rsidR="007229AE" w:rsidRPr="009E722F" w:rsidRDefault="007229AE" w:rsidP="007229AE">
      <w:pPr>
        <w:jc w:val="both"/>
        <w:rPr>
          <w:rFonts w:ascii="Cambria" w:hAnsi="Cambria" w:cs="Arial"/>
          <w:b/>
          <w:bCs/>
          <w:sz w:val="22"/>
          <w:szCs w:val="22"/>
        </w:rPr>
      </w:pPr>
    </w:p>
    <w:p w14:paraId="1C604134" w14:textId="77777777" w:rsidR="007229AE" w:rsidRPr="009E722F" w:rsidRDefault="007229AE" w:rsidP="007229AE">
      <w:pPr>
        <w:jc w:val="both"/>
        <w:rPr>
          <w:rFonts w:ascii="Cambria" w:hAnsi="Cambria" w:cs="Arial"/>
          <w:sz w:val="22"/>
          <w:szCs w:val="22"/>
        </w:rPr>
      </w:pPr>
      <w:r w:rsidRPr="009E722F">
        <w:rPr>
          <w:rFonts w:ascii="Cambria" w:hAnsi="Cambria" w:cs="Arial"/>
          <w:sz w:val="22"/>
          <w:szCs w:val="22"/>
        </w:rPr>
        <w:t>En vertu de ma qualité</w:t>
      </w:r>
      <w:r w:rsidRPr="009E722F">
        <w:rPr>
          <w:rFonts w:ascii="Cambria" w:hAnsi="Cambria" w:cs="Arial"/>
          <w:b/>
          <w:bCs/>
          <w:sz w:val="22"/>
          <w:szCs w:val="22"/>
        </w:rPr>
        <w:t xml:space="preserve"> ……………………………………………….. (Fonction du signataire), </w:t>
      </w:r>
    </w:p>
    <w:p w14:paraId="33B23A50" w14:textId="77777777" w:rsidR="007229AE" w:rsidRPr="009E722F" w:rsidRDefault="007229AE" w:rsidP="007229AE">
      <w:pPr>
        <w:jc w:val="both"/>
        <w:rPr>
          <w:rFonts w:ascii="Cambria" w:hAnsi="Cambria" w:cs="Arial"/>
          <w:sz w:val="22"/>
          <w:szCs w:val="22"/>
        </w:rPr>
      </w:pPr>
    </w:p>
    <w:p w14:paraId="5773E168" w14:textId="77777777" w:rsidR="007229AE" w:rsidRPr="009E722F" w:rsidRDefault="007229AE" w:rsidP="007229AE">
      <w:pPr>
        <w:jc w:val="both"/>
        <w:rPr>
          <w:rFonts w:ascii="Cambria" w:hAnsi="Cambria" w:cs="Arial"/>
          <w:sz w:val="22"/>
          <w:szCs w:val="22"/>
        </w:rPr>
      </w:pPr>
      <w:r w:rsidRPr="009E722F">
        <w:rPr>
          <w:rFonts w:ascii="Cambria" w:hAnsi="Cambria" w:cs="Arial"/>
          <w:sz w:val="22"/>
          <w:szCs w:val="22"/>
        </w:rPr>
        <w:t>Déclare sous peine de sanctions édictées par l’article 2 du décret n°54/596 du 11 juin 1945 :</w:t>
      </w:r>
    </w:p>
    <w:p w14:paraId="139B4487" w14:textId="77777777" w:rsidR="007229AE" w:rsidRPr="009E722F" w:rsidRDefault="007229AE" w:rsidP="007229AE">
      <w:pPr>
        <w:jc w:val="both"/>
        <w:rPr>
          <w:rFonts w:ascii="Cambria" w:hAnsi="Cambria" w:cs="Arial"/>
          <w:sz w:val="22"/>
          <w:szCs w:val="22"/>
        </w:rPr>
      </w:pPr>
    </w:p>
    <w:p w14:paraId="46A0982E" w14:textId="77777777"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Que le soumissionnaire en question est inscrit sous le n° RC ………… du registre du commerce.</w:t>
      </w:r>
    </w:p>
    <w:p w14:paraId="19FAEBD6" w14:textId="77777777" w:rsidR="007229AE" w:rsidRPr="009E722F" w:rsidRDefault="007229AE" w:rsidP="007229AE">
      <w:pPr>
        <w:jc w:val="both"/>
        <w:rPr>
          <w:rFonts w:ascii="Cambria" w:hAnsi="Cambria" w:cs="Arial"/>
          <w:sz w:val="22"/>
          <w:szCs w:val="22"/>
        </w:rPr>
      </w:pPr>
    </w:p>
    <w:p w14:paraId="4A364363" w14:textId="77777777"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Qu’il n’est pas en état de faillite ou de liquidation judiciaire</w:t>
      </w:r>
    </w:p>
    <w:p w14:paraId="1EC41438" w14:textId="77777777" w:rsidR="007229AE" w:rsidRPr="009E722F" w:rsidRDefault="007229AE" w:rsidP="007229AE">
      <w:pPr>
        <w:jc w:val="both"/>
        <w:rPr>
          <w:rFonts w:ascii="Cambria" w:hAnsi="Cambria" w:cs="Arial"/>
          <w:sz w:val="22"/>
          <w:szCs w:val="22"/>
        </w:rPr>
      </w:pPr>
    </w:p>
    <w:p w14:paraId="6348675B" w14:textId="77777777"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6BB2050B" w14:textId="77777777" w:rsidR="007229AE" w:rsidRPr="009E722F" w:rsidRDefault="007229AE" w:rsidP="007229AE">
      <w:pPr>
        <w:jc w:val="both"/>
        <w:rPr>
          <w:rFonts w:ascii="Cambria" w:hAnsi="Cambria" w:cs="Arial"/>
          <w:sz w:val="22"/>
          <w:szCs w:val="22"/>
        </w:rPr>
      </w:pPr>
    </w:p>
    <w:p w14:paraId="277861EC" w14:textId="77777777"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14:paraId="50515601" w14:textId="77777777" w:rsidR="007229AE" w:rsidRPr="009E722F" w:rsidRDefault="007229AE" w:rsidP="007229AE">
      <w:pPr>
        <w:jc w:val="both"/>
        <w:rPr>
          <w:rFonts w:ascii="Cambria" w:hAnsi="Cambria" w:cs="Arial"/>
          <w:sz w:val="22"/>
          <w:szCs w:val="22"/>
        </w:rPr>
      </w:pPr>
    </w:p>
    <w:p w14:paraId="5B5D31D6" w14:textId="77777777" w:rsidR="00AD3C74" w:rsidRPr="009E722F" w:rsidRDefault="007229AE" w:rsidP="00AD3C74">
      <w:pPr>
        <w:ind w:left="142" w:hanging="142"/>
        <w:jc w:val="center"/>
        <w:rPr>
          <w:rFonts w:asciiTheme="majorHAnsi" w:hAnsiTheme="majorHAnsi" w:cs="Tahoma"/>
          <w:b/>
        </w:rPr>
      </w:pPr>
      <w:r w:rsidRPr="009E722F">
        <w:rPr>
          <w:rFonts w:ascii="Cambria" w:hAnsi="Cambria" w:cs="Arial"/>
          <w:sz w:val="22"/>
          <w:szCs w:val="22"/>
        </w:rPr>
        <w:tab/>
        <w:t xml:space="preserve">En vertu de quoi, j’ai (nous avons)  l’honneur de soumissionner pour le soumissionnaire dans le cadre du Présent </w:t>
      </w:r>
      <w:r w:rsidRPr="009E722F">
        <w:rPr>
          <w:rFonts w:ascii="Cambria" w:hAnsi="Cambria"/>
          <w:sz w:val="22"/>
          <w:szCs w:val="22"/>
        </w:rPr>
        <w:t xml:space="preserve"> Appel d’Offres </w:t>
      </w:r>
      <w:r w:rsidRPr="009E722F">
        <w:rPr>
          <w:rFonts w:ascii="Cambria" w:hAnsi="Cambria" w:cs="Arial"/>
          <w:sz w:val="22"/>
          <w:szCs w:val="22"/>
        </w:rPr>
        <w:t xml:space="preserve">National Ouvert, en vue de </w:t>
      </w:r>
      <w:r w:rsidR="00FA3213" w:rsidRPr="009E722F">
        <w:rPr>
          <w:rFonts w:ascii="Cambria" w:hAnsi="Cambria" w:cs="Arial"/>
          <w:sz w:val="22"/>
          <w:szCs w:val="22"/>
        </w:rPr>
        <w:t>l’exécution</w:t>
      </w:r>
      <w:r w:rsidR="00F816DE" w:rsidRPr="009E722F">
        <w:rPr>
          <w:rFonts w:ascii="Cambria" w:hAnsi="Cambria" w:cs="Arial"/>
          <w:sz w:val="22"/>
          <w:szCs w:val="22"/>
        </w:rPr>
        <w:t xml:space="preserve">  </w:t>
      </w:r>
      <w:r w:rsidR="00E3143F" w:rsidRPr="009E722F">
        <w:rPr>
          <w:szCs w:val="22"/>
        </w:rPr>
        <w:t xml:space="preserve">des </w:t>
      </w:r>
      <w:r w:rsidR="00E3143F" w:rsidRPr="009E722F">
        <w:rPr>
          <w:b/>
          <w:sz w:val="18"/>
          <w:szCs w:val="22"/>
        </w:rPr>
        <w:t xml:space="preserve">TRAVAUX DE   REHABILITATION  DE LA ROUTE </w:t>
      </w:r>
      <w:r w:rsidR="007A7A2F" w:rsidRPr="009E722F">
        <w:rPr>
          <w:b/>
          <w:sz w:val="18"/>
          <w:szCs w:val="22"/>
        </w:rPr>
        <w:t>GUEME-GABARAYE( 11,04 km)</w:t>
      </w:r>
      <w:r w:rsidR="00E3143F" w:rsidRPr="009E722F">
        <w:rPr>
          <w:b/>
          <w:sz w:val="18"/>
          <w:szCs w:val="22"/>
        </w:rPr>
        <w:t>DANS LA COMMUNE DE GUEME</w:t>
      </w:r>
      <w:r w:rsidR="000C453D" w:rsidRPr="009E722F">
        <w:rPr>
          <w:rFonts w:ascii="Cambria" w:hAnsi="Cambria" w:cs="Arial"/>
          <w:sz w:val="22"/>
          <w:szCs w:val="22"/>
        </w:rPr>
        <w:t>.</w:t>
      </w:r>
    </w:p>
    <w:p w14:paraId="214DD7E7" w14:textId="77777777" w:rsidR="007229AE" w:rsidRPr="009E722F" w:rsidRDefault="00CC1116" w:rsidP="007B50EE">
      <w:pPr>
        <w:ind w:left="708"/>
        <w:jc w:val="both"/>
        <w:rPr>
          <w:rFonts w:ascii="Cambria" w:hAnsi="Cambria" w:cs="Arial"/>
          <w:sz w:val="22"/>
          <w:szCs w:val="22"/>
        </w:rPr>
      </w:pPr>
      <w:r w:rsidRPr="009E722F">
        <w:rPr>
          <w:rFonts w:ascii="Cambria" w:hAnsi="Cambria" w:cs="Arial"/>
          <w:sz w:val="22"/>
          <w:szCs w:val="22"/>
        </w:rPr>
        <w:t>.</w:t>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p>
    <w:p w14:paraId="426087BE" w14:textId="77777777" w:rsidR="007229AE" w:rsidRPr="009E722F" w:rsidRDefault="007229AE" w:rsidP="007229AE">
      <w:pPr>
        <w:ind w:left="3540" w:firstLine="708"/>
        <w:jc w:val="both"/>
        <w:rPr>
          <w:rFonts w:ascii="Cambria" w:hAnsi="Cambria" w:cs="Arial"/>
          <w:bCs/>
          <w:sz w:val="22"/>
          <w:szCs w:val="22"/>
        </w:rPr>
      </w:pPr>
      <w:r w:rsidRPr="009E722F">
        <w:rPr>
          <w:rFonts w:ascii="Cambria" w:hAnsi="Cambria" w:cs="Arial"/>
          <w:sz w:val="22"/>
          <w:szCs w:val="22"/>
        </w:rPr>
        <w:t>Fait à………………., le………………………..</w:t>
      </w:r>
    </w:p>
    <w:p w14:paraId="0C44612A" w14:textId="77777777"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p>
    <w:p w14:paraId="36503344" w14:textId="77777777"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t>Nom et prénoms du signataire</w:t>
      </w:r>
    </w:p>
    <w:p w14:paraId="3DCB9B95" w14:textId="77777777" w:rsidR="007229AE" w:rsidRPr="009E722F" w:rsidRDefault="007229AE" w:rsidP="007229AE">
      <w:pPr>
        <w:jc w:val="both"/>
        <w:rPr>
          <w:rFonts w:ascii="Cambria" w:hAnsi="Cambria" w:cs="Arial"/>
          <w:bCs/>
          <w:sz w:val="22"/>
          <w:szCs w:val="22"/>
        </w:rPr>
      </w:pPr>
    </w:p>
    <w:p w14:paraId="471C81D7" w14:textId="77777777"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p>
    <w:p w14:paraId="2BADDF5C" w14:textId="77777777" w:rsidR="007229AE" w:rsidRPr="009E722F" w:rsidRDefault="007229AE" w:rsidP="007229AE">
      <w:pPr>
        <w:jc w:val="both"/>
        <w:rPr>
          <w:rFonts w:ascii="Cambria" w:hAnsi="Cambria" w:cs="Arial"/>
          <w:bCs/>
          <w:sz w:val="22"/>
          <w:szCs w:val="22"/>
          <w:u w:val="single"/>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t>Fonction</w:t>
      </w:r>
    </w:p>
    <w:p w14:paraId="485EA67C" w14:textId="77777777" w:rsidR="007229AE" w:rsidRPr="009E722F" w:rsidRDefault="007229AE" w:rsidP="007229AE">
      <w:pPr>
        <w:autoSpaceDE w:val="0"/>
        <w:autoSpaceDN w:val="0"/>
        <w:adjustRightInd w:val="0"/>
        <w:jc w:val="both"/>
        <w:rPr>
          <w:rFonts w:ascii="Cambria" w:hAnsi="Cambria" w:cs="Arial"/>
          <w:sz w:val="22"/>
          <w:szCs w:val="22"/>
        </w:rPr>
      </w:pPr>
    </w:p>
    <w:p w14:paraId="7225C99F" w14:textId="77777777" w:rsidR="007229AE" w:rsidRPr="009E722F" w:rsidRDefault="007229AE" w:rsidP="007229AE">
      <w:pPr>
        <w:autoSpaceDE w:val="0"/>
        <w:autoSpaceDN w:val="0"/>
        <w:adjustRightInd w:val="0"/>
        <w:jc w:val="both"/>
        <w:rPr>
          <w:rFonts w:ascii="Cambria" w:hAnsi="Cambria" w:cs="Arial"/>
          <w:sz w:val="22"/>
          <w:szCs w:val="22"/>
        </w:rPr>
      </w:pPr>
    </w:p>
    <w:p w14:paraId="2EB4CC27" w14:textId="77777777" w:rsidR="007229AE" w:rsidRPr="009E722F" w:rsidRDefault="007229AE" w:rsidP="007229AE">
      <w:pPr>
        <w:autoSpaceDE w:val="0"/>
        <w:autoSpaceDN w:val="0"/>
        <w:adjustRightInd w:val="0"/>
        <w:jc w:val="both"/>
        <w:rPr>
          <w:rFonts w:ascii="Cambria" w:hAnsi="Cambria" w:cs="Arial"/>
          <w:sz w:val="22"/>
          <w:szCs w:val="22"/>
        </w:rPr>
      </w:pPr>
    </w:p>
    <w:p w14:paraId="6908C384" w14:textId="77777777" w:rsidR="007229AE" w:rsidRPr="009E722F" w:rsidRDefault="007229AE" w:rsidP="007229AE">
      <w:pPr>
        <w:autoSpaceDE w:val="0"/>
        <w:autoSpaceDN w:val="0"/>
        <w:adjustRightInd w:val="0"/>
        <w:jc w:val="both"/>
        <w:rPr>
          <w:rFonts w:ascii="Cambria" w:hAnsi="Cambria" w:cs="Arial"/>
          <w:sz w:val="22"/>
          <w:szCs w:val="22"/>
        </w:rPr>
      </w:pPr>
    </w:p>
    <w:p w14:paraId="10418682" w14:textId="77777777" w:rsidR="007229AE" w:rsidRPr="009E722F" w:rsidRDefault="007229AE" w:rsidP="007229AE">
      <w:pPr>
        <w:autoSpaceDE w:val="0"/>
        <w:autoSpaceDN w:val="0"/>
        <w:adjustRightInd w:val="0"/>
        <w:jc w:val="both"/>
        <w:rPr>
          <w:rFonts w:ascii="Cambria" w:hAnsi="Cambria" w:cs="Arial"/>
          <w:sz w:val="22"/>
          <w:szCs w:val="22"/>
        </w:rPr>
      </w:pPr>
    </w:p>
    <w:p w14:paraId="3CD1DDC0" w14:textId="77777777" w:rsidR="007229AE" w:rsidRPr="009E722F" w:rsidRDefault="007229AE" w:rsidP="007229AE">
      <w:pPr>
        <w:autoSpaceDE w:val="0"/>
        <w:autoSpaceDN w:val="0"/>
        <w:adjustRightInd w:val="0"/>
        <w:jc w:val="both"/>
        <w:rPr>
          <w:rFonts w:ascii="Cambria" w:hAnsi="Cambria" w:cs="Arial"/>
          <w:sz w:val="22"/>
          <w:szCs w:val="22"/>
        </w:rPr>
      </w:pPr>
    </w:p>
    <w:p w14:paraId="5A34F540"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3CB184AC"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013B8DF5"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64C1B0D1"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75A92055" w14:textId="77777777" w:rsidR="00584EDE" w:rsidRPr="009E722F" w:rsidRDefault="00584EDE" w:rsidP="007229AE">
      <w:pPr>
        <w:autoSpaceDE w:val="0"/>
        <w:autoSpaceDN w:val="0"/>
        <w:adjustRightInd w:val="0"/>
        <w:spacing w:line="211" w:lineRule="exact"/>
        <w:rPr>
          <w:rFonts w:ascii="Cambria" w:hAnsi="Cambria" w:cs="Arial"/>
          <w:b/>
          <w:bCs/>
          <w:sz w:val="22"/>
          <w:szCs w:val="22"/>
          <w:u w:val="single"/>
        </w:rPr>
      </w:pPr>
    </w:p>
    <w:p w14:paraId="744A6372"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64D6154E"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03FC4C26"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0101F61F"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434BAC19" w14:textId="77777777"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14:paraId="491614B2"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6F24DF41"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7495C4B5"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30A85CF3"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4602A03B"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6DC9DBFC"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7409499B" w14:textId="77777777"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14:paraId="2359B147"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42F2AEE9"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732CEA5F" w14:textId="77777777"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14:paraId="1D283487" w14:textId="77777777"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14:paraId="2A73D5D1" w14:textId="77777777"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14:paraId="38DE844C" w14:textId="77777777"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14:paraId="4B863B7D"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77A5091E" w14:textId="77777777"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14:paraId="115BB485" w14:textId="77777777" w:rsidR="007229AE" w:rsidRPr="009E722F" w:rsidRDefault="007229AE" w:rsidP="007229AE">
      <w:pPr>
        <w:autoSpaceDE w:val="0"/>
        <w:autoSpaceDN w:val="0"/>
        <w:adjustRightInd w:val="0"/>
        <w:spacing w:line="211" w:lineRule="exact"/>
        <w:rPr>
          <w:rFonts w:ascii="Cambria" w:hAnsi="Cambria" w:cs="Arial"/>
          <w:b/>
          <w:sz w:val="22"/>
          <w:szCs w:val="22"/>
          <w:u w:val="single"/>
        </w:rPr>
      </w:pPr>
      <w:r w:rsidRPr="009E722F">
        <w:rPr>
          <w:rFonts w:ascii="Cambria" w:hAnsi="Cambria" w:cs="Arial"/>
          <w:b/>
          <w:bCs/>
          <w:sz w:val="22"/>
          <w:szCs w:val="22"/>
          <w:u w:val="single"/>
        </w:rPr>
        <w:t>FORMULAIRE</w:t>
      </w:r>
      <w:r w:rsidRPr="009E722F">
        <w:rPr>
          <w:rFonts w:ascii="Cambria" w:hAnsi="Cambria" w:cs="Arial"/>
          <w:b/>
          <w:bCs/>
          <w:sz w:val="22"/>
          <w:szCs w:val="22"/>
        </w:rPr>
        <w:t xml:space="preserve">   2 :    </w:t>
      </w:r>
      <w:r w:rsidRPr="009E722F">
        <w:rPr>
          <w:rFonts w:ascii="Cambria" w:hAnsi="Cambria" w:cs="Arial"/>
          <w:b/>
          <w:sz w:val="22"/>
          <w:szCs w:val="22"/>
        </w:rPr>
        <w:t>MODELE DE SOUMISSION</w:t>
      </w:r>
    </w:p>
    <w:p w14:paraId="06290619" w14:textId="77777777" w:rsidR="007229AE" w:rsidRPr="009E722F" w:rsidRDefault="007229AE" w:rsidP="007229AE">
      <w:pPr>
        <w:autoSpaceDE w:val="0"/>
        <w:autoSpaceDN w:val="0"/>
        <w:adjustRightInd w:val="0"/>
        <w:spacing w:line="211" w:lineRule="exact"/>
        <w:rPr>
          <w:rFonts w:ascii="Cambria" w:hAnsi="Cambria" w:cs="Arial"/>
          <w:b/>
          <w:sz w:val="22"/>
          <w:szCs w:val="22"/>
          <w:u w:val="single"/>
        </w:rPr>
      </w:pPr>
    </w:p>
    <w:p w14:paraId="6EDB8DE6" w14:textId="77777777" w:rsidR="007229AE" w:rsidRPr="009E722F" w:rsidRDefault="007229AE" w:rsidP="007229AE">
      <w:pPr>
        <w:widowControl w:val="0"/>
        <w:autoSpaceDE w:val="0"/>
        <w:autoSpaceDN w:val="0"/>
        <w:adjustRightInd w:val="0"/>
        <w:ind w:left="107" w:right="-79"/>
        <w:rPr>
          <w:rFonts w:ascii="Cambria" w:hAnsi="Cambria" w:cs="Arial"/>
          <w:sz w:val="22"/>
          <w:szCs w:val="22"/>
        </w:rPr>
      </w:pPr>
    </w:p>
    <w:p w14:paraId="77DF9FD2" w14:textId="77777777"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 xml:space="preserve">Je, soussigné…......................................................……………………………………………....... </w:t>
      </w:r>
      <w:r w:rsidRPr="009E722F">
        <w:rPr>
          <w:rFonts w:ascii="Cambria" w:hAnsi="Cambria" w:cs="Arial"/>
          <w:i/>
          <w:iCs/>
          <w:sz w:val="22"/>
          <w:szCs w:val="22"/>
        </w:rPr>
        <w:t>[Indiquer le nom et la qualité du signataire]</w:t>
      </w:r>
    </w:p>
    <w:p w14:paraId="59033173" w14:textId="77777777" w:rsidR="007229AE" w:rsidRPr="009E722F" w:rsidRDefault="007229AE" w:rsidP="007229AE">
      <w:pPr>
        <w:widowControl w:val="0"/>
        <w:autoSpaceDE w:val="0"/>
        <w:autoSpaceDN w:val="0"/>
        <w:adjustRightInd w:val="0"/>
        <w:spacing w:before="12"/>
        <w:ind w:left="107" w:right="1"/>
        <w:jc w:val="both"/>
        <w:rPr>
          <w:rFonts w:ascii="Cambria" w:hAnsi="Cambria" w:cs="Arial"/>
          <w:sz w:val="22"/>
          <w:szCs w:val="22"/>
        </w:rPr>
      </w:pPr>
      <w:r w:rsidRPr="009E722F">
        <w:rPr>
          <w:rFonts w:ascii="Cambria" w:hAnsi="Cambria" w:cs="Arial"/>
          <w:sz w:val="22"/>
          <w:szCs w:val="22"/>
        </w:rPr>
        <w:t>représentant la société, l’entreprise ou le groupemen</w:t>
      </w:r>
      <w:r w:rsidRPr="009E722F">
        <w:rPr>
          <w:rFonts w:ascii="Cambria" w:hAnsi="Cambria" w:cs="Arial"/>
          <w:spacing w:val="1"/>
          <w:sz w:val="22"/>
          <w:szCs w:val="22"/>
        </w:rPr>
        <w:t>t</w:t>
      </w:r>
      <w:r w:rsidRPr="009E722F">
        <w:rPr>
          <w:rFonts w:ascii="Cambria" w:hAnsi="Cambria" w:cs="Arial"/>
          <w:sz w:val="22"/>
          <w:szCs w:val="22"/>
        </w:rPr>
        <w:t>……………………..............…..…  dont le siège social est à……….…..............................…. inscrite au registre du commerce de………...............……………………... sous le n°………………..................................……</w:t>
      </w:r>
    </w:p>
    <w:p w14:paraId="6A8CF3D9" w14:textId="77777777" w:rsidR="007229AE" w:rsidRPr="009E722F" w:rsidRDefault="007229AE" w:rsidP="007229AE">
      <w:pPr>
        <w:widowControl w:val="0"/>
        <w:autoSpaceDE w:val="0"/>
        <w:autoSpaceDN w:val="0"/>
        <w:adjustRightInd w:val="0"/>
        <w:spacing w:line="100" w:lineRule="exact"/>
        <w:ind w:right="1"/>
        <w:jc w:val="both"/>
        <w:rPr>
          <w:rFonts w:ascii="Cambria" w:hAnsi="Cambria" w:cs="Arial"/>
          <w:sz w:val="22"/>
          <w:szCs w:val="22"/>
        </w:rPr>
      </w:pPr>
    </w:p>
    <w:p w14:paraId="3C73BB53" w14:textId="77777777" w:rsidR="007229AE" w:rsidRPr="009E722F" w:rsidRDefault="007229AE" w:rsidP="007229AE">
      <w:pPr>
        <w:widowControl w:val="0"/>
        <w:autoSpaceDE w:val="0"/>
        <w:autoSpaceDN w:val="0"/>
        <w:adjustRightInd w:val="0"/>
        <w:spacing w:line="200" w:lineRule="exact"/>
        <w:ind w:right="1"/>
        <w:jc w:val="both"/>
        <w:rPr>
          <w:rFonts w:ascii="Cambria" w:hAnsi="Cambria" w:cs="Arial"/>
          <w:sz w:val="22"/>
          <w:szCs w:val="22"/>
        </w:rPr>
      </w:pPr>
    </w:p>
    <w:p w14:paraId="3EE643C8" w14:textId="77777777" w:rsidR="00CC1116" w:rsidRPr="009E722F" w:rsidRDefault="007229AE" w:rsidP="007A7A2F">
      <w:pPr>
        <w:ind w:left="142" w:hanging="142"/>
        <w:rPr>
          <w:rFonts w:ascii="Cambria" w:hAnsi="Cambria" w:cs="Arial"/>
          <w:sz w:val="22"/>
          <w:szCs w:val="22"/>
        </w:rPr>
      </w:pPr>
      <w:r w:rsidRPr="009E722F">
        <w:rPr>
          <w:rFonts w:ascii="Cambria" w:hAnsi="Cambria" w:cs="Arial"/>
          <w:sz w:val="22"/>
          <w:szCs w:val="22"/>
        </w:rPr>
        <w:t>Après avoir pris connaissance de toutes les pièces figurant ou mentionnées au dossier d'Appel d’Offres n°</w:t>
      </w:r>
      <w:r w:rsidRPr="009E722F">
        <w:rPr>
          <w:rFonts w:ascii="Cambria" w:hAnsi="Cambria" w:cs="Arial"/>
          <w:sz w:val="22"/>
          <w:szCs w:val="22"/>
          <w:vertAlign w:val="subscript"/>
        </w:rPr>
        <w:t>…………………</w:t>
      </w:r>
      <w:r w:rsidRPr="009E722F">
        <w:rPr>
          <w:rFonts w:ascii="Cambria" w:hAnsi="Cambria" w:cs="Arial"/>
          <w:sz w:val="22"/>
          <w:szCs w:val="22"/>
        </w:rPr>
        <w:t xml:space="preserve"> (y compris l’(es)additif(s</w:t>
      </w:r>
      <w:r w:rsidR="00CC1116" w:rsidRPr="009E722F">
        <w:rPr>
          <w:rFonts w:ascii="Cambria" w:hAnsi="Cambria" w:cs="Arial"/>
          <w:sz w:val="22"/>
          <w:szCs w:val="22"/>
        </w:rPr>
        <w:t>))</w:t>
      </w:r>
      <w:r w:rsidRPr="009E722F">
        <w:rPr>
          <w:rFonts w:ascii="Cambria" w:hAnsi="Cambria" w:cs="Arial"/>
          <w:sz w:val="22"/>
          <w:szCs w:val="22"/>
        </w:rPr>
        <w:t xml:space="preserve"> pour </w:t>
      </w:r>
      <w:r w:rsidR="00FA3213" w:rsidRPr="009E722F">
        <w:rPr>
          <w:bCs/>
          <w:sz w:val="24"/>
          <w:szCs w:val="24"/>
        </w:rPr>
        <w:t>l’exécution</w:t>
      </w:r>
      <w:r w:rsidR="00F816DE" w:rsidRPr="009E722F">
        <w:rPr>
          <w:bCs/>
          <w:sz w:val="24"/>
          <w:szCs w:val="24"/>
        </w:rPr>
        <w:t xml:space="preserve">  </w:t>
      </w:r>
      <w:r w:rsidR="00D30988" w:rsidRPr="009E722F">
        <w:rPr>
          <w:rFonts w:asciiTheme="majorHAnsi" w:hAnsiTheme="majorHAnsi"/>
          <w:b/>
        </w:rPr>
        <w:t xml:space="preserve">des </w:t>
      </w:r>
      <w:r w:rsidR="00B821B4" w:rsidRPr="009E722F">
        <w:rPr>
          <w:b/>
          <w:sz w:val="18"/>
          <w:szCs w:val="22"/>
        </w:rPr>
        <w:t xml:space="preserve">TRAVAUX DE   REHABILITATION  DE LA ROUTE </w:t>
      </w:r>
      <w:r w:rsidR="007A7A2F" w:rsidRPr="009E722F">
        <w:rPr>
          <w:b/>
          <w:sz w:val="18"/>
          <w:szCs w:val="22"/>
        </w:rPr>
        <w:t>GUEME-GABARAYE (11,040 km) DANS</w:t>
      </w:r>
      <w:r w:rsidR="00B821B4" w:rsidRPr="009E722F">
        <w:rPr>
          <w:b/>
          <w:sz w:val="18"/>
          <w:szCs w:val="22"/>
        </w:rPr>
        <w:t xml:space="preserve"> LA COMMUNE DE GUEME</w:t>
      </w:r>
      <w:r w:rsidR="003C1CB9" w:rsidRPr="009E722F">
        <w:rPr>
          <w:bCs/>
          <w:sz w:val="24"/>
          <w:szCs w:val="24"/>
        </w:rPr>
        <w:t>.</w:t>
      </w:r>
    </w:p>
    <w:p w14:paraId="22C32753" w14:textId="77777777" w:rsidR="007229AE" w:rsidRPr="009E722F"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9E722F">
        <w:rPr>
          <w:rFonts w:ascii="Cambria" w:hAnsi="Cambria" w:cs="Arial"/>
          <w:sz w:val="22"/>
          <w:szCs w:val="22"/>
        </w:rPr>
        <w:t>Après</w:t>
      </w:r>
      <w:r w:rsidR="00F816DE" w:rsidRPr="009E722F">
        <w:rPr>
          <w:rFonts w:ascii="Cambria" w:hAnsi="Cambria" w:cs="Arial"/>
          <w:sz w:val="22"/>
          <w:szCs w:val="22"/>
        </w:rPr>
        <w:t xml:space="preserve"> </w:t>
      </w:r>
      <w:r w:rsidRPr="009E722F">
        <w:rPr>
          <w:rFonts w:ascii="Cambria" w:hAnsi="Cambria" w:cs="Arial"/>
          <w:sz w:val="22"/>
          <w:szCs w:val="22"/>
        </w:rPr>
        <w:t>m'être</w:t>
      </w:r>
      <w:r w:rsidR="00F816DE" w:rsidRPr="009E722F">
        <w:rPr>
          <w:rFonts w:ascii="Cambria" w:hAnsi="Cambria" w:cs="Arial"/>
          <w:sz w:val="22"/>
          <w:szCs w:val="22"/>
        </w:rPr>
        <w:t xml:space="preserve"> </w:t>
      </w:r>
      <w:r w:rsidRPr="009E722F">
        <w:rPr>
          <w:rFonts w:ascii="Cambria" w:hAnsi="Cambria" w:cs="Arial"/>
          <w:sz w:val="22"/>
          <w:szCs w:val="22"/>
        </w:rPr>
        <w:t>personnellement</w:t>
      </w:r>
      <w:r w:rsidR="00F816DE" w:rsidRPr="009E722F">
        <w:rPr>
          <w:rFonts w:ascii="Cambria" w:hAnsi="Cambria" w:cs="Arial"/>
          <w:sz w:val="22"/>
          <w:szCs w:val="22"/>
        </w:rPr>
        <w:t xml:space="preserve"> </w:t>
      </w:r>
      <w:r w:rsidRPr="009E722F">
        <w:rPr>
          <w:rFonts w:ascii="Cambria" w:hAnsi="Cambria" w:cs="Arial"/>
          <w:sz w:val="22"/>
          <w:szCs w:val="22"/>
        </w:rPr>
        <w:t>rendu</w:t>
      </w:r>
      <w:r w:rsidR="00F816DE" w:rsidRPr="009E722F">
        <w:rPr>
          <w:rFonts w:ascii="Cambria" w:hAnsi="Cambria" w:cs="Arial"/>
          <w:sz w:val="22"/>
          <w:szCs w:val="22"/>
        </w:rPr>
        <w:t xml:space="preserve"> </w:t>
      </w:r>
      <w:r w:rsidRPr="009E722F">
        <w:rPr>
          <w:rFonts w:ascii="Cambria" w:hAnsi="Cambria" w:cs="Arial"/>
          <w:sz w:val="22"/>
          <w:szCs w:val="22"/>
        </w:rPr>
        <w:t>compte</w:t>
      </w:r>
      <w:r w:rsidR="00F816DE" w:rsidRPr="009E722F">
        <w:rPr>
          <w:rFonts w:ascii="Cambria" w:hAnsi="Cambria" w:cs="Arial"/>
          <w:sz w:val="22"/>
          <w:szCs w:val="22"/>
        </w:rPr>
        <w:t xml:space="preserve"> </w:t>
      </w:r>
      <w:r w:rsidRPr="009E722F">
        <w:rPr>
          <w:rFonts w:ascii="Cambria" w:hAnsi="Cambria" w:cs="Arial"/>
          <w:sz w:val="22"/>
          <w:szCs w:val="22"/>
        </w:rPr>
        <w:t>de</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situation</w:t>
      </w:r>
      <w:r w:rsidR="00F816DE" w:rsidRPr="009E722F">
        <w:rPr>
          <w:rFonts w:ascii="Cambria" w:hAnsi="Cambria" w:cs="Arial"/>
          <w:sz w:val="22"/>
          <w:szCs w:val="22"/>
        </w:rPr>
        <w:t xml:space="preserve"> </w:t>
      </w:r>
      <w:r w:rsidRPr="009E722F">
        <w:rPr>
          <w:rFonts w:ascii="Cambria" w:hAnsi="Cambria" w:cs="Arial"/>
          <w:sz w:val="22"/>
          <w:szCs w:val="22"/>
        </w:rPr>
        <w:t>des</w:t>
      </w:r>
      <w:r w:rsidR="00F816DE" w:rsidRPr="009E722F">
        <w:rPr>
          <w:rFonts w:ascii="Cambria" w:hAnsi="Cambria" w:cs="Arial"/>
          <w:sz w:val="22"/>
          <w:szCs w:val="22"/>
        </w:rPr>
        <w:t xml:space="preserve"> </w:t>
      </w:r>
      <w:r w:rsidRPr="009E722F">
        <w:rPr>
          <w:rFonts w:ascii="Cambria" w:hAnsi="Cambria" w:cs="Arial"/>
          <w:sz w:val="22"/>
          <w:szCs w:val="22"/>
        </w:rPr>
        <w:t>lieux</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avoir</w:t>
      </w:r>
      <w:r w:rsidR="00F816DE" w:rsidRPr="009E722F">
        <w:rPr>
          <w:rFonts w:ascii="Cambria" w:hAnsi="Cambria" w:cs="Arial"/>
          <w:sz w:val="22"/>
          <w:szCs w:val="22"/>
        </w:rPr>
        <w:t xml:space="preserve"> </w:t>
      </w:r>
      <w:r w:rsidRPr="009E722F">
        <w:rPr>
          <w:rFonts w:ascii="Cambria" w:hAnsi="Cambria" w:cs="Arial"/>
          <w:sz w:val="22"/>
          <w:szCs w:val="22"/>
        </w:rPr>
        <w:t>apprécié</w:t>
      </w:r>
      <w:r w:rsidR="00F816DE" w:rsidRPr="009E722F">
        <w:rPr>
          <w:rFonts w:ascii="Cambria" w:hAnsi="Cambria" w:cs="Arial"/>
          <w:sz w:val="22"/>
          <w:szCs w:val="22"/>
        </w:rPr>
        <w:t xml:space="preserve"> </w:t>
      </w:r>
      <w:r w:rsidRPr="009E722F">
        <w:rPr>
          <w:rFonts w:ascii="Cambria" w:hAnsi="Cambria" w:cs="Arial"/>
          <w:sz w:val="22"/>
          <w:szCs w:val="22"/>
        </w:rPr>
        <w:t>à</w:t>
      </w:r>
      <w:r w:rsidR="00F816DE" w:rsidRPr="009E722F">
        <w:rPr>
          <w:rFonts w:ascii="Cambria" w:hAnsi="Cambria" w:cs="Arial"/>
          <w:sz w:val="22"/>
          <w:szCs w:val="22"/>
        </w:rPr>
        <w:t xml:space="preserve"> </w:t>
      </w:r>
      <w:r w:rsidRPr="009E722F">
        <w:rPr>
          <w:rFonts w:ascii="Cambria" w:hAnsi="Cambria" w:cs="Arial"/>
          <w:sz w:val="22"/>
          <w:szCs w:val="22"/>
        </w:rPr>
        <w:t>mon</w:t>
      </w:r>
      <w:r w:rsidR="00F816DE" w:rsidRPr="009E722F">
        <w:rPr>
          <w:rFonts w:ascii="Cambria" w:hAnsi="Cambria" w:cs="Arial"/>
          <w:sz w:val="22"/>
          <w:szCs w:val="22"/>
        </w:rPr>
        <w:t xml:space="preserve"> </w:t>
      </w:r>
      <w:r w:rsidRPr="009E722F">
        <w:rPr>
          <w:rFonts w:ascii="Cambria" w:hAnsi="Cambria" w:cs="Arial"/>
          <w:sz w:val="22"/>
          <w:szCs w:val="22"/>
        </w:rPr>
        <w:t>point de</w:t>
      </w:r>
      <w:r w:rsidR="00F816DE" w:rsidRPr="009E722F">
        <w:rPr>
          <w:rFonts w:ascii="Cambria" w:hAnsi="Cambria" w:cs="Arial"/>
          <w:sz w:val="22"/>
          <w:szCs w:val="22"/>
        </w:rPr>
        <w:t xml:space="preserve"> </w:t>
      </w:r>
      <w:r w:rsidRPr="009E722F">
        <w:rPr>
          <w:rFonts w:ascii="Cambria" w:hAnsi="Cambria" w:cs="Arial"/>
          <w:sz w:val="22"/>
          <w:szCs w:val="22"/>
        </w:rPr>
        <w:t>vue</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sous</w:t>
      </w:r>
      <w:r w:rsidR="00F816DE" w:rsidRPr="009E722F">
        <w:rPr>
          <w:rFonts w:ascii="Cambria" w:hAnsi="Cambria" w:cs="Arial"/>
          <w:sz w:val="22"/>
          <w:szCs w:val="22"/>
        </w:rPr>
        <w:t xml:space="preserve"> </w:t>
      </w:r>
      <w:r w:rsidRPr="009E722F">
        <w:rPr>
          <w:rFonts w:ascii="Cambria" w:hAnsi="Cambria" w:cs="Arial"/>
          <w:sz w:val="22"/>
          <w:szCs w:val="22"/>
        </w:rPr>
        <w:t>ma</w:t>
      </w:r>
      <w:r w:rsidR="00F816DE" w:rsidRPr="009E722F">
        <w:rPr>
          <w:rFonts w:ascii="Cambria" w:hAnsi="Cambria" w:cs="Arial"/>
          <w:sz w:val="22"/>
          <w:szCs w:val="22"/>
        </w:rPr>
        <w:t xml:space="preserve"> </w:t>
      </w:r>
      <w:r w:rsidRPr="009E722F">
        <w:rPr>
          <w:rFonts w:ascii="Cambria" w:hAnsi="Cambria" w:cs="Arial"/>
          <w:sz w:val="22"/>
          <w:szCs w:val="22"/>
        </w:rPr>
        <w:t>responsabilité,</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nature</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difficulté</w:t>
      </w:r>
      <w:r w:rsidR="00F816DE" w:rsidRPr="009E722F">
        <w:rPr>
          <w:rFonts w:ascii="Cambria" w:hAnsi="Cambria" w:cs="Arial"/>
          <w:sz w:val="22"/>
          <w:szCs w:val="22"/>
        </w:rPr>
        <w:t xml:space="preserve"> </w:t>
      </w:r>
      <w:r w:rsidRPr="009E722F">
        <w:rPr>
          <w:rFonts w:ascii="Cambria" w:hAnsi="Cambria" w:cs="Arial"/>
          <w:sz w:val="22"/>
          <w:szCs w:val="22"/>
        </w:rPr>
        <w:t>des</w:t>
      </w:r>
      <w:r w:rsidR="00F816DE" w:rsidRPr="009E722F">
        <w:rPr>
          <w:rFonts w:ascii="Cambria" w:hAnsi="Cambria" w:cs="Arial"/>
          <w:sz w:val="22"/>
          <w:szCs w:val="22"/>
        </w:rPr>
        <w:t xml:space="preserve"> </w:t>
      </w:r>
      <w:r w:rsidRPr="009E722F">
        <w:rPr>
          <w:rFonts w:ascii="Cambria" w:hAnsi="Cambria" w:cs="Arial"/>
          <w:sz w:val="22"/>
          <w:szCs w:val="22"/>
        </w:rPr>
        <w:t>travaux</w:t>
      </w:r>
      <w:r w:rsidR="00F816DE" w:rsidRPr="009E722F">
        <w:rPr>
          <w:rFonts w:ascii="Cambria" w:hAnsi="Cambria" w:cs="Arial"/>
          <w:sz w:val="22"/>
          <w:szCs w:val="22"/>
        </w:rPr>
        <w:t xml:space="preserve"> </w:t>
      </w:r>
      <w:r w:rsidRPr="009E722F">
        <w:rPr>
          <w:rFonts w:ascii="Cambria" w:hAnsi="Cambria" w:cs="Arial"/>
          <w:sz w:val="22"/>
          <w:szCs w:val="22"/>
        </w:rPr>
        <w:t>à</w:t>
      </w:r>
      <w:r w:rsidR="00F816DE" w:rsidRPr="009E722F">
        <w:rPr>
          <w:rFonts w:ascii="Cambria" w:hAnsi="Cambria" w:cs="Arial"/>
          <w:sz w:val="22"/>
          <w:szCs w:val="22"/>
        </w:rPr>
        <w:t xml:space="preserve"> </w:t>
      </w:r>
      <w:r w:rsidRPr="009E722F">
        <w:rPr>
          <w:rFonts w:ascii="Cambria" w:hAnsi="Cambria" w:cs="Arial"/>
          <w:sz w:val="22"/>
          <w:szCs w:val="22"/>
        </w:rPr>
        <w:t>effectuer.</w:t>
      </w:r>
    </w:p>
    <w:p w14:paraId="33C8628F" w14:textId="77777777"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2979E5C3" w14:textId="77777777"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Remets,revêtusdemasignature,leBordereaudesPrixUnitairesainsiqueleDevisEstimatifétablis conformément</w:t>
      </w:r>
      <w:r w:rsidR="00F816DE" w:rsidRPr="009E722F">
        <w:rPr>
          <w:rFonts w:ascii="Cambria" w:hAnsi="Cambria" w:cs="Arial"/>
          <w:sz w:val="22"/>
          <w:szCs w:val="22"/>
        </w:rPr>
        <w:t xml:space="preserve"> </w:t>
      </w:r>
      <w:r w:rsidRPr="009E722F">
        <w:rPr>
          <w:rFonts w:ascii="Cambria" w:hAnsi="Cambria" w:cs="Arial"/>
          <w:sz w:val="22"/>
          <w:szCs w:val="22"/>
        </w:rPr>
        <w:t>aux</w:t>
      </w:r>
      <w:r w:rsidR="00F816DE" w:rsidRPr="009E722F">
        <w:rPr>
          <w:rFonts w:ascii="Cambria" w:hAnsi="Cambria" w:cs="Arial"/>
          <w:sz w:val="22"/>
          <w:szCs w:val="22"/>
        </w:rPr>
        <w:t xml:space="preserve"> </w:t>
      </w:r>
      <w:r w:rsidRPr="009E722F">
        <w:rPr>
          <w:rFonts w:ascii="Cambria" w:hAnsi="Cambria" w:cs="Arial"/>
          <w:sz w:val="22"/>
          <w:szCs w:val="22"/>
        </w:rPr>
        <w:t>cadres</w:t>
      </w:r>
      <w:r w:rsidR="00F816DE" w:rsidRPr="009E722F">
        <w:rPr>
          <w:rFonts w:ascii="Cambria" w:hAnsi="Cambria" w:cs="Arial"/>
          <w:sz w:val="22"/>
          <w:szCs w:val="22"/>
        </w:rPr>
        <w:t xml:space="preserve"> </w:t>
      </w:r>
      <w:r w:rsidRPr="009E722F">
        <w:rPr>
          <w:rFonts w:ascii="Cambria" w:hAnsi="Cambria" w:cs="Arial"/>
          <w:sz w:val="22"/>
          <w:szCs w:val="22"/>
        </w:rPr>
        <w:t>figurant</w:t>
      </w:r>
      <w:r w:rsidR="00F816DE" w:rsidRPr="009E722F">
        <w:rPr>
          <w:rFonts w:ascii="Cambria" w:hAnsi="Cambria" w:cs="Arial"/>
          <w:sz w:val="22"/>
          <w:szCs w:val="22"/>
        </w:rPr>
        <w:t xml:space="preserve"> </w:t>
      </w:r>
      <w:r w:rsidRPr="009E722F">
        <w:rPr>
          <w:rFonts w:ascii="Cambria" w:hAnsi="Cambria" w:cs="Arial"/>
          <w:sz w:val="22"/>
          <w:szCs w:val="22"/>
        </w:rPr>
        <w:t>dans</w:t>
      </w:r>
      <w:r w:rsidR="00F816DE" w:rsidRPr="009E722F">
        <w:rPr>
          <w:rFonts w:ascii="Cambria" w:hAnsi="Cambria" w:cs="Arial"/>
          <w:sz w:val="22"/>
          <w:szCs w:val="22"/>
        </w:rPr>
        <w:t xml:space="preserve"> </w:t>
      </w:r>
      <w:r w:rsidRPr="009E722F">
        <w:rPr>
          <w:rFonts w:ascii="Cambria" w:hAnsi="Cambria" w:cs="Arial"/>
          <w:sz w:val="22"/>
          <w:szCs w:val="22"/>
        </w:rPr>
        <w:t>le</w:t>
      </w:r>
      <w:r w:rsidR="00F816DE" w:rsidRPr="009E722F">
        <w:rPr>
          <w:rFonts w:ascii="Cambria" w:hAnsi="Cambria" w:cs="Arial"/>
          <w:sz w:val="22"/>
          <w:szCs w:val="22"/>
        </w:rPr>
        <w:t xml:space="preserve"> </w:t>
      </w:r>
      <w:r w:rsidRPr="009E722F">
        <w:rPr>
          <w:rFonts w:ascii="Cambria" w:hAnsi="Cambria" w:cs="Arial"/>
          <w:sz w:val="22"/>
          <w:szCs w:val="22"/>
        </w:rPr>
        <w:t>Dossier</w:t>
      </w:r>
      <w:r w:rsidR="00F816DE" w:rsidRPr="009E722F">
        <w:rPr>
          <w:rFonts w:ascii="Cambria" w:hAnsi="Cambria" w:cs="Arial"/>
          <w:sz w:val="22"/>
          <w:szCs w:val="22"/>
        </w:rPr>
        <w:t xml:space="preserve"> </w:t>
      </w:r>
      <w:r w:rsidRPr="009E722F">
        <w:rPr>
          <w:rFonts w:ascii="Cambria" w:hAnsi="Cambria" w:cs="Arial"/>
          <w:sz w:val="22"/>
          <w:szCs w:val="22"/>
        </w:rPr>
        <w:t>d'Appel</w:t>
      </w:r>
      <w:r w:rsidR="00F816DE" w:rsidRPr="009E722F">
        <w:rPr>
          <w:rFonts w:ascii="Cambria" w:hAnsi="Cambria" w:cs="Arial"/>
          <w:sz w:val="22"/>
          <w:szCs w:val="22"/>
        </w:rPr>
        <w:t xml:space="preserve"> </w:t>
      </w:r>
      <w:r w:rsidRPr="009E722F">
        <w:rPr>
          <w:rFonts w:ascii="Cambria" w:hAnsi="Cambria" w:cs="Arial"/>
          <w:sz w:val="22"/>
          <w:szCs w:val="22"/>
        </w:rPr>
        <w:t>d'Offres.</w:t>
      </w:r>
    </w:p>
    <w:p w14:paraId="44702D33" w14:textId="77777777" w:rsidR="007229AE" w:rsidRPr="009E722F"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14:paraId="1E82E2AF" w14:textId="77777777" w:rsidR="007229AE" w:rsidRPr="009E722F"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9E722F">
        <w:rPr>
          <w:rFonts w:ascii="Cambria" w:hAnsi="Cambria" w:cs="Arial"/>
          <w:sz w:val="22"/>
          <w:szCs w:val="22"/>
        </w:rPr>
        <w:t>Mesoumetsetm'engageàexécuterlestravauxconformémentauDossierd'Appeld'Offres,moyennantlesprixquej'aiétablimoi-mêmepourchaquenatured'ouvrage,lesquelsprixfontressortirle montantdel'offreà</w:t>
      </w:r>
      <w:r w:rsidRPr="009E722F">
        <w:rPr>
          <w:rFonts w:ascii="Cambria" w:hAnsi="Cambria" w:cs="Arial"/>
          <w:sz w:val="22"/>
          <w:szCs w:val="22"/>
        </w:rPr>
        <w:tab/>
        <w:t>………...........................................................................................................................</w:t>
      </w:r>
      <w:r w:rsidRPr="009E722F">
        <w:rPr>
          <w:rFonts w:ascii="Cambria" w:hAnsi="Cambria" w:cs="Arial"/>
          <w:spacing w:val="-2"/>
          <w:sz w:val="22"/>
          <w:szCs w:val="22"/>
        </w:rPr>
        <w:t>.</w:t>
      </w:r>
      <w:r w:rsidRPr="009E722F">
        <w:rPr>
          <w:rFonts w:ascii="Cambria" w:hAnsi="Cambria" w:cs="Arial"/>
          <w:sz w:val="22"/>
          <w:szCs w:val="22"/>
        </w:rPr>
        <w:t xml:space="preserve">............................. </w:t>
      </w:r>
      <w:r w:rsidRPr="009E722F">
        <w:rPr>
          <w:rFonts w:ascii="Cambria" w:hAnsi="Cambria" w:cs="Arial"/>
          <w:i/>
          <w:iCs/>
          <w:sz w:val="22"/>
          <w:szCs w:val="22"/>
        </w:rPr>
        <w:t>[enchiffresetenlettres]</w:t>
      </w:r>
      <w:r w:rsidRPr="009E722F">
        <w:rPr>
          <w:rFonts w:ascii="Cambria" w:hAnsi="Cambria" w:cs="Arial"/>
          <w:sz w:val="22"/>
          <w:szCs w:val="22"/>
        </w:rPr>
        <w:t>francsCfaHorsTVA,età ……</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11"/>
          <w:sz w:val="22"/>
          <w:szCs w:val="22"/>
        </w:rPr>
        <w:t>.</w:t>
      </w:r>
      <w:r w:rsidRPr="009E722F">
        <w:rPr>
          <w:rFonts w:ascii="Cambria" w:hAnsi="Cambria" w:cs="Arial"/>
          <w:sz w:val="22"/>
          <w:szCs w:val="22"/>
        </w:rPr>
        <w:t>...</w:t>
      </w:r>
      <w:r w:rsidRPr="009E722F">
        <w:rPr>
          <w:rFonts w:ascii="Cambria" w:hAnsi="Cambria" w:cs="Arial"/>
          <w:spacing w:val="11"/>
          <w:sz w:val="22"/>
          <w:szCs w:val="22"/>
        </w:rPr>
        <w:t>.</w:t>
      </w:r>
      <w:r w:rsidRPr="009E722F">
        <w:rPr>
          <w:rFonts w:ascii="Cambria" w:hAnsi="Cambria" w:cs="Arial"/>
          <w:sz w:val="22"/>
          <w:szCs w:val="22"/>
        </w:rPr>
        <w:t>... francsCFATout</w:t>
      </w:r>
      <w:r w:rsidRPr="009E722F">
        <w:rPr>
          <w:rFonts w:ascii="Cambria" w:hAnsi="Cambria" w:cs="Arial"/>
          <w:spacing w:val="11"/>
          <w:sz w:val="22"/>
          <w:szCs w:val="22"/>
        </w:rPr>
        <w:t>e</w:t>
      </w:r>
      <w:r w:rsidRPr="009E722F">
        <w:rPr>
          <w:rFonts w:ascii="Cambria" w:hAnsi="Cambria" w:cs="Arial"/>
          <w:sz w:val="22"/>
          <w:szCs w:val="22"/>
        </w:rPr>
        <w:t>sTa</w:t>
      </w:r>
      <w:r w:rsidRPr="009E722F">
        <w:rPr>
          <w:rFonts w:ascii="Cambria" w:hAnsi="Cambria" w:cs="Arial"/>
          <w:spacing w:val="11"/>
          <w:sz w:val="22"/>
          <w:szCs w:val="22"/>
        </w:rPr>
        <w:t>x</w:t>
      </w:r>
      <w:r w:rsidRPr="009E722F">
        <w:rPr>
          <w:rFonts w:ascii="Cambria" w:hAnsi="Cambria" w:cs="Arial"/>
          <w:sz w:val="22"/>
          <w:szCs w:val="22"/>
        </w:rPr>
        <w:t>esCom</w:t>
      </w:r>
      <w:r w:rsidRPr="009E722F">
        <w:rPr>
          <w:rFonts w:ascii="Cambria" w:hAnsi="Cambria" w:cs="Arial"/>
          <w:spacing w:val="11"/>
          <w:sz w:val="22"/>
          <w:szCs w:val="22"/>
        </w:rPr>
        <w:t>p</w:t>
      </w:r>
      <w:r w:rsidRPr="009E722F">
        <w:rPr>
          <w:rFonts w:ascii="Cambria" w:hAnsi="Cambria" w:cs="Arial"/>
          <w:sz w:val="22"/>
          <w:szCs w:val="22"/>
        </w:rPr>
        <w:t>rises. [en chiffres et en lettres]</w:t>
      </w:r>
    </w:p>
    <w:p w14:paraId="1E3F0F4B" w14:textId="77777777"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M'engage à exécuter les travaux dans un délai de ……….............  mois</w:t>
      </w:r>
    </w:p>
    <w:p w14:paraId="743A812A"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14:paraId="037A2F0F" w14:textId="77777777"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M’engage  en  outre  à  maintenir  mon  offre  dans  le  délai  120 jours  à compter de la date limite de remise des offres.</w:t>
      </w:r>
    </w:p>
    <w:p w14:paraId="016BFD3D" w14:textId="77777777"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26DEB5C6" w14:textId="77777777" w:rsidR="007229AE" w:rsidRPr="009E722F"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14:paraId="48F031A4"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Le  Maître  d’Ouvrage  se  libérera  des  sommes  dues  par  lui  au  titre  du  présent  marché  en  faisant donner crédit au compte n° ………………......................   ouvert au nom de …................................…auprès de la banque ..…………………………..  Agence de …..............................……………………..</w:t>
      </w:r>
    </w:p>
    <w:p w14:paraId="41AD3536" w14:textId="77777777" w:rsidR="007229AE" w:rsidRPr="009E722F" w:rsidRDefault="007229AE" w:rsidP="007229AE">
      <w:pPr>
        <w:widowControl w:val="0"/>
        <w:autoSpaceDE w:val="0"/>
        <w:autoSpaceDN w:val="0"/>
        <w:adjustRightInd w:val="0"/>
        <w:spacing w:line="100" w:lineRule="exact"/>
        <w:jc w:val="both"/>
        <w:rPr>
          <w:rFonts w:ascii="Cambria" w:hAnsi="Cambria" w:cs="Arial"/>
          <w:sz w:val="22"/>
          <w:szCs w:val="22"/>
        </w:rPr>
      </w:pPr>
    </w:p>
    <w:p w14:paraId="2CDF257F" w14:textId="77777777"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14:paraId="07AE3A8E"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Après  signature  du  marché,  la  présente  soumission  acceptée  par  vous  vaudra  engagement  entre nous.</w:t>
      </w:r>
    </w:p>
    <w:p w14:paraId="4208FCA7" w14:textId="77777777" w:rsidR="007229AE" w:rsidRPr="009E722F" w:rsidRDefault="007229AE" w:rsidP="007229AE">
      <w:pPr>
        <w:widowControl w:val="0"/>
        <w:autoSpaceDE w:val="0"/>
        <w:autoSpaceDN w:val="0"/>
        <w:adjustRightInd w:val="0"/>
        <w:ind w:left="5451" w:right="-68"/>
        <w:rPr>
          <w:rFonts w:ascii="Cambria" w:hAnsi="Cambria" w:cs="Arial"/>
          <w:sz w:val="22"/>
          <w:szCs w:val="22"/>
        </w:rPr>
      </w:pPr>
      <w:r w:rsidRPr="009E722F">
        <w:rPr>
          <w:rFonts w:ascii="Cambria" w:hAnsi="Cambria" w:cs="Arial"/>
          <w:sz w:val="22"/>
          <w:szCs w:val="22"/>
        </w:rPr>
        <w:t>Fait à  ………...........................................……….  le ..................……….</w:t>
      </w:r>
    </w:p>
    <w:p w14:paraId="6DD16CCE" w14:textId="77777777" w:rsidR="007229AE" w:rsidRPr="009E722F" w:rsidRDefault="007229AE" w:rsidP="007229AE">
      <w:pPr>
        <w:widowControl w:val="0"/>
        <w:autoSpaceDE w:val="0"/>
        <w:autoSpaceDN w:val="0"/>
        <w:adjustRightInd w:val="0"/>
        <w:spacing w:line="200" w:lineRule="exact"/>
        <w:rPr>
          <w:rFonts w:ascii="Cambria" w:hAnsi="Cambria" w:cs="Arial"/>
          <w:sz w:val="22"/>
          <w:szCs w:val="22"/>
        </w:rPr>
      </w:pPr>
    </w:p>
    <w:p w14:paraId="16480862" w14:textId="77777777" w:rsidR="007229AE" w:rsidRPr="009E722F" w:rsidRDefault="007229AE" w:rsidP="007229AE">
      <w:pPr>
        <w:widowControl w:val="0"/>
        <w:autoSpaceDE w:val="0"/>
        <w:autoSpaceDN w:val="0"/>
        <w:adjustRightInd w:val="0"/>
        <w:ind w:left="5451" w:right="-35"/>
        <w:rPr>
          <w:rFonts w:ascii="Cambria" w:hAnsi="Cambria" w:cs="Arial"/>
          <w:sz w:val="22"/>
          <w:szCs w:val="22"/>
        </w:rPr>
      </w:pPr>
      <w:r w:rsidRPr="009E722F">
        <w:rPr>
          <w:rFonts w:ascii="Cambria" w:hAnsi="Cambria" w:cs="Arial"/>
          <w:sz w:val="22"/>
          <w:szCs w:val="22"/>
        </w:rPr>
        <w:t>Signature de…...........................................……….</w:t>
      </w:r>
    </w:p>
    <w:p w14:paraId="647660A8" w14:textId="77777777" w:rsidR="007229AE" w:rsidRPr="009E722F" w:rsidRDefault="007229AE" w:rsidP="007229AE">
      <w:pPr>
        <w:widowControl w:val="0"/>
        <w:autoSpaceDE w:val="0"/>
        <w:autoSpaceDN w:val="0"/>
        <w:adjustRightInd w:val="0"/>
        <w:spacing w:before="4"/>
        <w:rPr>
          <w:rFonts w:ascii="Cambria" w:hAnsi="Cambria" w:cs="Arial"/>
          <w:sz w:val="22"/>
          <w:szCs w:val="22"/>
        </w:rPr>
      </w:pPr>
    </w:p>
    <w:p w14:paraId="2C66EAB1" w14:textId="77777777" w:rsidR="007229AE" w:rsidRPr="009E722F" w:rsidRDefault="007229AE" w:rsidP="007229AE">
      <w:pPr>
        <w:widowControl w:val="0"/>
        <w:autoSpaceDE w:val="0"/>
        <w:autoSpaceDN w:val="0"/>
        <w:adjustRightInd w:val="0"/>
        <w:ind w:left="5451" w:right="81"/>
        <w:jc w:val="both"/>
        <w:rPr>
          <w:rFonts w:ascii="Cambria" w:hAnsi="Cambria" w:cs="Arial"/>
          <w:sz w:val="22"/>
          <w:szCs w:val="22"/>
        </w:rPr>
      </w:pPr>
      <w:r w:rsidRPr="009E722F">
        <w:rPr>
          <w:rFonts w:ascii="Cambria" w:hAnsi="Cambria" w:cs="Arial"/>
          <w:sz w:val="22"/>
          <w:szCs w:val="22"/>
        </w:rPr>
        <w:t>En qualité de...........................................………. dûment autorisé à signer les soumissions pour et au nom de………...........................................……….</w:t>
      </w:r>
    </w:p>
    <w:p w14:paraId="03466418" w14:textId="77777777" w:rsidR="007229AE" w:rsidRPr="009E722F" w:rsidRDefault="007229AE" w:rsidP="007229AE">
      <w:pPr>
        <w:widowControl w:val="0"/>
        <w:autoSpaceDE w:val="0"/>
        <w:autoSpaceDN w:val="0"/>
        <w:adjustRightInd w:val="0"/>
        <w:spacing w:before="13" w:line="100" w:lineRule="exact"/>
        <w:rPr>
          <w:rFonts w:ascii="Cambria" w:hAnsi="Cambria" w:cs="Arial"/>
          <w:sz w:val="22"/>
          <w:szCs w:val="22"/>
        </w:rPr>
      </w:pPr>
    </w:p>
    <w:p w14:paraId="3E7A8D63" w14:textId="77777777"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7E8EF04C" w14:textId="77777777"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4CA58294"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048F420F"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06E5E835"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3D09F9EB"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42C57CD8"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2D534775" w14:textId="77777777" w:rsidR="00584EDE" w:rsidRPr="009E722F"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6EE916F0" w14:textId="77777777" w:rsidR="00584EDE" w:rsidRPr="009E722F"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7F21E14E" w14:textId="77777777"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51CD71BC" w14:textId="77777777" w:rsidR="0033059A" w:rsidRPr="009E722F"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519111A3" w14:textId="77777777" w:rsidR="0033059A" w:rsidRPr="009E722F"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14:paraId="455E79F9" w14:textId="77777777"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n°3:MODELE DE CAUTION DE SOUMISSION</w:t>
      </w:r>
    </w:p>
    <w:p w14:paraId="547A248A" w14:textId="77777777" w:rsidR="007229AE" w:rsidRPr="009E722F"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14:paraId="6CD8AF3A" w14:textId="77777777"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Adressée</w:t>
      </w:r>
      <w:r w:rsidR="002B350B"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iCs/>
          <w:sz w:val="22"/>
          <w:szCs w:val="22"/>
        </w:rPr>
        <w:t>[indiquer</w:t>
      </w:r>
      <w:r w:rsidR="002B350B" w:rsidRPr="009E722F">
        <w:rPr>
          <w:rFonts w:ascii="Cambria" w:hAnsi="Cambria" w:cs="Arial"/>
          <w:iCs/>
          <w:sz w:val="22"/>
          <w:szCs w:val="22"/>
        </w:rPr>
        <w:t xml:space="preserve"> </w:t>
      </w:r>
      <w:r w:rsidRPr="009E722F">
        <w:rPr>
          <w:rFonts w:ascii="Cambria" w:hAnsi="Cambria" w:cs="Arial"/>
          <w:iCs/>
          <w:sz w:val="22"/>
          <w:szCs w:val="22"/>
        </w:rPr>
        <w:t>le</w:t>
      </w:r>
      <w:r w:rsidR="002B350B" w:rsidRPr="009E722F">
        <w:rPr>
          <w:rFonts w:ascii="Cambria" w:hAnsi="Cambria" w:cs="Arial"/>
          <w:iCs/>
          <w:sz w:val="22"/>
          <w:szCs w:val="22"/>
        </w:rPr>
        <w:t xml:space="preserve"> </w:t>
      </w:r>
      <w:r w:rsidRPr="009E722F">
        <w:rPr>
          <w:rFonts w:ascii="Cambria" w:hAnsi="Cambria" w:cs="Arial"/>
          <w:iCs/>
          <w:sz w:val="22"/>
          <w:szCs w:val="22"/>
        </w:rPr>
        <w:t>Maître</w:t>
      </w:r>
      <w:r w:rsidR="002B350B" w:rsidRPr="009E722F">
        <w:rPr>
          <w:rFonts w:ascii="Cambria" w:hAnsi="Cambria" w:cs="Arial"/>
          <w:iCs/>
          <w:sz w:val="22"/>
          <w:szCs w:val="22"/>
        </w:rPr>
        <w:t xml:space="preserve"> </w:t>
      </w:r>
      <w:r w:rsidRPr="009E722F">
        <w:rPr>
          <w:rFonts w:ascii="Cambria" w:hAnsi="Cambria" w:cs="Arial"/>
          <w:iCs/>
          <w:sz w:val="22"/>
          <w:szCs w:val="22"/>
        </w:rPr>
        <w:t>d’Ouvrage</w:t>
      </w:r>
      <w:r w:rsidR="002B350B" w:rsidRPr="009E722F">
        <w:rPr>
          <w:rFonts w:ascii="Cambria" w:hAnsi="Cambria" w:cs="Arial"/>
          <w:iCs/>
          <w:sz w:val="22"/>
          <w:szCs w:val="22"/>
        </w:rPr>
        <w:t xml:space="preserve"> </w:t>
      </w:r>
      <w:r w:rsidRPr="009E722F">
        <w:rPr>
          <w:rFonts w:ascii="Cambria" w:hAnsi="Cambria" w:cs="Arial"/>
          <w:iCs/>
          <w:sz w:val="22"/>
          <w:szCs w:val="22"/>
        </w:rPr>
        <w:t>et</w:t>
      </w:r>
      <w:r w:rsidR="002B350B" w:rsidRPr="009E722F">
        <w:rPr>
          <w:rFonts w:ascii="Cambria" w:hAnsi="Cambria" w:cs="Arial"/>
          <w:iCs/>
          <w:sz w:val="22"/>
          <w:szCs w:val="22"/>
        </w:rPr>
        <w:t xml:space="preserve"> </w:t>
      </w:r>
      <w:r w:rsidRPr="009E722F">
        <w:rPr>
          <w:rFonts w:ascii="Cambria" w:hAnsi="Cambria" w:cs="Arial"/>
          <w:iCs/>
          <w:sz w:val="22"/>
          <w:szCs w:val="22"/>
        </w:rPr>
        <w:t>son</w:t>
      </w:r>
      <w:r w:rsidR="002B350B" w:rsidRPr="009E722F">
        <w:rPr>
          <w:rFonts w:ascii="Cambria" w:hAnsi="Cambria" w:cs="Arial"/>
          <w:iCs/>
          <w:sz w:val="22"/>
          <w:szCs w:val="22"/>
        </w:rPr>
        <w:t xml:space="preserve"> </w:t>
      </w:r>
      <w:r w:rsidRPr="009E722F">
        <w:rPr>
          <w:rFonts w:ascii="Cambria" w:hAnsi="Cambria" w:cs="Arial"/>
          <w:iCs/>
          <w:sz w:val="22"/>
          <w:szCs w:val="22"/>
        </w:rPr>
        <w:t>adresse]</w:t>
      </w:r>
      <w:r w:rsidRPr="009E722F">
        <w:rPr>
          <w:rFonts w:ascii="Cambria" w:hAnsi="Cambria" w:cs="Arial"/>
          <w:sz w:val="22"/>
          <w:szCs w:val="22"/>
        </w:rPr>
        <w:t>,«le</w:t>
      </w:r>
      <w:r w:rsidR="002B350B" w:rsidRPr="009E722F">
        <w:rPr>
          <w:rFonts w:ascii="Cambria" w:hAnsi="Cambria" w:cs="Arial"/>
          <w:sz w:val="22"/>
          <w:szCs w:val="22"/>
        </w:rPr>
        <w:t xml:space="preserve"> </w:t>
      </w:r>
      <w:r w:rsidRPr="009E722F">
        <w:rPr>
          <w:rFonts w:ascii="Cambria" w:hAnsi="Cambria" w:cs="Arial"/>
          <w:sz w:val="22"/>
          <w:szCs w:val="22"/>
        </w:rPr>
        <w:t>Maître</w:t>
      </w:r>
      <w:r w:rsidR="002B350B" w:rsidRPr="009E722F">
        <w:rPr>
          <w:rFonts w:ascii="Cambria" w:hAnsi="Cambria" w:cs="Arial"/>
          <w:sz w:val="22"/>
          <w:szCs w:val="22"/>
        </w:rPr>
        <w:t xml:space="preserve"> </w:t>
      </w:r>
      <w:r w:rsidRPr="009E722F">
        <w:rPr>
          <w:rFonts w:ascii="Cambria" w:hAnsi="Cambria" w:cs="Arial"/>
          <w:sz w:val="22"/>
          <w:szCs w:val="22"/>
        </w:rPr>
        <w:t>d’Ouvrage»</w:t>
      </w:r>
    </w:p>
    <w:p w14:paraId="4FC72FE4" w14:textId="77777777" w:rsidR="008C333D" w:rsidRPr="009E722F" w:rsidRDefault="007229AE" w:rsidP="00F816DE">
      <w:pPr>
        <w:pStyle w:val="Corpsdetexte2"/>
        <w:rPr>
          <w:rFonts w:ascii="Cambria" w:hAnsi="Cambria" w:cs="Arial"/>
          <w:b/>
          <w:sz w:val="18"/>
          <w:szCs w:val="22"/>
        </w:rPr>
      </w:pPr>
      <w:r w:rsidRPr="009E722F">
        <w:rPr>
          <w:rFonts w:ascii="Cambria" w:hAnsi="Cambria" w:cs="Arial"/>
          <w:sz w:val="22"/>
          <w:szCs w:val="22"/>
        </w:rPr>
        <w:t>Attendu</w:t>
      </w:r>
      <w:r w:rsidR="0033059A" w:rsidRPr="009E722F">
        <w:rPr>
          <w:rFonts w:ascii="Cambria" w:hAnsi="Cambria" w:cs="Arial"/>
          <w:sz w:val="22"/>
          <w:szCs w:val="22"/>
        </w:rPr>
        <w:t xml:space="preserve"> </w:t>
      </w:r>
      <w:r w:rsidRPr="009E722F">
        <w:rPr>
          <w:rFonts w:ascii="Cambria" w:hAnsi="Cambria" w:cs="Arial"/>
          <w:sz w:val="22"/>
          <w:szCs w:val="22"/>
        </w:rPr>
        <w:t>que</w:t>
      </w:r>
      <w:r w:rsidR="0033059A" w:rsidRPr="009E722F">
        <w:rPr>
          <w:rFonts w:ascii="Cambria" w:hAnsi="Cambria" w:cs="Arial"/>
          <w:sz w:val="22"/>
          <w:szCs w:val="22"/>
        </w:rPr>
        <w:t xml:space="preserve"> </w:t>
      </w:r>
      <w:r w:rsidRPr="009E722F">
        <w:rPr>
          <w:rFonts w:ascii="Cambria" w:hAnsi="Cambria" w:cs="Arial"/>
          <w:sz w:val="22"/>
          <w:szCs w:val="22"/>
        </w:rPr>
        <w:t xml:space="preserve">l’entreprise……………..........................………..  </w:t>
      </w:r>
      <w:r w:rsidR="002B350B" w:rsidRPr="009E722F">
        <w:rPr>
          <w:rFonts w:ascii="Cambria" w:hAnsi="Cambria" w:cs="Arial"/>
          <w:sz w:val="22"/>
          <w:szCs w:val="22"/>
        </w:rPr>
        <w:t>, ci</w:t>
      </w:r>
      <w:r w:rsidRPr="009E722F">
        <w:rPr>
          <w:rFonts w:ascii="Cambria" w:hAnsi="Cambria" w:cs="Arial"/>
          <w:sz w:val="22"/>
          <w:szCs w:val="22"/>
        </w:rPr>
        <w:t>-dessous</w:t>
      </w:r>
      <w:r w:rsidR="0033059A" w:rsidRPr="009E722F">
        <w:rPr>
          <w:rFonts w:ascii="Cambria" w:hAnsi="Cambria" w:cs="Arial"/>
          <w:sz w:val="22"/>
          <w:szCs w:val="22"/>
        </w:rPr>
        <w:t xml:space="preserve"> </w:t>
      </w:r>
      <w:r w:rsidRPr="009E722F">
        <w:rPr>
          <w:rFonts w:ascii="Cambria" w:hAnsi="Cambria" w:cs="Arial"/>
          <w:sz w:val="22"/>
          <w:szCs w:val="22"/>
        </w:rPr>
        <w:t>désignée</w:t>
      </w:r>
      <w:r w:rsidR="0033059A" w:rsidRPr="009E722F">
        <w:rPr>
          <w:rFonts w:ascii="Cambria" w:hAnsi="Cambria" w:cs="Arial"/>
          <w:sz w:val="22"/>
          <w:szCs w:val="22"/>
        </w:rPr>
        <w:t xml:space="preserve"> </w:t>
      </w:r>
      <w:r w:rsidRPr="009E722F">
        <w:rPr>
          <w:rFonts w:ascii="Cambria" w:hAnsi="Cambria" w:cs="Arial"/>
          <w:sz w:val="22"/>
          <w:szCs w:val="22"/>
        </w:rPr>
        <w:t>«le</w:t>
      </w:r>
      <w:r w:rsidR="0033059A" w:rsidRPr="009E722F">
        <w:rPr>
          <w:rFonts w:ascii="Cambria" w:hAnsi="Cambria" w:cs="Arial"/>
          <w:sz w:val="22"/>
          <w:szCs w:val="22"/>
        </w:rPr>
        <w:t xml:space="preserve"> </w:t>
      </w:r>
      <w:r w:rsidRPr="009E722F">
        <w:rPr>
          <w:rFonts w:ascii="Cambria" w:hAnsi="Cambria" w:cs="Arial"/>
          <w:sz w:val="22"/>
          <w:szCs w:val="22"/>
        </w:rPr>
        <w:t>soumissionnaire»,</w:t>
      </w:r>
      <w:r w:rsidR="0033059A" w:rsidRPr="009E722F">
        <w:rPr>
          <w:rFonts w:ascii="Cambria" w:hAnsi="Cambria" w:cs="Arial"/>
          <w:sz w:val="22"/>
          <w:szCs w:val="22"/>
        </w:rPr>
        <w:t xml:space="preserve"> </w:t>
      </w:r>
      <w:r w:rsidRPr="009E722F">
        <w:rPr>
          <w:rFonts w:ascii="Cambria" w:hAnsi="Cambria" w:cs="Arial"/>
          <w:sz w:val="22"/>
          <w:szCs w:val="22"/>
        </w:rPr>
        <w:t>a</w:t>
      </w:r>
      <w:r w:rsidR="0033059A" w:rsidRPr="009E722F">
        <w:rPr>
          <w:rFonts w:ascii="Cambria" w:hAnsi="Cambria" w:cs="Arial"/>
          <w:sz w:val="22"/>
          <w:szCs w:val="22"/>
        </w:rPr>
        <w:t xml:space="preserve"> </w:t>
      </w:r>
      <w:r w:rsidRPr="009E722F">
        <w:rPr>
          <w:rFonts w:ascii="Cambria" w:hAnsi="Cambria" w:cs="Arial"/>
          <w:sz w:val="22"/>
          <w:szCs w:val="22"/>
        </w:rPr>
        <w:t xml:space="preserve">soumis son offre en date du ……………..........................………..  </w:t>
      </w:r>
      <w:r w:rsidR="007B50EE" w:rsidRPr="009E722F">
        <w:rPr>
          <w:rFonts w:ascii="Cambria" w:hAnsi="Cambria" w:cs="Arial"/>
          <w:sz w:val="22"/>
          <w:szCs w:val="22"/>
        </w:rPr>
        <w:t>Pour</w:t>
      </w:r>
      <w:r w:rsidR="0033059A" w:rsidRPr="009E722F">
        <w:rPr>
          <w:rFonts w:ascii="Cambria" w:hAnsi="Cambria" w:cs="Arial"/>
          <w:sz w:val="22"/>
          <w:szCs w:val="22"/>
        </w:rPr>
        <w:t xml:space="preserve"> </w:t>
      </w:r>
      <w:r w:rsidR="00D30988" w:rsidRPr="009E722F">
        <w:rPr>
          <w:rFonts w:ascii="Cambria" w:hAnsi="Cambria" w:cs="Arial"/>
          <w:sz w:val="18"/>
          <w:szCs w:val="22"/>
        </w:rPr>
        <w:t>l’exécution</w:t>
      </w:r>
      <w:r w:rsidR="00F816DE" w:rsidRPr="009E722F">
        <w:rPr>
          <w:b/>
          <w:bCs/>
          <w:szCs w:val="22"/>
        </w:rPr>
        <w:t xml:space="preserve"> </w:t>
      </w:r>
      <w:r w:rsidR="00B821B4" w:rsidRPr="009E722F">
        <w:rPr>
          <w:rFonts w:ascii="Cambria" w:hAnsi="Cambria" w:cs="Arial"/>
          <w:sz w:val="18"/>
          <w:szCs w:val="22"/>
        </w:rPr>
        <w:t xml:space="preserve">des </w:t>
      </w:r>
      <w:r w:rsidR="00F816DE" w:rsidRPr="009E722F">
        <w:rPr>
          <w:rFonts w:ascii="Cambria" w:hAnsi="Cambria" w:cs="Arial"/>
          <w:sz w:val="18"/>
          <w:szCs w:val="22"/>
        </w:rPr>
        <w:t xml:space="preserve">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DANS LA COMMUNE DE GUEME</w:t>
      </w:r>
      <w:r w:rsidR="00F816DE" w:rsidRPr="009E722F">
        <w:rPr>
          <w:rFonts w:ascii="Cambria" w:hAnsi="Cambria" w:cs="Arial"/>
          <w:b/>
          <w:sz w:val="18"/>
          <w:szCs w:val="22"/>
        </w:rPr>
        <w:t>.</w:t>
      </w:r>
    </w:p>
    <w:p w14:paraId="2785265B" w14:textId="77777777" w:rsidR="00FC42ED" w:rsidRPr="009E722F" w:rsidRDefault="00FC42ED" w:rsidP="00FC42ED">
      <w:pPr>
        <w:jc w:val="both"/>
        <w:rPr>
          <w:rFonts w:ascii="Cambria" w:hAnsi="Cambria" w:cs="Arial"/>
          <w:sz w:val="22"/>
          <w:szCs w:val="22"/>
        </w:rPr>
      </w:pPr>
    </w:p>
    <w:p w14:paraId="3A1D3372" w14:textId="77777777"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r w:rsidRPr="009E722F">
        <w:rPr>
          <w:rFonts w:ascii="Cambria" w:hAnsi="Cambria"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9E722F">
        <w:rPr>
          <w:rFonts w:ascii="Cambria" w:hAnsi="Cambria" w:cs="Arial"/>
          <w:spacing w:val="16"/>
          <w:sz w:val="22"/>
          <w:szCs w:val="22"/>
        </w:rPr>
        <w:t xml:space="preserve"> …………………..</w:t>
      </w:r>
      <w:r w:rsidRPr="009E722F">
        <w:rPr>
          <w:rFonts w:ascii="Cambria" w:hAnsi="Cambria" w:cs="Arial"/>
          <w:i/>
          <w:iCs/>
          <w:sz w:val="22"/>
          <w:szCs w:val="22"/>
        </w:rPr>
        <w:t xml:space="preserve">[indiquerlemontant]  </w:t>
      </w:r>
      <w:r w:rsidRPr="009E722F">
        <w:rPr>
          <w:rFonts w:ascii="Cambria" w:hAnsi="Cambria" w:cs="Arial"/>
          <w:sz w:val="22"/>
          <w:szCs w:val="22"/>
        </w:rPr>
        <w:t>francsCFA,</w:t>
      </w:r>
    </w:p>
    <w:p w14:paraId="0D4B73B5"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 xml:space="preserve">Nous…………....................…..........................……….. </w:t>
      </w:r>
      <w:r w:rsidRPr="009E722F">
        <w:rPr>
          <w:rFonts w:ascii="Cambria" w:hAnsi="Cambria" w:cs="Arial"/>
          <w:i/>
          <w:iCs/>
          <w:sz w:val="22"/>
          <w:szCs w:val="22"/>
        </w:rPr>
        <w:t>[nometadressedelabanque]</w:t>
      </w:r>
      <w:r w:rsidRPr="009E722F">
        <w:rPr>
          <w:rFonts w:ascii="Cambria" w:hAnsi="Cambria" w:cs="Arial"/>
          <w:sz w:val="22"/>
          <w:szCs w:val="22"/>
        </w:rPr>
        <w:t xml:space="preserve">,représentéepar……………..........................……….. </w:t>
      </w:r>
      <w:r w:rsidRPr="009E722F">
        <w:rPr>
          <w:rFonts w:ascii="Cambria" w:hAnsi="Cambria" w:cs="Arial"/>
          <w:i/>
          <w:iCs/>
          <w:sz w:val="22"/>
          <w:szCs w:val="22"/>
        </w:rPr>
        <w:t>[nomsdes signataires]</w:t>
      </w:r>
      <w:r w:rsidRPr="009E722F">
        <w:rPr>
          <w:rFonts w:ascii="Cambria" w:hAnsi="Cambria" w:cs="Arial"/>
          <w:sz w:val="22"/>
          <w:szCs w:val="22"/>
        </w:rPr>
        <w:t>,ci-dessousdésignée«labanque»,déclaronsgarantirlepaiementauMaîtred’Ouvrage delasommemaximalede …………</w:t>
      </w:r>
      <w:r w:rsidRPr="009E722F">
        <w:rPr>
          <w:rFonts w:ascii="Cambria" w:hAnsi="Cambria" w:cs="Arial"/>
          <w:i/>
          <w:iCs/>
          <w:sz w:val="22"/>
          <w:szCs w:val="22"/>
        </w:rPr>
        <w:t>[indiquerlemontant]</w:t>
      </w:r>
      <w:r w:rsidRPr="009E722F">
        <w:rPr>
          <w:rFonts w:ascii="Cambria" w:hAnsi="Cambria" w:cs="Arial"/>
          <w:sz w:val="22"/>
          <w:szCs w:val="22"/>
        </w:rPr>
        <w:t>FrancsCFA,quelabanques’engageàréglerintégralementauMaîtred’Ouvrage,s’obligeantelle-même,sessuccesseursetassignataires.</w:t>
      </w:r>
    </w:p>
    <w:p w14:paraId="22A2B1AF" w14:textId="77777777"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Lesconditionsdecetteobligationsontlessuivantes:</w:t>
      </w:r>
    </w:p>
    <w:p w14:paraId="568752A0"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Si le soumissionnaire retire l’offre pendant la période de validité spécifiée par lui sur l’acte de soumission;</w:t>
      </w:r>
    </w:p>
    <w:p w14:paraId="2079ABFA" w14:textId="77777777"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Ou Silesoumissionnaire,s’étantvunotifierl’attributiondumarchéparl’Autorité Contractantependantla périodedevalidité:</w:t>
      </w:r>
    </w:p>
    <w:p w14:paraId="76C76637" w14:textId="77777777" w:rsidR="007229AE" w:rsidRPr="009E722F"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9E722F">
        <w:rPr>
          <w:rFonts w:ascii="Cambria" w:hAnsi="Cambria" w:cs="Arial"/>
          <w:sz w:val="22"/>
          <w:szCs w:val="22"/>
        </w:rPr>
        <w:t>manqueàsignerourefusedesignerlemarché,alorsqu’ilestrequisdelefaire;</w:t>
      </w:r>
    </w:p>
    <w:p w14:paraId="5AA9485C" w14:textId="77777777"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14:paraId="2B49DF58" w14:textId="77777777"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manque à fournir ou refuse de fournir le cautionnement définitif du marché (cautionnement définitif),commeprévudanscelui-ci.</w:t>
      </w:r>
    </w:p>
    <w:p w14:paraId="4C09F85A" w14:textId="77777777" w:rsidR="007229AE" w:rsidRPr="009E722F"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14:paraId="3589762E"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sidRPr="009E722F">
        <w:rPr>
          <w:rFonts w:ascii="Cambria" w:hAnsi="Cambria" w:cs="Arial"/>
          <w:sz w:val="22"/>
          <w:szCs w:val="22"/>
        </w:rPr>
        <w:t xml:space="preserve"> </w:t>
      </w:r>
      <w:r w:rsidRPr="009E722F">
        <w:rPr>
          <w:rFonts w:ascii="Cambria" w:hAnsi="Cambria" w:cs="Arial"/>
          <w:sz w:val="22"/>
          <w:szCs w:val="22"/>
        </w:rPr>
        <w:t>soit</w:t>
      </w:r>
      <w:r w:rsidR="00D75336" w:rsidRPr="009E722F">
        <w:rPr>
          <w:rFonts w:ascii="Cambria" w:hAnsi="Cambria" w:cs="Arial"/>
          <w:sz w:val="22"/>
          <w:szCs w:val="22"/>
        </w:rPr>
        <w:t xml:space="preserve"> </w:t>
      </w:r>
      <w:r w:rsidRPr="009E722F">
        <w:rPr>
          <w:rFonts w:ascii="Cambria" w:hAnsi="Cambria" w:cs="Arial"/>
          <w:sz w:val="22"/>
          <w:szCs w:val="22"/>
        </w:rPr>
        <w:t>tenu</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justifier</w:t>
      </w:r>
      <w:r w:rsidR="00D75336" w:rsidRPr="009E722F">
        <w:rPr>
          <w:rFonts w:ascii="Cambria" w:hAnsi="Cambria" w:cs="Arial"/>
          <w:sz w:val="22"/>
          <w:szCs w:val="22"/>
        </w:rPr>
        <w:t xml:space="preserve"> </w:t>
      </w:r>
      <w:r w:rsidRPr="009E722F">
        <w:rPr>
          <w:rFonts w:ascii="Cambria" w:hAnsi="Cambria" w:cs="Arial"/>
          <w:sz w:val="22"/>
          <w:szCs w:val="22"/>
        </w:rPr>
        <w:t>sa</w:t>
      </w:r>
      <w:r w:rsidR="00D75336" w:rsidRPr="009E722F">
        <w:rPr>
          <w:rFonts w:ascii="Cambria" w:hAnsi="Cambria" w:cs="Arial"/>
          <w:sz w:val="22"/>
          <w:szCs w:val="22"/>
        </w:rPr>
        <w:t xml:space="preserve"> </w:t>
      </w:r>
      <w:r w:rsidRPr="009E722F">
        <w:rPr>
          <w:rFonts w:ascii="Cambria" w:hAnsi="Cambria" w:cs="Arial"/>
          <w:sz w:val="22"/>
          <w:szCs w:val="22"/>
        </w:rPr>
        <w:t>demande,</w:t>
      </w:r>
      <w:r w:rsidR="00D75336" w:rsidRPr="009E722F">
        <w:rPr>
          <w:rFonts w:ascii="Cambria" w:hAnsi="Cambria" w:cs="Arial"/>
          <w:sz w:val="22"/>
          <w:szCs w:val="22"/>
        </w:rPr>
        <w:t xml:space="preserve"> </w:t>
      </w:r>
      <w:r w:rsidRPr="009E722F">
        <w:rPr>
          <w:rFonts w:ascii="Cambria" w:hAnsi="Cambria" w:cs="Arial"/>
          <w:sz w:val="22"/>
          <w:szCs w:val="22"/>
        </w:rPr>
        <w:t>étant</w:t>
      </w:r>
      <w:r w:rsidR="00D75336" w:rsidRPr="009E722F">
        <w:rPr>
          <w:rFonts w:ascii="Cambria" w:hAnsi="Cambria" w:cs="Arial"/>
          <w:sz w:val="22"/>
          <w:szCs w:val="22"/>
        </w:rPr>
        <w:t xml:space="preserve"> </w:t>
      </w:r>
      <w:r w:rsidRPr="009E722F">
        <w:rPr>
          <w:rFonts w:ascii="Cambria" w:hAnsi="Cambria" w:cs="Arial"/>
          <w:sz w:val="22"/>
          <w:szCs w:val="22"/>
        </w:rPr>
        <w:t>entendu</w:t>
      </w:r>
      <w:r w:rsidR="00D75336" w:rsidRPr="009E722F">
        <w:rPr>
          <w:rFonts w:ascii="Cambria" w:hAnsi="Cambria" w:cs="Arial"/>
          <w:sz w:val="22"/>
          <w:szCs w:val="22"/>
        </w:rPr>
        <w:t xml:space="preserve"> </w:t>
      </w:r>
      <w:r w:rsidRPr="009E722F">
        <w:rPr>
          <w:rFonts w:ascii="Cambria" w:hAnsi="Cambria" w:cs="Arial"/>
          <w:sz w:val="22"/>
          <w:szCs w:val="22"/>
        </w:rPr>
        <w:t>toute</w:t>
      </w:r>
      <w:r w:rsidR="00D75336" w:rsidRPr="009E722F">
        <w:rPr>
          <w:rFonts w:ascii="Cambria" w:hAnsi="Cambria" w:cs="Arial"/>
          <w:sz w:val="22"/>
          <w:szCs w:val="22"/>
        </w:rPr>
        <w:t xml:space="preserve"> </w:t>
      </w:r>
      <w:r w:rsidRPr="009E722F">
        <w:rPr>
          <w:rFonts w:ascii="Cambria" w:hAnsi="Cambria" w:cs="Arial"/>
          <w:sz w:val="22"/>
          <w:szCs w:val="22"/>
        </w:rPr>
        <w:t>fois</w:t>
      </w:r>
      <w:r w:rsidR="00D75336" w:rsidRPr="009E722F">
        <w:rPr>
          <w:rFonts w:ascii="Cambria" w:hAnsi="Cambria" w:cs="Arial"/>
          <w:sz w:val="22"/>
          <w:szCs w:val="22"/>
        </w:rPr>
        <w:t xml:space="preserve"> </w:t>
      </w:r>
      <w:r w:rsidRPr="009E722F">
        <w:rPr>
          <w:rFonts w:ascii="Cambria" w:hAnsi="Cambria" w:cs="Arial"/>
          <w:sz w:val="22"/>
          <w:szCs w:val="22"/>
        </w:rPr>
        <w:t>que</w:t>
      </w:r>
      <w:r w:rsidR="00D75336" w:rsidRPr="009E722F">
        <w:rPr>
          <w:rFonts w:ascii="Cambria" w:hAnsi="Cambria" w:cs="Arial"/>
          <w:sz w:val="22"/>
          <w:szCs w:val="22"/>
        </w:rPr>
        <w:t xml:space="preserve"> </w:t>
      </w:r>
      <w:r w:rsidRPr="009E722F">
        <w:rPr>
          <w:rFonts w:ascii="Cambria" w:hAnsi="Cambria" w:cs="Arial"/>
          <w:sz w:val="22"/>
          <w:szCs w:val="22"/>
        </w:rPr>
        <w:t>dans</w:t>
      </w:r>
      <w:r w:rsidR="00D75336" w:rsidRPr="009E722F">
        <w:rPr>
          <w:rFonts w:ascii="Cambria" w:hAnsi="Cambria" w:cs="Arial"/>
          <w:sz w:val="22"/>
          <w:szCs w:val="22"/>
        </w:rPr>
        <w:t xml:space="preserve"> </w:t>
      </w:r>
      <w:r w:rsidRPr="009E722F">
        <w:rPr>
          <w:rFonts w:ascii="Cambria" w:hAnsi="Cambria" w:cs="Arial"/>
          <w:sz w:val="22"/>
          <w:szCs w:val="22"/>
        </w:rPr>
        <w:t>sa</w:t>
      </w:r>
      <w:r w:rsidR="00D75336" w:rsidRPr="009E722F">
        <w:rPr>
          <w:rFonts w:ascii="Cambria" w:hAnsi="Cambria" w:cs="Arial"/>
          <w:sz w:val="22"/>
          <w:szCs w:val="22"/>
        </w:rPr>
        <w:t xml:space="preserve"> </w:t>
      </w:r>
      <w:r w:rsidRPr="009E722F">
        <w:rPr>
          <w:rFonts w:ascii="Cambria" w:hAnsi="Cambria" w:cs="Arial"/>
          <w:sz w:val="22"/>
          <w:szCs w:val="22"/>
        </w:rPr>
        <w:t>demande</w:t>
      </w:r>
      <w:r w:rsidR="00D75336" w:rsidRPr="009E722F">
        <w:rPr>
          <w:rFonts w:ascii="Cambria" w:hAnsi="Cambria" w:cs="Arial"/>
          <w:sz w:val="22"/>
          <w:szCs w:val="22"/>
        </w:rPr>
        <w:t xml:space="preserve"> </w:t>
      </w:r>
      <w:r w:rsidRPr="009E722F">
        <w:rPr>
          <w:rFonts w:ascii="Cambria" w:hAnsi="Cambria" w:cs="Arial"/>
          <w:sz w:val="22"/>
          <w:szCs w:val="22"/>
        </w:rPr>
        <w:t>le</w:t>
      </w:r>
      <w:r w:rsidR="00D75336" w:rsidRPr="009E722F">
        <w:rPr>
          <w:rFonts w:ascii="Cambria" w:hAnsi="Cambria" w:cs="Arial"/>
          <w:sz w:val="22"/>
          <w:szCs w:val="22"/>
        </w:rPr>
        <w:t xml:space="preserve"> </w:t>
      </w:r>
      <w:r w:rsidRPr="009E722F">
        <w:rPr>
          <w:rFonts w:ascii="Cambria" w:hAnsi="Cambria" w:cs="Arial"/>
          <w:sz w:val="22"/>
          <w:szCs w:val="22"/>
        </w:rPr>
        <w:t>Maître d’Ouvragenoteraquelemontantqu’ilréclameluiestdûparcequel’uneoul’autredesconditions ci-dessus,outouteslesdeux,sontremplies,etqu’ilspécifieraque(s)condition(s)a(ont)joué.</w:t>
      </w:r>
    </w:p>
    <w:p w14:paraId="7587823F"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validité.</w:t>
      </w:r>
    </w:p>
    <w:p w14:paraId="6A9CAC49" w14:textId="77777777"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sidRPr="009E722F">
        <w:rPr>
          <w:rFonts w:ascii="Cambria" w:hAnsi="Cambria" w:cs="Arial"/>
          <w:sz w:val="22"/>
          <w:szCs w:val="22"/>
        </w:rPr>
        <w:t xml:space="preserve"> </w:t>
      </w:r>
      <w:r w:rsidRPr="009E722F">
        <w:rPr>
          <w:rFonts w:ascii="Cambria" w:hAnsi="Cambria" w:cs="Arial"/>
          <w:sz w:val="22"/>
          <w:szCs w:val="22"/>
        </w:rPr>
        <w:t>et</w:t>
      </w:r>
      <w:r w:rsidR="00D75336" w:rsidRPr="009E722F">
        <w:rPr>
          <w:rFonts w:ascii="Cambria" w:hAnsi="Cambria" w:cs="Arial"/>
          <w:sz w:val="22"/>
          <w:szCs w:val="22"/>
        </w:rPr>
        <w:t xml:space="preserve"> </w:t>
      </w:r>
      <w:r w:rsidRPr="009E722F">
        <w:rPr>
          <w:rFonts w:ascii="Cambria" w:hAnsi="Cambria" w:cs="Arial"/>
          <w:sz w:val="22"/>
          <w:szCs w:val="22"/>
        </w:rPr>
        <w:t>ses</w:t>
      </w:r>
      <w:r w:rsidR="00D75336" w:rsidRPr="009E722F">
        <w:rPr>
          <w:rFonts w:ascii="Cambria" w:hAnsi="Cambria" w:cs="Arial"/>
          <w:sz w:val="22"/>
          <w:szCs w:val="22"/>
        </w:rPr>
        <w:t xml:space="preserve"> </w:t>
      </w:r>
      <w:r w:rsidRPr="009E722F">
        <w:rPr>
          <w:rFonts w:ascii="Cambria" w:hAnsi="Cambria" w:cs="Arial"/>
          <w:sz w:val="22"/>
          <w:szCs w:val="22"/>
        </w:rPr>
        <w:t>suites.</w:t>
      </w:r>
    </w:p>
    <w:p w14:paraId="178A6109" w14:textId="77777777" w:rsidR="007229AE" w:rsidRPr="009E722F" w:rsidRDefault="007229AE" w:rsidP="007229AE">
      <w:pPr>
        <w:widowControl w:val="0"/>
        <w:autoSpaceDE w:val="0"/>
        <w:autoSpaceDN w:val="0"/>
        <w:adjustRightInd w:val="0"/>
        <w:spacing w:before="8" w:line="280" w:lineRule="exact"/>
        <w:jc w:val="both"/>
        <w:rPr>
          <w:rFonts w:ascii="Cambria" w:hAnsi="Cambria" w:cs="Arial"/>
          <w:sz w:val="22"/>
          <w:szCs w:val="22"/>
        </w:rPr>
      </w:pPr>
    </w:p>
    <w:p w14:paraId="32B95B0E" w14:textId="77777777" w:rsidR="007229AE" w:rsidRPr="009E722F" w:rsidRDefault="007229AE" w:rsidP="007229AE">
      <w:pPr>
        <w:widowControl w:val="0"/>
        <w:autoSpaceDE w:val="0"/>
        <w:autoSpaceDN w:val="0"/>
        <w:adjustRightInd w:val="0"/>
        <w:ind w:left="6445" w:right="-20"/>
        <w:jc w:val="both"/>
        <w:rPr>
          <w:rFonts w:ascii="Cambria" w:hAnsi="Cambria" w:cs="Arial"/>
          <w:sz w:val="22"/>
          <w:szCs w:val="22"/>
        </w:rPr>
      </w:pPr>
      <w:r w:rsidRPr="009E722F">
        <w:rPr>
          <w:rFonts w:ascii="Cambria" w:hAnsi="Cambria" w:cs="Arial"/>
          <w:i/>
          <w:iCs/>
          <w:sz w:val="22"/>
          <w:szCs w:val="22"/>
        </w:rPr>
        <w:t>Signé</w:t>
      </w:r>
      <w:r w:rsidR="00D75336" w:rsidRPr="009E722F">
        <w:rPr>
          <w:rFonts w:ascii="Cambria" w:hAnsi="Cambria" w:cs="Arial"/>
          <w:i/>
          <w:iCs/>
          <w:sz w:val="22"/>
          <w:szCs w:val="22"/>
        </w:rPr>
        <w:t xml:space="preserve"> </w:t>
      </w:r>
      <w:r w:rsidRPr="009E722F">
        <w:rPr>
          <w:rFonts w:ascii="Cambria" w:hAnsi="Cambria" w:cs="Arial"/>
          <w:i/>
          <w:iCs/>
          <w:sz w:val="22"/>
          <w:szCs w:val="22"/>
        </w:rPr>
        <w:t>et</w:t>
      </w:r>
      <w:r w:rsidR="00D75336" w:rsidRPr="009E722F">
        <w:rPr>
          <w:rFonts w:ascii="Cambria" w:hAnsi="Cambria" w:cs="Arial"/>
          <w:i/>
          <w:iCs/>
          <w:sz w:val="22"/>
          <w:szCs w:val="22"/>
        </w:rPr>
        <w:t xml:space="preserve"> </w:t>
      </w:r>
      <w:r w:rsidRPr="009E722F">
        <w:rPr>
          <w:rFonts w:ascii="Cambria" w:hAnsi="Cambria" w:cs="Arial"/>
          <w:i/>
          <w:iCs/>
          <w:sz w:val="22"/>
          <w:szCs w:val="22"/>
        </w:rPr>
        <w:t>authentifié</w:t>
      </w:r>
      <w:r w:rsidR="00D75336" w:rsidRPr="009E722F">
        <w:rPr>
          <w:rFonts w:ascii="Cambria" w:hAnsi="Cambria" w:cs="Arial"/>
          <w:i/>
          <w:iCs/>
          <w:sz w:val="22"/>
          <w:szCs w:val="22"/>
        </w:rPr>
        <w:t xml:space="preserve"> </w:t>
      </w:r>
      <w:r w:rsidRPr="009E722F">
        <w:rPr>
          <w:rFonts w:ascii="Cambria" w:hAnsi="Cambria" w:cs="Arial"/>
          <w:i/>
          <w:iCs/>
          <w:sz w:val="22"/>
          <w:szCs w:val="22"/>
        </w:rPr>
        <w:t>par</w:t>
      </w:r>
      <w:r w:rsidR="00D75336" w:rsidRPr="009E722F">
        <w:rPr>
          <w:rFonts w:ascii="Cambria" w:hAnsi="Cambria" w:cs="Arial"/>
          <w:i/>
          <w:iCs/>
          <w:sz w:val="22"/>
          <w:szCs w:val="22"/>
        </w:rPr>
        <w:t xml:space="preserve"> </w:t>
      </w:r>
      <w:r w:rsidRPr="009E722F">
        <w:rPr>
          <w:rFonts w:ascii="Cambria" w:hAnsi="Cambria" w:cs="Arial"/>
          <w:i/>
          <w:iCs/>
          <w:sz w:val="22"/>
          <w:szCs w:val="22"/>
        </w:rPr>
        <w:t>la</w:t>
      </w:r>
      <w:r w:rsidR="00D75336" w:rsidRPr="009E722F">
        <w:rPr>
          <w:rFonts w:ascii="Cambria" w:hAnsi="Cambria" w:cs="Arial"/>
          <w:i/>
          <w:iCs/>
          <w:sz w:val="22"/>
          <w:szCs w:val="22"/>
        </w:rPr>
        <w:t xml:space="preserve"> </w:t>
      </w:r>
      <w:r w:rsidRPr="009E722F">
        <w:rPr>
          <w:rFonts w:ascii="Cambria" w:hAnsi="Cambria" w:cs="Arial"/>
          <w:i/>
          <w:iCs/>
          <w:sz w:val="22"/>
          <w:szCs w:val="22"/>
        </w:rPr>
        <w:t>banque</w:t>
      </w:r>
    </w:p>
    <w:p w14:paraId="0BE6F830" w14:textId="77777777" w:rsidR="007229AE" w:rsidRPr="009E722F" w:rsidRDefault="007229AE" w:rsidP="007229AE">
      <w:pPr>
        <w:widowControl w:val="0"/>
        <w:autoSpaceDE w:val="0"/>
        <w:autoSpaceDN w:val="0"/>
        <w:adjustRightInd w:val="0"/>
        <w:spacing w:before="12"/>
        <w:ind w:left="6445" w:right="-40"/>
        <w:jc w:val="both"/>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14:paraId="36CC0395" w14:textId="77777777" w:rsidR="007229AE" w:rsidRPr="009E722F" w:rsidRDefault="007229AE" w:rsidP="007229AE">
      <w:pPr>
        <w:widowControl w:val="0"/>
        <w:autoSpaceDE w:val="0"/>
        <w:autoSpaceDN w:val="0"/>
        <w:adjustRightInd w:val="0"/>
        <w:spacing w:before="8" w:line="100" w:lineRule="exact"/>
        <w:jc w:val="both"/>
        <w:rPr>
          <w:rFonts w:ascii="Cambria" w:hAnsi="Cambria" w:cs="Arial"/>
          <w:sz w:val="22"/>
          <w:szCs w:val="22"/>
        </w:rPr>
      </w:pPr>
    </w:p>
    <w:p w14:paraId="4BB2432B" w14:textId="77777777"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14:paraId="10C7B2DF" w14:textId="77777777"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14:paraId="5825DE37" w14:textId="77777777"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14:paraId="3FCACF94"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628A344F"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6B05A8D7"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532B40C2"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3D6027AC"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2CDEB91E"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7770803F" w14:textId="77777777" w:rsidR="00584EDE" w:rsidRPr="009E722F" w:rsidRDefault="00584EDE" w:rsidP="007229AE">
      <w:pPr>
        <w:widowControl w:val="0"/>
        <w:autoSpaceDE w:val="0"/>
        <w:autoSpaceDN w:val="0"/>
        <w:adjustRightInd w:val="0"/>
        <w:spacing w:line="200" w:lineRule="exact"/>
        <w:jc w:val="both"/>
        <w:rPr>
          <w:rFonts w:ascii="Cambria" w:hAnsi="Cambria" w:cs="Arial"/>
          <w:sz w:val="22"/>
          <w:szCs w:val="22"/>
        </w:rPr>
      </w:pPr>
    </w:p>
    <w:p w14:paraId="31F4F49D"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1D58EB1A"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77400388"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6DD4765C"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0ACD8E4D"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0AD8E296" w14:textId="77777777"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14:paraId="3D795A53"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738B0714"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379B7DCE" w14:textId="77777777"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14:paraId="63362545" w14:textId="77777777" w:rsidR="007229AE" w:rsidRPr="009E722F" w:rsidRDefault="007229AE" w:rsidP="007229AE">
      <w:pPr>
        <w:widowControl w:val="0"/>
        <w:autoSpaceDE w:val="0"/>
        <w:autoSpaceDN w:val="0"/>
        <w:adjustRightInd w:val="0"/>
        <w:spacing w:before="56"/>
        <w:ind w:left="1617" w:right="-20"/>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n°4:MODELE DE CAUTIONNEMENT DEFINITIF</w:t>
      </w:r>
    </w:p>
    <w:p w14:paraId="2F40B550" w14:textId="77777777"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Banque:</w:t>
      </w:r>
    </w:p>
    <w:p w14:paraId="60789175" w14:textId="77777777" w:rsidR="007229AE" w:rsidRPr="009E722F" w:rsidRDefault="007229AE" w:rsidP="007229AE">
      <w:pPr>
        <w:widowControl w:val="0"/>
        <w:autoSpaceDE w:val="0"/>
        <w:autoSpaceDN w:val="0"/>
        <w:adjustRightInd w:val="0"/>
        <w:spacing w:before="12"/>
        <w:ind w:left="107" w:right="-20"/>
        <w:jc w:val="both"/>
        <w:rPr>
          <w:rFonts w:ascii="Cambria" w:hAnsi="Cambria" w:cs="Arial"/>
          <w:sz w:val="22"/>
          <w:szCs w:val="22"/>
        </w:rPr>
      </w:pPr>
      <w:r w:rsidRPr="009E722F">
        <w:rPr>
          <w:rFonts w:ascii="Cambria" w:hAnsi="Cambria" w:cs="Arial"/>
          <w:sz w:val="22"/>
          <w:szCs w:val="22"/>
        </w:rPr>
        <w:lastRenderedPageBreak/>
        <w:t>RéférencedelaCaution:N°</w:t>
      </w:r>
      <w:r w:rsidRPr="009E722F">
        <w:rPr>
          <w:rFonts w:ascii="Cambria" w:hAnsi="Cambria" w:cs="Arial"/>
          <w:i/>
          <w:iCs/>
          <w:sz w:val="22"/>
          <w:szCs w:val="22"/>
        </w:rPr>
        <w:t>……………..................................………..</w:t>
      </w:r>
    </w:p>
    <w:p w14:paraId="0C7115B7" w14:textId="77777777" w:rsidR="007229AE" w:rsidRPr="009E722F"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9E722F">
        <w:rPr>
          <w:rFonts w:ascii="Cambria" w:hAnsi="Cambria" w:cs="Arial"/>
          <w:sz w:val="22"/>
          <w:szCs w:val="22"/>
        </w:rPr>
        <w:t xml:space="preserve">Adressée à </w:t>
      </w:r>
      <w:r w:rsidRPr="009E722F">
        <w:rPr>
          <w:rFonts w:ascii="Cambria" w:hAnsi="Cambria" w:cs="Arial"/>
          <w:i/>
          <w:iCs/>
          <w:sz w:val="22"/>
          <w:szCs w:val="22"/>
        </w:rPr>
        <w:t xml:space="preserve">[indiquer le Maître d’Ouvrage et son adresse ] </w:t>
      </w:r>
      <w:r w:rsidRPr="009E722F">
        <w:rPr>
          <w:rFonts w:ascii="Cambria" w:hAnsi="Cambria" w:cs="Arial"/>
          <w:sz w:val="22"/>
          <w:szCs w:val="22"/>
        </w:rPr>
        <w:t>Cameroun, ci-dessous désigné « le Maître d’Ouvrage»</w:t>
      </w:r>
    </w:p>
    <w:p w14:paraId="695AC9A5" w14:textId="77777777" w:rsidR="00FC42ED" w:rsidRPr="009E722F" w:rsidRDefault="007229AE" w:rsidP="00F619CD">
      <w:pPr>
        <w:pStyle w:val="Corpsdetexte2"/>
        <w:rPr>
          <w:rFonts w:ascii="Cambria" w:hAnsi="Cambria"/>
          <w:sz w:val="22"/>
          <w:szCs w:val="22"/>
        </w:rPr>
      </w:pPr>
      <w:r w:rsidRPr="009E722F">
        <w:rPr>
          <w:rFonts w:ascii="Cambria" w:hAnsi="Cambria" w:cs="Arial"/>
          <w:sz w:val="22"/>
          <w:szCs w:val="22"/>
        </w:rPr>
        <w:t>Attenduque</w:t>
      </w:r>
      <w:r w:rsidRPr="009E722F">
        <w:rPr>
          <w:rFonts w:ascii="Cambria" w:hAnsi="Cambria" w:cs="Arial"/>
          <w:i/>
          <w:iCs/>
          <w:sz w:val="22"/>
          <w:szCs w:val="22"/>
        </w:rPr>
        <w:t>……………..........................................................................[nometadressedel’entreprise]</w:t>
      </w:r>
      <w:r w:rsidRPr="009E722F">
        <w:rPr>
          <w:rFonts w:ascii="Cambria" w:hAnsi="Cambria" w:cs="Arial"/>
          <w:sz w:val="22"/>
          <w:szCs w:val="22"/>
        </w:rPr>
        <w:t>,ci-dessousdésigné «l’entrepreneur»,s’estengagé,enexécutiondumarchédésigné«lemarché»,à</w:t>
      </w:r>
      <w:r w:rsidR="002B350B" w:rsidRPr="009E722F">
        <w:rPr>
          <w:rFonts w:ascii="Cambria" w:hAnsi="Cambria" w:cs="Arial"/>
          <w:sz w:val="22"/>
          <w:szCs w:val="22"/>
        </w:rPr>
        <w:t xml:space="preserve"> </w:t>
      </w:r>
      <w:r w:rsidRPr="009E722F">
        <w:rPr>
          <w:rFonts w:ascii="Cambria" w:hAnsi="Cambria" w:cs="Arial"/>
          <w:sz w:val="22"/>
          <w:szCs w:val="22"/>
        </w:rPr>
        <w:t xml:space="preserve">réaliser  </w:t>
      </w:r>
      <w:r w:rsidR="008C333D" w:rsidRPr="009E722F">
        <w:rPr>
          <w:rFonts w:ascii="Cambria" w:hAnsi="Cambria"/>
          <w:sz w:val="22"/>
          <w:szCs w:val="22"/>
        </w:rPr>
        <w:t>l</w:t>
      </w:r>
      <w:r w:rsidR="00CC1116" w:rsidRPr="009E722F">
        <w:rPr>
          <w:rFonts w:ascii="Cambria" w:hAnsi="Cambria"/>
          <w:sz w:val="22"/>
          <w:szCs w:val="22"/>
        </w:rPr>
        <w:t xml:space="preserve">es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DANS LA COMMUNE DE GUEME</w:t>
      </w:r>
      <w:r w:rsidR="00F816DE" w:rsidRPr="009E722F">
        <w:rPr>
          <w:rFonts w:ascii="Cambria" w:hAnsi="Cambria"/>
          <w:sz w:val="22"/>
          <w:szCs w:val="22"/>
        </w:rPr>
        <w:t>.</w:t>
      </w:r>
    </w:p>
    <w:p w14:paraId="5AF6B9AC" w14:textId="77777777" w:rsidR="00CC1116" w:rsidRPr="009E722F" w:rsidRDefault="00CC1116" w:rsidP="00CC1116">
      <w:pPr>
        <w:jc w:val="both"/>
        <w:rPr>
          <w:rFonts w:ascii="Cambria" w:hAnsi="Cambria" w:cs="Arial"/>
          <w:sz w:val="22"/>
          <w:szCs w:val="22"/>
        </w:rPr>
      </w:pPr>
    </w:p>
    <w:p w14:paraId="463DE98E" w14:textId="77777777"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r w:rsidRPr="009E722F">
        <w:rPr>
          <w:rFonts w:ascii="Cambria" w:hAnsi="Cambria" w:cs="Arial"/>
          <w:sz w:val="22"/>
          <w:szCs w:val="22"/>
        </w:rPr>
        <w:t>Attenduqu’ileststipulédanslemarchéquel’entrepreneurremettraauMaîtred’Ouvrageuncautionnement définitif, d’un montant égal à</w:t>
      </w:r>
      <w:r w:rsidRPr="009E722F">
        <w:rPr>
          <w:rFonts w:ascii="Cambria" w:hAnsi="Cambria" w:cs="Arial"/>
          <w:i/>
          <w:iCs/>
          <w:sz w:val="22"/>
          <w:szCs w:val="22"/>
        </w:rPr>
        <w:t xml:space="preserve">2 % </w:t>
      </w:r>
      <w:r w:rsidRPr="009E722F">
        <w:rPr>
          <w:rFonts w:ascii="Cambria" w:hAnsi="Cambria" w:cs="Arial"/>
          <w:sz w:val="22"/>
          <w:szCs w:val="22"/>
        </w:rPr>
        <w:t>du montant dumarché,commegarantiedel’exécutiondesesobligationsdebonnefin conformémentauxconditionsdumarché,</w:t>
      </w:r>
    </w:p>
    <w:p w14:paraId="5035BFE8" w14:textId="77777777"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Attenduquenousavonsconvenudedonneràl’entrepreneurcecautionnement,</w:t>
      </w:r>
    </w:p>
    <w:p w14:paraId="39100086" w14:textId="77777777" w:rsidR="007229AE" w:rsidRPr="009E722F"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9E722F">
        <w:rPr>
          <w:rFonts w:ascii="Cambria" w:hAnsi="Cambria" w:cs="Arial"/>
          <w:sz w:val="22"/>
          <w:szCs w:val="22"/>
        </w:rPr>
        <w:t>Nous,</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 [nometadressedebanque]</w:t>
      </w:r>
      <w:r w:rsidRPr="009E722F">
        <w:rPr>
          <w:rFonts w:ascii="Cambria" w:hAnsi="Cambria" w:cs="Arial"/>
          <w:sz w:val="22"/>
          <w:szCs w:val="22"/>
        </w:rPr>
        <w:t>, représentéepar</w:t>
      </w:r>
      <w:r w:rsidRPr="009E722F">
        <w:rPr>
          <w:rFonts w:ascii="Cambria" w:hAnsi="Cambria" w:cs="Arial"/>
          <w:i/>
          <w:iCs/>
          <w:sz w:val="22"/>
          <w:szCs w:val="22"/>
        </w:rPr>
        <w:t>…………….....................................................................................................................[nomsdessignataires]</w:t>
      </w:r>
      <w:r w:rsidRPr="009E722F">
        <w:rPr>
          <w:rFonts w:ascii="Cambria" w:hAnsi="Cambria" w:cs="Arial"/>
          <w:sz w:val="22"/>
          <w:szCs w:val="22"/>
        </w:rPr>
        <w:t>,</w:t>
      </w:r>
    </w:p>
    <w:p w14:paraId="35F0D4F8"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 [enchiffresetenlettres]</w:t>
      </w:r>
      <w:r w:rsidRPr="009E722F">
        <w:rPr>
          <w:rFonts w:ascii="Cambria" w:hAnsi="Cambria" w:cs="Arial"/>
          <w:sz w:val="22"/>
          <w:szCs w:val="22"/>
        </w:rPr>
        <w:t>.</w:t>
      </w:r>
    </w:p>
    <w:p w14:paraId="73270216" w14:textId="77777777" w:rsidR="007229AE" w:rsidRPr="009E722F"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9E722F">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14:paraId="3A87F796"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sidRPr="009E722F">
        <w:rPr>
          <w:rFonts w:ascii="Cambria" w:hAnsi="Cambria" w:cs="Arial"/>
          <w:sz w:val="22"/>
          <w:szCs w:val="22"/>
        </w:rPr>
        <w:t xml:space="preserve"> </w:t>
      </w:r>
      <w:r w:rsidRPr="009E722F">
        <w:rPr>
          <w:rFonts w:ascii="Cambria" w:hAnsi="Cambria" w:cs="Arial"/>
          <w:sz w:val="22"/>
          <w:szCs w:val="22"/>
        </w:rPr>
        <w:t>à</w:t>
      </w:r>
      <w:r w:rsidR="00D75336" w:rsidRPr="009E722F">
        <w:rPr>
          <w:rFonts w:ascii="Cambria" w:hAnsi="Cambria" w:cs="Arial"/>
          <w:sz w:val="22"/>
          <w:szCs w:val="22"/>
        </w:rPr>
        <w:t xml:space="preserve"> </w:t>
      </w:r>
      <w:r w:rsidRPr="009E722F">
        <w:rPr>
          <w:rFonts w:ascii="Cambria" w:hAnsi="Cambria" w:cs="Arial"/>
          <w:sz w:val="22"/>
          <w:szCs w:val="22"/>
        </w:rPr>
        <w:t>compter</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la</w:t>
      </w:r>
      <w:r w:rsidR="00D75336" w:rsidRPr="009E722F">
        <w:rPr>
          <w:rFonts w:ascii="Cambria" w:hAnsi="Cambria" w:cs="Arial"/>
          <w:sz w:val="22"/>
          <w:szCs w:val="22"/>
        </w:rPr>
        <w:t xml:space="preserve"> </w:t>
      </w:r>
      <w:r w:rsidRPr="009E722F">
        <w:rPr>
          <w:rFonts w:ascii="Cambria" w:hAnsi="Cambria" w:cs="Arial"/>
          <w:sz w:val="22"/>
          <w:szCs w:val="22"/>
        </w:rPr>
        <w:t>date</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réception</w:t>
      </w:r>
      <w:r w:rsidR="00D75336" w:rsidRPr="009E722F">
        <w:rPr>
          <w:rFonts w:ascii="Cambria" w:hAnsi="Cambria" w:cs="Arial"/>
          <w:sz w:val="22"/>
          <w:szCs w:val="22"/>
        </w:rPr>
        <w:t xml:space="preserve"> </w:t>
      </w:r>
      <w:r w:rsidRPr="009E722F">
        <w:rPr>
          <w:rFonts w:ascii="Cambria" w:hAnsi="Cambria" w:cs="Arial"/>
          <w:sz w:val="22"/>
          <w:szCs w:val="22"/>
        </w:rPr>
        <w:t>provisoire</w:t>
      </w:r>
      <w:r w:rsidR="00D75336" w:rsidRPr="009E722F">
        <w:rPr>
          <w:rFonts w:ascii="Cambria" w:hAnsi="Cambria" w:cs="Arial"/>
          <w:sz w:val="22"/>
          <w:szCs w:val="22"/>
        </w:rPr>
        <w:t xml:space="preserve"> </w:t>
      </w:r>
      <w:r w:rsidRPr="009E722F">
        <w:rPr>
          <w:rFonts w:ascii="Cambria" w:hAnsi="Cambria" w:cs="Arial"/>
          <w:sz w:val="22"/>
          <w:szCs w:val="22"/>
        </w:rPr>
        <w:t>des</w:t>
      </w:r>
      <w:r w:rsidR="00D75336" w:rsidRPr="009E722F">
        <w:rPr>
          <w:rFonts w:ascii="Cambria" w:hAnsi="Cambria" w:cs="Arial"/>
          <w:sz w:val="22"/>
          <w:szCs w:val="22"/>
        </w:rPr>
        <w:t xml:space="preserve">  </w:t>
      </w:r>
      <w:r w:rsidRPr="009E722F">
        <w:rPr>
          <w:rFonts w:ascii="Cambria" w:hAnsi="Cambria" w:cs="Arial"/>
          <w:sz w:val="22"/>
          <w:szCs w:val="22"/>
        </w:rPr>
        <w:t>travaux.</w:t>
      </w:r>
    </w:p>
    <w:p w14:paraId="0D31F70F" w14:textId="77777777"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Après cette date, la caution deviendra sans objet et devra nous être retournée sans demande expressedenotrepart.</w:t>
      </w:r>
    </w:p>
    <w:p w14:paraId="50DFAB74" w14:textId="77777777"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14:paraId="2FC1530A" w14:textId="77777777"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14:paraId="269B6E91" w14:textId="77777777" w:rsidR="007229AE" w:rsidRPr="009E722F" w:rsidRDefault="007229AE" w:rsidP="007229AE">
      <w:pPr>
        <w:widowControl w:val="0"/>
        <w:autoSpaceDE w:val="0"/>
        <w:autoSpaceDN w:val="0"/>
        <w:adjustRightInd w:val="0"/>
        <w:ind w:left="4956" w:right="-20" w:firstLine="708"/>
        <w:rPr>
          <w:rFonts w:ascii="Cambria" w:hAnsi="Cambria" w:cs="Arial"/>
          <w:sz w:val="22"/>
          <w:szCs w:val="22"/>
        </w:rPr>
      </w:pPr>
      <w:r w:rsidRPr="009E722F">
        <w:rPr>
          <w:rFonts w:ascii="Cambria" w:hAnsi="Cambria" w:cs="Arial"/>
          <w:i/>
          <w:iCs/>
          <w:sz w:val="22"/>
          <w:szCs w:val="22"/>
        </w:rPr>
        <w:t>Signéetauthentifiéparlabanque</w:t>
      </w:r>
    </w:p>
    <w:p w14:paraId="33ED728A" w14:textId="77777777" w:rsidR="007229AE" w:rsidRPr="009E722F" w:rsidRDefault="007229AE" w:rsidP="007229AE">
      <w:pPr>
        <w:widowControl w:val="0"/>
        <w:autoSpaceDE w:val="0"/>
        <w:autoSpaceDN w:val="0"/>
        <w:adjustRightInd w:val="0"/>
        <w:spacing w:before="12"/>
        <w:ind w:left="4956" w:right="-40" w:firstLine="708"/>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14:paraId="374FE503" w14:textId="77777777" w:rsidR="007229AE" w:rsidRPr="009E722F" w:rsidRDefault="007229AE" w:rsidP="007229AE">
      <w:pPr>
        <w:widowControl w:val="0"/>
        <w:autoSpaceDE w:val="0"/>
        <w:autoSpaceDN w:val="0"/>
        <w:adjustRightInd w:val="0"/>
        <w:ind w:left="5664" w:right="-20"/>
        <w:rPr>
          <w:rFonts w:ascii="Cambria" w:hAnsi="Cambria" w:cs="Arial"/>
          <w:i/>
          <w:iCs/>
          <w:sz w:val="22"/>
          <w:szCs w:val="22"/>
        </w:rPr>
      </w:pPr>
      <w:r w:rsidRPr="009E722F">
        <w:rPr>
          <w:rFonts w:ascii="Cambria" w:hAnsi="Cambria" w:cs="Arial"/>
          <w:i/>
          <w:iCs/>
          <w:sz w:val="22"/>
          <w:szCs w:val="22"/>
        </w:rPr>
        <w:t>[signaturedelabanque]</w:t>
      </w:r>
    </w:p>
    <w:p w14:paraId="0F116581" w14:textId="77777777" w:rsidR="007229AE" w:rsidRPr="009E722F" w:rsidRDefault="007229AE" w:rsidP="007229AE">
      <w:pPr>
        <w:widowControl w:val="0"/>
        <w:autoSpaceDE w:val="0"/>
        <w:autoSpaceDN w:val="0"/>
        <w:adjustRightInd w:val="0"/>
        <w:ind w:left="5664" w:right="-20"/>
        <w:rPr>
          <w:rFonts w:ascii="Cambria" w:hAnsi="Cambria" w:cs="Arial"/>
          <w:sz w:val="22"/>
          <w:szCs w:val="22"/>
        </w:rPr>
      </w:pPr>
    </w:p>
    <w:p w14:paraId="296FCF4B" w14:textId="77777777" w:rsidR="007229AE" w:rsidRPr="009E722F" w:rsidRDefault="007229AE" w:rsidP="007229AE">
      <w:pPr>
        <w:autoSpaceDE w:val="0"/>
        <w:autoSpaceDN w:val="0"/>
        <w:adjustRightInd w:val="0"/>
        <w:jc w:val="center"/>
        <w:rPr>
          <w:rFonts w:ascii="Cambria" w:hAnsi="Cambria" w:cs="Arial"/>
          <w:b/>
          <w:bCs/>
          <w:sz w:val="22"/>
          <w:szCs w:val="22"/>
          <w:u w:val="single"/>
        </w:rPr>
      </w:pPr>
    </w:p>
    <w:p w14:paraId="41704A63" w14:textId="77777777" w:rsidR="007229AE" w:rsidRPr="009E722F" w:rsidRDefault="007229AE" w:rsidP="007229AE">
      <w:pPr>
        <w:autoSpaceDE w:val="0"/>
        <w:autoSpaceDN w:val="0"/>
        <w:adjustRightInd w:val="0"/>
        <w:jc w:val="center"/>
        <w:rPr>
          <w:rFonts w:ascii="Cambria" w:hAnsi="Cambria" w:cs="Arial"/>
          <w:b/>
          <w:bCs/>
          <w:sz w:val="22"/>
          <w:szCs w:val="22"/>
          <w:u w:val="single"/>
        </w:rPr>
      </w:pPr>
    </w:p>
    <w:p w14:paraId="0BE27F26" w14:textId="77777777" w:rsidR="007229AE" w:rsidRPr="009E722F" w:rsidRDefault="007229AE" w:rsidP="007229AE">
      <w:pPr>
        <w:autoSpaceDE w:val="0"/>
        <w:autoSpaceDN w:val="0"/>
        <w:adjustRightInd w:val="0"/>
        <w:jc w:val="center"/>
        <w:rPr>
          <w:rFonts w:ascii="Cambria" w:hAnsi="Cambria" w:cs="Arial"/>
          <w:b/>
          <w:bCs/>
          <w:sz w:val="22"/>
          <w:szCs w:val="22"/>
          <w:u w:val="single"/>
        </w:rPr>
      </w:pPr>
    </w:p>
    <w:p w14:paraId="0B349DB7"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7C931ED6"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33130223"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7B45BF12"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3DC004E2"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0A8828F2"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24979366" w14:textId="77777777" w:rsidR="00584EDE" w:rsidRPr="009E722F" w:rsidRDefault="00584EDE" w:rsidP="007229AE">
      <w:pPr>
        <w:autoSpaceDE w:val="0"/>
        <w:autoSpaceDN w:val="0"/>
        <w:adjustRightInd w:val="0"/>
        <w:jc w:val="center"/>
        <w:rPr>
          <w:rFonts w:ascii="Cambria" w:hAnsi="Cambria" w:cs="Arial"/>
          <w:b/>
          <w:bCs/>
          <w:sz w:val="22"/>
          <w:szCs w:val="22"/>
          <w:u w:val="single"/>
        </w:rPr>
      </w:pPr>
    </w:p>
    <w:p w14:paraId="65FE6E78" w14:textId="77777777" w:rsidR="003C1CB9" w:rsidRPr="009E722F" w:rsidRDefault="003C1CB9" w:rsidP="007229AE">
      <w:pPr>
        <w:autoSpaceDE w:val="0"/>
        <w:autoSpaceDN w:val="0"/>
        <w:adjustRightInd w:val="0"/>
        <w:jc w:val="center"/>
        <w:rPr>
          <w:rFonts w:ascii="Cambria" w:hAnsi="Cambria" w:cs="Arial"/>
          <w:b/>
          <w:bCs/>
          <w:sz w:val="22"/>
          <w:szCs w:val="22"/>
          <w:u w:val="single"/>
        </w:rPr>
      </w:pPr>
    </w:p>
    <w:p w14:paraId="6CE0D732" w14:textId="77777777" w:rsidR="00FC42ED" w:rsidRPr="009E722F" w:rsidRDefault="00FC42ED" w:rsidP="007229AE">
      <w:pPr>
        <w:autoSpaceDE w:val="0"/>
        <w:autoSpaceDN w:val="0"/>
        <w:adjustRightInd w:val="0"/>
        <w:jc w:val="center"/>
        <w:rPr>
          <w:rFonts w:ascii="Cambria" w:hAnsi="Cambria" w:cs="Arial"/>
          <w:b/>
          <w:bCs/>
          <w:sz w:val="22"/>
          <w:szCs w:val="22"/>
          <w:u w:val="single"/>
        </w:rPr>
      </w:pPr>
    </w:p>
    <w:p w14:paraId="08AC7EB2" w14:textId="77777777" w:rsidR="00CC1116" w:rsidRPr="009E722F" w:rsidRDefault="00CC1116" w:rsidP="007229AE">
      <w:pPr>
        <w:autoSpaceDE w:val="0"/>
        <w:autoSpaceDN w:val="0"/>
        <w:adjustRightInd w:val="0"/>
        <w:jc w:val="center"/>
        <w:rPr>
          <w:rFonts w:ascii="Cambria" w:hAnsi="Cambria" w:cs="Arial"/>
          <w:b/>
          <w:bCs/>
          <w:sz w:val="22"/>
          <w:szCs w:val="22"/>
          <w:u w:val="single"/>
        </w:rPr>
      </w:pPr>
    </w:p>
    <w:p w14:paraId="5C852AEF" w14:textId="77777777" w:rsidR="00CC1116" w:rsidRPr="009E722F" w:rsidRDefault="00CC1116" w:rsidP="007229AE">
      <w:pPr>
        <w:autoSpaceDE w:val="0"/>
        <w:autoSpaceDN w:val="0"/>
        <w:adjustRightInd w:val="0"/>
        <w:jc w:val="center"/>
        <w:rPr>
          <w:rFonts w:ascii="Cambria" w:hAnsi="Cambria" w:cs="Arial"/>
          <w:b/>
          <w:bCs/>
          <w:sz w:val="22"/>
          <w:szCs w:val="22"/>
          <w:u w:val="single"/>
        </w:rPr>
      </w:pPr>
    </w:p>
    <w:p w14:paraId="7BCCFC78" w14:textId="77777777" w:rsidR="00CC1116" w:rsidRPr="009E722F" w:rsidRDefault="00CC1116" w:rsidP="007229AE">
      <w:pPr>
        <w:autoSpaceDE w:val="0"/>
        <w:autoSpaceDN w:val="0"/>
        <w:adjustRightInd w:val="0"/>
        <w:jc w:val="center"/>
        <w:rPr>
          <w:rFonts w:ascii="Cambria" w:hAnsi="Cambria" w:cs="Arial"/>
          <w:b/>
          <w:bCs/>
          <w:sz w:val="22"/>
          <w:szCs w:val="22"/>
          <w:u w:val="single"/>
        </w:rPr>
      </w:pPr>
    </w:p>
    <w:p w14:paraId="01FE8C25" w14:textId="77777777" w:rsidR="00CC1116" w:rsidRPr="009E722F" w:rsidRDefault="00CC1116" w:rsidP="007229AE">
      <w:pPr>
        <w:autoSpaceDE w:val="0"/>
        <w:autoSpaceDN w:val="0"/>
        <w:adjustRightInd w:val="0"/>
        <w:jc w:val="center"/>
        <w:rPr>
          <w:rFonts w:ascii="Cambria" w:hAnsi="Cambria" w:cs="Arial"/>
          <w:b/>
          <w:bCs/>
          <w:sz w:val="22"/>
          <w:szCs w:val="22"/>
          <w:u w:val="single"/>
        </w:rPr>
      </w:pPr>
    </w:p>
    <w:p w14:paraId="1D53275C" w14:textId="77777777" w:rsidR="007229AE" w:rsidRPr="009E722F" w:rsidRDefault="007229AE" w:rsidP="007229AE">
      <w:pPr>
        <w:autoSpaceDE w:val="0"/>
        <w:autoSpaceDN w:val="0"/>
        <w:adjustRightInd w:val="0"/>
        <w:jc w:val="center"/>
        <w:rPr>
          <w:rFonts w:ascii="Cambria" w:hAnsi="Cambria" w:cs="Arial"/>
          <w:b/>
          <w:bCs/>
          <w:sz w:val="22"/>
          <w:szCs w:val="22"/>
          <w:u w:val="single"/>
        </w:rPr>
      </w:pPr>
    </w:p>
    <w:p w14:paraId="1A19A594" w14:textId="77777777" w:rsidR="007229AE" w:rsidRPr="009E722F" w:rsidRDefault="007229AE" w:rsidP="007229AE">
      <w:pPr>
        <w:autoSpaceDE w:val="0"/>
        <w:autoSpaceDN w:val="0"/>
        <w:adjustRightInd w:val="0"/>
        <w:jc w:val="center"/>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n°5  MODELE DE CAUTION D’AVANCE DE DEMARRAGE</w:t>
      </w:r>
    </w:p>
    <w:p w14:paraId="64F1EF3D" w14:textId="77777777" w:rsidR="007229AE" w:rsidRPr="009E722F" w:rsidRDefault="007229AE" w:rsidP="007229AE">
      <w:pPr>
        <w:widowControl w:val="0"/>
        <w:autoSpaceDE w:val="0"/>
        <w:autoSpaceDN w:val="0"/>
        <w:adjustRightInd w:val="0"/>
        <w:spacing w:line="200" w:lineRule="exact"/>
        <w:rPr>
          <w:rFonts w:ascii="Cambria" w:hAnsi="Cambria" w:cs="Arial"/>
          <w:sz w:val="22"/>
          <w:szCs w:val="22"/>
        </w:rPr>
      </w:pPr>
    </w:p>
    <w:p w14:paraId="3073D426" w14:textId="77777777" w:rsidR="007229AE" w:rsidRPr="009E722F" w:rsidRDefault="007229AE" w:rsidP="007229AE">
      <w:pPr>
        <w:widowControl w:val="0"/>
        <w:autoSpaceDE w:val="0"/>
        <w:autoSpaceDN w:val="0"/>
        <w:adjustRightInd w:val="0"/>
        <w:ind w:left="107" w:right="-212"/>
        <w:rPr>
          <w:rFonts w:ascii="Cambria" w:hAnsi="Cambria" w:cs="Arial"/>
          <w:sz w:val="22"/>
          <w:szCs w:val="22"/>
        </w:rPr>
      </w:pPr>
      <w:r w:rsidRPr="009E722F">
        <w:rPr>
          <w:rFonts w:ascii="Cambria" w:hAnsi="Cambria" w:cs="Arial"/>
          <w:sz w:val="22"/>
          <w:szCs w:val="22"/>
        </w:rPr>
        <w:t>Banque:référence,adresse</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w:t>
      </w:r>
      <w:r w:rsidRPr="009E722F">
        <w:rPr>
          <w:rFonts w:ascii="Cambria" w:hAnsi="Cambria" w:cs="Arial"/>
          <w:i/>
          <w:iCs/>
          <w:sz w:val="22"/>
          <w:szCs w:val="22"/>
        </w:rPr>
        <w:lastRenderedPageBreak/>
        <w:t>.............………..</w:t>
      </w:r>
    </w:p>
    <w:p w14:paraId="669E793D" w14:textId="77777777" w:rsidR="007229AE" w:rsidRPr="009E722F" w:rsidRDefault="007229AE" w:rsidP="007229AE">
      <w:pPr>
        <w:widowControl w:val="0"/>
        <w:autoSpaceDE w:val="0"/>
        <w:autoSpaceDN w:val="0"/>
        <w:adjustRightInd w:val="0"/>
        <w:ind w:left="107" w:right="1"/>
        <w:rPr>
          <w:rFonts w:ascii="Cambria" w:hAnsi="Cambria" w:cs="Arial"/>
          <w:sz w:val="22"/>
          <w:szCs w:val="22"/>
        </w:rPr>
      </w:pPr>
      <w:r w:rsidRPr="009E722F">
        <w:rPr>
          <w:rFonts w:ascii="Cambria" w:hAnsi="Cambria" w:cs="Arial"/>
          <w:sz w:val="22"/>
          <w:szCs w:val="22"/>
        </w:rPr>
        <w:t>Nous soussignés (banque, adresse), déclarons par la présente garantir, pour le compte de :</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..........................................................................………..[letitulaire]</w:t>
      </w:r>
      <w:r w:rsidRPr="009E722F">
        <w:rPr>
          <w:rFonts w:ascii="Cambria" w:hAnsi="Cambria" w:cs="Arial"/>
          <w:sz w:val="22"/>
          <w:szCs w:val="22"/>
        </w:rPr>
        <w:t>,auprofitde Maîtred’Ouvrage</w:t>
      </w:r>
    </w:p>
    <w:p w14:paraId="689E0548" w14:textId="77777777" w:rsidR="007229AE" w:rsidRPr="009E722F" w:rsidRDefault="007229AE" w:rsidP="007229AE">
      <w:pPr>
        <w:widowControl w:val="0"/>
        <w:autoSpaceDE w:val="0"/>
        <w:autoSpaceDN w:val="0"/>
        <w:adjustRightInd w:val="0"/>
        <w:spacing w:before="50"/>
        <w:ind w:left="107" w:right="1"/>
        <w:rPr>
          <w:rFonts w:ascii="Cambria" w:hAnsi="Cambria" w:cs="Arial"/>
          <w:sz w:val="22"/>
          <w:szCs w:val="22"/>
        </w:rPr>
      </w:pPr>
      <w:r w:rsidRPr="009E722F">
        <w:rPr>
          <w:rFonts w:ascii="Cambria" w:hAnsi="Cambria" w:cs="Arial"/>
          <w:i/>
          <w:iCs/>
          <w:sz w:val="22"/>
          <w:szCs w:val="22"/>
        </w:rPr>
        <w:t>[AdresseduMaîtred’Ouvrage]</w:t>
      </w:r>
    </w:p>
    <w:p w14:paraId="113D791F" w14:textId="77777777" w:rsidR="007229AE" w:rsidRPr="009E722F" w:rsidRDefault="007229AE" w:rsidP="007229AE">
      <w:pPr>
        <w:widowControl w:val="0"/>
        <w:autoSpaceDE w:val="0"/>
        <w:autoSpaceDN w:val="0"/>
        <w:adjustRightInd w:val="0"/>
        <w:spacing w:before="20"/>
        <w:ind w:left="107" w:right="1"/>
        <w:rPr>
          <w:rFonts w:ascii="Cambria" w:hAnsi="Cambria" w:cs="Arial"/>
          <w:sz w:val="22"/>
          <w:szCs w:val="22"/>
        </w:rPr>
      </w:pPr>
      <w:r w:rsidRPr="009E722F">
        <w:rPr>
          <w:rFonts w:ascii="Cambria" w:hAnsi="Cambria" w:cs="Arial"/>
          <w:i/>
          <w:iCs/>
          <w:sz w:val="22"/>
          <w:szCs w:val="22"/>
        </w:rPr>
        <w:t>(«lebénéficiaire»)</w:t>
      </w:r>
    </w:p>
    <w:p w14:paraId="7E5C4531" w14:textId="77777777" w:rsidR="002B350B" w:rsidRPr="009E722F" w:rsidRDefault="007229AE" w:rsidP="002B350B">
      <w:pPr>
        <w:pStyle w:val="Corpsdetexte2"/>
        <w:rPr>
          <w:rFonts w:ascii="Cambria" w:hAnsi="Cambria" w:cs="Arial"/>
          <w:sz w:val="22"/>
          <w:szCs w:val="22"/>
        </w:rPr>
      </w:pPr>
      <w:r w:rsidRPr="009E722F">
        <w:rPr>
          <w:rFonts w:ascii="Cambria" w:hAnsi="Cambria" w:cs="Arial"/>
          <w:sz w:val="22"/>
          <w:szCs w:val="22"/>
        </w:rPr>
        <w:t xml:space="preserve">Le paiement, sans contestation et dès réception de la première demande écrite du bénéficiaire, déclarant que ………….................……..    </w:t>
      </w:r>
      <w:r w:rsidRPr="009E722F">
        <w:rPr>
          <w:rFonts w:ascii="Cambria" w:hAnsi="Cambria" w:cs="Arial"/>
          <w:i/>
          <w:iCs/>
          <w:sz w:val="22"/>
          <w:szCs w:val="22"/>
        </w:rPr>
        <w:t xml:space="preserve">[le titulaire]  </w:t>
      </w:r>
      <w:r w:rsidRPr="009E722F">
        <w:rPr>
          <w:rFonts w:ascii="Cambria" w:hAnsi="Cambria" w:cs="Arial"/>
          <w:sz w:val="22"/>
          <w:szCs w:val="22"/>
        </w:rPr>
        <w:t>ne s’est pas acquitté de ses obligations, relatives au remboursement de l’avance de démarrage selon les conditions du marché  ………….................……..     du………….......</w:t>
      </w:r>
      <w:r w:rsidR="00815F6A" w:rsidRPr="009E722F">
        <w:rPr>
          <w:rFonts w:ascii="Cambria" w:hAnsi="Cambria" w:cs="Arial"/>
          <w:sz w:val="22"/>
          <w:szCs w:val="22"/>
        </w:rPr>
        <w:t>..............</w:t>
      </w:r>
      <w:r w:rsidR="00F619CD" w:rsidRPr="009E722F">
        <w:rPr>
          <w:rFonts w:ascii="Cambria" w:hAnsi="Cambria" w:cs="Arial"/>
          <w:sz w:val="22"/>
          <w:szCs w:val="22"/>
        </w:rPr>
        <w:t>.</w:t>
      </w:r>
      <w:r w:rsidRPr="009E722F">
        <w:rPr>
          <w:rFonts w:ascii="Cambria" w:hAnsi="Cambria" w:cs="Arial"/>
          <w:sz w:val="22"/>
          <w:szCs w:val="22"/>
        </w:rPr>
        <w:t>relatif</w:t>
      </w:r>
      <w:r w:rsidR="002B350B" w:rsidRPr="009E722F">
        <w:rPr>
          <w:rFonts w:ascii="Cambria" w:hAnsi="Cambria" w:cs="Arial"/>
          <w:sz w:val="22"/>
          <w:szCs w:val="22"/>
        </w:rPr>
        <w:t xml:space="preserve"> </w:t>
      </w:r>
      <w:r w:rsidRPr="009E722F">
        <w:rPr>
          <w:rFonts w:ascii="Cambria" w:hAnsi="Cambria" w:cs="Arial"/>
          <w:sz w:val="22"/>
          <w:szCs w:val="22"/>
        </w:rPr>
        <w:t>aux</w:t>
      </w:r>
      <w:r w:rsidR="00DF5F09" w:rsidRPr="009E722F">
        <w:rPr>
          <w:rFonts w:ascii="Cambria" w:hAnsi="Cambria" w:cs="Arial"/>
          <w:sz w:val="22"/>
          <w:szCs w:val="22"/>
        </w:rPr>
        <w:t xml:space="preserve">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 xml:space="preserve">  DANS LA COMMUNE DE GUEME</w:t>
      </w:r>
      <w:r w:rsidR="002B350B" w:rsidRPr="009E722F">
        <w:rPr>
          <w:rFonts w:ascii="Cambria" w:hAnsi="Cambria" w:cs="Arial"/>
          <w:sz w:val="22"/>
          <w:szCs w:val="22"/>
        </w:rPr>
        <w:t>.</w:t>
      </w:r>
    </w:p>
    <w:p w14:paraId="34D76C13" w14:textId="77777777" w:rsidR="00F619CD" w:rsidRPr="009E722F" w:rsidRDefault="00F619CD" w:rsidP="008C333D">
      <w:pPr>
        <w:pStyle w:val="Corpsdetexte2"/>
        <w:rPr>
          <w:rFonts w:ascii="Cambria" w:hAnsi="Cambria" w:cs="Arial"/>
          <w:sz w:val="22"/>
          <w:szCs w:val="22"/>
        </w:rPr>
      </w:pPr>
    </w:p>
    <w:p w14:paraId="4759F7BC" w14:textId="77777777" w:rsidR="00F619CD" w:rsidRPr="009E722F" w:rsidRDefault="00F619CD" w:rsidP="00CC1116">
      <w:pPr>
        <w:jc w:val="both"/>
        <w:rPr>
          <w:rFonts w:ascii="Cambria" w:hAnsi="Cambria" w:cs="Arial"/>
          <w:sz w:val="22"/>
          <w:szCs w:val="22"/>
        </w:rPr>
      </w:pPr>
    </w:p>
    <w:p w14:paraId="6181B12D" w14:textId="77777777" w:rsidR="007229AE" w:rsidRPr="009E722F" w:rsidRDefault="007229AE" w:rsidP="00CC1116">
      <w:pPr>
        <w:jc w:val="both"/>
        <w:rPr>
          <w:rFonts w:ascii="Cambria" w:hAnsi="Cambria" w:cs="Arial"/>
          <w:sz w:val="22"/>
          <w:szCs w:val="22"/>
        </w:rPr>
      </w:pPr>
      <w:r w:rsidRPr="009E722F">
        <w:rPr>
          <w:rFonts w:ascii="Cambria" w:hAnsi="Cambria" w:cs="Arial"/>
          <w:sz w:val="22"/>
          <w:szCs w:val="22"/>
        </w:rPr>
        <w:t>delasommetotalemaximumcorrespondantàl’avancede</w:t>
      </w:r>
      <w:r w:rsidRPr="009E722F">
        <w:rPr>
          <w:rFonts w:ascii="Cambria" w:hAnsi="Cambria" w:cs="Arial"/>
          <w:i/>
          <w:iCs/>
          <w:sz w:val="22"/>
          <w:szCs w:val="22"/>
        </w:rPr>
        <w:t>[vingt(20)%]</w:t>
      </w:r>
      <w:r w:rsidRPr="009E722F">
        <w:rPr>
          <w:rFonts w:ascii="Cambria" w:hAnsi="Cambria" w:cs="Arial"/>
          <w:sz w:val="22"/>
          <w:szCs w:val="22"/>
        </w:rPr>
        <w:t>dumontantToutes TaxesComprisesdumarchén°…………........................................................……..,payabledèslanotificationdel’ordrede servicecorrespondant,soit:…………..........................................…….. francsCFA</w:t>
      </w:r>
    </w:p>
    <w:p w14:paraId="4776E8EF" w14:textId="77777777" w:rsidR="007229AE" w:rsidRPr="009E722F"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9E722F">
        <w:rPr>
          <w:rFonts w:ascii="Cambria" w:hAnsi="Cambria" w:cs="Arial"/>
          <w:sz w:val="22"/>
          <w:szCs w:val="22"/>
        </w:rPr>
        <w:t>Laprésentegarantieentreraenvigueuretprendraeffetdèsréceptiondespartsrespectivesdecette avance sur les comptes de …………...............................................................……..</w:t>
      </w:r>
      <w:r w:rsidRPr="009E722F">
        <w:rPr>
          <w:rFonts w:ascii="Cambria" w:hAnsi="Cambria" w:cs="Arial"/>
          <w:sz w:val="22"/>
          <w:szCs w:val="22"/>
        </w:rPr>
        <w:tab/>
      </w:r>
      <w:r w:rsidRPr="009E722F">
        <w:rPr>
          <w:rFonts w:ascii="Cambria" w:hAnsi="Cambria" w:cs="Arial"/>
          <w:i/>
          <w:iCs/>
          <w:sz w:val="22"/>
          <w:szCs w:val="22"/>
        </w:rPr>
        <w:t xml:space="preserve">[le titulaire] </w:t>
      </w:r>
      <w:r w:rsidRPr="009E722F">
        <w:rPr>
          <w:rFonts w:ascii="Cambria" w:hAnsi="Cambria" w:cs="Arial"/>
          <w:sz w:val="22"/>
          <w:szCs w:val="22"/>
        </w:rPr>
        <w:t>ouverts auprès de la banque……….................……..………….................……..………….................……souslen°</w:t>
      </w:r>
    </w:p>
    <w:p w14:paraId="37D2EDA5" w14:textId="77777777" w:rsidR="007229AE" w:rsidRPr="009E722F"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9E722F">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14:paraId="31F39E18" w14:textId="77777777" w:rsidR="007229AE" w:rsidRPr="009E722F"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9E722F">
        <w:rPr>
          <w:rFonts w:ascii="Cambria" w:hAnsi="Cambria" w:cs="Arial"/>
          <w:sz w:val="22"/>
          <w:szCs w:val="22"/>
        </w:rPr>
        <w:t>LaloietlajuridictionapplicablesàlagarantiesontcellesdelaRépubliqueduCameroun.</w:t>
      </w:r>
    </w:p>
    <w:p w14:paraId="6A04DFAC" w14:textId="77777777"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p>
    <w:p w14:paraId="5805CB55" w14:textId="77777777" w:rsidR="007229AE" w:rsidRPr="009E722F" w:rsidRDefault="007229AE" w:rsidP="007229AE">
      <w:pPr>
        <w:widowControl w:val="0"/>
        <w:autoSpaceDE w:val="0"/>
        <w:autoSpaceDN w:val="0"/>
        <w:adjustRightInd w:val="0"/>
        <w:spacing w:line="200" w:lineRule="exact"/>
        <w:rPr>
          <w:rFonts w:ascii="Cambria" w:hAnsi="Cambria" w:cs="Arial"/>
          <w:sz w:val="22"/>
          <w:szCs w:val="22"/>
        </w:rPr>
      </w:pPr>
    </w:p>
    <w:p w14:paraId="715673C3" w14:textId="77777777" w:rsidR="007229AE" w:rsidRPr="009E722F" w:rsidRDefault="007229AE" w:rsidP="007229AE">
      <w:pPr>
        <w:widowControl w:val="0"/>
        <w:autoSpaceDE w:val="0"/>
        <w:autoSpaceDN w:val="0"/>
        <w:adjustRightInd w:val="0"/>
        <w:ind w:left="6445" w:right="-20"/>
        <w:rPr>
          <w:rFonts w:ascii="Cambria" w:hAnsi="Cambria" w:cs="Arial"/>
          <w:sz w:val="22"/>
          <w:szCs w:val="22"/>
        </w:rPr>
      </w:pPr>
      <w:r w:rsidRPr="009E722F">
        <w:rPr>
          <w:rFonts w:ascii="Cambria" w:hAnsi="Cambria" w:cs="Arial"/>
          <w:i/>
          <w:iCs/>
          <w:sz w:val="22"/>
          <w:szCs w:val="22"/>
        </w:rPr>
        <w:t>Signéetauthentifiéparlabanque</w:t>
      </w:r>
    </w:p>
    <w:p w14:paraId="1CA3F1A9" w14:textId="77777777" w:rsidR="007229AE" w:rsidRPr="009E722F" w:rsidRDefault="007229AE" w:rsidP="007229AE">
      <w:pPr>
        <w:widowControl w:val="0"/>
        <w:autoSpaceDE w:val="0"/>
        <w:autoSpaceDN w:val="0"/>
        <w:adjustRightInd w:val="0"/>
        <w:spacing w:before="12"/>
        <w:ind w:left="6445" w:right="-40"/>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14:paraId="587A9092" w14:textId="77777777" w:rsidR="007229AE" w:rsidRPr="009E722F" w:rsidRDefault="007229AE" w:rsidP="007229AE">
      <w:pPr>
        <w:widowControl w:val="0"/>
        <w:autoSpaceDE w:val="0"/>
        <w:autoSpaceDN w:val="0"/>
        <w:adjustRightInd w:val="0"/>
        <w:spacing w:before="8" w:line="100" w:lineRule="exact"/>
        <w:rPr>
          <w:rFonts w:ascii="Cambria" w:hAnsi="Cambria" w:cs="Arial"/>
          <w:sz w:val="22"/>
          <w:szCs w:val="22"/>
        </w:rPr>
      </w:pPr>
    </w:p>
    <w:p w14:paraId="7109295F" w14:textId="77777777" w:rsidR="007229AE" w:rsidRPr="009E722F" w:rsidRDefault="007229AE" w:rsidP="007229AE">
      <w:pPr>
        <w:widowControl w:val="0"/>
        <w:autoSpaceDE w:val="0"/>
        <w:autoSpaceDN w:val="0"/>
        <w:adjustRightInd w:val="0"/>
        <w:spacing w:line="200" w:lineRule="exact"/>
        <w:rPr>
          <w:rFonts w:ascii="Cambria" w:hAnsi="Cambria" w:cs="Arial"/>
          <w:sz w:val="22"/>
          <w:szCs w:val="22"/>
        </w:rPr>
      </w:pPr>
    </w:p>
    <w:p w14:paraId="078516C7" w14:textId="77777777" w:rsidR="007229AE" w:rsidRPr="009E722F" w:rsidRDefault="007229AE" w:rsidP="007229AE">
      <w:pPr>
        <w:widowControl w:val="0"/>
        <w:autoSpaceDE w:val="0"/>
        <w:autoSpaceDN w:val="0"/>
        <w:adjustRightInd w:val="0"/>
        <w:ind w:left="6445" w:right="-20"/>
        <w:rPr>
          <w:rFonts w:ascii="Cambria" w:hAnsi="Cambria" w:cs="Arial"/>
          <w:sz w:val="22"/>
          <w:szCs w:val="22"/>
        </w:rPr>
      </w:pPr>
      <w:r w:rsidRPr="009E722F">
        <w:rPr>
          <w:rFonts w:ascii="Cambria" w:hAnsi="Cambria" w:cs="Arial"/>
          <w:i/>
          <w:iCs/>
          <w:sz w:val="22"/>
          <w:szCs w:val="22"/>
        </w:rPr>
        <w:t>[signaturedelabanque]</w:t>
      </w:r>
    </w:p>
    <w:p w14:paraId="17C78E1D" w14:textId="77777777" w:rsidR="007229AE" w:rsidRPr="009E722F" w:rsidRDefault="007229AE" w:rsidP="007229AE">
      <w:pPr>
        <w:autoSpaceDE w:val="0"/>
        <w:autoSpaceDN w:val="0"/>
        <w:adjustRightInd w:val="0"/>
        <w:jc w:val="center"/>
        <w:rPr>
          <w:rFonts w:ascii="Cambria" w:hAnsi="Cambria" w:cs="Arial"/>
          <w:b/>
          <w:sz w:val="22"/>
          <w:szCs w:val="22"/>
        </w:rPr>
      </w:pPr>
    </w:p>
    <w:p w14:paraId="5DA39C64" w14:textId="77777777" w:rsidR="007229AE" w:rsidRPr="009E722F" w:rsidRDefault="007229AE" w:rsidP="007229AE">
      <w:pPr>
        <w:autoSpaceDE w:val="0"/>
        <w:autoSpaceDN w:val="0"/>
        <w:adjustRightInd w:val="0"/>
        <w:jc w:val="center"/>
        <w:rPr>
          <w:rFonts w:ascii="Cambria" w:hAnsi="Cambria" w:cs="Arial"/>
          <w:b/>
          <w:sz w:val="22"/>
          <w:szCs w:val="22"/>
        </w:rPr>
      </w:pPr>
    </w:p>
    <w:p w14:paraId="68B38875" w14:textId="77777777" w:rsidR="007229AE" w:rsidRPr="009E722F" w:rsidRDefault="007229AE" w:rsidP="007229AE">
      <w:pPr>
        <w:autoSpaceDE w:val="0"/>
        <w:autoSpaceDN w:val="0"/>
        <w:adjustRightInd w:val="0"/>
        <w:jc w:val="center"/>
        <w:rPr>
          <w:rFonts w:ascii="Cambria" w:hAnsi="Cambria" w:cs="Arial"/>
          <w:b/>
          <w:sz w:val="22"/>
          <w:szCs w:val="22"/>
        </w:rPr>
      </w:pPr>
    </w:p>
    <w:p w14:paraId="4A86F26E" w14:textId="77777777" w:rsidR="007229AE" w:rsidRPr="009E722F" w:rsidRDefault="00EA060A" w:rsidP="00EA060A">
      <w:pPr>
        <w:autoSpaceDE w:val="0"/>
        <w:autoSpaceDN w:val="0"/>
        <w:adjustRightInd w:val="0"/>
        <w:jc w:val="center"/>
        <w:rPr>
          <w:rFonts w:ascii="Cambria" w:hAnsi="Cambria" w:cs="Arial"/>
          <w:sz w:val="22"/>
          <w:szCs w:val="22"/>
        </w:rPr>
      </w:pPr>
      <w:r w:rsidRPr="009E722F">
        <w:rPr>
          <w:rFonts w:ascii="Cambria" w:hAnsi="Cambria" w:cs="Arial"/>
          <w:b/>
          <w:sz w:val="22"/>
          <w:szCs w:val="22"/>
        </w:rPr>
        <w:br w:type="page"/>
      </w:r>
    </w:p>
    <w:p w14:paraId="360F3E74" w14:textId="77777777" w:rsidR="007229AE" w:rsidRPr="009E722F" w:rsidRDefault="007229AE" w:rsidP="007229AE">
      <w:pPr>
        <w:autoSpaceDE w:val="0"/>
        <w:autoSpaceDN w:val="0"/>
        <w:adjustRightInd w:val="0"/>
        <w:rPr>
          <w:rFonts w:ascii="Cambria" w:hAnsi="Cambria" w:cs="Arial"/>
          <w:sz w:val="22"/>
          <w:szCs w:val="22"/>
        </w:rPr>
      </w:pPr>
      <w:r w:rsidRPr="009E722F">
        <w:rPr>
          <w:rFonts w:ascii="Cambria" w:hAnsi="Cambria" w:cs="Arial"/>
          <w:b/>
          <w:bCs/>
          <w:sz w:val="22"/>
          <w:szCs w:val="22"/>
          <w:u w:val="single"/>
        </w:rPr>
        <w:lastRenderedPageBreak/>
        <w:t>FORMULAIRE</w:t>
      </w:r>
      <w:r w:rsidRPr="009E722F">
        <w:rPr>
          <w:rFonts w:ascii="Cambria" w:hAnsi="Cambria" w:cs="Arial"/>
          <w:b/>
          <w:bCs/>
          <w:sz w:val="22"/>
          <w:szCs w:val="22"/>
        </w:rPr>
        <w:t>n°6:MODELE DE CAUTION DE RETENUE DE GARANTIE</w:t>
      </w:r>
    </w:p>
    <w:p w14:paraId="01DBAF7A" w14:textId="77777777" w:rsidR="007229AE" w:rsidRPr="009E722F" w:rsidRDefault="007229AE" w:rsidP="007229AE">
      <w:pPr>
        <w:widowControl w:val="0"/>
        <w:autoSpaceDE w:val="0"/>
        <w:autoSpaceDN w:val="0"/>
        <w:adjustRightInd w:val="0"/>
        <w:ind w:right="-20"/>
        <w:jc w:val="both"/>
        <w:rPr>
          <w:rFonts w:ascii="Cambria" w:hAnsi="Cambria" w:cs="Arial"/>
          <w:sz w:val="22"/>
          <w:szCs w:val="22"/>
        </w:rPr>
      </w:pPr>
      <w:r w:rsidRPr="009E722F">
        <w:rPr>
          <w:rFonts w:ascii="Cambria" w:hAnsi="Cambria" w:cs="Arial"/>
          <w:sz w:val="22"/>
          <w:szCs w:val="22"/>
        </w:rPr>
        <w:t xml:space="preserve">      Banque:…………...........................……………………</w:t>
      </w:r>
    </w:p>
    <w:p w14:paraId="63E78BCC" w14:textId="77777777" w:rsidR="007229AE" w:rsidRPr="009E722F" w:rsidRDefault="007229AE" w:rsidP="007229AE">
      <w:pPr>
        <w:widowControl w:val="0"/>
        <w:autoSpaceDE w:val="0"/>
        <w:autoSpaceDN w:val="0"/>
        <w:adjustRightInd w:val="0"/>
        <w:spacing w:before="12"/>
        <w:ind w:left="147" w:right="-20"/>
        <w:jc w:val="both"/>
        <w:rPr>
          <w:rFonts w:ascii="Cambria" w:hAnsi="Cambria" w:cs="Arial"/>
          <w:sz w:val="22"/>
          <w:szCs w:val="22"/>
        </w:rPr>
      </w:pPr>
      <w:r w:rsidRPr="009E722F">
        <w:rPr>
          <w:rFonts w:ascii="Cambria" w:hAnsi="Cambria" w:cs="Arial"/>
          <w:sz w:val="22"/>
          <w:szCs w:val="22"/>
        </w:rPr>
        <w:t>Référence</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Caution:</w:t>
      </w:r>
      <w:r w:rsidR="00A21E7C" w:rsidRPr="009E722F">
        <w:rPr>
          <w:rFonts w:ascii="Cambria" w:hAnsi="Cambria" w:cs="Arial"/>
          <w:sz w:val="22"/>
          <w:szCs w:val="22"/>
        </w:rPr>
        <w:t xml:space="preserve"> </w:t>
      </w:r>
      <w:r w:rsidRPr="009E722F">
        <w:rPr>
          <w:rFonts w:ascii="Cambria" w:hAnsi="Cambria" w:cs="Arial"/>
          <w:sz w:val="22"/>
          <w:szCs w:val="22"/>
        </w:rPr>
        <w:t>N°…………...........................……………………</w:t>
      </w:r>
    </w:p>
    <w:p w14:paraId="44EAFEF5" w14:textId="77777777" w:rsidR="007229AE" w:rsidRPr="009E722F" w:rsidRDefault="007229AE" w:rsidP="007229AE">
      <w:pPr>
        <w:widowControl w:val="0"/>
        <w:autoSpaceDE w:val="0"/>
        <w:autoSpaceDN w:val="0"/>
        <w:adjustRightInd w:val="0"/>
        <w:spacing w:before="12"/>
        <w:ind w:left="147" w:right="-20"/>
        <w:jc w:val="both"/>
        <w:rPr>
          <w:rFonts w:ascii="Cambria" w:hAnsi="Cambria" w:cs="Arial"/>
          <w:sz w:val="22"/>
          <w:szCs w:val="22"/>
        </w:rPr>
      </w:pPr>
      <w:r w:rsidRPr="009E722F">
        <w:rPr>
          <w:rFonts w:ascii="Cambria" w:hAnsi="Cambria" w:cs="Arial"/>
          <w:sz w:val="22"/>
          <w:szCs w:val="22"/>
        </w:rPr>
        <w:t>Adressée</w:t>
      </w:r>
      <w:r w:rsidR="00A21E7C" w:rsidRPr="009E722F">
        <w:rPr>
          <w:rFonts w:ascii="Cambria" w:hAnsi="Cambria" w:cs="Arial"/>
          <w:sz w:val="22"/>
          <w:szCs w:val="22"/>
        </w:rPr>
        <w:t xml:space="preserve"> </w:t>
      </w:r>
      <w:r w:rsidRPr="009E722F">
        <w:rPr>
          <w:rFonts w:ascii="Cambria" w:hAnsi="Cambria" w:cs="Arial"/>
          <w:iCs/>
          <w:sz w:val="22"/>
          <w:szCs w:val="22"/>
        </w:rPr>
        <w:t>[indiquer</w:t>
      </w:r>
      <w:r w:rsidR="00A21E7C" w:rsidRPr="009E722F">
        <w:rPr>
          <w:rFonts w:ascii="Cambria" w:hAnsi="Cambria" w:cs="Arial"/>
          <w:iCs/>
          <w:sz w:val="22"/>
          <w:szCs w:val="22"/>
        </w:rPr>
        <w:t xml:space="preserve"> </w:t>
      </w:r>
      <w:r w:rsidRPr="009E722F">
        <w:rPr>
          <w:rFonts w:ascii="Cambria" w:hAnsi="Cambria" w:cs="Arial"/>
          <w:iCs/>
          <w:sz w:val="22"/>
          <w:szCs w:val="22"/>
        </w:rPr>
        <w:t>le</w:t>
      </w:r>
      <w:r w:rsidR="00A21E7C" w:rsidRPr="009E722F">
        <w:rPr>
          <w:rFonts w:ascii="Cambria" w:hAnsi="Cambria" w:cs="Arial"/>
          <w:iCs/>
          <w:sz w:val="22"/>
          <w:szCs w:val="22"/>
        </w:rPr>
        <w:t xml:space="preserve"> </w:t>
      </w:r>
      <w:r w:rsidRPr="009E722F">
        <w:rPr>
          <w:rFonts w:ascii="Cambria" w:hAnsi="Cambria" w:cs="Arial"/>
          <w:iCs/>
          <w:sz w:val="22"/>
          <w:szCs w:val="22"/>
        </w:rPr>
        <w:t>Maître</w:t>
      </w:r>
      <w:r w:rsidR="00A21E7C" w:rsidRPr="009E722F">
        <w:rPr>
          <w:rFonts w:ascii="Cambria" w:hAnsi="Cambria" w:cs="Arial"/>
          <w:iCs/>
          <w:sz w:val="22"/>
          <w:szCs w:val="22"/>
        </w:rPr>
        <w:t xml:space="preserve"> </w:t>
      </w:r>
      <w:r w:rsidRPr="009E722F">
        <w:rPr>
          <w:rFonts w:ascii="Cambria" w:hAnsi="Cambria" w:cs="Arial"/>
          <w:iCs/>
          <w:sz w:val="22"/>
          <w:szCs w:val="22"/>
        </w:rPr>
        <w:t>d’Ouvrage]</w:t>
      </w:r>
    </w:p>
    <w:p w14:paraId="0643D26D" w14:textId="77777777" w:rsidR="007229AE" w:rsidRPr="009E722F" w:rsidRDefault="007229AE" w:rsidP="007229AE">
      <w:pPr>
        <w:widowControl w:val="0"/>
        <w:autoSpaceDE w:val="0"/>
        <w:autoSpaceDN w:val="0"/>
        <w:adjustRightInd w:val="0"/>
        <w:spacing w:before="50"/>
        <w:ind w:left="147" w:right="-20"/>
        <w:jc w:val="both"/>
        <w:rPr>
          <w:rFonts w:ascii="Cambria" w:hAnsi="Cambria" w:cs="Arial"/>
          <w:sz w:val="22"/>
          <w:szCs w:val="22"/>
        </w:rPr>
      </w:pPr>
      <w:r w:rsidRPr="009E722F">
        <w:rPr>
          <w:rFonts w:ascii="Cambria" w:hAnsi="Cambria" w:cs="Arial"/>
          <w:iCs/>
          <w:sz w:val="22"/>
          <w:szCs w:val="22"/>
        </w:rPr>
        <w:t>[Adresse</w:t>
      </w:r>
      <w:r w:rsidR="00A21E7C" w:rsidRPr="009E722F">
        <w:rPr>
          <w:rFonts w:ascii="Cambria" w:hAnsi="Cambria" w:cs="Arial"/>
          <w:iCs/>
          <w:sz w:val="22"/>
          <w:szCs w:val="22"/>
        </w:rPr>
        <w:t xml:space="preserve"> </w:t>
      </w:r>
      <w:r w:rsidRPr="009E722F">
        <w:rPr>
          <w:rFonts w:ascii="Cambria" w:hAnsi="Cambria" w:cs="Arial"/>
          <w:iCs/>
          <w:sz w:val="22"/>
          <w:szCs w:val="22"/>
        </w:rPr>
        <w:t>du</w:t>
      </w:r>
      <w:r w:rsidR="00A21E7C" w:rsidRPr="009E722F">
        <w:rPr>
          <w:rFonts w:ascii="Cambria" w:hAnsi="Cambria" w:cs="Arial"/>
          <w:iCs/>
          <w:sz w:val="22"/>
          <w:szCs w:val="22"/>
        </w:rPr>
        <w:t xml:space="preserve"> </w:t>
      </w:r>
      <w:r w:rsidRPr="009E722F">
        <w:rPr>
          <w:rFonts w:ascii="Cambria" w:hAnsi="Cambria" w:cs="Arial"/>
          <w:iCs/>
          <w:sz w:val="22"/>
          <w:szCs w:val="22"/>
        </w:rPr>
        <w:t>Maître</w:t>
      </w:r>
      <w:r w:rsidR="00A21E7C" w:rsidRPr="009E722F">
        <w:rPr>
          <w:rFonts w:ascii="Cambria" w:hAnsi="Cambria" w:cs="Arial"/>
          <w:iCs/>
          <w:sz w:val="22"/>
          <w:szCs w:val="22"/>
        </w:rPr>
        <w:t xml:space="preserve"> </w:t>
      </w:r>
      <w:r w:rsidRPr="009E722F">
        <w:rPr>
          <w:rFonts w:ascii="Cambria" w:hAnsi="Cambria" w:cs="Arial"/>
          <w:iCs/>
          <w:sz w:val="22"/>
          <w:szCs w:val="22"/>
        </w:rPr>
        <w:t>d’Ouvrage]</w:t>
      </w:r>
    </w:p>
    <w:p w14:paraId="72EC55C5" w14:textId="77777777" w:rsidR="007229AE" w:rsidRPr="009E722F" w:rsidRDefault="007229AE" w:rsidP="007229AE">
      <w:pPr>
        <w:widowControl w:val="0"/>
        <w:autoSpaceDE w:val="0"/>
        <w:autoSpaceDN w:val="0"/>
        <w:adjustRightInd w:val="0"/>
        <w:ind w:left="147" w:right="-20"/>
        <w:jc w:val="both"/>
        <w:rPr>
          <w:rFonts w:ascii="Cambria" w:hAnsi="Cambria" w:cs="Arial"/>
          <w:sz w:val="22"/>
          <w:szCs w:val="22"/>
        </w:rPr>
      </w:pPr>
      <w:r w:rsidRPr="009E722F">
        <w:rPr>
          <w:rFonts w:ascii="Cambria" w:hAnsi="Cambria" w:cs="Arial"/>
          <w:sz w:val="22"/>
          <w:szCs w:val="22"/>
        </w:rPr>
        <w:t>Ci-dessous</w:t>
      </w:r>
      <w:r w:rsidR="00A21E7C" w:rsidRPr="009E722F">
        <w:rPr>
          <w:rFonts w:ascii="Cambria" w:hAnsi="Cambria" w:cs="Arial"/>
          <w:sz w:val="22"/>
          <w:szCs w:val="22"/>
        </w:rPr>
        <w:t xml:space="preserve"> </w:t>
      </w:r>
      <w:r w:rsidRPr="009E722F">
        <w:rPr>
          <w:rFonts w:ascii="Cambria" w:hAnsi="Cambria" w:cs="Arial"/>
          <w:sz w:val="22"/>
          <w:szCs w:val="22"/>
        </w:rPr>
        <w:t>désigné</w:t>
      </w:r>
      <w:r w:rsidR="00A21E7C" w:rsidRPr="009E722F">
        <w:rPr>
          <w:rFonts w:ascii="Cambria" w:hAnsi="Cambria" w:cs="Arial"/>
          <w:sz w:val="22"/>
          <w:szCs w:val="22"/>
        </w:rPr>
        <w:t xml:space="preserve"> </w:t>
      </w:r>
      <w:r w:rsidRPr="009E722F">
        <w:rPr>
          <w:rFonts w:ascii="Cambria" w:hAnsi="Cambria" w:cs="Arial"/>
          <w:sz w:val="22"/>
          <w:szCs w:val="22"/>
        </w:rPr>
        <w:t>«le</w:t>
      </w:r>
      <w:r w:rsidR="00A21E7C" w:rsidRPr="009E722F">
        <w:rPr>
          <w:rFonts w:ascii="Cambria" w:hAnsi="Cambria" w:cs="Arial"/>
          <w:sz w:val="22"/>
          <w:szCs w:val="22"/>
        </w:rPr>
        <w:t xml:space="preserve"> </w:t>
      </w:r>
      <w:r w:rsidRPr="009E722F">
        <w:rPr>
          <w:rFonts w:ascii="Cambria" w:hAnsi="Cambria" w:cs="Arial"/>
          <w:sz w:val="22"/>
          <w:szCs w:val="22"/>
        </w:rPr>
        <w:t>Maître</w:t>
      </w:r>
      <w:r w:rsidR="00A21E7C" w:rsidRPr="009E722F">
        <w:rPr>
          <w:rFonts w:ascii="Cambria" w:hAnsi="Cambria" w:cs="Arial"/>
          <w:sz w:val="22"/>
          <w:szCs w:val="22"/>
        </w:rPr>
        <w:t xml:space="preserve"> </w:t>
      </w:r>
      <w:r w:rsidRPr="009E722F">
        <w:rPr>
          <w:rFonts w:ascii="Cambria" w:hAnsi="Cambria" w:cs="Arial"/>
          <w:sz w:val="22"/>
          <w:szCs w:val="22"/>
        </w:rPr>
        <w:t>d’Ouvrage»</w:t>
      </w:r>
    </w:p>
    <w:p w14:paraId="6FA34CEA" w14:textId="77777777"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Attendu que …………..........................................................................................................................……</w:t>
      </w:r>
      <w:r w:rsidRPr="009E722F">
        <w:rPr>
          <w:rFonts w:ascii="Cambria" w:hAnsi="Cambria" w:cs="Arial"/>
          <w:iCs/>
          <w:sz w:val="22"/>
          <w:szCs w:val="22"/>
        </w:rPr>
        <w:t>[nom et adresse de l’entreprise]</w:t>
      </w:r>
      <w:r w:rsidRPr="009E722F">
        <w:rPr>
          <w:rFonts w:ascii="Cambria" w:hAnsi="Cambria" w:cs="Arial"/>
          <w:sz w:val="22"/>
          <w:szCs w:val="22"/>
        </w:rPr>
        <w:t>,</w:t>
      </w:r>
    </w:p>
    <w:p w14:paraId="66CAB201" w14:textId="77777777" w:rsidR="00145D4D" w:rsidRPr="009E722F" w:rsidRDefault="007229AE" w:rsidP="00145D4D">
      <w:pPr>
        <w:pStyle w:val="Corpsdetexte2"/>
        <w:rPr>
          <w:rFonts w:ascii="Cambria" w:hAnsi="Cambria" w:cs="Arial"/>
          <w:b/>
          <w:spacing w:val="14"/>
          <w:sz w:val="22"/>
          <w:szCs w:val="22"/>
        </w:rPr>
      </w:pPr>
      <w:r w:rsidRPr="009E722F">
        <w:rPr>
          <w:rFonts w:ascii="Cambria" w:hAnsi="Cambria" w:cs="Arial"/>
          <w:sz w:val="22"/>
          <w:szCs w:val="22"/>
        </w:rPr>
        <w:t>Ci-dessous</w:t>
      </w:r>
      <w:r w:rsidR="00FA3213" w:rsidRPr="009E722F">
        <w:rPr>
          <w:rFonts w:ascii="Cambria" w:hAnsi="Cambria" w:cs="Arial"/>
          <w:sz w:val="22"/>
          <w:szCs w:val="22"/>
        </w:rPr>
        <w:t xml:space="preserve"> </w:t>
      </w:r>
      <w:r w:rsidRPr="009E722F">
        <w:rPr>
          <w:rFonts w:ascii="Cambria" w:hAnsi="Cambria" w:cs="Arial"/>
          <w:sz w:val="22"/>
          <w:szCs w:val="22"/>
        </w:rPr>
        <w:t>désigné</w:t>
      </w:r>
      <w:r w:rsidR="00FA3213" w:rsidRPr="009E722F">
        <w:rPr>
          <w:rFonts w:ascii="Cambria" w:hAnsi="Cambria" w:cs="Arial"/>
          <w:sz w:val="22"/>
          <w:szCs w:val="22"/>
        </w:rPr>
        <w:t xml:space="preserve"> </w:t>
      </w:r>
      <w:r w:rsidRPr="009E722F">
        <w:rPr>
          <w:rFonts w:ascii="Cambria" w:hAnsi="Cambria" w:cs="Arial"/>
          <w:sz w:val="22"/>
          <w:szCs w:val="22"/>
        </w:rPr>
        <w:t>«l’entrepreneur»,</w:t>
      </w:r>
      <w:r w:rsidR="00FA3213" w:rsidRPr="009E722F">
        <w:rPr>
          <w:rFonts w:ascii="Cambria" w:hAnsi="Cambria" w:cs="Arial"/>
          <w:sz w:val="22"/>
          <w:szCs w:val="22"/>
        </w:rPr>
        <w:t xml:space="preserve"> </w:t>
      </w:r>
      <w:r w:rsidRPr="009E722F">
        <w:rPr>
          <w:rFonts w:ascii="Cambria" w:hAnsi="Cambria" w:cs="Arial"/>
          <w:sz w:val="22"/>
          <w:szCs w:val="22"/>
        </w:rPr>
        <w:t>s’est</w:t>
      </w:r>
      <w:r w:rsidR="003C1CB9" w:rsidRPr="009E722F">
        <w:rPr>
          <w:rFonts w:ascii="Cambria" w:hAnsi="Cambria" w:cs="Arial"/>
          <w:sz w:val="22"/>
          <w:szCs w:val="22"/>
        </w:rPr>
        <w:t xml:space="preserve"> </w:t>
      </w:r>
      <w:r w:rsidRPr="009E722F">
        <w:rPr>
          <w:rFonts w:ascii="Cambria" w:hAnsi="Cambria" w:cs="Arial"/>
          <w:sz w:val="22"/>
          <w:szCs w:val="22"/>
        </w:rPr>
        <w:t>engagé,</w:t>
      </w:r>
      <w:r w:rsidR="00FA3213" w:rsidRPr="009E722F">
        <w:rPr>
          <w:rFonts w:ascii="Cambria" w:hAnsi="Cambria" w:cs="Arial"/>
          <w:sz w:val="22"/>
          <w:szCs w:val="22"/>
        </w:rPr>
        <w:t xml:space="preserve"> </w:t>
      </w:r>
      <w:r w:rsidRPr="009E722F">
        <w:rPr>
          <w:rFonts w:ascii="Cambria" w:hAnsi="Cambria" w:cs="Arial"/>
          <w:sz w:val="22"/>
          <w:szCs w:val="22"/>
        </w:rPr>
        <w:t>en</w:t>
      </w:r>
      <w:r w:rsidR="00FA3213" w:rsidRPr="009E722F">
        <w:rPr>
          <w:rFonts w:ascii="Cambria" w:hAnsi="Cambria" w:cs="Arial"/>
          <w:sz w:val="22"/>
          <w:szCs w:val="22"/>
        </w:rPr>
        <w:t xml:space="preserve"> </w:t>
      </w:r>
      <w:r w:rsidRPr="009E722F">
        <w:rPr>
          <w:rFonts w:ascii="Cambria" w:hAnsi="Cambria" w:cs="Arial"/>
          <w:sz w:val="22"/>
          <w:szCs w:val="22"/>
        </w:rPr>
        <w:t>exécution</w:t>
      </w:r>
      <w:r w:rsidR="00FA3213" w:rsidRPr="009E722F">
        <w:rPr>
          <w:rFonts w:ascii="Cambria" w:hAnsi="Cambria" w:cs="Arial"/>
          <w:sz w:val="22"/>
          <w:szCs w:val="22"/>
        </w:rPr>
        <w:t xml:space="preserve"> </w:t>
      </w:r>
      <w:r w:rsidRPr="009E722F">
        <w:rPr>
          <w:rFonts w:ascii="Cambria" w:hAnsi="Cambria" w:cs="Arial"/>
          <w:sz w:val="22"/>
          <w:szCs w:val="22"/>
        </w:rPr>
        <w:t>du</w:t>
      </w:r>
      <w:r w:rsidR="00FA3213" w:rsidRPr="009E722F">
        <w:rPr>
          <w:rFonts w:ascii="Cambria" w:hAnsi="Cambria" w:cs="Arial"/>
          <w:sz w:val="22"/>
          <w:szCs w:val="22"/>
        </w:rPr>
        <w:t xml:space="preserve"> </w:t>
      </w:r>
      <w:r w:rsidRPr="009E722F">
        <w:rPr>
          <w:rFonts w:ascii="Cambria" w:hAnsi="Cambria" w:cs="Arial"/>
          <w:sz w:val="22"/>
          <w:szCs w:val="22"/>
        </w:rPr>
        <w:t>marché,</w:t>
      </w:r>
      <w:r w:rsidR="00FA3213" w:rsidRPr="009E722F">
        <w:rPr>
          <w:rFonts w:ascii="Cambria" w:hAnsi="Cambria" w:cs="Arial"/>
          <w:sz w:val="22"/>
          <w:szCs w:val="22"/>
        </w:rPr>
        <w:t xml:space="preserve"> </w:t>
      </w:r>
      <w:r w:rsidRPr="009E722F">
        <w:rPr>
          <w:rFonts w:ascii="Cambria" w:hAnsi="Cambria" w:cs="Arial"/>
          <w:sz w:val="22"/>
          <w:szCs w:val="22"/>
        </w:rPr>
        <w:t>à</w:t>
      </w:r>
      <w:r w:rsidR="00FA3213" w:rsidRPr="009E722F">
        <w:rPr>
          <w:rFonts w:ascii="Cambria" w:hAnsi="Cambria" w:cs="Arial"/>
          <w:sz w:val="22"/>
          <w:szCs w:val="22"/>
        </w:rPr>
        <w:t xml:space="preserve"> </w:t>
      </w:r>
      <w:r w:rsidRPr="009E722F">
        <w:rPr>
          <w:rFonts w:ascii="Cambria" w:hAnsi="Cambria" w:cs="Arial"/>
          <w:sz w:val="22"/>
          <w:szCs w:val="22"/>
        </w:rPr>
        <w:t>réaliser</w:t>
      </w:r>
      <w:r w:rsidR="00145D4D" w:rsidRPr="009E722F">
        <w:rPr>
          <w:rFonts w:ascii="Cambria" w:hAnsi="Cambria" w:cs="Arial"/>
          <w:sz w:val="22"/>
          <w:szCs w:val="22"/>
        </w:rPr>
        <w:t xml:space="preserve"> </w:t>
      </w:r>
      <w:r w:rsidR="008C333D" w:rsidRPr="009E722F">
        <w:rPr>
          <w:rFonts w:ascii="Cambria" w:hAnsi="Cambria" w:cs="Arial"/>
          <w:spacing w:val="14"/>
          <w:sz w:val="22"/>
          <w:szCs w:val="22"/>
        </w:rPr>
        <w:t>l</w:t>
      </w:r>
      <w:r w:rsidR="00CC1116" w:rsidRPr="009E722F">
        <w:rPr>
          <w:rFonts w:ascii="Cambria" w:hAnsi="Cambria"/>
          <w:sz w:val="22"/>
          <w:szCs w:val="22"/>
        </w:rPr>
        <w:t xml:space="preserve">es </w:t>
      </w:r>
      <w:r w:rsidR="00B821B4" w:rsidRPr="009E722F">
        <w:rPr>
          <w:b/>
          <w:sz w:val="18"/>
          <w:szCs w:val="22"/>
        </w:rPr>
        <w:t xml:space="preserve">TRAVAUX DE   REHABILITATION  DE LA ROUTE </w:t>
      </w:r>
      <w:r w:rsidR="002232E4" w:rsidRPr="009E722F">
        <w:rPr>
          <w:b/>
          <w:sz w:val="18"/>
          <w:szCs w:val="22"/>
        </w:rPr>
        <w:t xml:space="preserve">GUEME-GABARAYE( 11,04 km) </w:t>
      </w:r>
      <w:r w:rsidR="00B821B4" w:rsidRPr="009E722F">
        <w:rPr>
          <w:b/>
          <w:sz w:val="18"/>
          <w:szCs w:val="22"/>
        </w:rPr>
        <w:t>DANS LA COMMUNE DE GUEME</w:t>
      </w:r>
      <w:r w:rsidR="00145D4D" w:rsidRPr="009E722F">
        <w:rPr>
          <w:rFonts w:ascii="Cambria" w:hAnsi="Cambria" w:cs="Arial"/>
          <w:b/>
          <w:spacing w:val="14"/>
          <w:sz w:val="22"/>
          <w:szCs w:val="22"/>
        </w:rPr>
        <w:t>.</w:t>
      </w:r>
    </w:p>
    <w:p w14:paraId="091BBA17" w14:textId="77777777" w:rsidR="002B350B" w:rsidRPr="009E722F" w:rsidRDefault="002B350B" w:rsidP="002B350B">
      <w:pPr>
        <w:pStyle w:val="Corpsdetexte2"/>
        <w:rPr>
          <w:rFonts w:ascii="Book Antiqua" w:hAnsi="Book Antiqua" w:cs="Arial"/>
          <w:b/>
          <w:sz w:val="22"/>
          <w:szCs w:val="22"/>
        </w:rPr>
      </w:pPr>
    </w:p>
    <w:p w14:paraId="07BEC326" w14:textId="77777777" w:rsidR="007229AE" w:rsidRPr="009E722F" w:rsidRDefault="007229AE" w:rsidP="008C333D">
      <w:pPr>
        <w:pStyle w:val="Corpsdetexte2"/>
        <w:rPr>
          <w:rFonts w:ascii="Book Antiqua" w:hAnsi="Book Antiqua" w:cs="Arial"/>
          <w:b/>
          <w:sz w:val="22"/>
          <w:szCs w:val="22"/>
        </w:rPr>
      </w:pPr>
    </w:p>
    <w:p w14:paraId="3C514486" w14:textId="77777777" w:rsidR="00CC1116" w:rsidRPr="009E722F" w:rsidRDefault="00CC1116" w:rsidP="00CC1116">
      <w:pPr>
        <w:jc w:val="both"/>
        <w:rPr>
          <w:rFonts w:ascii="Cambria" w:hAnsi="Cambria" w:cs="Arial"/>
          <w:sz w:val="22"/>
          <w:szCs w:val="22"/>
        </w:rPr>
      </w:pPr>
    </w:p>
    <w:p w14:paraId="14BE999B" w14:textId="77777777" w:rsidR="007229AE" w:rsidRPr="009E722F" w:rsidRDefault="007229AE" w:rsidP="007229AE">
      <w:pPr>
        <w:widowControl w:val="0"/>
        <w:autoSpaceDE w:val="0"/>
        <w:autoSpaceDN w:val="0"/>
        <w:adjustRightInd w:val="0"/>
        <w:ind w:left="147" w:right="1"/>
        <w:jc w:val="both"/>
        <w:rPr>
          <w:rFonts w:ascii="Cambria" w:hAnsi="Cambria" w:cs="Arial"/>
          <w:spacing w:val="7"/>
          <w:sz w:val="22"/>
          <w:szCs w:val="22"/>
        </w:rPr>
      </w:pPr>
      <w:r w:rsidRPr="009E722F">
        <w:rPr>
          <w:rFonts w:ascii="Cambria" w:hAnsi="Cambria" w:cs="Arial"/>
          <w:sz w:val="22"/>
          <w:szCs w:val="22"/>
        </w:rPr>
        <w:t>Attendu</w:t>
      </w:r>
      <w:r w:rsidR="00A21E7C" w:rsidRPr="009E722F">
        <w:rPr>
          <w:rFonts w:ascii="Cambria" w:hAnsi="Cambria" w:cs="Arial"/>
          <w:sz w:val="22"/>
          <w:szCs w:val="22"/>
        </w:rPr>
        <w:t xml:space="preserve"> </w:t>
      </w:r>
      <w:r w:rsidRPr="009E722F">
        <w:rPr>
          <w:rFonts w:ascii="Cambria" w:hAnsi="Cambria" w:cs="Arial"/>
          <w:sz w:val="22"/>
          <w:szCs w:val="22"/>
        </w:rPr>
        <w:t>qu’il</w:t>
      </w:r>
      <w:r w:rsidR="00A21E7C" w:rsidRPr="009E722F">
        <w:rPr>
          <w:rFonts w:ascii="Cambria" w:hAnsi="Cambria" w:cs="Arial"/>
          <w:sz w:val="22"/>
          <w:szCs w:val="22"/>
        </w:rPr>
        <w:t xml:space="preserve"> </w:t>
      </w:r>
      <w:r w:rsidRPr="009E722F">
        <w:rPr>
          <w:rFonts w:ascii="Cambria" w:hAnsi="Cambria" w:cs="Arial"/>
          <w:sz w:val="22"/>
          <w:szCs w:val="22"/>
        </w:rPr>
        <w:t>est</w:t>
      </w:r>
      <w:r w:rsidR="00A21E7C" w:rsidRPr="009E722F">
        <w:rPr>
          <w:rFonts w:ascii="Cambria" w:hAnsi="Cambria" w:cs="Arial"/>
          <w:sz w:val="22"/>
          <w:szCs w:val="22"/>
        </w:rPr>
        <w:t xml:space="preserve"> </w:t>
      </w:r>
      <w:r w:rsidRPr="009E722F">
        <w:rPr>
          <w:rFonts w:ascii="Cambria" w:hAnsi="Cambria" w:cs="Arial"/>
          <w:sz w:val="22"/>
          <w:szCs w:val="22"/>
        </w:rPr>
        <w:t>stipulé</w:t>
      </w:r>
      <w:r w:rsidR="00A21E7C" w:rsidRPr="009E722F">
        <w:rPr>
          <w:rFonts w:ascii="Cambria" w:hAnsi="Cambria" w:cs="Arial"/>
          <w:sz w:val="22"/>
          <w:szCs w:val="22"/>
        </w:rPr>
        <w:t xml:space="preserve"> </w:t>
      </w:r>
      <w:r w:rsidRPr="009E722F">
        <w:rPr>
          <w:rFonts w:ascii="Cambria" w:hAnsi="Cambria" w:cs="Arial"/>
          <w:sz w:val="22"/>
          <w:szCs w:val="22"/>
        </w:rPr>
        <w:t>dans</w:t>
      </w:r>
      <w:r w:rsidR="00A21E7C" w:rsidRPr="009E722F">
        <w:rPr>
          <w:rFonts w:ascii="Cambria" w:hAnsi="Cambria" w:cs="Arial"/>
          <w:sz w:val="22"/>
          <w:szCs w:val="22"/>
        </w:rPr>
        <w:t xml:space="preserve"> </w:t>
      </w:r>
      <w:r w:rsidRPr="009E722F">
        <w:rPr>
          <w:rFonts w:ascii="Cambria" w:hAnsi="Cambria" w:cs="Arial"/>
          <w:sz w:val="22"/>
          <w:szCs w:val="22"/>
        </w:rPr>
        <w:t>le</w:t>
      </w:r>
      <w:r w:rsidR="00A21E7C" w:rsidRPr="009E722F">
        <w:rPr>
          <w:rFonts w:ascii="Cambria" w:hAnsi="Cambria" w:cs="Arial"/>
          <w:sz w:val="22"/>
          <w:szCs w:val="22"/>
        </w:rPr>
        <w:t xml:space="preserve"> </w:t>
      </w:r>
      <w:r w:rsidRPr="009E722F">
        <w:rPr>
          <w:rFonts w:ascii="Cambria" w:hAnsi="Cambria" w:cs="Arial"/>
          <w:sz w:val="22"/>
          <w:szCs w:val="22"/>
        </w:rPr>
        <w:t>marché</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retenue</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garantie</w:t>
      </w:r>
      <w:r w:rsidR="00A21E7C" w:rsidRPr="009E722F">
        <w:rPr>
          <w:rFonts w:ascii="Cambria" w:hAnsi="Cambria" w:cs="Arial"/>
          <w:sz w:val="22"/>
          <w:szCs w:val="22"/>
        </w:rPr>
        <w:t xml:space="preserve"> </w:t>
      </w:r>
      <w:r w:rsidRPr="009E722F">
        <w:rPr>
          <w:rFonts w:ascii="Cambria" w:hAnsi="Cambria" w:cs="Arial"/>
          <w:sz w:val="22"/>
          <w:szCs w:val="22"/>
        </w:rPr>
        <w:t>fixée</w:t>
      </w:r>
      <w:r w:rsidR="00A21E7C"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spacing w:val="7"/>
          <w:sz w:val="22"/>
          <w:szCs w:val="22"/>
        </w:rPr>
        <w:t xml:space="preserve"> dix pour cent (10%)   du montant du marché peut être remplacée par une caution solidaire,</w:t>
      </w:r>
    </w:p>
    <w:p w14:paraId="6F178960" w14:textId="77777777" w:rsidR="007229AE" w:rsidRPr="009E722F" w:rsidRDefault="007229AE" w:rsidP="007229AE">
      <w:pPr>
        <w:widowControl w:val="0"/>
        <w:autoSpaceDE w:val="0"/>
        <w:autoSpaceDN w:val="0"/>
        <w:adjustRightInd w:val="0"/>
        <w:spacing w:before="17"/>
        <w:ind w:right="1"/>
        <w:jc w:val="both"/>
        <w:rPr>
          <w:rFonts w:ascii="Cambria" w:hAnsi="Cambria" w:cs="Arial"/>
          <w:sz w:val="22"/>
          <w:szCs w:val="22"/>
        </w:rPr>
      </w:pPr>
    </w:p>
    <w:p w14:paraId="74FE1F4F" w14:textId="77777777"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Attendu</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avons</w:t>
      </w:r>
      <w:r w:rsidR="00A21E7C" w:rsidRPr="009E722F">
        <w:rPr>
          <w:rFonts w:ascii="Cambria" w:hAnsi="Cambria" w:cs="Arial"/>
          <w:sz w:val="22"/>
          <w:szCs w:val="22"/>
        </w:rPr>
        <w:t xml:space="preserve"> </w:t>
      </w:r>
      <w:r w:rsidRPr="009E722F">
        <w:rPr>
          <w:rFonts w:ascii="Cambria" w:hAnsi="Cambria" w:cs="Arial"/>
          <w:sz w:val="22"/>
          <w:szCs w:val="22"/>
        </w:rPr>
        <w:t>convenu</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donner</w:t>
      </w:r>
      <w:r w:rsidR="00A21E7C" w:rsidRPr="009E722F">
        <w:rPr>
          <w:rFonts w:ascii="Cambria" w:hAnsi="Cambria" w:cs="Arial"/>
          <w:sz w:val="22"/>
          <w:szCs w:val="22"/>
        </w:rPr>
        <w:t xml:space="preserve"> </w:t>
      </w:r>
      <w:r w:rsidRPr="009E722F">
        <w:rPr>
          <w:rFonts w:ascii="Cambria" w:hAnsi="Cambria" w:cs="Arial"/>
          <w:sz w:val="22"/>
          <w:szCs w:val="22"/>
        </w:rPr>
        <w:t>à</w:t>
      </w:r>
      <w:r w:rsidR="00A21E7C" w:rsidRPr="009E722F">
        <w:rPr>
          <w:rFonts w:ascii="Cambria" w:hAnsi="Cambria" w:cs="Arial"/>
          <w:sz w:val="22"/>
          <w:szCs w:val="22"/>
        </w:rPr>
        <w:t xml:space="preserve"> </w:t>
      </w:r>
      <w:r w:rsidRPr="009E722F">
        <w:rPr>
          <w:rFonts w:ascii="Cambria" w:hAnsi="Cambria" w:cs="Arial"/>
          <w:sz w:val="22"/>
          <w:szCs w:val="22"/>
        </w:rPr>
        <w:t>l’entrepreneur</w:t>
      </w:r>
      <w:r w:rsidR="00A21E7C" w:rsidRPr="009E722F">
        <w:rPr>
          <w:rFonts w:ascii="Cambria" w:hAnsi="Cambria" w:cs="Arial"/>
          <w:sz w:val="22"/>
          <w:szCs w:val="22"/>
        </w:rPr>
        <w:t xml:space="preserve"> </w:t>
      </w:r>
      <w:r w:rsidRPr="009E722F">
        <w:rPr>
          <w:rFonts w:ascii="Cambria" w:hAnsi="Cambria" w:cs="Arial"/>
          <w:sz w:val="22"/>
          <w:szCs w:val="22"/>
        </w:rPr>
        <w:t>cette</w:t>
      </w:r>
      <w:r w:rsidR="00A21E7C" w:rsidRPr="009E722F">
        <w:rPr>
          <w:rFonts w:ascii="Cambria" w:hAnsi="Cambria" w:cs="Arial"/>
          <w:sz w:val="22"/>
          <w:szCs w:val="22"/>
        </w:rPr>
        <w:t xml:space="preserve"> </w:t>
      </w:r>
      <w:r w:rsidRPr="009E722F">
        <w:rPr>
          <w:rFonts w:ascii="Cambria" w:hAnsi="Cambria" w:cs="Arial"/>
          <w:sz w:val="22"/>
          <w:szCs w:val="22"/>
        </w:rPr>
        <w:t>caution,</w:t>
      </w:r>
    </w:p>
    <w:p w14:paraId="54040838" w14:textId="77777777" w:rsidR="007229AE" w:rsidRPr="009E722F" w:rsidRDefault="007229AE" w:rsidP="007229AE">
      <w:pPr>
        <w:widowControl w:val="0"/>
        <w:autoSpaceDE w:val="0"/>
        <w:autoSpaceDN w:val="0"/>
        <w:adjustRightInd w:val="0"/>
        <w:spacing w:before="12"/>
        <w:ind w:left="147" w:right="1"/>
        <w:jc w:val="both"/>
        <w:rPr>
          <w:rFonts w:ascii="Cambria" w:hAnsi="Cambria" w:cs="Arial"/>
          <w:sz w:val="22"/>
          <w:szCs w:val="22"/>
        </w:rPr>
      </w:pPr>
      <w:r w:rsidRPr="009E722F">
        <w:rPr>
          <w:rFonts w:ascii="Cambria" w:hAnsi="Cambria" w:cs="Arial"/>
          <w:sz w:val="22"/>
          <w:szCs w:val="22"/>
        </w:rPr>
        <w:t xml:space="preserve">Nous,…………...........................………………………………...........................………………………………............................. </w:t>
      </w:r>
      <w:r w:rsidRPr="009E722F">
        <w:rPr>
          <w:rFonts w:ascii="Cambria" w:hAnsi="Cambria" w:cs="Arial"/>
          <w:iCs/>
          <w:sz w:val="22"/>
          <w:szCs w:val="22"/>
        </w:rPr>
        <w:t>[nom</w:t>
      </w:r>
      <w:r w:rsidR="00A21E7C" w:rsidRPr="009E722F">
        <w:rPr>
          <w:rFonts w:ascii="Cambria" w:hAnsi="Cambria" w:cs="Arial"/>
          <w:iCs/>
          <w:sz w:val="22"/>
          <w:szCs w:val="22"/>
        </w:rPr>
        <w:t xml:space="preserve"> </w:t>
      </w:r>
      <w:r w:rsidRPr="009E722F">
        <w:rPr>
          <w:rFonts w:ascii="Cambria" w:hAnsi="Cambria" w:cs="Arial"/>
          <w:iCs/>
          <w:sz w:val="22"/>
          <w:szCs w:val="22"/>
        </w:rPr>
        <w:t>et</w:t>
      </w:r>
      <w:r w:rsidR="00A21E7C" w:rsidRPr="009E722F">
        <w:rPr>
          <w:rFonts w:ascii="Cambria" w:hAnsi="Cambria" w:cs="Arial"/>
          <w:iCs/>
          <w:sz w:val="22"/>
          <w:szCs w:val="22"/>
        </w:rPr>
        <w:t xml:space="preserve"> </w:t>
      </w:r>
      <w:r w:rsidRPr="009E722F">
        <w:rPr>
          <w:rFonts w:ascii="Cambria" w:hAnsi="Cambria" w:cs="Arial"/>
          <w:iCs/>
          <w:sz w:val="22"/>
          <w:szCs w:val="22"/>
        </w:rPr>
        <w:t>adresse</w:t>
      </w:r>
      <w:r w:rsidR="00A21E7C" w:rsidRPr="009E722F">
        <w:rPr>
          <w:rFonts w:ascii="Cambria" w:hAnsi="Cambria" w:cs="Arial"/>
          <w:iCs/>
          <w:sz w:val="22"/>
          <w:szCs w:val="22"/>
        </w:rPr>
        <w:t xml:space="preserve"> </w:t>
      </w:r>
      <w:r w:rsidRPr="009E722F">
        <w:rPr>
          <w:rFonts w:ascii="Cambria" w:hAnsi="Cambria" w:cs="Arial"/>
          <w:iCs/>
          <w:sz w:val="22"/>
          <w:szCs w:val="22"/>
        </w:rPr>
        <w:t>de</w:t>
      </w:r>
      <w:r w:rsidR="00A21E7C" w:rsidRPr="009E722F">
        <w:rPr>
          <w:rFonts w:ascii="Cambria" w:hAnsi="Cambria" w:cs="Arial"/>
          <w:iCs/>
          <w:sz w:val="22"/>
          <w:szCs w:val="22"/>
        </w:rPr>
        <w:t xml:space="preserve"> </w:t>
      </w:r>
      <w:r w:rsidRPr="009E722F">
        <w:rPr>
          <w:rFonts w:ascii="Cambria" w:hAnsi="Cambria" w:cs="Arial"/>
          <w:iCs/>
          <w:sz w:val="22"/>
          <w:szCs w:val="22"/>
        </w:rPr>
        <w:t>banque]</w:t>
      </w:r>
      <w:r w:rsidRPr="009E722F">
        <w:rPr>
          <w:rFonts w:ascii="Cambria" w:hAnsi="Cambria" w:cs="Arial"/>
          <w:sz w:val="22"/>
          <w:szCs w:val="22"/>
        </w:rPr>
        <w:t xml:space="preserve">, représentée par </w:t>
      </w:r>
      <w:r w:rsidRPr="009E722F">
        <w:rPr>
          <w:rFonts w:ascii="Cambria" w:hAnsi="Cambria" w:cs="Arial"/>
          <w:iCs/>
          <w:sz w:val="22"/>
          <w:szCs w:val="22"/>
        </w:rPr>
        <w:t>[noms</w:t>
      </w:r>
      <w:r w:rsidR="00A21E7C" w:rsidRPr="009E722F">
        <w:rPr>
          <w:rFonts w:ascii="Cambria" w:hAnsi="Cambria" w:cs="Arial"/>
          <w:iCs/>
          <w:sz w:val="22"/>
          <w:szCs w:val="22"/>
        </w:rPr>
        <w:t xml:space="preserve"> </w:t>
      </w:r>
      <w:r w:rsidRPr="009E722F">
        <w:rPr>
          <w:rFonts w:ascii="Cambria" w:hAnsi="Cambria" w:cs="Arial"/>
          <w:iCs/>
          <w:sz w:val="22"/>
          <w:szCs w:val="22"/>
        </w:rPr>
        <w:t>des</w:t>
      </w:r>
      <w:r w:rsidR="00A21E7C" w:rsidRPr="009E722F">
        <w:rPr>
          <w:rFonts w:ascii="Cambria" w:hAnsi="Cambria" w:cs="Arial"/>
          <w:iCs/>
          <w:sz w:val="22"/>
          <w:szCs w:val="22"/>
        </w:rPr>
        <w:t xml:space="preserve"> </w:t>
      </w:r>
      <w:r w:rsidRPr="009E722F">
        <w:rPr>
          <w:rFonts w:ascii="Cambria" w:hAnsi="Cambria" w:cs="Arial"/>
          <w:iCs/>
          <w:sz w:val="22"/>
          <w:szCs w:val="22"/>
        </w:rPr>
        <w:t>signataires]</w:t>
      </w:r>
      <w:r w:rsidRPr="009E722F">
        <w:rPr>
          <w:rFonts w:ascii="Cambria" w:hAnsi="Cambria" w:cs="Arial"/>
          <w:sz w:val="22"/>
          <w:szCs w:val="22"/>
        </w:rPr>
        <w:t>,</w:t>
      </w:r>
      <w:r w:rsidR="00DE17FA" w:rsidRPr="009E722F">
        <w:rPr>
          <w:rFonts w:ascii="Cambria" w:hAnsi="Cambria" w:cs="Arial"/>
          <w:sz w:val="22"/>
          <w:szCs w:val="22"/>
        </w:rPr>
        <w:t xml:space="preserve"> </w:t>
      </w:r>
      <w:r w:rsidRPr="009E722F">
        <w:rPr>
          <w:rFonts w:ascii="Cambria" w:hAnsi="Cambria" w:cs="Arial"/>
          <w:sz w:val="22"/>
          <w:szCs w:val="22"/>
        </w:rPr>
        <w:t>et</w:t>
      </w:r>
      <w:r w:rsidR="00A21E7C" w:rsidRPr="009E722F">
        <w:rPr>
          <w:rFonts w:ascii="Cambria" w:hAnsi="Cambria" w:cs="Arial"/>
          <w:sz w:val="22"/>
          <w:szCs w:val="22"/>
        </w:rPr>
        <w:t xml:space="preserve"> </w:t>
      </w:r>
      <w:r w:rsidRPr="009E722F">
        <w:rPr>
          <w:rFonts w:ascii="Cambria" w:hAnsi="Cambria" w:cs="Arial"/>
          <w:sz w:val="22"/>
          <w:szCs w:val="22"/>
        </w:rPr>
        <w:t>ci-dessous</w:t>
      </w:r>
      <w:r w:rsidR="00A21E7C" w:rsidRPr="009E722F">
        <w:rPr>
          <w:rFonts w:ascii="Cambria" w:hAnsi="Cambria" w:cs="Arial"/>
          <w:sz w:val="22"/>
          <w:szCs w:val="22"/>
        </w:rPr>
        <w:t xml:space="preserve"> </w:t>
      </w:r>
      <w:r w:rsidRPr="009E722F">
        <w:rPr>
          <w:rFonts w:ascii="Cambria" w:hAnsi="Cambria" w:cs="Arial"/>
          <w:sz w:val="22"/>
          <w:szCs w:val="22"/>
        </w:rPr>
        <w:t>désignée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banque»,</w:t>
      </w:r>
    </w:p>
    <w:p w14:paraId="39BC2330" w14:textId="77777777"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Dès</w:t>
      </w:r>
      <w:r w:rsidR="00A21E7C" w:rsidRPr="009E722F">
        <w:rPr>
          <w:rFonts w:ascii="Cambria" w:hAnsi="Cambria" w:cs="Arial"/>
          <w:sz w:val="22"/>
          <w:szCs w:val="22"/>
        </w:rPr>
        <w:t xml:space="preserve"> </w:t>
      </w:r>
      <w:r w:rsidRPr="009E722F">
        <w:rPr>
          <w:rFonts w:ascii="Cambria" w:hAnsi="Cambria" w:cs="Arial"/>
          <w:sz w:val="22"/>
          <w:szCs w:val="22"/>
        </w:rPr>
        <w:t>lors,</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affirmons</w:t>
      </w:r>
      <w:r w:rsidR="00A21E7C" w:rsidRPr="009E722F">
        <w:rPr>
          <w:rFonts w:ascii="Cambria" w:hAnsi="Cambria" w:cs="Arial"/>
          <w:sz w:val="22"/>
          <w:szCs w:val="22"/>
        </w:rPr>
        <w:t xml:space="preserve"> </w:t>
      </w:r>
      <w:r w:rsidRPr="009E722F">
        <w:rPr>
          <w:rFonts w:ascii="Cambria" w:hAnsi="Cambria" w:cs="Arial"/>
          <w:sz w:val="22"/>
          <w:szCs w:val="22"/>
        </w:rPr>
        <w:t>par</w:t>
      </w:r>
      <w:r w:rsidR="00A21E7C" w:rsidRPr="009E722F">
        <w:rPr>
          <w:rFonts w:ascii="Cambria" w:hAnsi="Cambria" w:cs="Arial"/>
          <w:sz w:val="22"/>
          <w:szCs w:val="22"/>
        </w:rPr>
        <w:t xml:space="preserve"> </w:t>
      </w:r>
      <w:r w:rsidRPr="009E722F">
        <w:rPr>
          <w:rFonts w:ascii="Cambria" w:hAnsi="Cambria" w:cs="Arial"/>
          <w:sz w:val="22"/>
          <w:szCs w:val="22"/>
        </w:rPr>
        <w:t>les</w:t>
      </w:r>
      <w:r w:rsidR="00A21E7C" w:rsidRPr="009E722F">
        <w:rPr>
          <w:rFonts w:ascii="Cambria" w:hAnsi="Cambria" w:cs="Arial"/>
          <w:sz w:val="22"/>
          <w:szCs w:val="22"/>
        </w:rPr>
        <w:t xml:space="preserve"> </w:t>
      </w:r>
      <w:r w:rsidRPr="009E722F">
        <w:rPr>
          <w:rFonts w:ascii="Cambria" w:hAnsi="Cambria" w:cs="Arial"/>
          <w:sz w:val="22"/>
          <w:szCs w:val="22"/>
        </w:rPr>
        <w:t>présentes</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portons</w:t>
      </w:r>
      <w:r w:rsidR="00DE17FA" w:rsidRPr="009E722F">
        <w:rPr>
          <w:rFonts w:ascii="Cambria" w:hAnsi="Cambria" w:cs="Arial"/>
          <w:sz w:val="22"/>
          <w:szCs w:val="22"/>
        </w:rPr>
        <w:t xml:space="preserve"> </w:t>
      </w:r>
      <w:r w:rsidRPr="009E722F">
        <w:rPr>
          <w:rFonts w:ascii="Cambria" w:hAnsi="Cambria" w:cs="Arial"/>
          <w:sz w:val="22"/>
          <w:szCs w:val="22"/>
        </w:rPr>
        <w:t>garants</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responsables</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l’égard du Maître d’Ouvrage, au nom de l’entrepreneur, pour un montant maximum de…………...........................……………………</w:t>
      </w:r>
    </w:p>
    <w:p w14:paraId="019EAFEC" w14:textId="77777777" w:rsidR="007229AE" w:rsidRPr="009E722F" w:rsidRDefault="007229AE" w:rsidP="007229AE">
      <w:pPr>
        <w:widowControl w:val="0"/>
        <w:autoSpaceDE w:val="0"/>
        <w:autoSpaceDN w:val="0"/>
        <w:adjustRightInd w:val="0"/>
        <w:spacing w:before="12"/>
        <w:ind w:left="147" w:right="1"/>
        <w:jc w:val="both"/>
        <w:rPr>
          <w:rFonts w:ascii="Cambria" w:hAnsi="Cambria" w:cs="Arial"/>
          <w:sz w:val="22"/>
          <w:szCs w:val="22"/>
        </w:rPr>
      </w:pPr>
      <w:r w:rsidRPr="009E722F">
        <w:rPr>
          <w:rFonts w:ascii="Cambria" w:hAnsi="Cambria" w:cs="Arial"/>
          <w:iCs/>
          <w:sz w:val="22"/>
          <w:szCs w:val="22"/>
        </w:rPr>
        <w:t>[</w:t>
      </w:r>
      <w:r w:rsidR="00DE17FA" w:rsidRPr="009E722F">
        <w:rPr>
          <w:rFonts w:ascii="Cambria" w:hAnsi="Cambria" w:cs="Arial"/>
          <w:iCs/>
          <w:sz w:val="22"/>
          <w:szCs w:val="22"/>
        </w:rPr>
        <w:t>En</w:t>
      </w:r>
      <w:r w:rsidR="00A21E7C" w:rsidRPr="009E722F">
        <w:rPr>
          <w:rFonts w:ascii="Cambria" w:hAnsi="Cambria" w:cs="Arial"/>
          <w:iCs/>
          <w:sz w:val="22"/>
          <w:szCs w:val="22"/>
        </w:rPr>
        <w:t xml:space="preserve"> </w:t>
      </w:r>
      <w:r w:rsidRPr="009E722F">
        <w:rPr>
          <w:rFonts w:ascii="Cambria" w:hAnsi="Cambria" w:cs="Arial"/>
          <w:iCs/>
          <w:sz w:val="22"/>
          <w:szCs w:val="22"/>
        </w:rPr>
        <w:t>chiffres</w:t>
      </w:r>
      <w:r w:rsidR="00A21E7C" w:rsidRPr="009E722F">
        <w:rPr>
          <w:rFonts w:ascii="Cambria" w:hAnsi="Cambria" w:cs="Arial"/>
          <w:iCs/>
          <w:sz w:val="22"/>
          <w:szCs w:val="22"/>
        </w:rPr>
        <w:t xml:space="preserve"> </w:t>
      </w:r>
      <w:r w:rsidRPr="009E722F">
        <w:rPr>
          <w:rFonts w:ascii="Cambria" w:hAnsi="Cambria" w:cs="Arial"/>
          <w:iCs/>
          <w:sz w:val="22"/>
          <w:szCs w:val="22"/>
        </w:rPr>
        <w:t>et</w:t>
      </w:r>
      <w:r w:rsidR="00A21E7C" w:rsidRPr="009E722F">
        <w:rPr>
          <w:rFonts w:ascii="Cambria" w:hAnsi="Cambria" w:cs="Arial"/>
          <w:iCs/>
          <w:sz w:val="22"/>
          <w:szCs w:val="22"/>
        </w:rPr>
        <w:t xml:space="preserve"> </w:t>
      </w:r>
      <w:r w:rsidRPr="009E722F">
        <w:rPr>
          <w:rFonts w:ascii="Cambria" w:hAnsi="Cambria" w:cs="Arial"/>
          <w:iCs/>
          <w:sz w:val="22"/>
          <w:szCs w:val="22"/>
        </w:rPr>
        <w:t>en</w:t>
      </w:r>
      <w:r w:rsidR="00A21E7C" w:rsidRPr="009E722F">
        <w:rPr>
          <w:rFonts w:ascii="Cambria" w:hAnsi="Cambria" w:cs="Arial"/>
          <w:iCs/>
          <w:sz w:val="22"/>
          <w:szCs w:val="22"/>
        </w:rPr>
        <w:t xml:space="preserve"> </w:t>
      </w:r>
      <w:r w:rsidRPr="009E722F">
        <w:rPr>
          <w:rFonts w:ascii="Cambria" w:hAnsi="Cambria" w:cs="Arial"/>
          <w:iCs/>
          <w:sz w:val="22"/>
          <w:szCs w:val="22"/>
        </w:rPr>
        <w:t>lettres]</w:t>
      </w:r>
      <w:r w:rsidRPr="009E722F">
        <w:rPr>
          <w:rFonts w:ascii="Cambria" w:hAnsi="Cambria" w:cs="Arial"/>
          <w:sz w:val="22"/>
          <w:szCs w:val="22"/>
        </w:rPr>
        <w:t>,</w:t>
      </w:r>
      <w:r w:rsidR="00DE17FA" w:rsidRPr="009E722F">
        <w:rPr>
          <w:rFonts w:ascii="Cambria" w:hAnsi="Cambria" w:cs="Arial"/>
          <w:sz w:val="22"/>
          <w:szCs w:val="22"/>
        </w:rPr>
        <w:t xml:space="preserve"> </w:t>
      </w:r>
      <w:r w:rsidRPr="009E722F">
        <w:rPr>
          <w:rFonts w:ascii="Cambria" w:hAnsi="Cambria" w:cs="Arial"/>
          <w:sz w:val="22"/>
          <w:szCs w:val="22"/>
        </w:rPr>
        <w:t>correspondant</w:t>
      </w:r>
      <w:r w:rsidR="00A21E7C"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iCs/>
          <w:sz w:val="22"/>
          <w:szCs w:val="22"/>
        </w:rPr>
        <w:t>[pourcentageinférieurà10%àpréciser</w:t>
      </w:r>
      <w:r w:rsidR="00DE17FA" w:rsidRPr="009E722F">
        <w:rPr>
          <w:rFonts w:ascii="Cambria" w:hAnsi="Cambria" w:cs="Arial"/>
          <w:iCs/>
          <w:sz w:val="22"/>
          <w:szCs w:val="22"/>
        </w:rPr>
        <w:t>]</w:t>
      </w:r>
      <w:r w:rsidR="00DE17FA" w:rsidRPr="009E722F">
        <w:rPr>
          <w:rFonts w:ascii="Cambria" w:hAnsi="Cambria" w:cs="Arial"/>
          <w:sz w:val="22"/>
          <w:szCs w:val="22"/>
        </w:rPr>
        <w:t xml:space="preserve"> du</w:t>
      </w:r>
      <w:r w:rsidR="00A21E7C" w:rsidRPr="009E722F">
        <w:rPr>
          <w:rFonts w:ascii="Cambria" w:hAnsi="Cambria" w:cs="Arial"/>
          <w:sz w:val="22"/>
          <w:szCs w:val="22"/>
        </w:rPr>
        <w:t xml:space="preserve"> </w:t>
      </w:r>
      <w:r w:rsidRPr="009E722F">
        <w:rPr>
          <w:rFonts w:ascii="Cambria" w:hAnsi="Cambria" w:cs="Arial"/>
          <w:sz w:val="22"/>
          <w:szCs w:val="22"/>
        </w:rPr>
        <w:t>montant</w:t>
      </w:r>
      <w:r w:rsidR="00A21E7C" w:rsidRPr="009E722F">
        <w:rPr>
          <w:rFonts w:ascii="Cambria" w:hAnsi="Cambria" w:cs="Arial"/>
          <w:sz w:val="22"/>
          <w:szCs w:val="22"/>
        </w:rPr>
        <w:t xml:space="preserve"> </w:t>
      </w:r>
      <w:r w:rsidRPr="009E722F">
        <w:rPr>
          <w:rFonts w:ascii="Cambria" w:hAnsi="Cambria" w:cs="Arial"/>
          <w:sz w:val="22"/>
          <w:szCs w:val="22"/>
        </w:rPr>
        <w:t>du</w:t>
      </w:r>
      <w:r w:rsidR="00A21E7C" w:rsidRPr="009E722F">
        <w:rPr>
          <w:rFonts w:ascii="Cambria" w:hAnsi="Cambria" w:cs="Arial"/>
          <w:sz w:val="22"/>
          <w:szCs w:val="22"/>
        </w:rPr>
        <w:t xml:space="preserve"> </w:t>
      </w:r>
      <w:r w:rsidRPr="009E722F">
        <w:rPr>
          <w:rFonts w:ascii="Cambria" w:hAnsi="Cambria" w:cs="Arial"/>
          <w:sz w:val="22"/>
          <w:szCs w:val="22"/>
        </w:rPr>
        <w:t>marché</w:t>
      </w:r>
      <w:r w:rsidRPr="009E722F">
        <w:rPr>
          <w:rFonts w:ascii="Cambria" w:hAnsi="Cambria" w:cs="Arial"/>
          <w:position w:val="9"/>
          <w:sz w:val="22"/>
          <w:szCs w:val="22"/>
        </w:rPr>
        <w:t>(10)</w:t>
      </w:r>
      <w:r w:rsidRPr="009E722F">
        <w:rPr>
          <w:rFonts w:ascii="Cambria" w:hAnsi="Cambria" w:cs="Arial"/>
          <w:sz w:val="22"/>
          <w:szCs w:val="22"/>
        </w:rPr>
        <w:t>.</w:t>
      </w:r>
    </w:p>
    <w:p w14:paraId="3FCFAF26" w14:textId="77777777" w:rsidR="007229AE" w:rsidRPr="009E722F"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9E722F">
        <w:rPr>
          <w:rFonts w:ascii="Cambria" w:hAnsi="Cambria" w:cs="Arial"/>
          <w:sz w:val="22"/>
          <w:szCs w:val="22"/>
        </w:rPr>
        <w:t>Et nous nous engageons à payer au Maître d’Ouvrage, dans un délai maximum de huit (08) semaines,</w:t>
      </w:r>
      <w:r w:rsidR="00DE17FA" w:rsidRPr="009E722F">
        <w:rPr>
          <w:rFonts w:ascii="Cambria" w:hAnsi="Cambria" w:cs="Arial"/>
          <w:sz w:val="22"/>
          <w:szCs w:val="22"/>
        </w:rPr>
        <w:t xml:space="preserve"> </w:t>
      </w:r>
      <w:r w:rsidRPr="009E722F">
        <w:rPr>
          <w:rFonts w:ascii="Cambria" w:hAnsi="Cambria" w:cs="Arial"/>
          <w:sz w:val="22"/>
          <w:szCs w:val="22"/>
        </w:rPr>
        <w:t>sur</w:t>
      </w:r>
      <w:r w:rsidR="00DE17FA" w:rsidRPr="009E722F">
        <w:rPr>
          <w:rFonts w:ascii="Cambria" w:hAnsi="Cambria" w:cs="Arial"/>
          <w:sz w:val="22"/>
          <w:szCs w:val="22"/>
        </w:rPr>
        <w:t xml:space="preserve"> </w:t>
      </w:r>
      <w:r w:rsidRPr="009E722F">
        <w:rPr>
          <w:rFonts w:ascii="Cambria" w:hAnsi="Cambria" w:cs="Arial"/>
          <w:sz w:val="22"/>
          <w:szCs w:val="22"/>
        </w:rPr>
        <w:t>simple</w:t>
      </w:r>
      <w:r w:rsidR="00DE17FA" w:rsidRPr="009E722F">
        <w:rPr>
          <w:rFonts w:ascii="Cambria" w:hAnsi="Cambria" w:cs="Arial"/>
          <w:sz w:val="22"/>
          <w:szCs w:val="22"/>
        </w:rPr>
        <w:t xml:space="preserve"> </w:t>
      </w:r>
      <w:r w:rsidRPr="009E722F">
        <w:rPr>
          <w:rFonts w:ascii="Cambria" w:hAnsi="Cambria" w:cs="Arial"/>
          <w:sz w:val="22"/>
          <w:szCs w:val="22"/>
        </w:rPr>
        <w:t>demande</w:t>
      </w:r>
      <w:r w:rsidR="00DE17FA" w:rsidRPr="009E722F">
        <w:rPr>
          <w:rFonts w:ascii="Cambria" w:hAnsi="Cambria" w:cs="Arial"/>
          <w:sz w:val="22"/>
          <w:szCs w:val="22"/>
        </w:rPr>
        <w:t xml:space="preserve"> </w:t>
      </w:r>
      <w:r w:rsidRPr="009E722F">
        <w:rPr>
          <w:rFonts w:ascii="Cambria" w:hAnsi="Cambria" w:cs="Arial"/>
          <w:sz w:val="22"/>
          <w:szCs w:val="22"/>
        </w:rPr>
        <w:t>écrite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celui-ci</w:t>
      </w:r>
      <w:r w:rsidR="00DE17FA" w:rsidRPr="009E722F">
        <w:rPr>
          <w:rFonts w:ascii="Cambria" w:hAnsi="Cambria" w:cs="Arial"/>
          <w:sz w:val="22"/>
          <w:szCs w:val="22"/>
        </w:rPr>
        <w:t xml:space="preserve"> </w:t>
      </w:r>
      <w:r w:rsidRPr="009E722F">
        <w:rPr>
          <w:rFonts w:ascii="Cambria" w:hAnsi="Cambria" w:cs="Arial"/>
          <w:sz w:val="22"/>
          <w:szCs w:val="22"/>
        </w:rPr>
        <w:t>déclarant</w:t>
      </w:r>
      <w:r w:rsidR="00DE17FA" w:rsidRPr="009E722F">
        <w:rPr>
          <w:rFonts w:ascii="Cambria" w:hAnsi="Cambria" w:cs="Arial"/>
          <w:sz w:val="22"/>
          <w:szCs w:val="22"/>
        </w:rPr>
        <w:t xml:space="preserve"> </w:t>
      </w:r>
      <w:r w:rsidRPr="009E722F">
        <w:rPr>
          <w:rFonts w:ascii="Cambria" w:hAnsi="Cambria" w:cs="Arial"/>
          <w:sz w:val="22"/>
          <w:szCs w:val="22"/>
        </w:rPr>
        <w:t>que</w:t>
      </w:r>
      <w:r w:rsidR="00DE17FA" w:rsidRPr="009E722F">
        <w:rPr>
          <w:rFonts w:ascii="Cambria" w:hAnsi="Cambria" w:cs="Arial"/>
          <w:sz w:val="22"/>
          <w:szCs w:val="22"/>
        </w:rPr>
        <w:t xml:space="preserve"> </w:t>
      </w:r>
      <w:r w:rsidRPr="009E722F">
        <w:rPr>
          <w:rFonts w:ascii="Cambria" w:hAnsi="Cambria" w:cs="Arial"/>
          <w:sz w:val="22"/>
          <w:szCs w:val="22"/>
        </w:rPr>
        <w:t>l’entrepreneur</w:t>
      </w:r>
      <w:r w:rsidR="00DE17FA" w:rsidRPr="009E722F">
        <w:rPr>
          <w:rFonts w:ascii="Cambria" w:hAnsi="Cambria" w:cs="Arial"/>
          <w:sz w:val="22"/>
          <w:szCs w:val="22"/>
        </w:rPr>
        <w:t xml:space="preserve"> </w:t>
      </w:r>
      <w:r w:rsidRPr="009E722F">
        <w:rPr>
          <w:rFonts w:ascii="Cambria" w:hAnsi="Cambria" w:cs="Arial"/>
          <w:sz w:val="22"/>
          <w:szCs w:val="22"/>
        </w:rPr>
        <w:t>n’a</w:t>
      </w:r>
      <w:r w:rsidR="00DE17FA" w:rsidRPr="009E722F">
        <w:rPr>
          <w:rFonts w:ascii="Cambria" w:hAnsi="Cambria" w:cs="Arial"/>
          <w:sz w:val="22"/>
          <w:szCs w:val="22"/>
        </w:rPr>
        <w:t xml:space="preserve"> </w:t>
      </w:r>
      <w:r w:rsidRPr="009E722F">
        <w:rPr>
          <w:rFonts w:ascii="Cambria" w:hAnsi="Cambria" w:cs="Arial"/>
          <w:sz w:val="22"/>
          <w:szCs w:val="22"/>
        </w:rPr>
        <w:t>pas</w:t>
      </w:r>
      <w:r w:rsidR="00DE17FA" w:rsidRPr="009E722F">
        <w:rPr>
          <w:rFonts w:ascii="Cambria" w:hAnsi="Cambria" w:cs="Arial"/>
          <w:sz w:val="22"/>
          <w:szCs w:val="22"/>
        </w:rPr>
        <w:t xml:space="preserve"> </w:t>
      </w:r>
      <w:r w:rsidRPr="009E722F">
        <w:rPr>
          <w:rFonts w:ascii="Cambria" w:hAnsi="Cambria" w:cs="Arial"/>
          <w:sz w:val="22"/>
          <w:szCs w:val="22"/>
        </w:rPr>
        <w:t>satisfait</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ses engagements</w:t>
      </w:r>
      <w:r w:rsidR="00DE17FA" w:rsidRPr="009E722F">
        <w:rPr>
          <w:rFonts w:ascii="Cambria" w:hAnsi="Cambria" w:cs="Arial"/>
          <w:sz w:val="22"/>
          <w:szCs w:val="22"/>
        </w:rPr>
        <w:t xml:space="preserve"> </w:t>
      </w:r>
      <w:r w:rsidRPr="009E722F">
        <w:rPr>
          <w:rFonts w:ascii="Cambria" w:hAnsi="Cambria" w:cs="Arial"/>
          <w:sz w:val="22"/>
          <w:szCs w:val="22"/>
        </w:rPr>
        <w:t>contractuels</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qu’il</w:t>
      </w:r>
      <w:r w:rsidR="00DE17FA" w:rsidRPr="009E722F">
        <w:rPr>
          <w:rFonts w:ascii="Cambria" w:hAnsi="Cambria" w:cs="Arial"/>
          <w:sz w:val="22"/>
          <w:szCs w:val="22"/>
        </w:rPr>
        <w:t xml:space="preserve"> </w:t>
      </w:r>
      <w:r w:rsidRPr="009E722F">
        <w:rPr>
          <w:rFonts w:ascii="Cambria" w:hAnsi="Cambria" w:cs="Arial"/>
          <w:sz w:val="22"/>
          <w:szCs w:val="22"/>
        </w:rPr>
        <w:t>se</w:t>
      </w:r>
      <w:r w:rsidR="00DE17FA" w:rsidRPr="009E722F">
        <w:rPr>
          <w:rFonts w:ascii="Cambria" w:hAnsi="Cambria" w:cs="Arial"/>
          <w:sz w:val="22"/>
          <w:szCs w:val="22"/>
        </w:rPr>
        <w:t xml:space="preserve"> </w:t>
      </w:r>
      <w:r w:rsidRPr="009E722F">
        <w:rPr>
          <w:rFonts w:ascii="Cambria" w:hAnsi="Cambria" w:cs="Arial"/>
          <w:sz w:val="22"/>
          <w:szCs w:val="22"/>
        </w:rPr>
        <w:t>trouve</w:t>
      </w:r>
      <w:r w:rsidR="00DE17FA" w:rsidRPr="009E722F">
        <w:rPr>
          <w:rFonts w:ascii="Cambria" w:hAnsi="Cambria" w:cs="Arial"/>
          <w:sz w:val="22"/>
          <w:szCs w:val="22"/>
        </w:rPr>
        <w:t xml:space="preserve"> </w:t>
      </w:r>
      <w:r w:rsidRPr="009E722F">
        <w:rPr>
          <w:rFonts w:ascii="Cambria" w:hAnsi="Cambria" w:cs="Arial"/>
          <w:sz w:val="22"/>
          <w:szCs w:val="22"/>
        </w:rPr>
        <w:t>débiteur</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Maître</w:t>
      </w:r>
      <w:r w:rsidR="00DE17FA" w:rsidRPr="009E722F">
        <w:rPr>
          <w:rFonts w:ascii="Cambria" w:hAnsi="Cambria" w:cs="Arial"/>
          <w:sz w:val="22"/>
          <w:szCs w:val="22"/>
        </w:rPr>
        <w:t xml:space="preserve"> </w:t>
      </w:r>
      <w:r w:rsidRPr="009E722F">
        <w:rPr>
          <w:rFonts w:ascii="Cambria" w:hAnsi="Cambria" w:cs="Arial"/>
          <w:sz w:val="22"/>
          <w:szCs w:val="22"/>
        </w:rPr>
        <w:t>d’Ouvrage</w:t>
      </w:r>
      <w:r w:rsidR="00DE17FA" w:rsidRPr="009E722F">
        <w:rPr>
          <w:rFonts w:ascii="Cambria" w:hAnsi="Cambria" w:cs="Arial"/>
          <w:sz w:val="22"/>
          <w:szCs w:val="22"/>
        </w:rPr>
        <w:t xml:space="preserve"> </w:t>
      </w:r>
      <w:r w:rsidRPr="009E722F">
        <w:rPr>
          <w:rFonts w:ascii="Cambria" w:hAnsi="Cambria" w:cs="Arial"/>
          <w:sz w:val="22"/>
          <w:szCs w:val="22"/>
        </w:rPr>
        <w:t>au</w:t>
      </w:r>
      <w:r w:rsidR="00DE17FA" w:rsidRPr="009E722F">
        <w:rPr>
          <w:rFonts w:ascii="Cambria" w:hAnsi="Cambria" w:cs="Arial"/>
          <w:sz w:val="22"/>
          <w:szCs w:val="22"/>
        </w:rPr>
        <w:t xml:space="preserve"> </w:t>
      </w:r>
      <w:r w:rsidRPr="009E722F">
        <w:rPr>
          <w:rFonts w:ascii="Cambria" w:hAnsi="Cambria" w:cs="Arial"/>
          <w:sz w:val="22"/>
          <w:szCs w:val="22"/>
        </w:rPr>
        <w:t>titre</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marché</w:t>
      </w:r>
      <w:r w:rsidR="00DE17FA" w:rsidRPr="009E722F">
        <w:rPr>
          <w:rFonts w:ascii="Cambria" w:hAnsi="Cambria" w:cs="Arial"/>
          <w:sz w:val="22"/>
          <w:szCs w:val="22"/>
        </w:rPr>
        <w:t xml:space="preserve"> </w:t>
      </w:r>
      <w:r w:rsidRPr="009E722F">
        <w:rPr>
          <w:rFonts w:ascii="Cambria" w:hAnsi="Cambria" w:cs="Arial"/>
          <w:sz w:val="22"/>
          <w:szCs w:val="22"/>
        </w:rPr>
        <w:t>modifié</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cas</w:t>
      </w:r>
      <w:r w:rsidR="00DE17FA" w:rsidRPr="009E722F">
        <w:rPr>
          <w:rFonts w:ascii="Cambria" w:hAnsi="Cambria" w:cs="Arial"/>
          <w:sz w:val="22"/>
          <w:szCs w:val="22"/>
        </w:rPr>
        <w:t xml:space="preserve"> </w:t>
      </w:r>
      <w:r w:rsidRPr="009E722F">
        <w:rPr>
          <w:rFonts w:ascii="Cambria" w:hAnsi="Cambria" w:cs="Arial"/>
          <w:sz w:val="22"/>
          <w:szCs w:val="22"/>
        </w:rPr>
        <w:t>échéant</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ses</w:t>
      </w:r>
      <w:r w:rsidR="00DE17FA" w:rsidRPr="009E722F">
        <w:rPr>
          <w:rFonts w:ascii="Cambria" w:hAnsi="Cambria" w:cs="Arial"/>
          <w:sz w:val="22"/>
          <w:szCs w:val="22"/>
        </w:rPr>
        <w:t xml:space="preserve"> </w:t>
      </w:r>
      <w:r w:rsidRPr="009E722F">
        <w:rPr>
          <w:rFonts w:ascii="Cambria" w:hAnsi="Cambria" w:cs="Arial"/>
          <w:sz w:val="22"/>
          <w:szCs w:val="22"/>
        </w:rPr>
        <w:t>avenants,</w:t>
      </w:r>
      <w:r w:rsidR="00DE17FA" w:rsidRPr="009E722F">
        <w:rPr>
          <w:rFonts w:ascii="Cambria" w:hAnsi="Cambria" w:cs="Arial"/>
          <w:sz w:val="22"/>
          <w:szCs w:val="22"/>
        </w:rPr>
        <w:t xml:space="preserve"> </w:t>
      </w:r>
      <w:r w:rsidRPr="009E722F">
        <w:rPr>
          <w:rFonts w:ascii="Cambria" w:hAnsi="Cambria" w:cs="Arial"/>
          <w:sz w:val="22"/>
          <w:szCs w:val="22"/>
        </w:rPr>
        <w:t>sans</w:t>
      </w:r>
      <w:r w:rsidR="00DE17FA" w:rsidRPr="009E722F">
        <w:rPr>
          <w:rFonts w:ascii="Cambria" w:hAnsi="Cambria" w:cs="Arial"/>
          <w:sz w:val="22"/>
          <w:szCs w:val="22"/>
        </w:rPr>
        <w:t xml:space="preserve"> </w:t>
      </w:r>
      <w:r w:rsidRPr="009E722F">
        <w:rPr>
          <w:rFonts w:ascii="Cambria" w:hAnsi="Cambria" w:cs="Arial"/>
          <w:sz w:val="22"/>
          <w:szCs w:val="22"/>
        </w:rPr>
        <w:t>pouvoir</w:t>
      </w:r>
      <w:r w:rsidR="00DE17FA" w:rsidRPr="009E722F">
        <w:rPr>
          <w:rFonts w:ascii="Cambria" w:hAnsi="Cambria" w:cs="Arial"/>
          <w:sz w:val="22"/>
          <w:szCs w:val="22"/>
        </w:rPr>
        <w:t xml:space="preserve"> </w:t>
      </w:r>
      <w:r w:rsidRPr="009E722F">
        <w:rPr>
          <w:rFonts w:ascii="Cambria" w:hAnsi="Cambria" w:cs="Arial"/>
          <w:sz w:val="22"/>
          <w:szCs w:val="22"/>
        </w:rPr>
        <w:t>différer</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paiement</w:t>
      </w:r>
      <w:r w:rsidR="00DE17FA" w:rsidRPr="009E722F">
        <w:rPr>
          <w:rFonts w:ascii="Cambria" w:hAnsi="Cambria" w:cs="Arial"/>
          <w:sz w:val="22"/>
          <w:szCs w:val="22"/>
        </w:rPr>
        <w:t xml:space="preserve"> </w:t>
      </w:r>
      <w:r w:rsidRPr="009E722F">
        <w:rPr>
          <w:rFonts w:ascii="Cambria" w:hAnsi="Cambria" w:cs="Arial"/>
          <w:sz w:val="22"/>
          <w:szCs w:val="22"/>
        </w:rPr>
        <w:t>ni</w:t>
      </w:r>
      <w:r w:rsidR="00DE17FA" w:rsidRPr="009E722F">
        <w:rPr>
          <w:rFonts w:ascii="Cambria" w:hAnsi="Cambria" w:cs="Arial"/>
          <w:sz w:val="22"/>
          <w:szCs w:val="22"/>
        </w:rPr>
        <w:t xml:space="preserve"> </w:t>
      </w:r>
      <w:r w:rsidRPr="009E722F">
        <w:rPr>
          <w:rFonts w:ascii="Cambria" w:hAnsi="Cambria" w:cs="Arial"/>
          <w:sz w:val="22"/>
          <w:szCs w:val="22"/>
        </w:rPr>
        <w:t>soulever</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contestation</w:t>
      </w:r>
      <w:r w:rsidR="00DE17FA" w:rsidRPr="009E722F">
        <w:rPr>
          <w:rFonts w:ascii="Cambria" w:hAnsi="Cambria" w:cs="Arial"/>
          <w:sz w:val="22"/>
          <w:szCs w:val="22"/>
        </w:rPr>
        <w:t xml:space="preserve"> </w:t>
      </w:r>
      <w:r w:rsidRPr="009E722F">
        <w:rPr>
          <w:rFonts w:ascii="Cambria" w:hAnsi="Cambria" w:cs="Arial"/>
          <w:sz w:val="22"/>
          <w:szCs w:val="22"/>
        </w:rPr>
        <w:t>pour quelque</w:t>
      </w:r>
      <w:r w:rsidR="00DE17FA" w:rsidRPr="009E722F">
        <w:rPr>
          <w:rFonts w:ascii="Cambria" w:hAnsi="Cambria" w:cs="Arial"/>
          <w:sz w:val="22"/>
          <w:szCs w:val="22"/>
        </w:rPr>
        <w:t xml:space="preserve"> </w:t>
      </w:r>
      <w:r w:rsidRPr="009E722F">
        <w:rPr>
          <w:rFonts w:ascii="Cambria" w:hAnsi="Cambria" w:cs="Arial"/>
          <w:sz w:val="22"/>
          <w:szCs w:val="22"/>
        </w:rPr>
        <w:t>motif</w:t>
      </w:r>
      <w:r w:rsidR="00DE17FA" w:rsidRPr="009E722F">
        <w:rPr>
          <w:rFonts w:ascii="Cambria" w:hAnsi="Cambria" w:cs="Arial"/>
          <w:sz w:val="22"/>
          <w:szCs w:val="22"/>
        </w:rPr>
        <w:t xml:space="preserve"> </w:t>
      </w:r>
      <w:r w:rsidRPr="009E722F">
        <w:rPr>
          <w:rFonts w:ascii="Cambria" w:hAnsi="Cambria" w:cs="Arial"/>
          <w:sz w:val="22"/>
          <w:szCs w:val="22"/>
        </w:rPr>
        <w:t>que</w:t>
      </w:r>
      <w:r w:rsidR="00DE17FA" w:rsidRPr="009E722F">
        <w:rPr>
          <w:rFonts w:ascii="Cambria" w:hAnsi="Cambria" w:cs="Arial"/>
          <w:sz w:val="22"/>
          <w:szCs w:val="22"/>
        </w:rPr>
        <w:t xml:space="preserve"> </w:t>
      </w:r>
      <w:r w:rsidRPr="009E722F">
        <w:rPr>
          <w:rFonts w:ascii="Cambria" w:hAnsi="Cambria" w:cs="Arial"/>
          <w:sz w:val="22"/>
          <w:szCs w:val="22"/>
        </w:rPr>
        <w:t>ce</w:t>
      </w:r>
      <w:r w:rsidR="00DE17FA" w:rsidRPr="009E722F">
        <w:rPr>
          <w:rFonts w:ascii="Cambria" w:hAnsi="Cambria" w:cs="Arial"/>
          <w:sz w:val="22"/>
          <w:szCs w:val="22"/>
        </w:rPr>
        <w:t xml:space="preserve"> </w:t>
      </w:r>
      <w:r w:rsidRPr="009E722F">
        <w:rPr>
          <w:rFonts w:ascii="Cambria" w:hAnsi="Cambria" w:cs="Arial"/>
          <w:sz w:val="22"/>
          <w:szCs w:val="22"/>
        </w:rPr>
        <w:t>soit,</w:t>
      </w:r>
      <w:r w:rsidR="00DE17FA" w:rsidRPr="009E722F">
        <w:rPr>
          <w:rFonts w:ascii="Cambria" w:hAnsi="Cambria" w:cs="Arial"/>
          <w:sz w:val="22"/>
          <w:szCs w:val="22"/>
        </w:rPr>
        <w:t xml:space="preserve"> </w:t>
      </w:r>
      <w:r w:rsidRPr="009E722F">
        <w:rPr>
          <w:rFonts w:ascii="Cambria" w:hAnsi="Cambria" w:cs="Arial"/>
          <w:sz w:val="22"/>
          <w:szCs w:val="22"/>
        </w:rPr>
        <w:t>toute(s)somme(s)dans</w:t>
      </w:r>
      <w:r w:rsidR="00DE17FA" w:rsidRPr="009E722F">
        <w:rPr>
          <w:rFonts w:ascii="Cambria" w:hAnsi="Cambria" w:cs="Arial"/>
          <w:sz w:val="22"/>
          <w:szCs w:val="22"/>
        </w:rPr>
        <w:t xml:space="preserve"> </w:t>
      </w:r>
      <w:r w:rsidRPr="009E722F">
        <w:rPr>
          <w:rFonts w:ascii="Cambria" w:hAnsi="Cambria" w:cs="Arial"/>
          <w:sz w:val="22"/>
          <w:szCs w:val="22"/>
        </w:rPr>
        <w:t>les</w:t>
      </w:r>
      <w:r w:rsidR="00DE17FA" w:rsidRPr="009E722F">
        <w:rPr>
          <w:rFonts w:ascii="Cambria" w:hAnsi="Cambria" w:cs="Arial"/>
          <w:sz w:val="22"/>
          <w:szCs w:val="22"/>
        </w:rPr>
        <w:t xml:space="preserve"> </w:t>
      </w:r>
      <w:r w:rsidRPr="009E722F">
        <w:rPr>
          <w:rFonts w:ascii="Cambria" w:hAnsi="Cambria" w:cs="Arial"/>
          <w:sz w:val="22"/>
          <w:szCs w:val="22"/>
        </w:rPr>
        <w:t>limites</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montant</w:t>
      </w:r>
      <w:r w:rsidR="00DE17FA" w:rsidRPr="009E722F">
        <w:rPr>
          <w:rFonts w:ascii="Cambria" w:hAnsi="Cambria" w:cs="Arial"/>
          <w:sz w:val="22"/>
          <w:szCs w:val="22"/>
        </w:rPr>
        <w:t xml:space="preserve"> </w:t>
      </w:r>
      <w:r w:rsidRPr="009E722F">
        <w:rPr>
          <w:rFonts w:ascii="Cambria" w:hAnsi="Cambria" w:cs="Arial"/>
          <w:sz w:val="22"/>
          <w:szCs w:val="22"/>
        </w:rPr>
        <w:t>égal</w:t>
      </w:r>
      <w:r w:rsidR="00DE17FA"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iCs/>
          <w:sz w:val="22"/>
          <w:szCs w:val="22"/>
        </w:rPr>
        <w:t>[pourcentage inférieur à 10% à préciser]</w:t>
      </w:r>
      <w:r w:rsidRPr="009E722F">
        <w:rPr>
          <w:rFonts w:ascii="Cambria" w:hAnsi="Cambria" w:cs="Arial"/>
          <w:sz w:val="22"/>
          <w:szCs w:val="22"/>
        </w:rPr>
        <w:t>du montant cumulé des travaux figurant dans le décompte définitif, sans que le Maître d’Ouvrage</w:t>
      </w:r>
      <w:r w:rsidR="00DE17FA" w:rsidRPr="009E722F">
        <w:rPr>
          <w:rFonts w:ascii="Cambria" w:hAnsi="Cambria" w:cs="Arial"/>
          <w:sz w:val="22"/>
          <w:szCs w:val="22"/>
        </w:rPr>
        <w:t xml:space="preserve"> </w:t>
      </w:r>
      <w:r w:rsidRPr="009E722F">
        <w:rPr>
          <w:rFonts w:ascii="Cambria" w:hAnsi="Cambria" w:cs="Arial"/>
          <w:sz w:val="22"/>
          <w:szCs w:val="22"/>
        </w:rPr>
        <w:t>ait</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prouver</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donner</w:t>
      </w:r>
      <w:r w:rsidR="00DE17FA" w:rsidRPr="009E722F">
        <w:rPr>
          <w:rFonts w:ascii="Cambria" w:hAnsi="Cambria" w:cs="Arial"/>
          <w:sz w:val="22"/>
          <w:szCs w:val="22"/>
        </w:rPr>
        <w:t xml:space="preserve"> </w:t>
      </w:r>
      <w:r w:rsidRPr="009E722F">
        <w:rPr>
          <w:rFonts w:ascii="Cambria" w:hAnsi="Cambria" w:cs="Arial"/>
          <w:sz w:val="22"/>
          <w:szCs w:val="22"/>
        </w:rPr>
        <w:t>les</w:t>
      </w:r>
      <w:r w:rsidR="00DE17FA" w:rsidRPr="009E722F">
        <w:rPr>
          <w:rFonts w:ascii="Cambria" w:hAnsi="Cambria" w:cs="Arial"/>
          <w:sz w:val="22"/>
          <w:szCs w:val="22"/>
        </w:rPr>
        <w:t xml:space="preserve"> </w:t>
      </w:r>
      <w:r w:rsidRPr="009E722F">
        <w:rPr>
          <w:rFonts w:ascii="Cambria" w:hAnsi="Cambria" w:cs="Arial"/>
          <w:sz w:val="22"/>
          <w:szCs w:val="22"/>
        </w:rPr>
        <w:t>raisons</w:t>
      </w:r>
      <w:r w:rsidR="00DE17FA" w:rsidRPr="009E722F">
        <w:rPr>
          <w:rFonts w:ascii="Cambria" w:hAnsi="Cambria" w:cs="Arial"/>
          <w:sz w:val="22"/>
          <w:szCs w:val="22"/>
        </w:rPr>
        <w:t xml:space="preserve"> </w:t>
      </w:r>
      <w:r w:rsidRPr="009E722F">
        <w:rPr>
          <w:rFonts w:ascii="Cambria" w:hAnsi="Cambria" w:cs="Arial"/>
          <w:sz w:val="22"/>
          <w:szCs w:val="22"/>
        </w:rPr>
        <w:t>ni</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motif</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sa</w:t>
      </w:r>
      <w:r w:rsidR="00DE17FA" w:rsidRPr="009E722F">
        <w:rPr>
          <w:rFonts w:ascii="Cambria" w:hAnsi="Cambria" w:cs="Arial"/>
          <w:sz w:val="22"/>
          <w:szCs w:val="22"/>
        </w:rPr>
        <w:t xml:space="preserve"> </w:t>
      </w:r>
      <w:r w:rsidRPr="009E722F">
        <w:rPr>
          <w:rFonts w:ascii="Cambria" w:hAnsi="Cambria" w:cs="Arial"/>
          <w:sz w:val="22"/>
          <w:szCs w:val="22"/>
        </w:rPr>
        <w:t>demande</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montant</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somme indiquée</w:t>
      </w:r>
      <w:r w:rsidR="00DE17FA" w:rsidRPr="009E722F">
        <w:rPr>
          <w:rFonts w:ascii="Cambria" w:hAnsi="Cambria" w:cs="Arial"/>
          <w:sz w:val="22"/>
          <w:szCs w:val="22"/>
        </w:rPr>
        <w:t xml:space="preserve"> </w:t>
      </w:r>
      <w:r w:rsidRPr="009E722F">
        <w:rPr>
          <w:rFonts w:ascii="Cambria" w:hAnsi="Cambria" w:cs="Arial"/>
          <w:sz w:val="22"/>
          <w:szCs w:val="22"/>
        </w:rPr>
        <w:t>ci-dessus.</w:t>
      </w:r>
    </w:p>
    <w:p w14:paraId="1D7F2A69" w14:textId="77777777" w:rsidR="007229AE" w:rsidRPr="009E722F"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9E722F">
        <w:rPr>
          <w:rFonts w:ascii="Cambria" w:hAnsi="Cambria" w:cs="Arial"/>
          <w:sz w:val="22"/>
          <w:szCs w:val="22"/>
        </w:rPr>
        <w:t>Nous  convenons  qu’aucun  changement  ou  additif  ou  aucune  autre  modification  au  marché  ne nous</w:t>
      </w:r>
      <w:r w:rsidR="00DE17FA" w:rsidRPr="009E722F">
        <w:rPr>
          <w:rFonts w:ascii="Cambria" w:hAnsi="Cambria" w:cs="Arial"/>
          <w:sz w:val="22"/>
          <w:szCs w:val="22"/>
        </w:rPr>
        <w:t xml:space="preserve"> </w:t>
      </w:r>
      <w:r w:rsidRPr="009E722F">
        <w:rPr>
          <w:rFonts w:ascii="Cambria" w:hAnsi="Cambria" w:cs="Arial"/>
          <w:sz w:val="22"/>
          <w:szCs w:val="22"/>
        </w:rPr>
        <w:t>libérera</w:t>
      </w:r>
      <w:r w:rsidR="00DE17FA" w:rsidRPr="009E722F">
        <w:rPr>
          <w:rFonts w:ascii="Cambria" w:hAnsi="Cambria" w:cs="Arial"/>
          <w:sz w:val="22"/>
          <w:szCs w:val="22"/>
        </w:rPr>
        <w:t xml:space="preserve"> </w:t>
      </w:r>
      <w:r w:rsidRPr="009E722F">
        <w:rPr>
          <w:rFonts w:ascii="Cambria" w:hAnsi="Cambria" w:cs="Arial"/>
          <w:sz w:val="22"/>
          <w:szCs w:val="22"/>
        </w:rPr>
        <w:t>d’une</w:t>
      </w:r>
      <w:r w:rsidR="00DE17FA" w:rsidRPr="009E722F">
        <w:rPr>
          <w:rFonts w:ascii="Cambria" w:hAnsi="Cambria" w:cs="Arial"/>
          <w:sz w:val="22"/>
          <w:szCs w:val="22"/>
        </w:rPr>
        <w:t xml:space="preserve"> </w:t>
      </w:r>
      <w:r w:rsidRPr="009E722F">
        <w:rPr>
          <w:rFonts w:ascii="Cambria" w:hAnsi="Cambria" w:cs="Arial"/>
          <w:sz w:val="22"/>
          <w:szCs w:val="22"/>
        </w:rPr>
        <w:t>obligation</w:t>
      </w:r>
      <w:r w:rsidR="00DE17FA" w:rsidRPr="009E722F">
        <w:rPr>
          <w:rFonts w:ascii="Cambria" w:hAnsi="Cambria" w:cs="Arial"/>
          <w:sz w:val="22"/>
          <w:szCs w:val="22"/>
        </w:rPr>
        <w:t xml:space="preserve"> </w:t>
      </w:r>
      <w:r w:rsidRPr="009E722F">
        <w:rPr>
          <w:rFonts w:ascii="Cambria" w:hAnsi="Cambria" w:cs="Arial"/>
          <w:sz w:val="22"/>
          <w:szCs w:val="22"/>
        </w:rPr>
        <w:t>quelconque</w:t>
      </w:r>
      <w:r w:rsidR="00DE17FA" w:rsidRPr="009E722F">
        <w:rPr>
          <w:rFonts w:ascii="Cambria" w:hAnsi="Cambria" w:cs="Arial"/>
          <w:sz w:val="22"/>
          <w:szCs w:val="22"/>
        </w:rPr>
        <w:t xml:space="preserve"> </w:t>
      </w:r>
      <w:r w:rsidRPr="009E722F">
        <w:rPr>
          <w:rFonts w:ascii="Cambria" w:hAnsi="Cambria" w:cs="Arial"/>
          <w:sz w:val="22"/>
          <w:szCs w:val="22"/>
        </w:rPr>
        <w:t>nous</w:t>
      </w:r>
      <w:r w:rsidR="00DE17FA" w:rsidRPr="009E722F">
        <w:rPr>
          <w:rFonts w:ascii="Cambria" w:hAnsi="Cambria" w:cs="Arial"/>
          <w:sz w:val="22"/>
          <w:szCs w:val="22"/>
        </w:rPr>
        <w:t xml:space="preserve"> </w:t>
      </w:r>
      <w:r w:rsidRPr="009E722F">
        <w:rPr>
          <w:rFonts w:ascii="Cambria" w:hAnsi="Cambria" w:cs="Arial"/>
          <w:sz w:val="22"/>
          <w:szCs w:val="22"/>
        </w:rPr>
        <w:t>incombant</w:t>
      </w:r>
      <w:r w:rsidR="00DE17FA" w:rsidRPr="009E722F">
        <w:rPr>
          <w:rFonts w:ascii="Cambria" w:hAnsi="Cambria" w:cs="Arial"/>
          <w:sz w:val="22"/>
          <w:szCs w:val="22"/>
        </w:rPr>
        <w:t xml:space="preserve"> </w:t>
      </w:r>
      <w:r w:rsidRPr="009E722F">
        <w:rPr>
          <w:rFonts w:ascii="Cambria" w:hAnsi="Cambria" w:cs="Arial"/>
          <w:sz w:val="22"/>
          <w:szCs w:val="22"/>
        </w:rPr>
        <w:t>en</w:t>
      </w:r>
      <w:r w:rsidR="00DE17FA" w:rsidRPr="009E722F">
        <w:rPr>
          <w:rFonts w:ascii="Cambria" w:hAnsi="Cambria" w:cs="Arial"/>
          <w:sz w:val="22"/>
          <w:szCs w:val="22"/>
        </w:rPr>
        <w:t xml:space="preserve"> </w:t>
      </w:r>
      <w:r w:rsidRPr="009E722F">
        <w:rPr>
          <w:rFonts w:ascii="Cambria" w:hAnsi="Cambria" w:cs="Arial"/>
          <w:sz w:val="22"/>
          <w:szCs w:val="22"/>
        </w:rPr>
        <w:t>vertu</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garantie</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nous dérogeons</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notification</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toute</w:t>
      </w:r>
      <w:r w:rsidR="00DE17FA" w:rsidRPr="009E722F">
        <w:rPr>
          <w:rFonts w:ascii="Cambria" w:hAnsi="Cambria" w:cs="Arial"/>
          <w:sz w:val="22"/>
          <w:szCs w:val="22"/>
        </w:rPr>
        <w:t xml:space="preserve"> </w:t>
      </w:r>
      <w:r w:rsidRPr="009E722F">
        <w:rPr>
          <w:rFonts w:ascii="Cambria" w:hAnsi="Cambria" w:cs="Arial"/>
          <w:sz w:val="22"/>
          <w:szCs w:val="22"/>
        </w:rPr>
        <w:t>modification,</w:t>
      </w:r>
      <w:r w:rsidR="00DE17FA" w:rsidRPr="009E722F">
        <w:rPr>
          <w:rFonts w:ascii="Cambria" w:hAnsi="Cambria" w:cs="Arial"/>
          <w:sz w:val="22"/>
          <w:szCs w:val="22"/>
        </w:rPr>
        <w:t xml:space="preserve"> </w:t>
      </w:r>
      <w:r w:rsidRPr="009E722F">
        <w:rPr>
          <w:rFonts w:ascii="Cambria" w:hAnsi="Cambria" w:cs="Arial"/>
          <w:sz w:val="22"/>
          <w:szCs w:val="22"/>
        </w:rPr>
        <w:t>additif</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changement.</w:t>
      </w:r>
    </w:p>
    <w:p w14:paraId="328AC8C6" w14:textId="77777777"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La</w:t>
      </w:r>
      <w:r w:rsidR="0057357C" w:rsidRPr="009E722F">
        <w:rPr>
          <w:rFonts w:ascii="Cambria" w:hAnsi="Cambria" w:cs="Arial"/>
          <w:sz w:val="22"/>
          <w:szCs w:val="22"/>
        </w:rPr>
        <w:t xml:space="preserve"> </w:t>
      </w:r>
      <w:r w:rsidRPr="009E722F">
        <w:rPr>
          <w:rFonts w:ascii="Cambria" w:hAnsi="Cambria" w:cs="Arial"/>
          <w:sz w:val="22"/>
          <w:szCs w:val="22"/>
        </w:rPr>
        <w:t>présente</w:t>
      </w:r>
      <w:r w:rsidR="0057357C" w:rsidRPr="009E722F">
        <w:rPr>
          <w:rFonts w:ascii="Cambria" w:hAnsi="Cambria" w:cs="Arial"/>
          <w:sz w:val="22"/>
          <w:szCs w:val="22"/>
        </w:rPr>
        <w:t xml:space="preserve"> </w:t>
      </w:r>
      <w:r w:rsidRPr="009E722F">
        <w:rPr>
          <w:rFonts w:ascii="Cambria" w:hAnsi="Cambria" w:cs="Arial"/>
          <w:sz w:val="22"/>
          <w:szCs w:val="22"/>
        </w:rPr>
        <w:t>garantie</w:t>
      </w:r>
      <w:r w:rsidR="0057357C" w:rsidRPr="009E722F">
        <w:rPr>
          <w:rFonts w:ascii="Cambria" w:hAnsi="Cambria" w:cs="Arial"/>
          <w:sz w:val="22"/>
          <w:szCs w:val="22"/>
        </w:rPr>
        <w:t xml:space="preserve"> </w:t>
      </w:r>
      <w:r w:rsidRPr="009E722F">
        <w:rPr>
          <w:rFonts w:ascii="Cambria" w:hAnsi="Cambria" w:cs="Arial"/>
          <w:sz w:val="22"/>
          <w:szCs w:val="22"/>
        </w:rPr>
        <w:t>entre</w:t>
      </w:r>
      <w:r w:rsidR="0057357C" w:rsidRPr="009E722F">
        <w:rPr>
          <w:rFonts w:ascii="Cambria" w:hAnsi="Cambria" w:cs="Arial"/>
          <w:sz w:val="22"/>
          <w:szCs w:val="22"/>
        </w:rPr>
        <w:t xml:space="preserve"> </w:t>
      </w:r>
      <w:r w:rsidRPr="009E722F">
        <w:rPr>
          <w:rFonts w:ascii="Cambria" w:hAnsi="Cambria" w:cs="Arial"/>
          <w:sz w:val="22"/>
          <w:szCs w:val="22"/>
        </w:rPr>
        <w:t>en</w:t>
      </w:r>
      <w:r w:rsidR="0057357C" w:rsidRPr="009E722F">
        <w:rPr>
          <w:rFonts w:ascii="Cambria" w:hAnsi="Cambria" w:cs="Arial"/>
          <w:sz w:val="22"/>
          <w:szCs w:val="22"/>
        </w:rPr>
        <w:t xml:space="preserve"> </w:t>
      </w:r>
      <w:r w:rsidRPr="009E722F">
        <w:rPr>
          <w:rFonts w:ascii="Cambria" w:hAnsi="Cambria" w:cs="Arial"/>
          <w:sz w:val="22"/>
          <w:szCs w:val="22"/>
        </w:rPr>
        <w:t>vigueur</w:t>
      </w:r>
      <w:r w:rsidR="0057357C" w:rsidRPr="009E722F">
        <w:rPr>
          <w:rFonts w:ascii="Cambria" w:hAnsi="Cambria" w:cs="Arial"/>
          <w:sz w:val="22"/>
          <w:szCs w:val="22"/>
        </w:rPr>
        <w:t xml:space="preserve"> </w:t>
      </w:r>
      <w:r w:rsidRPr="009E722F">
        <w:rPr>
          <w:rFonts w:ascii="Cambria" w:hAnsi="Cambria" w:cs="Arial"/>
          <w:sz w:val="22"/>
          <w:szCs w:val="22"/>
        </w:rPr>
        <w:t>dès</w:t>
      </w:r>
      <w:r w:rsidR="0057357C" w:rsidRPr="009E722F">
        <w:rPr>
          <w:rFonts w:ascii="Cambria" w:hAnsi="Cambria" w:cs="Arial"/>
          <w:sz w:val="22"/>
          <w:szCs w:val="22"/>
        </w:rPr>
        <w:t xml:space="preserve"> </w:t>
      </w:r>
      <w:r w:rsidRPr="009E722F">
        <w:rPr>
          <w:rFonts w:ascii="Cambria" w:hAnsi="Cambria" w:cs="Arial"/>
          <w:sz w:val="22"/>
          <w:szCs w:val="22"/>
        </w:rPr>
        <w:t>sa</w:t>
      </w:r>
      <w:r w:rsidR="0057357C" w:rsidRPr="009E722F">
        <w:rPr>
          <w:rFonts w:ascii="Cambria" w:hAnsi="Cambria" w:cs="Arial"/>
          <w:sz w:val="22"/>
          <w:szCs w:val="22"/>
        </w:rPr>
        <w:t xml:space="preserve"> </w:t>
      </w:r>
      <w:r w:rsidRPr="009E722F">
        <w:rPr>
          <w:rFonts w:ascii="Cambria" w:hAnsi="Cambria" w:cs="Arial"/>
          <w:sz w:val="22"/>
          <w:szCs w:val="22"/>
        </w:rPr>
        <w:t>signature.</w:t>
      </w:r>
      <w:r w:rsidR="0057357C" w:rsidRPr="009E722F">
        <w:rPr>
          <w:rFonts w:ascii="Cambria" w:hAnsi="Cambria" w:cs="Arial"/>
          <w:sz w:val="22"/>
          <w:szCs w:val="22"/>
        </w:rPr>
        <w:t xml:space="preserve"> </w:t>
      </w:r>
      <w:r w:rsidRPr="009E722F">
        <w:rPr>
          <w:rFonts w:ascii="Cambria" w:hAnsi="Cambria" w:cs="Arial"/>
          <w:sz w:val="22"/>
          <w:szCs w:val="22"/>
        </w:rPr>
        <w:t>Elle</w:t>
      </w:r>
      <w:r w:rsidR="0057357C" w:rsidRPr="009E722F">
        <w:rPr>
          <w:rFonts w:ascii="Cambria" w:hAnsi="Cambria" w:cs="Arial"/>
          <w:sz w:val="22"/>
          <w:szCs w:val="22"/>
        </w:rPr>
        <w:t xml:space="preserve"> </w:t>
      </w:r>
      <w:r w:rsidRPr="009E722F">
        <w:rPr>
          <w:rFonts w:ascii="Cambria" w:hAnsi="Cambria" w:cs="Arial"/>
          <w:sz w:val="22"/>
          <w:szCs w:val="22"/>
        </w:rPr>
        <w:t>sera</w:t>
      </w:r>
      <w:r w:rsidR="0057357C" w:rsidRPr="009E722F">
        <w:rPr>
          <w:rFonts w:ascii="Cambria" w:hAnsi="Cambria" w:cs="Arial"/>
          <w:sz w:val="22"/>
          <w:szCs w:val="22"/>
        </w:rPr>
        <w:t xml:space="preserve"> </w:t>
      </w:r>
      <w:r w:rsidRPr="009E722F">
        <w:rPr>
          <w:rFonts w:ascii="Cambria" w:hAnsi="Cambria" w:cs="Arial"/>
          <w:sz w:val="22"/>
          <w:szCs w:val="22"/>
        </w:rPr>
        <w:t>libérée</w:t>
      </w:r>
      <w:r w:rsidR="0057357C" w:rsidRPr="009E722F">
        <w:rPr>
          <w:rFonts w:ascii="Cambria" w:hAnsi="Cambria" w:cs="Arial"/>
          <w:sz w:val="22"/>
          <w:szCs w:val="22"/>
        </w:rPr>
        <w:t xml:space="preserve"> </w:t>
      </w:r>
      <w:r w:rsidRPr="009E722F">
        <w:rPr>
          <w:rFonts w:ascii="Cambria" w:hAnsi="Cambria" w:cs="Arial"/>
          <w:sz w:val="22"/>
          <w:szCs w:val="22"/>
        </w:rPr>
        <w:t>dans</w:t>
      </w:r>
      <w:r w:rsidR="0057357C" w:rsidRPr="009E722F">
        <w:rPr>
          <w:rFonts w:ascii="Cambria" w:hAnsi="Cambria" w:cs="Arial"/>
          <w:sz w:val="22"/>
          <w:szCs w:val="22"/>
        </w:rPr>
        <w:t xml:space="preserve"> </w:t>
      </w:r>
      <w:r w:rsidRPr="009E722F">
        <w:rPr>
          <w:rFonts w:ascii="Cambria" w:hAnsi="Cambria" w:cs="Arial"/>
          <w:sz w:val="22"/>
          <w:szCs w:val="22"/>
        </w:rPr>
        <w:t>un</w:t>
      </w:r>
      <w:r w:rsidR="0057357C" w:rsidRPr="009E722F">
        <w:rPr>
          <w:rFonts w:ascii="Cambria" w:hAnsi="Cambria" w:cs="Arial"/>
          <w:sz w:val="22"/>
          <w:szCs w:val="22"/>
        </w:rPr>
        <w:t xml:space="preserve"> </w:t>
      </w:r>
      <w:r w:rsidRPr="009E722F">
        <w:rPr>
          <w:rFonts w:ascii="Cambria" w:hAnsi="Cambria" w:cs="Arial"/>
          <w:sz w:val="22"/>
          <w:szCs w:val="22"/>
        </w:rPr>
        <w:t>délai</w:t>
      </w:r>
      <w:r w:rsidR="0057357C" w:rsidRPr="009E722F">
        <w:rPr>
          <w:rFonts w:ascii="Cambria" w:hAnsi="Cambria" w:cs="Arial"/>
          <w:sz w:val="22"/>
          <w:szCs w:val="22"/>
        </w:rPr>
        <w:t xml:space="preserve"> </w:t>
      </w:r>
      <w:r w:rsidRPr="009E722F">
        <w:rPr>
          <w:rFonts w:ascii="Cambria" w:hAnsi="Cambria" w:cs="Arial"/>
          <w:sz w:val="22"/>
          <w:szCs w:val="22"/>
        </w:rPr>
        <w:t>de</w:t>
      </w:r>
      <w:r w:rsidR="0057357C" w:rsidRPr="009E722F">
        <w:rPr>
          <w:rFonts w:ascii="Cambria" w:hAnsi="Cambria" w:cs="Arial"/>
          <w:sz w:val="22"/>
          <w:szCs w:val="22"/>
        </w:rPr>
        <w:t xml:space="preserve"> </w:t>
      </w:r>
      <w:r w:rsidRPr="009E722F">
        <w:rPr>
          <w:rFonts w:ascii="Cambria" w:hAnsi="Cambria" w:cs="Arial"/>
          <w:sz w:val="22"/>
          <w:szCs w:val="22"/>
        </w:rPr>
        <w:t>trente(30) jours</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compter</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date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réception</w:t>
      </w:r>
      <w:r w:rsidR="00DE17FA" w:rsidRPr="009E722F">
        <w:rPr>
          <w:rFonts w:ascii="Cambria" w:hAnsi="Cambria" w:cs="Arial"/>
          <w:sz w:val="22"/>
          <w:szCs w:val="22"/>
        </w:rPr>
        <w:t xml:space="preserve"> </w:t>
      </w:r>
      <w:r w:rsidRPr="009E722F">
        <w:rPr>
          <w:rFonts w:ascii="Cambria" w:hAnsi="Cambria" w:cs="Arial"/>
          <w:sz w:val="22"/>
          <w:szCs w:val="22"/>
        </w:rPr>
        <w:t>définitive</w:t>
      </w:r>
      <w:r w:rsidR="00DE17FA" w:rsidRPr="009E722F">
        <w:rPr>
          <w:rFonts w:ascii="Cambria" w:hAnsi="Cambria" w:cs="Arial"/>
          <w:sz w:val="22"/>
          <w:szCs w:val="22"/>
        </w:rPr>
        <w:t xml:space="preserve"> </w:t>
      </w:r>
      <w:r w:rsidRPr="009E722F">
        <w:rPr>
          <w:rFonts w:ascii="Cambria" w:hAnsi="Cambria" w:cs="Arial"/>
          <w:sz w:val="22"/>
          <w:szCs w:val="22"/>
        </w:rPr>
        <w:t>des</w:t>
      </w:r>
      <w:r w:rsidR="00DE17FA" w:rsidRPr="009E722F">
        <w:rPr>
          <w:rFonts w:ascii="Cambria" w:hAnsi="Cambria" w:cs="Arial"/>
          <w:sz w:val="22"/>
          <w:szCs w:val="22"/>
        </w:rPr>
        <w:t xml:space="preserve"> </w:t>
      </w:r>
      <w:r w:rsidRPr="009E722F">
        <w:rPr>
          <w:rFonts w:ascii="Cambria" w:hAnsi="Cambria" w:cs="Arial"/>
          <w:sz w:val="22"/>
          <w:szCs w:val="22"/>
        </w:rPr>
        <w:t>travaux,</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sur</w:t>
      </w:r>
      <w:r w:rsidR="00DE17FA" w:rsidRPr="009E722F">
        <w:rPr>
          <w:rFonts w:ascii="Cambria" w:hAnsi="Cambria" w:cs="Arial"/>
          <w:sz w:val="22"/>
          <w:szCs w:val="22"/>
        </w:rPr>
        <w:t xml:space="preserve"> </w:t>
      </w:r>
      <w:r w:rsidRPr="009E722F">
        <w:rPr>
          <w:rFonts w:ascii="Cambria" w:hAnsi="Cambria" w:cs="Arial"/>
          <w:sz w:val="22"/>
          <w:szCs w:val="22"/>
        </w:rPr>
        <w:t>main</w:t>
      </w:r>
      <w:r w:rsidR="00DE17FA" w:rsidRPr="009E722F">
        <w:rPr>
          <w:rFonts w:ascii="Cambria" w:hAnsi="Cambria" w:cs="Arial"/>
          <w:sz w:val="22"/>
          <w:szCs w:val="22"/>
        </w:rPr>
        <w:t xml:space="preserve"> </w:t>
      </w:r>
      <w:r w:rsidRPr="009E722F">
        <w:rPr>
          <w:rFonts w:ascii="Cambria" w:hAnsi="Cambria" w:cs="Arial"/>
          <w:sz w:val="22"/>
          <w:szCs w:val="22"/>
        </w:rPr>
        <w:t>levée</w:t>
      </w:r>
      <w:r w:rsidR="00DE17FA" w:rsidRPr="009E722F">
        <w:rPr>
          <w:rFonts w:ascii="Cambria" w:hAnsi="Cambria" w:cs="Arial"/>
          <w:sz w:val="22"/>
          <w:szCs w:val="22"/>
        </w:rPr>
        <w:t xml:space="preserve"> </w:t>
      </w:r>
      <w:r w:rsidRPr="009E722F">
        <w:rPr>
          <w:rFonts w:ascii="Cambria" w:hAnsi="Cambria" w:cs="Arial"/>
          <w:sz w:val="22"/>
          <w:szCs w:val="22"/>
        </w:rPr>
        <w:t>délivrée</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Maître d’Ouvrage.</w:t>
      </w:r>
    </w:p>
    <w:p w14:paraId="11452A7A" w14:textId="77777777"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Toute demande de paiement formulée par le Maître d’Ouvrage au titre de la présente garantie devra</w:t>
      </w:r>
      <w:r w:rsidR="00DE17FA" w:rsidRPr="009E722F">
        <w:rPr>
          <w:rFonts w:ascii="Cambria" w:hAnsi="Cambria" w:cs="Arial"/>
          <w:sz w:val="22"/>
          <w:szCs w:val="22"/>
        </w:rPr>
        <w:t xml:space="preserve"> </w:t>
      </w:r>
      <w:r w:rsidRPr="009E722F">
        <w:rPr>
          <w:rFonts w:ascii="Cambria" w:hAnsi="Cambria" w:cs="Arial"/>
          <w:sz w:val="22"/>
          <w:szCs w:val="22"/>
        </w:rPr>
        <w:t>être</w:t>
      </w:r>
      <w:r w:rsidR="00DE17FA" w:rsidRPr="009E722F">
        <w:rPr>
          <w:rFonts w:ascii="Cambria" w:hAnsi="Cambria" w:cs="Arial"/>
          <w:sz w:val="22"/>
          <w:szCs w:val="22"/>
        </w:rPr>
        <w:t xml:space="preserve"> </w:t>
      </w:r>
      <w:r w:rsidRPr="009E722F">
        <w:rPr>
          <w:rFonts w:ascii="Cambria" w:hAnsi="Cambria" w:cs="Arial"/>
          <w:sz w:val="22"/>
          <w:szCs w:val="22"/>
        </w:rPr>
        <w:t>faite</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lettre</w:t>
      </w:r>
      <w:r w:rsidR="00DE17FA" w:rsidRPr="009E722F">
        <w:rPr>
          <w:rFonts w:ascii="Cambria" w:hAnsi="Cambria" w:cs="Arial"/>
          <w:sz w:val="22"/>
          <w:szCs w:val="22"/>
        </w:rPr>
        <w:t xml:space="preserve"> </w:t>
      </w:r>
      <w:r w:rsidRPr="009E722F">
        <w:rPr>
          <w:rFonts w:ascii="Cambria" w:hAnsi="Cambria" w:cs="Arial"/>
          <w:sz w:val="22"/>
          <w:szCs w:val="22"/>
        </w:rPr>
        <w:t>recommandée</w:t>
      </w:r>
      <w:r w:rsidR="00DE17FA" w:rsidRPr="009E722F">
        <w:rPr>
          <w:rFonts w:ascii="Cambria" w:hAnsi="Cambria" w:cs="Arial"/>
          <w:sz w:val="22"/>
          <w:szCs w:val="22"/>
        </w:rPr>
        <w:t xml:space="preserve"> </w:t>
      </w:r>
      <w:r w:rsidRPr="009E722F">
        <w:rPr>
          <w:rFonts w:ascii="Cambria" w:hAnsi="Cambria" w:cs="Arial"/>
          <w:sz w:val="22"/>
          <w:szCs w:val="22"/>
        </w:rPr>
        <w:t>avec</w:t>
      </w:r>
      <w:r w:rsidR="00DE17FA" w:rsidRPr="009E722F">
        <w:rPr>
          <w:rFonts w:ascii="Cambria" w:hAnsi="Cambria" w:cs="Arial"/>
          <w:sz w:val="22"/>
          <w:szCs w:val="22"/>
        </w:rPr>
        <w:t xml:space="preserve"> </w:t>
      </w:r>
      <w:r w:rsidRPr="009E722F">
        <w:rPr>
          <w:rFonts w:ascii="Cambria" w:hAnsi="Cambria" w:cs="Arial"/>
          <w:sz w:val="22"/>
          <w:szCs w:val="22"/>
        </w:rPr>
        <w:t>accusé</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réception,</w:t>
      </w:r>
      <w:r w:rsidR="00DE17FA" w:rsidRPr="009E722F">
        <w:rPr>
          <w:rFonts w:ascii="Cambria" w:hAnsi="Cambria" w:cs="Arial"/>
          <w:sz w:val="22"/>
          <w:szCs w:val="22"/>
        </w:rPr>
        <w:t xml:space="preserve"> </w:t>
      </w:r>
      <w:r w:rsidRPr="009E722F">
        <w:rPr>
          <w:rFonts w:ascii="Cambria" w:hAnsi="Cambria" w:cs="Arial"/>
          <w:sz w:val="22"/>
          <w:szCs w:val="22"/>
        </w:rPr>
        <w:t>parvenue</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banque</w:t>
      </w:r>
      <w:r w:rsidR="00DE17FA" w:rsidRPr="009E722F">
        <w:rPr>
          <w:rFonts w:ascii="Cambria" w:hAnsi="Cambria" w:cs="Arial"/>
          <w:sz w:val="22"/>
          <w:szCs w:val="22"/>
        </w:rPr>
        <w:t xml:space="preserve"> </w:t>
      </w:r>
      <w:r w:rsidRPr="009E722F">
        <w:rPr>
          <w:rFonts w:ascii="Cambria" w:hAnsi="Cambria" w:cs="Arial"/>
          <w:sz w:val="22"/>
          <w:szCs w:val="22"/>
        </w:rPr>
        <w:t>pendant</w:t>
      </w:r>
      <w:r w:rsidR="00DE17FA" w:rsidRPr="009E722F">
        <w:rPr>
          <w:rFonts w:ascii="Cambria" w:hAnsi="Cambria" w:cs="Arial"/>
          <w:sz w:val="22"/>
          <w:szCs w:val="22"/>
        </w:rPr>
        <w:t xml:space="preserve"> </w:t>
      </w:r>
      <w:r w:rsidRPr="009E722F">
        <w:rPr>
          <w:rFonts w:ascii="Cambria" w:hAnsi="Cambria" w:cs="Arial"/>
          <w:sz w:val="22"/>
          <w:szCs w:val="22"/>
        </w:rPr>
        <w:t>la période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validité</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présent</w:t>
      </w:r>
      <w:r w:rsidR="00DE17FA" w:rsidRPr="009E722F">
        <w:rPr>
          <w:rFonts w:ascii="Cambria" w:hAnsi="Cambria" w:cs="Arial"/>
          <w:sz w:val="22"/>
          <w:szCs w:val="22"/>
        </w:rPr>
        <w:t xml:space="preserve"> </w:t>
      </w:r>
      <w:r w:rsidRPr="009E722F">
        <w:rPr>
          <w:rFonts w:ascii="Cambria" w:hAnsi="Cambria" w:cs="Arial"/>
          <w:sz w:val="22"/>
          <w:szCs w:val="22"/>
        </w:rPr>
        <w:t>engagement.</w:t>
      </w:r>
    </w:p>
    <w:p w14:paraId="257B35EE" w14:textId="77777777"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caution</w:t>
      </w:r>
      <w:r w:rsidR="00DE17FA" w:rsidRPr="009E722F">
        <w:rPr>
          <w:rFonts w:ascii="Cambria" w:hAnsi="Cambria" w:cs="Arial"/>
          <w:sz w:val="22"/>
          <w:szCs w:val="22"/>
        </w:rPr>
        <w:t xml:space="preserve"> </w:t>
      </w:r>
      <w:r w:rsidRPr="009E722F">
        <w:rPr>
          <w:rFonts w:ascii="Cambria" w:hAnsi="Cambria" w:cs="Arial"/>
          <w:sz w:val="22"/>
          <w:szCs w:val="22"/>
        </w:rPr>
        <w:t>est</w:t>
      </w:r>
      <w:r w:rsidR="00DE17FA" w:rsidRPr="009E722F">
        <w:rPr>
          <w:rFonts w:ascii="Cambria" w:hAnsi="Cambria" w:cs="Arial"/>
          <w:sz w:val="22"/>
          <w:szCs w:val="22"/>
        </w:rPr>
        <w:t xml:space="preserve"> </w:t>
      </w:r>
      <w:r w:rsidRPr="009E722F">
        <w:rPr>
          <w:rFonts w:ascii="Cambria" w:hAnsi="Cambria" w:cs="Arial"/>
          <w:sz w:val="22"/>
          <w:szCs w:val="22"/>
        </w:rPr>
        <w:t>soumise</w:t>
      </w:r>
      <w:r w:rsidR="00DE17FA" w:rsidRPr="009E722F">
        <w:rPr>
          <w:rFonts w:ascii="Cambria" w:hAnsi="Cambria" w:cs="Arial"/>
          <w:sz w:val="22"/>
          <w:szCs w:val="22"/>
        </w:rPr>
        <w:t xml:space="preserve"> </w:t>
      </w:r>
      <w:r w:rsidRPr="009E722F">
        <w:rPr>
          <w:rFonts w:ascii="Cambria" w:hAnsi="Cambria" w:cs="Arial"/>
          <w:sz w:val="22"/>
          <w:szCs w:val="22"/>
        </w:rPr>
        <w:t>pour</w:t>
      </w:r>
      <w:r w:rsidR="00DE17FA" w:rsidRPr="009E722F">
        <w:rPr>
          <w:rFonts w:ascii="Cambria" w:hAnsi="Cambria" w:cs="Arial"/>
          <w:sz w:val="22"/>
          <w:szCs w:val="22"/>
        </w:rPr>
        <w:t xml:space="preserve"> </w:t>
      </w:r>
      <w:r w:rsidRPr="009E722F">
        <w:rPr>
          <w:rFonts w:ascii="Cambria" w:hAnsi="Cambria" w:cs="Arial"/>
          <w:sz w:val="22"/>
          <w:szCs w:val="22"/>
        </w:rPr>
        <w:t>son</w:t>
      </w:r>
      <w:r w:rsidR="00DE17FA" w:rsidRPr="009E722F">
        <w:rPr>
          <w:rFonts w:ascii="Cambria" w:hAnsi="Cambria" w:cs="Arial"/>
          <w:sz w:val="22"/>
          <w:szCs w:val="22"/>
        </w:rPr>
        <w:t xml:space="preserve"> </w:t>
      </w:r>
      <w:r w:rsidRPr="009E722F">
        <w:rPr>
          <w:rFonts w:ascii="Cambria" w:hAnsi="Cambria" w:cs="Arial"/>
          <w:sz w:val="22"/>
          <w:szCs w:val="22"/>
        </w:rPr>
        <w:t>interprétation</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son</w:t>
      </w:r>
      <w:r w:rsidR="00DE17FA" w:rsidRPr="009E722F">
        <w:rPr>
          <w:rFonts w:ascii="Cambria" w:hAnsi="Cambria" w:cs="Arial"/>
          <w:sz w:val="22"/>
          <w:szCs w:val="22"/>
        </w:rPr>
        <w:t xml:space="preserve"> </w:t>
      </w:r>
      <w:r w:rsidRPr="009E722F">
        <w:rPr>
          <w:rFonts w:ascii="Cambria" w:hAnsi="Cambria" w:cs="Arial"/>
          <w:sz w:val="22"/>
          <w:szCs w:val="22"/>
        </w:rPr>
        <w:t>exécution</w:t>
      </w:r>
      <w:r w:rsidR="00DE17FA" w:rsidRPr="009E722F">
        <w:rPr>
          <w:rFonts w:ascii="Cambria" w:hAnsi="Cambria" w:cs="Arial"/>
          <w:sz w:val="22"/>
          <w:szCs w:val="22"/>
        </w:rPr>
        <w:t xml:space="preserve"> </w:t>
      </w:r>
      <w:r w:rsidRPr="009E722F">
        <w:rPr>
          <w:rFonts w:ascii="Cambria" w:hAnsi="Cambria" w:cs="Arial"/>
          <w:sz w:val="22"/>
          <w:szCs w:val="22"/>
        </w:rPr>
        <w:t>au</w:t>
      </w:r>
      <w:r w:rsidR="00DE17FA" w:rsidRPr="009E722F">
        <w:rPr>
          <w:rFonts w:ascii="Cambria" w:hAnsi="Cambria" w:cs="Arial"/>
          <w:sz w:val="22"/>
          <w:szCs w:val="22"/>
        </w:rPr>
        <w:t xml:space="preserve"> </w:t>
      </w:r>
      <w:r w:rsidRPr="009E722F">
        <w:rPr>
          <w:rFonts w:ascii="Cambria" w:hAnsi="Cambria" w:cs="Arial"/>
          <w:sz w:val="22"/>
          <w:szCs w:val="22"/>
        </w:rPr>
        <w:t>droit</w:t>
      </w:r>
      <w:r w:rsidR="00DE17FA" w:rsidRPr="009E722F">
        <w:rPr>
          <w:rFonts w:ascii="Cambria" w:hAnsi="Cambria" w:cs="Arial"/>
          <w:sz w:val="22"/>
          <w:szCs w:val="22"/>
        </w:rPr>
        <w:t xml:space="preserve"> </w:t>
      </w:r>
      <w:r w:rsidRPr="009E722F">
        <w:rPr>
          <w:rFonts w:ascii="Cambria" w:hAnsi="Cambria" w:cs="Arial"/>
          <w:sz w:val="22"/>
          <w:szCs w:val="22"/>
        </w:rPr>
        <w:t>camerounais.</w:t>
      </w:r>
      <w:r w:rsidR="00DE17FA" w:rsidRPr="009E722F">
        <w:rPr>
          <w:rFonts w:ascii="Cambria" w:hAnsi="Cambria" w:cs="Arial"/>
          <w:sz w:val="22"/>
          <w:szCs w:val="22"/>
        </w:rPr>
        <w:t xml:space="preserve"> </w:t>
      </w:r>
      <w:r w:rsidRPr="009E722F">
        <w:rPr>
          <w:rFonts w:ascii="Cambria" w:hAnsi="Cambria" w:cs="Arial"/>
          <w:sz w:val="22"/>
          <w:szCs w:val="22"/>
        </w:rPr>
        <w:t>Les tribunaux camerounais seront seuls compétents pour statuer sur tout ce qui concerne le présent engagement</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ses</w:t>
      </w:r>
      <w:r w:rsidR="00DE17FA" w:rsidRPr="009E722F">
        <w:rPr>
          <w:rFonts w:ascii="Cambria" w:hAnsi="Cambria" w:cs="Arial"/>
          <w:sz w:val="22"/>
          <w:szCs w:val="22"/>
        </w:rPr>
        <w:t xml:space="preserve"> </w:t>
      </w:r>
      <w:r w:rsidRPr="009E722F">
        <w:rPr>
          <w:rFonts w:ascii="Cambria" w:hAnsi="Cambria" w:cs="Arial"/>
          <w:sz w:val="22"/>
          <w:szCs w:val="22"/>
        </w:rPr>
        <w:t>suites.</w:t>
      </w:r>
    </w:p>
    <w:p w14:paraId="02D0BA5D" w14:textId="77777777" w:rsidR="007229AE" w:rsidRPr="009E722F" w:rsidRDefault="007229AE" w:rsidP="007229AE">
      <w:pPr>
        <w:widowControl w:val="0"/>
        <w:autoSpaceDE w:val="0"/>
        <w:autoSpaceDN w:val="0"/>
        <w:adjustRightInd w:val="0"/>
        <w:ind w:left="3540" w:right="-20" w:firstLine="708"/>
        <w:jc w:val="both"/>
        <w:rPr>
          <w:rFonts w:ascii="Cambria" w:hAnsi="Cambria" w:cs="Arial"/>
          <w:sz w:val="22"/>
          <w:szCs w:val="22"/>
        </w:rPr>
      </w:pPr>
      <w:r w:rsidRPr="009E722F">
        <w:rPr>
          <w:rFonts w:ascii="Cambria" w:hAnsi="Cambria" w:cs="Arial"/>
          <w:iCs/>
          <w:sz w:val="22"/>
          <w:szCs w:val="22"/>
        </w:rPr>
        <w:t>Signé</w:t>
      </w:r>
      <w:r w:rsidR="00DE17FA" w:rsidRPr="009E722F">
        <w:rPr>
          <w:rFonts w:ascii="Cambria" w:hAnsi="Cambria" w:cs="Arial"/>
          <w:iCs/>
          <w:sz w:val="22"/>
          <w:szCs w:val="22"/>
        </w:rPr>
        <w:t xml:space="preserve"> </w:t>
      </w:r>
      <w:r w:rsidRPr="009E722F">
        <w:rPr>
          <w:rFonts w:ascii="Cambria" w:hAnsi="Cambria" w:cs="Arial"/>
          <w:iCs/>
          <w:sz w:val="22"/>
          <w:szCs w:val="22"/>
        </w:rPr>
        <w:t>et</w:t>
      </w:r>
      <w:r w:rsidR="00DE17FA" w:rsidRPr="009E722F">
        <w:rPr>
          <w:rFonts w:ascii="Cambria" w:hAnsi="Cambria" w:cs="Arial"/>
          <w:iCs/>
          <w:sz w:val="22"/>
          <w:szCs w:val="22"/>
        </w:rPr>
        <w:t xml:space="preserve"> </w:t>
      </w:r>
      <w:r w:rsidRPr="009E722F">
        <w:rPr>
          <w:rFonts w:ascii="Cambria" w:hAnsi="Cambria" w:cs="Arial"/>
          <w:iCs/>
          <w:sz w:val="22"/>
          <w:szCs w:val="22"/>
        </w:rPr>
        <w:t>authentifié</w:t>
      </w:r>
      <w:r w:rsidR="00DE17FA" w:rsidRPr="009E722F">
        <w:rPr>
          <w:rFonts w:ascii="Cambria" w:hAnsi="Cambria" w:cs="Arial"/>
          <w:iCs/>
          <w:sz w:val="22"/>
          <w:szCs w:val="22"/>
        </w:rPr>
        <w:t xml:space="preserve"> </w:t>
      </w:r>
      <w:r w:rsidRPr="009E722F">
        <w:rPr>
          <w:rFonts w:ascii="Cambria" w:hAnsi="Cambria" w:cs="Arial"/>
          <w:iCs/>
          <w:sz w:val="22"/>
          <w:szCs w:val="22"/>
        </w:rPr>
        <w:t>par</w:t>
      </w:r>
      <w:r w:rsidR="00DE17FA" w:rsidRPr="009E722F">
        <w:rPr>
          <w:rFonts w:ascii="Cambria" w:hAnsi="Cambria" w:cs="Arial"/>
          <w:iCs/>
          <w:sz w:val="22"/>
          <w:szCs w:val="22"/>
        </w:rPr>
        <w:t xml:space="preserve"> </w:t>
      </w:r>
      <w:r w:rsidRPr="009E722F">
        <w:rPr>
          <w:rFonts w:ascii="Cambria" w:hAnsi="Cambria" w:cs="Arial"/>
          <w:iCs/>
          <w:sz w:val="22"/>
          <w:szCs w:val="22"/>
        </w:rPr>
        <w:t>la</w:t>
      </w:r>
      <w:r w:rsidR="00DE17FA" w:rsidRPr="009E722F">
        <w:rPr>
          <w:rFonts w:ascii="Cambria" w:hAnsi="Cambria" w:cs="Arial"/>
          <w:iCs/>
          <w:sz w:val="22"/>
          <w:szCs w:val="22"/>
        </w:rPr>
        <w:t xml:space="preserve"> </w:t>
      </w:r>
      <w:r w:rsidRPr="009E722F">
        <w:rPr>
          <w:rFonts w:ascii="Cambria" w:hAnsi="Cambria" w:cs="Arial"/>
          <w:iCs/>
          <w:sz w:val="22"/>
          <w:szCs w:val="22"/>
        </w:rPr>
        <w:t>banque</w:t>
      </w:r>
    </w:p>
    <w:p w14:paraId="1C8A3F87" w14:textId="77777777" w:rsidR="007229AE" w:rsidRPr="009E722F"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9E722F">
        <w:rPr>
          <w:rFonts w:ascii="Cambria" w:hAnsi="Cambria" w:cs="Arial"/>
          <w:iCs/>
          <w:sz w:val="22"/>
          <w:szCs w:val="22"/>
        </w:rPr>
        <w:t>à……………..........................……….</w:t>
      </w:r>
      <w:r w:rsidRPr="009E722F">
        <w:rPr>
          <w:rFonts w:ascii="Cambria" w:hAnsi="Cambria" w:cs="Arial"/>
          <w:iCs/>
          <w:spacing w:val="-1"/>
          <w:sz w:val="22"/>
          <w:szCs w:val="22"/>
        </w:rPr>
        <w:t>.</w:t>
      </w:r>
      <w:r w:rsidRPr="009E722F">
        <w:rPr>
          <w:rFonts w:ascii="Cambria" w:hAnsi="Cambria" w:cs="Arial"/>
          <w:iCs/>
          <w:sz w:val="22"/>
          <w:szCs w:val="22"/>
        </w:rPr>
        <w:t>,le……………..........................………..</w:t>
      </w:r>
    </w:p>
    <w:p w14:paraId="7EB3EB4B" w14:textId="77777777" w:rsidR="007229AE" w:rsidRPr="009E722F" w:rsidRDefault="007229AE" w:rsidP="007229AE">
      <w:pPr>
        <w:widowControl w:val="0"/>
        <w:autoSpaceDE w:val="0"/>
        <w:autoSpaceDN w:val="0"/>
        <w:adjustRightInd w:val="0"/>
        <w:spacing w:before="8" w:line="100" w:lineRule="exact"/>
        <w:jc w:val="both"/>
        <w:rPr>
          <w:rFonts w:ascii="Cambria" w:hAnsi="Cambria" w:cs="Arial"/>
          <w:sz w:val="22"/>
          <w:szCs w:val="22"/>
        </w:rPr>
      </w:pPr>
    </w:p>
    <w:p w14:paraId="57569781" w14:textId="77777777" w:rsidR="007229AE" w:rsidRPr="009E722F" w:rsidRDefault="007229AE" w:rsidP="007229AE">
      <w:pPr>
        <w:widowControl w:val="0"/>
        <w:autoSpaceDE w:val="0"/>
        <w:autoSpaceDN w:val="0"/>
        <w:adjustRightInd w:val="0"/>
        <w:ind w:left="4248" w:right="-20"/>
        <w:jc w:val="both"/>
        <w:rPr>
          <w:rFonts w:ascii="Cambria" w:hAnsi="Cambria" w:cs="Arial"/>
          <w:iCs/>
          <w:sz w:val="22"/>
          <w:szCs w:val="22"/>
        </w:rPr>
      </w:pPr>
      <w:r w:rsidRPr="009E722F">
        <w:rPr>
          <w:rFonts w:ascii="Cambria" w:hAnsi="Cambria" w:cs="Arial"/>
          <w:iCs/>
          <w:sz w:val="22"/>
          <w:szCs w:val="22"/>
        </w:rPr>
        <w:t xml:space="preserve"> [signature</w:t>
      </w:r>
      <w:r w:rsidR="00DE17FA" w:rsidRPr="009E722F">
        <w:rPr>
          <w:rFonts w:ascii="Cambria" w:hAnsi="Cambria" w:cs="Arial"/>
          <w:iCs/>
          <w:sz w:val="22"/>
          <w:szCs w:val="22"/>
        </w:rPr>
        <w:t xml:space="preserve"> </w:t>
      </w:r>
      <w:r w:rsidRPr="009E722F">
        <w:rPr>
          <w:rFonts w:ascii="Cambria" w:hAnsi="Cambria" w:cs="Arial"/>
          <w:iCs/>
          <w:sz w:val="22"/>
          <w:szCs w:val="22"/>
        </w:rPr>
        <w:t>de</w:t>
      </w:r>
      <w:r w:rsidR="00DE17FA" w:rsidRPr="009E722F">
        <w:rPr>
          <w:rFonts w:ascii="Cambria" w:hAnsi="Cambria" w:cs="Arial"/>
          <w:iCs/>
          <w:sz w:val="22"/>
          <w:szCs w:val="22"/>
        </w:rPr>
        <w:t xml:space="preserve"> </w:t>
      </w:r>
      <w:r w:rsidRPr="009E722F">
        <w:rPr>
          <w:rFonts w:ascii="Cambria" w:hAnsi="Cambria" w:cs="Arial"/>
          <w:iCs/>
          <w:sz w:val="22"/>
          <w:szCs w:val="22"/>
        </w:rPr>
        <w:t>la</w:t>
      </w:r>
      <w:r w:rsidR="00DE17FA" w:rsidRPr="009E722F">
        <w:rPr>
          <w:rFonts w:ascii="Cambria" w:hAnsi="Cambria" w:cs="Arial"/>
          <w:iCs/>
          <w:sz w:val="22"/>
          <w:szCs w:val="22"/>
        </w:rPr>
        <w:t xml:space="preserve"> </w:t>
      </w:r>
      <w:r w:rsidRPr="009E722F">
        <w:rPr>
          <w:rFonts w:ascii="Cambria" w:hAnsi="Cambria" w:cs="Arial"/>
          <w:iCs/>
          <w:sz w:val="22"/>
          <w:szCs w:val="22"/>
        </w:rPr>
        <w:t>banque]</w:t>
      </w:r>
    </w:p>
    <w:p w14:paraId="2FFF0210" w14:textId="77777777" w:rsidR="007229AE" w:rsidRPr="009E722F" w:rsidRDefault="007229AE" w:rsidP="007229AE">
      <w:pPr>
        <w:widowControl w:val="0"/>
        <w:autoSpaceDE w:val="0"/>
        <w:autoSpaceDN w:val="0"/>
        <w:adjustRightInd w:val="0"/>
        <w:ind w:left="4248" w:right="-20"/>
        <w:jc w:val="both"/>
        <w:rPr>
          <w:rFonts w:ascii="Cambria" w:hAnsi="Cambria" w:cs="Arial"/>
          <w:sz w:val="22"/>
          <w:szCs w:val="22"/>
        </w:rPr>
      </w:pPr>
    </w:p>
    <w:p w14:paraId="64FEDD40" w14:textId="77777777" w:rsidR="00EA060A" w:rsidRPr="009E722F" w:rsidRDefault="00EA060A" w:rsidP="007229AE">
      <w:pPr>
        <w:pStyle w:val="Corpsdetexte"/>
        <w:jc w:val="left"/>
        <w:rPr>
          <w:rFonts w:ascii="Cambria" w:hAnsi="Cambria" w:cs="Arial"/>
          <w:b/>
          <w:bCs/>
          <w:sz w:val="22"/>
          <w:szCs w:val="22"/>
          <w:u w:val="single"/>
        </w:rPr>
      </w:pPr>
    </w:p>
    <w:p w14:paraId="207ADE5B" w14:textId="77777777" w:rsidR="00EA060A" w:rsidRPr="009E722F" w:rsidRDefault="00EA060A" w:rsidP="007229AE">
      <w:pPr>
        <w:pStyle w:val="Corpsdetexte"/>
        <w:jc w:val="left"/>
        <w:rPr>
          <w:rFonts w:ascii="Cambria" w:hAnsi="Cambria" w:cs="Arial"/>
          <w:b/>
          <w:bCs/>
          <w:sz w:val="22"/>
          <w:szCs w:val="22"/>
          <w:u w:val="single"/>
        </w:rPr>
      </w:pPr>
    </w:p>
    <w:p w14:paraId="24B11770" w14:textId="77777777" w:rsidR="00EA060A" w:rsidRPr="009E722F" w:rsidRDefault="00EA060A" w:rsidP="007229AE">
      <w:pPr>
        <w:pStyle w:val="Corpsdetexte"/>
        <w:jc w:val="left"/>
        <w:rPr>
          <w:rFonts w:ascii="Cambria" w:hAnsi="Cambria" w:cs="Arial"/>
          <w:b/>
          <w:bCs/>
          <w:sz w:val="22"/>
          <w:szCs w:val="22"/>
          <w:u w:val="single"/>
        </w:rPr>
      </w:pPr>
    </w:p>
    <w:p w14:paraId="38DCD704" w14:textId="77777777" w:rsidR="00EA060A" w:rsidRPr="009E722F" w:rsidRDefault="00EA060A" w:rsidP="007229AE">
      <w:pPr>
        <w:pStyle w:val="Corpsdetexte"/>
        <w:jc w:val="left"/>
        <w:rPr>
          <w:rFonts w:ascii="Cambria" w:hAnsi="Cambria" w:cs="Arial"/>
          <w:b/>
          <w:bCs/>
          <w:sz w:val="22"/>
          <w:szCs w:val="22"/>
          <w:u w:val="single"/>
        </w:rPr>
      </w:pPr>
    </w:p>
    <w:p w14:paraId="0B317831" w14:textId="77777777" w:rsidR="00F619CD" w:rsidRPr="009E722F" w:rsidRDefault="00F619CD" w:rsidP="007229AE">
      <w:pPr>
        <w:pStyle w:val="Corpsdetexte"/>
        <w:jc w:val="left"/>
        <w:rPr>
          <w:rFonts w:ascii="Cambria" w:hAnsi="Cambria" w:cs="Arial"/>
          <w:b/>
          <w:bCs/>
          <w:sz w:val="22"/>
          <w:szCs w:val="22"/>
          <w:u w:val="single"/>
        </w:rPr>
      </w:pPr>
    </w:p>
    <w:p w14:paraId="03DCAB13" w14:textId="77777777" w:rsidR="00F619CD" w:rsidRPr="009E722F" w:rsidRDefault="00F619CD" w:rsidP="007229AE">
      <w:pPr>
        <w:pStyle w:val="Corpsdetexte"/>
        <w:jc w:val="left"/>
        <w:rPr>
          <w:rFonts w:ascii="Cambria" w:hAnsi="Cambria" w:cs="Arial"/>
          <w:b/>
          <w:bCs/>
          <w:sz w:val="22"/>
          <w:szCs w:val="22"/>
          <w:u w:val="single"/>
        </w:rPr>
      </w:pPr>
    </w:p>
    <w:p w14:paraId="439B9F04" w14:textId="77777777" w:rsidR="00F619CD" w:rsidRPr="009E722F" w:rsidRDefault="00F619CD" w:rsidP="007229AE">
      <w:pPr>
        <w:pStyle w:val="Corpsdetexte"/>
        <w:jc w:val="left"/>
        <w:rPr>
          <w:rFonts w:ascii="Cambria" w:hAnsi="Cambria" w:cs="Arial"/>
          <w:b/>
          <w:bCs/>
          <w:sz w:val="22"/>
          <w:szCs w:val="22"/>
          <w:u w:val="single"/>
        </w:rPr>
      </w:pPr>
    </w:p>
    <w:p w14:paraId="44302F40" w14:textId="77777777" w:rsidR="00F619CD" w:rsidRPr="009E722F" w:rsidRDefault="00F619CD" w:rsidP="007229AE">
      <w:pPr>
        <w:pStyle w:val="Corpsdetexte"/>
        <w:jc w:val="left"/>
        <w:rPr>
          <w:rFonts w:ascii="Cambria" w:hAnsi="Cambria" w:cs="Arial"/>
          <w:b/>
          <w:bCs/>
          <w:sz w:val="22"/>
          <w:szCs w:val="22"/>
          <w:u w:val="single"/>
        </w:rPr>
      </w:pPr>
    </w:p>
    <w:p w14:paraId="07917914" w14:textId="77777777" w:rsidR="00F619CD" w:rsidRPr="009E722F" w:rsidRDefault="00F619CD" w:rsidP="007229AE">
      <w:pPr>
        <w:pStyle w:val="Corpsdetexte"/>
        <w:jc w:val="left"/>
        <w:rPr>
          <w:rFonts w:ascii="Cambria" w:hAnsi="Cambria" w:cs="Arial"/>
          <w:b/>
          <w:bCs/>
          <w:sz w:val="22"/>
          <w:szCs w:val="22"/>
          <w:u w:val="single"/>
        </w:rPr>
      </w:pPr>
    </w:p>
    <w:p w14:paraId="72DEAB09" w14:textId="77777777" w:rsidR="00EA060A" w:rsidRPr="009E722F" w:rsidRDefault="00EA060A" w:rsidP="007229AE">
      <w:pPr>
        <w:pStyle w:val="Corpsdetexte"/>
        <w:jc w:val="left"/>
        <w:rPr>
          <w:rFonts w:ascii="Cambria" w:hAnsi="Cambria" w:cs="Arial"/>
          <w:b/>
          <w:bCs/>
          <w:sz w:val="22"/>
          <w:szCs w:val="22"/>
          <w:u w:val="single"/>
        </w:rPr>
      </w:pPr>
    </w:p>
    <w:p w14:paraId="63547001" w14:textId="77777777" w:rsidR="00CC1116" w:rsidRPr="009E722F" w:rsidRDefault="00CC1116" w:rsidP="007229AE">
      <w:pPr>
        <w:pStyle w:val="Corpsdetexte"/>
        <w:jc w:val="left"/>
        <w:rPr>
          <w:rFonts w:ascii="Cambria" w:hAnsi="Cambria" w:cs="Arial"/>
          <w:b/>
          <w:bCs/>
          <w:sz w:val="22"/>
          <w:szCs w:val="22"/>
          <w:u w:val="single"/>
        </w:rPr>
      </w:pPr>
    </w:p>
    <w:p w14:paraId="3959BA65" w14:textId="77777777" w:rsidR="00EA060A" w:rsidRPr="009E722F" w:rsidRDefault="00EA060A" w:rsidP="007229AE">
      <w:pPr>
        <w:pStyle w:val="Corpsdetexte"/>
        <w:jc w:val="left"/>
        <w:rPr>
          <w:rFonts w:ascii="Cambria" w:hAnsi="Cambria" w:cs="Arial"/>
          <w:b/>
          <w:bCs/>
          <w:sz w:val="22"/>
          <w:szCs w:val="22"/>
          <w:u w:val="single"/>
        </w:rPr>
      </w:pPr>
    </w:p>
    <w:p w14:paraId="42507AF9" w14:textId="77777777" w:rsidR="00EA060A" w:rsidRPr="009E722F" w:rsidRDefault="00EA060A" w:rsidP="007229AE">
      <w:pPr>
        <w:pStyle w:val="Corpsdetexte"/>
        <w:jc w:val="left"/>
        <w:rPr>
          <w:rFonts w:ascii="Cambria" w:hAnsi="Cambria" w:cs="Arial"/>
          <w:b/>
          <w:bCs/>
          <w:sz w:val="22"/>
          <w:szCs w:val="22"/>
          <w:u w:val="single"/>
        </w:rPr>
      </w:pPr>
    </w:p>
    <w:p w14:paraId="248A8AD6" w14:textId="77777777" w:rsidR="007229AE" w:rsidRPr="009E722F" w:rsidRDefault="007229AE" w:rsidP="007229AE">
      <w:pPr>
        <w:pStyle w:val="Corpsdetexte"/>
        <w:jc w:val="left"/>
        <w:rPr>
          <w:rFonts w:ascii="Cambria" w:hAnsi="Cambria" w:cs="Arial"/>
          <w:b/>
          <w:bCs/>
          <w:sz w:val="22"/>
          <w:szCs w:val="22"/>
        </w:rPr>
      </w:pPr>
      <w:r w:rsidRPr="009E722F">
        <w:rPr>
          <w:rFonts w:ascii="Cambria" w:hAnsi="Cambria" w:cs="Arial"/>
          <w:b/>
          <w:bCs/>
          <w:sz w:val="22"/>
          <w:szCs w:val="22"/>
          <w:u w:val="single"/>
        </w:rPr>
        <w:t xml:space="preserve">FORMULAIRE </w:t>
      </w:r>
      <w:r w:rsidRPr="009E722F">
        <w:rPr>
          <w:rFonts w:ascii="Cambria" w:hAnsi="Cambria" w:cs="Arial"/>
          <w:b/>
          <w:bCs/>
          <w:sz w:val="22"/>
          <w:szCs w:val="22"/>
        </w:rPr>
        <w:t>n°7:MODELE D’ATTESTATION DE VISITE DES LIEUX</w:t>
      </w:r>
    </w:p>
    <w:p w14:paraId="71FCE830" w14:textId="77777777" w:rsidR="007229AE" w:rsidRPr="009E722F" w:rsidRDefault="007229AE" w:rsidP="007229AE">
      <w:pPr>
        <w:pStyle w:val="Corpsdetexte"/>
        <w:jc w:val="left"/>
        <w:rPr>
          <w:rFonts w:ascii="Cambria" w:hAnsi="Cambria" w:cs="Arial"/>
          <w:b/>
          <w:bCs/>
          <w:sz w:val="22"/>
          <w:szCs w:val="22"/>
        </w:rPr>
      </w:pPr>
    </w:p>
    <w:p w14:paraId="0E647F56" w14:textId="77777777" w:rsidR="00EA060A" w:rsidRPr="009E722F" w:rsidRDefault="00EA060A" w:rsidP="00EA060A">
      <w:pPr>
        <w:jc w:val="center"/>
        <w:rPr>
          <w:sz w:val="22"/>
          <w:szCs w:val="22"/>
        </w:rPr>
      </w:pPr>
      <w:r w:rsidRPr="009E722F">
        <w:rPr>
          <w:b/>
          <w:sz w:val="22"/>
          <w:szCs w:val="22"/>
        </w:rPr>
        <w:t>ATTESTATION DE VISITE DES LIEUX</w:t>
      </w:r>
    </w:p>
    <w:p w14:paraId="4075D07F" w14:textId="77777777" w:rsidR="00EA060A" w:rsidRPr="009E722F" w:rsidRDefault="00EA060A" w:rsidP="00EA060A">
      <w:pPr>
        <w:jc w:val="center"/>
        <w:rPr>
          <w:sz w:val="22"/>
          <w:szCs w:val="22"/>
        </w:rPr>
      </w:pPr>
    </w:p>
    <w:p w14:paraId="02CC7234" w14:textId="77777777" w:rsidR="00EA060A" w:rsidRPr="009E722F" w:rsidRDefault="00EA060A" w:rsidP="00EA060A">
      <w:pPr>
        <w:jc w:val="center"/>
        <w:rPr>
          <w:sz w:val="22"/>
          <w:szCs w:val="22"/>
        </w:rPr>
      </w:pPr>
    </w:p>
    <w:p w14:paraId="7845F51A" w14:textId="77777777" w:rsidR="00EA060A" w:rsidRPr="009E722F" w:rsidRDefault="00EA060A" w:rsidP="00EA060A">
      <w:pPr>
        <w:spacing w:line="360" w:lineRule="auto"/>
        <w:rPr>
          <w:sz w:val="22"/>
          <w:szCs w:val="22"/>
        </w:rPr>
      </w:pPr>
      <w:r w:rsidRPr="009E722F">
        <w:rPr>
          <w:sz w:val="22"/>
          <w:szCs w:val="22"/>
        </w:rPr>
        <w:tab/>
        <w:t>Je soussigné Mm/Mlle/M. ………………………………………………………………………………………………....</w:t>
      </w:r>
    </w:p>
    <w:p w14:paraId="2ED8D9D7" w14:textId="77777777" w:rsidR="00EA060A" w:rsidRPr="009E722F" w:rsidRDefault="00CE14D2" w:rsidP="00EA060A">
      <w:pPr>
        <w:spacing w:line="360" w:lineRule="auto"/>
        <w:rPr>
          <w:sz w:val="22"/>
          <w:szCs w:val="22"/>
        </w:rPr>
      </w:pPr>
      <w:r w:rsidRPr="009E722F">
        <w:rPr>
          <w:sz w:val="22"/>
          <w:szCs w:val="22"/>
        </w:rPr>
        <w:t>Directeur Général</w:t>
      </w:r>
      <w:r w:rsidR="00EA060A" w:rsidRPr="009E722F">
        <w:rPr>
          <w:sz w:val="22"/>
          <w:szCs w:val="22"/>
        </w:rPr>
        <w:t>/Responsable Technique de l’Entreprise ____________________________________</w:t>
      </w:r>
    </w:p>
    <w:p w14:paraId="5029CD2B" w14:textId="77777777" w:rsidR="00EA060A" w:rsidRPr="009E722F" w:rsidRDefault="00EA060A" w:rsidP="00EA060A">
      <w:pPr>
        <w:spacing w:line="360" w:lineRule="auto"/>
        <w:rPr>
          <w:sz w:val="22"/>
          <w:szCs w:val="22"/>
        </w:rPr>
      </w:pPr>
      <w:r w:rsidRPr="009E722F">
        <w:rPr>
          <w:sz w:val="22"/>
          <w:szCs w:val="22"/>
        </w:rPr>
        <w:t>Atteste avoir visité le site _____________________________________________________</w:t>
      </w:r>
    </w:p>
    <w:p w14:paraId="6EB0D012" w14:textId="77777777" w:rsidR="00EA060A" w:rsidRPr="009E722F" w:rsidRDefault="00EA060A" w:rsidP="00EA060A">
      <w:pPr>
        <w:spacing w:line="360" w:lineRule="auto"/>
        <w:rPr>
          <w:sz w:val="22"/>
          <w:szCs w:val="22"/>
        </w:rPr>
      </w:pPr>
      <w:r w:rsidRPr="009E722F">
        <w:rPr>
          <w:sz w:val="22"/>
          <w:szCs w:val="22"/>
        </w:rPr>
        <w:t>Objet de l’Appel d’Offre n° ____________________________________________________</w:t>
      </w:r>
    </w:p>
    <w:p w14:paraId="102B407F" w14:textId="77777777" w:rsidR="00EA060A" w:rsidRPr="009E722F" w:rsidRDefault="00EA060A" w:rsidP="00EA060A">
      <w:pPr>
        <w:spacing w:line="360" w:lineRule="auto"/>
        <w:rPr>
          <w:sz w:val="22"/>
          <w:szCs w:val="22"/>
        </w:rPr>
      </w:pPr>
      <w:r w:rsidRPr="009E722F">
        <w:rPr>
          <w:sz w:val="22"/>
          <w:szCs w:val="22"/>
        </w:rPr>
        <w:t>A l’issue de cette visite, les observations suivantes ont été relevées :</w:t>
      </w:r>
    </w:p>
    <w:p w14:paraId="665608A6" w14:textId="77777777" w:rsidR="00EA060A" w:rsidRPr="009E722F" w:rsidRDefault="00EA060A" w:rsidP="00EA060A">
      <w:pPr>
        <w:spacing w:line="360" w:lineRule="auto"/>
        <w:rPr>
          <w:sz w:val="22"/>
          <w:szCs w:val="22"/>
        </w:rPr>
      </w:pPr>
      <w:r w:rsidRPr="009E722F">
        <w:rPr>
          <w:sz w:val="22"/>
          <w:szCs w:val="22"/>
        </w:rPr>
        <w:t>Localité d’Origine __________________________________________________________</w:t>
      </w:r>
    </w:p>
    <w:p w14:paraId="0D96B135" w14:textId="77777777" w:rsidR="00EA060A" w:rsidRPr="009E722F" w:rsidRDefault="00EA060A" w:rsidP="00EA060A">
      <w:pPr>
        <w:spacing w:line="360" w:lineRule="auto"/>
        <w:rPr>
          <w:sz w:val="22"/>
          <w:szCs w:val="22"/>
        </w:rPr>
      </w:pPr>
    </w:p>
    <w:p w14:paraId="6918FD1E" w14:textId="77777777" w:rsidR="00EA060A" w:rsidRPr="009E722F" w:rsidRDefault="00EA060A" w:rsidP="00EA060A">
      <w:pPr>
        <w:spacing w:line="360" w:lineRule="auto"/>
        <w:rPr>
          <w:b/>
          <w:sz w:val="22"/>
          <w:szCs w:val="22"/>
        </w:rPr>
      </w:pPr>
      <w:r w:rsidRPr="009E722F">
        <w:rPr>
          <w:b/>
          <w:sz w:val="22"/>
          <w:szCs w:val="22"/>
        </w:rPr>
        <w:t>A – OBSERVATIONS GENERALES</w:t>
      </w:r>
    </w:p>
    <w:p w14:paraId="7EB350F2" w14:textId="77777777" w:rsidR="00EA060A" w:rsidRPr="009E722F" w:rsidRDefault="00EA060A" w:rsidP="00EA060A">
      <w:pPr>
        <w:spacing w:line="360" w:lineRule="auto"/>
        <w:rPr>
          <w:sz w:val="22"/>
          <w:szCs w:val="22"/>
        </w:rPr>
      </w:pPr>
      <w:r w:rsidRPr="009E722F">
        <w:rPr>
          <w:b/>
          <w:sz w:val="22"/>
          <w:szCs w:val="22"/>
        </w:rPr>
        <w:t>( 1 )</w:t>
      </w:r>
      <w:r w:rsidRPr="009E722F">
        <w:rPr>
          <w:sz w:val="22"/>
          <w:szCs w:val="22"/>
        </w:rPr>
        <w:t xml:space="preserve"> _____________________________________________________________________</w:t>
      </w:r>
    </w:p>
    <w:p w14:paraId="40354714" w14:textId="77777777"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14:paraId="56F4AB26" w14:textId="77777777"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14:paraId="0356A554" w14:textId="77777777"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14:paraId="2E1136CC" w14:textId="77777777"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14:paraId="656FFB30" w14:textId="77777777" w:rsidR="00EA060A" w:rsidRPr="009E722F" w:rsidRDefault="00EA060A" w:rsidP="00EA060A">
      <w:pPr>
        <w:spacing w:line="360" w:lineRule="auto"/>
        <w:rPr>
          <w:sz w:val="22"/>
          <w:szCs w:val="22"/>
        </w:rPr>
      </w:pPr>
    </w:p>
    <w:p w14:paraId="14043A6E" w14:textId="77777777" w:rsidR="00EA060A" w:rsidRPr="009E722F" w:rsidRDefault="00EA060A" w:rsidP="00EA060A">
      <w:pPr>
        <w:spacing w:line="360" w:lineRule="auto"/>
        <w:rPr>
          <w:b/>
          <w:sz w:val="22"/>
          <w:szCs w:val="22"/>
        </w:rPr>
      </w:pPr>
      <w:r w:rsidRPr="009E722F">
        <w:rPr>
          <w:b/>
          <w:sz w:val="22"/>
          <w:szCs w:val="22"/>
        </w:rPr>
        <w:t>B – OBSERVATIONS SPECIFIQUES</w:t>
      </w:r>
    </w:p>
    <w:p w14:paraId="01424736" w14:textId="77777777" w:rsidR="00EA060A" w:rsidRPr="009E722F" w:rsidRDefault="00EA060A" w:rsidP="00EA060A">
      <w:pPr>
        <w:spacing w:line="360" w:lineRule="auto"/>
        <w:rPr>
          <w:sz w:val="22"/>
          <w:szCs w:val="22"/>
        </w:rPr>
      </w:pPr>
      <w:r w:rsidRPr="009E722F">
        <w:rPr>
          <w:sz w:val="22"/>
          <w:szCs w:val="22"/>
        </w:rPr>
        <w:t>(Préciser les écarts éventuels constatés par rapport aux données du DAO et proposer et chiffrer s’il y a lieu les variantes techniques améliorantes et économiques possibles)</w:t>
      </w:r>
    </w:p>
    <w:p w14:paraId="66B28D66" w14:textId="77777777"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14:paraId="6AE77764" w14:textId="77777777"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14:paraId="4CDC2DDD" w14:textId="77777777"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14:paraId="35D85EE9" w14:textId="77777777"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14:paraId="48BDF280" w14:textId="77777777"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14:paraId="3A0CFAE2" w14:textId="77777777" w:rsidR="00EA060A" w:rsidRPr="009E722F" w:rsidRDefault="00EA060A" w:rsidP="00EA060A">
      <w:pPr>
        <w:spacing w:line="360" w:lineRule="auto"/>
        <w:rPr>
          <w:sz w:val="22"/>
          <w:szCs w:val="22"/>
        </w:rPr>
      </w:pPr>
      <w:r w:rsidRPr="009E722F">
        <w:rPr>
          <w:b/>
          <w:sz w:val="22"/>
          <w:szCs w:val="22"/>
        </w:rPr>
        <w:t>Date _________________________Date ___________________________</w:t>
      </w:r>
    </w:p>
    <w:p w14:paraId="1F017689" w14:textId="77777777" w:rsidR="00EA060A" w:rsidRPr="009E722F" w:rsidRDefault="00EA060A" w:rsidP="00EA060A">
      <w:pPr>
        <w:spacing w:line="360" w:lineRule="auto"/>
        <w:rPr>
          <w:sz w:val="22"/>
          <w:szCs w:val="22"/>
        </w:rPr>
      </w:pPr>
      <w:r w:rsidRPr="009E722F">
        <w:rPr>
          <w:sz w:val="22"/>
          <w:szCs w:val="22"/>
        </w:rPr>
        <w:t>Visa de descente sur le site                                                                                   Le Chef de Service du Marché.</w:t>
      </w:r>
    </w:p>
    <w:p w14:paraId="162D35B9" w14:textId="77777777" w:rsidR="00EA060A" w:rsidRPr="009E722F" w:rsidRDefault="00EA060A" w:rsidP="00EA060A">
      <w:pPr>
        <w:spacing w:line="360" w:lineRule="auto"/>
        <w:rPr>
          <w:sz w:val="22"/>
          <w:szCs w:val="22"/>
        </w:rPr>
      </w:pPr>
      <w:r w:rsidRPr="009E722F">
        <w:rPr>
          <w:sz w:val="22"/>
          <w:szCs w:val="22"/>
        </w:rPr>
        <w:t>Signature du Soumissionnaire,</w:t>
      </w:r>
    </w:p>
    <w:p w14:paraId="5F72A66A" w14:textId="77777777" w:rsidR="00EA060A" w:rsidRPr="009E722F" w:rsidRDefault="00EA060A" w:rsidP="00EA060A">
      <w:pPr>
        <w:spacing w:line="360" w:lineRule="auto"/>
        <w:rPr>
          <w:sz w:val="22"/>
          <w:szCs w:val="22"/>
        </w:rPr>
      </w:pPr>
    </w:p>
    <w:p w14:paraId="4C6710CA" w14:textId="77777777" w:rsidR="00EA060A" w:rsidRPr="009E722F" w:rsidRDefault="00EA060A" w:rsidP="00EA060A">
      <w:pPr>
        <w:spacing w:line="360" w:lineRule="auto"/>
        <w:rPr>
          <w:sz w:val="22"/>
          <w:szCs w:val="22"/>
        </w:rPr>
      </w:pPr>
      <w:r w:rsidRPr="009E722F">
        <w:rPr>
          <w:sz w:val="22"/>
          <w:szCs w:val="22"/>
        </w:rPr>
        <w:t xml:space="preserve">        (1) Indiquer ci-dessous les quantités des travaux pour chaque tâche ainsi que les contraintes particulières liées au site et  à leur exécution,</w:t>
      </w:r>
    </w:p>
    <w:p w14:paraId="28FBFEE2" w14:textId="77777777" w:rsidR="00EA060A" w:rsidRPr="009E722F" w:rsidRDefault="00EA060A" w:rsidP="00EA060A">
      <w:pPr>
        <w:spacing w:line="360" w:lineRule="auto"/>
        <w:rPr>
          <w:i/>
          <w:sz w:val="22"/>
          <w:szCs w:val="22"/>
        </w:rPr>
      </w:pPr>
    </w:p>
    <w:p w14:paraId="666DF459" w14:textId="77777777" w:rsidR="00EA060A" w:rsidRPr="009E722F" w:rsidRDefault="00EA060A" w:rsidP="00EA060A">
      <w:pPr>
        <w:spacing w:line="360" w:lineRule="auto"/>
        <w:rPr>
          <w:i/>
          <w:sz w:val="22"/>
          <w:szCs w:val="22"/>
        </w:rPr>
      </w:pPr>
    </w:p>
    <w:p w14:paraId="2343E8C7" w14:textId="77777777" w:rsidR="00EA060A" w:rsidRPr="009E722F" w:rsidRDefault="00EA060A" w:rsidP="00EA060A">
      <w:pPr>
        <w:spacing w:line="360" w:lineRule="auto"/>
        <w:rPr>
          <w:i/>
          <w:sz w:val="22"/>
          <w:szCs w:val="22"/>
        </w:rPr>
      </w:pPr>
      <w:r w:rsidRPr="009E722F">
        <w:rPr>
          <w:i/>
          <w:sz w:val="22"/>
          <w:szCs w:val="22"/>
        </w:rPr>
        <w:t>NB : cette fiche aussi bien que l’offre engage le soumissionnaire. Il ne pourra prétendre après de la non connaissance du site.</w:t>
      </w:r>
    </w:p>
    <w:p w14:paraId="7F45EA17" w14:textId="77777777" w:rsidR="007229AE" w:rsidRPr="009E722F" w:rsidRDefault="00EA060A" w:rsidP="00EA060A">
      <w:pPr>
        <w:pStyle w:val="Corpsdetexte"/>
        <w:rPr>
          <w:rFonts w:ascii="Cambria" w:hAnsi="Cambria" w:cs="Arial"/>
          <w:b/>
          <w:sz w:val="22"/>
          <w:szCs w:val="22"/>
        </w:rPr>
      </w:pPr>
      <w:r w:rsidRPr="009E722F">
        <w:rPr>
          <w:sz w:val="22"/>
          <w:szCs w:val="22"/>
        </w:rPr>
        <w:br w:type="page"/>
      </w:r>
      <w:r w:rsidR="007229AE" w:rsidRPr="009E722F">
        <w:rPr>
          <w:rFonts w:ascii="Cambria" w:hAnsi="Cambria" w:cs="Arial"/>
          <w:b/>
          <w:bCs/>
          <w:sz w:val="22"/>
          <w:szCs w:val="22"/>
          <w:u w:val="single"/>
        </w:rPr>
        <w:lastRenderedPageBreak/>
        <w:t>FORMULAIRE</w:t>
      </w:r>
      <w:r w:rsidR="007229AE" w:rsidRPr="009E722F">
        <w:rPr>
          <w:rFonts w:ascii="Cambria" w:hAnsi="Cambria" w:cs="Arial"/>
          <w:b/>
          <w:sz w:val="22"/>
          <w:szCs w:val="22"/>
        </w:rPr>
        <w:t xml:space="preserve"> 8  MODELE DE PRESENTATION DES MOYENS EN PERSONNEL</w:t>
      </w:r>
    </w:p>
    <w:p w14:paraId="38325F5B" w14:textId="77777777" w:rsidR="007229AE" w:rsidRPr="009E722F" w:rsidRDefault="007229AE" w:rsidP="007229AE">
      <w:pPr>
        <w:pStyle w:val="Corpsdetexte"/>
        <w:jc w:val="center"/>
        <w:rPr>
          <w:rFonts w:ascii="Cambria" w:hAnsi="Cambria" w:cs="Arial"/>
          <w:b/>
          <w:sz w:val="22"/>
          <w:szCs w:val="22"/>
        </w:rPr>
      </w:pPr>
    </w:p>
    <w:p w14:paraId="7F80E837" w14:textId="77777777" w:rsidR="007229AE" w:rsidRPr="009E722F" w:rsidRDefault="007229AE" w:rsidP="007229AE">
      <w:pPr>
        <w:pStyle w:val="Corpsdetexte"/>
        <w:jc w:val="center"/>
        <w:rPr>
          <w:rFonts w:ascii="Cambria" w:hAnsi="Cambria" w:cs="Arial"/>
          <w:b/>
          <w:sz w:val="22"/>
          <w:szCs w:val="22"/>
        </w:rPr>
      </w:pPr>
      <w:r w:rsidRPr="009E722F">
        <w:rPr>
          <w:rFonts w:ascii="Cambria" w:hAnsi="Cambria" w:cs="Arial"/>
          <w:b/>
          <w:sz w:val="22"/>
          <w:szCs w:val="22"/>
        </w:rPr>
        <w:t>A- LISTE NOMINATIVE DES AGENTS DE MAITRISE</w:t>
      </w:r>
    </w:p>
    <w:p w14:paraId="0F599519" w14:textId="77777777" w:rsidR="007229AE" w:rsidRPr="009E722F" w:rsidRDefault="007229AE" w:rsidP="007229AE">
      <w:pPr>
        <w:pStyle w:val="Corpsdetexte"/>
        <w:rPr>
          <w:rFonts w:ascii="Cambria" w:hAnsi="Cambria" w:cs="Arial"/>
          <w:sz w:val="22"/>
          <w:szCs w:val="22"/>
        </w:rPr>
      </w:pPr>
    </w:p>
    <w:p w14:paraId="7AB99128"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Je soussigné ______________________________________________________ </w:t>
      </w:r>
      <w:r w:rsidRPr="009E722F">
        <w:rPr>
          <w:rFonts w:ascii="Cambria" w:hAnsi="Cambria" w:cs="Arial"/>
          <w:bCs/>
          <w:i/>
          <w:iCs/>
          <w:sz w:val="22"/>
          <w:szCs w:val="22"/>
        </w:rPr>
        <w:t>(nom, prénoms, qualité)</w:t>
      </w:r>
      <w:r w:rsidRPr="009E722F">
        <w:rPr>
          <w:rFonts w:ascii="Cambria" w:hAnsi="Cambria" w:cs="Arial"/>
          <w:sz w:val="22"/>
          <w:szCs w:val="22"/>
        </w:rPr>
        <w:t>,</w:t>
      </w:r>
    </w:p>
    <w:p w14:paraId="3C02AAC3"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agissant au nom et pour le compte de _______________________ </w:t>
      </w:r>
      <w:r w:rsidRPr="009E722F">
        <w:rPr>
          <w:rFonts w:ascii="Cambria" w:hAnsi="Cambria" w:cs="Arial"/>
          <w:bCs/>
          <w:i/>
          <w:iCs/>
          <w:sz w:val="22"/>
          <w:szCs w:val="22"/>
        </w:rPr>
        <w:t>(nom et coordonnées du soumissionnaire),</w:t>
      </w:r>
    </w:p>
    <w:p w14:paraId="4D5DBECD" w14:textId="77777777" w:rsidR="007229AE" w:rsidRPr="009E722F" w:rsidRDefault="007229AE" w:rsidP="007229AE">
      <w:pPr>
        <w:pStyle w:val="Corpsdetexte"/>
        <w:rPr>
          <w:rFonts w:ascii="Cambria" w:hAnsi="Cambria" w:cs="Arial"/>
          <w:sz w:val="22"/>
          <w:szCs w:val="22"/>
        </w:rPr>
      </w:pPr>
    </w:p>
    <w:p w14:paraId="206D8EA6" w14:textId="77777777" w:rsidR="00145D4D" w:rsidRPr="009E722F" w:rsidRDefault="007229AE" w:rsidP="00145D4D">
      <w:pPr>
        <w:pStyle w:val="Corpsdetexte2"/>
        <w:rPr>
          <w:rFonts w:ascii="Cambria" w:hAnsi="Cambria" w:cs="Arial"/>
          <w:sz w:val="22"/>
          <w:szCs w:val="22"/>
        </w:rPr>
      </w:pPr>
      <w:r w:rsidRPr="009E722F">
        <w:rPr>
          <w:rFonts w:ascii="Cambria" w:hAnsi="Cambria" w:cs="Arial"/>
          <w:sz w:val="22"/>
          <w:szCs w:val="22"/>
        </w:rPr>
        <w:t>déclare que les agents dont la liste nominative suit, participeront à l'exécution du marché</w:t>
      </w:r>
      <w:r w:rsidR="00F619CD" w:rsidRPr="009E722F">
        <w:rPr>
          <w:rFonts w:ascii="Cambria" w:hAnsi="Cambria" w:cs="Arial"/>
          <w:sz w:val="22"/>
          <w:szCs w:val="22"/>
        </w:rPr>
        <w:t xml:space="preserve"> </w:t>
      </w:r>
      <w:r w:rsidR="00DF5F09" w:rsidRPr="009E722F">
        <w:rPr>
          <w:rFonts w:ascii="Cambria" w:hAnsi="Cambria" w:cs="Arial"/>
          <w:sz w:val="22"/>
          <w:szCs w:val="22"/>
        </w:rPr>
        <w:t xml:space="preserve">des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 xml:space="preserve">  DANS LA COMMUNE DE GUEME</w:t>
      </w:r>
      <w:r w:rsidR="00145D4D" w:rsidRPr="009E722F">
        <w:rPr>
          <w:rFonts w:ascii="Cambria" w:hAnsi="Cambria" w:cs="Arial"/>
          <w:sz w:val="22"/>
          <w:szCs w:val="22"/>
        </w:rPr>
        <w:t>.</w:t>
      </w:r>
    </w:p>
    <w:p w14:paraId="2606376B" w14:textId="77777777" w:rsidR="00F619CD" w:rsidRPr="009E722F" w:rsidRDefault="00F619CD" w:rsidP="00F619CD">
      <w:pPr>
        <w:pStyle w:val="Corpsdetexte2"/>
        <w:rPr>
          <w:rFonts w:ascii="Book Antiqua" w:hAnsi="Book Antiqua" w:cs="Arial"/>
          <w:b/>
          <w:sz w:val="22"/>
          <w:szCs w:val="22"/>
        </w:rPr>
      </w:pPr>
    </w:p>
    <w:p w14:paraId="5788D7CA" w14:textId="77777777" w:rsidR="007229AE" w:rsidRPr="009E722F" w:rsidRDefault="007229AE" w:rsidP="007229AE">
      <w:pPr>
        <w:pStyle w:val="Corpsdetexte"/>
        <w:rPr>
          <w:rFonts w:ascii="Cambria" w:hAnsi="Cambria" w:cs="Arial"/>
          <w:sz w:val="22"/>
          <w:szCs w:val="22"/>
        </w:rPr>
      </w:pPr>
    </w:p>
    <w:p w14:paraId="37CB4B02" w14:textId="77777777" w:rsidR="007229AE" w:rsidRPr="009E722F"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9E722F" w:rsidRPr="009E722F" w14:paraId="0FD0999A" w14:textId="77777777" w:rsidTr="00FE2C9B">
        <w:trPr>
          <w:cantSplit/>
        </w:trPr>
        <w:tc>
          <w:tcPr>
            <w:tcW w:w="1914" w:type="dxa"/>
            <w:vAlign w:val="center"/>
          </w:tcPr>
          <w:p w14:paraId="0D09516A" w14:textId="77777777" w:rsidR="007229AE" w:rsidRPr="009E722F" w:rsidRDefault="007229AE" w:rsidP="00FE2C9B">
            <w:pPr>
              <w:tabs>
                <w:tab w:val="left" w:pos="923"/>
              </w:tabs>
              <w:spacing w:before="60" w:after="60"/>
              <w:jc w:val="center"/>
              <w:rPr>
                <w:rFonts w:ascii="Cambria" w:hAnsi="Cambria" w:cs="Arial"/>
                <w:sz w:val="22"/>
                <w:szCs w:val="22"/>
              </w:rPr>
            </w:pPr>
            <w:r w:rsidRPr="009E722F">
              <w:rPr>
                <w:rFonts w:ascii="Cambria" w:hAnsi="Cambria" w:cs="Arial"/>
                <w:sz w:val="22"/>
                <w:szCs w:val="22"/>
              </w:rPr>
              <w:t>Nom -Prénom</w:t>
            </w:r>
          </w:p>
        </w:tc>
        <w:tc>
          <w:tcPr>
            <w:tcW w:w="1701" w:type="dxa"/>
            <w:vAlign w:val="center"/>
          </w:tcPr>
          <w:p w14:paraId="39850023"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Qualification</w:t>
            </w:r>
          </w:p>
        </w:tc>
        <w:tc>
          <w:tcPr>
            <w:tcW w:w="1417" w:type="dxa"/>
            <w:vAlign w:val="center"/>
          </w:tcPr>
          <w:p w14:paraId="3E631422"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Formation</w:t>
            </w:r>
          </w:p>
        </w:tc>
        <w:tc>
          <w:tcPr>
            <w:tcW w:w="1418" w:type="dxa"/>
            <w:vAlign w:val="center"/>
          </w:tcPr>
          <w:p w14:paraId="7A0838E3"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Ancienneté dans l’entreprise</w:t>
            </w:r>
          </w:p>
        </w:tc>
        <w:tc>
          <w:tcPr>
            <w:tcW w:w="1488" w:type="dxa"/>
            <w:vAlign w:val="center"/>
          </w:tcPr>
          <w:p w14:paraId="287B42D2"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Années d’expérience</w:t>
            </w:r>
          </w:p>
        </w:tc>
        <w:tc>
          <w:tcPr>
            <w:tcW w:w="1134" w:type="dxa"/>
            <w:vAlign w:val="center"/>
          </w:tcPr>
          <w:p w14:paraId="1BBF2A90"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Années dans le poste</w:t>
            </w:r>
          </w:p>
        </w:tc>
      </w:tr>
      <w:tr w:rsidR="007229AE" w:rsidRPr="009E722F" w14:paraId="1D7F37A0" w14:textId="77777777" w:rsidTr="00FE2C9B">
        <w:trPr>
          <w:cantSplit/>
          <w:trHeight w:hRule="exact" w:val="3402"/>
        </w:trPr>
        <w:tc>
          <w:tcPr>
            <w:tcW w:w="1914" w:type="dxa"/>
          </w:tcPr>
          <w:p w14:paraId="50A160C4" w14:textId="77777777" w:rsidR="007229AE" w:rsidRPr="009E722F" w:rsidRDefault="007229AE" w:rsidP="00FE2C9B">
            <w:pPr>
              <w:ind w:right="283"/>
              <w:jc w:val="both"/>
              <w:rPr>
                <w:rFonts w:ascii="Cambria" w:hAnsi="Cambria" w:cs="Arial"/>
                <w:sz w:val="22"/>
                <w:szCs w:val="22"/>
              </w:rPr>
            </w:pPr>
          </w:p>
        </w:tc>
        <w:tc>
          <w:tcPr>
            <w:tcW w:w="1701" w:type="dxa"/>
          </w:tcPr>
          <w:p w14:paraId="5A0A2567" w14:textId="77777777" w:rsidR="007229AE" w:rsidRPr="009E722F" w:rsidRDefault="007229AE" w:rsidP="00FE2C9B">
            <w:pPr>
              <w:ind w:right="283"/>
              <w:jc w:val="both"/>
              <w:rPr>
                <w:rFonts w:ascii="Cambria" w:hAnsi="Cambria" w:cs="Arial"/>
                <w:sz w:val="22"/>
                <w:szCs w:val="22"/>
              </w:rPr>
            </w:pPr>
          </w:p>
        </w:tc>
        <w:tc>
          <w:tcPr>
            <w:tcW w:w="1417" w:type="dxa"/>
          </w:tcPr>
          <w:p w14:paraId="5249D754" w14:textId="77777777" w:rsidR="007229AE" w:rsidRPr="009E722F" w:rsidRDefault="007229AE" w:rsidP="00FE2C9B">
            <w:pPr>
              <w:ind w:right="283"/>
              <w:jc w:val="both"/>
              <w:rPr>
                <w:rFonts w:ascii="Cambria" w:hAnsi="Cambria" w:cs="Arial"/>
                <w:sz w:val="22"/>
                <w:szCs w:val="22"/>
              </w:rPr>
            </w:pPr>
          </w:p>
        </w:tc>
        <w:tc>
          <w:tcPr>
            <w:tcW w:w="1418" w:type="dxa"/>
          </w:tcPr>
          <w:p w14:paraId="75D69578" w14:textId="77777777" w:rsidR="007229AE" w:rsidRPr="009E722F" w:rsidRDefault="007229AE" w:rsidP="00FE2C9B">
            <w:pPr>
              <w:ind w:right="283"/>
              <w:jc w:val="both"/>
              <w:rPr>
                <w:rFonts w:ascii="Cambria" w:hAnsi="Cambria" w:cs="Arial"/>
                <w:sz w:val="22"/>
                <w:szCs w:val="22"/>
              </w:rPr>
            </w:pPr>
          </w:p>
        </w:tc>
        <w:tc>
          <w:tcPr>
            <w:tcW w:w="1488" w:type="dxa"/>
          </w:tcPr>
          <w:p w14:paraId="44310246" w14:textId="77777777" w:rsidR="007229AE" w:rsidRPr="009E722F" w:rsidRDefault="007229AE" w:rsidP="00FE2C9B">
            <w:pPr>
              <w:ind w:right="283"/>
              <w:jc w:val="both"/>
              <w:rPr>
                <w:rFonts w:ascii="Cambria" w:hAnsi="Cambria" w:cs="Arial"/>
                <w:sz w:val="22"/>
                <w:szCs w:val="22"/>
              </w:rPr>
            </w:pPr>
          </w:p>
        </w:tc>
        <w:tc>
          <w:tcPr>
            <w:tcW w:w="1134" w:type="dxa"/>
          </w:tcPr>
          <w:p w14:paraId="2730FDA4" w14:textId="77777777" w:rsidR="007229AE" w:rsidRPr="009E722F" w:rsidRDefault="007229AE" w:rsidP="00FE2C9B">
            <w:pPr>
              <w:ind w:right="283"/>
              <w:jc w:val="both"/>
              <w:rPr>
                <w:rFonts w:ascii="Cambria" w:hAnsi="Cambria" w:cs="Arial"/>
                <w:sz w:val="22"/>
                <w:szCs w:val="22"/>
              </w:rPr>
            </w:pPr>
          </w:p>
        </w:tc>
      </w:tr>
    </w:tbl>
    <w:p w14:paraId="3485ADB2" w14:textId="77777777" w:rsidR="007229AE" w:rsidRPr="009E722F" w:rsidRDefault="007229AE" w:rsidP="007229AE">
      <w:pPr>
        <w:pStyle w:val="Corpsdetexte"/>
        <w:rPr>
          <w:rFonts w:ascii="Cambria" w:hAnsi="Cambria" w:cs="Arial"/>
          <w:sz w:val="22"/>
          <w:szCs w:val="22"/>
        </w:rPr>
      </w:pPr>
    </w:p>
    <w:p w14:paraId="076564D4"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57D9C05A"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57B52465" w14:textId="77777777" w:rsidR="007229AE" w:rsidRPr="009E722F" w:rsidRDefault="007229AE" w:rsidP="007229AE">
      <w:pPr>
        <w:pStyle w:val="Corpsdetexte"/>
        <w:ind w:left="4820"/>
        <w:rPr>
          <w:rFonts w:ascii="Cambria" w:hAnsi="Cambria" w:cs="Arial"/>
          <w:sz w:val="22"/>
          <w:szCs w:val="22"/>
        </w:rPr>
      </w:pPr>
      <w:r w:rsidRPr="009E722F">
        <w:rPr>
          <w:rFonts w:ascii="Cambria" w:hAnsi="Cambria" w:cs="Arial"/>
          <w:sz w:val="22"/>
          <w:szCs w:val="22"/>
        </w:rPr>
        <w:t>Fait à _____________, le _____________</w:t>
      </w:r>
    </w:p>
    <w:p w14:paraId="5B421F84" w14:textId="77777777" w:rsidR="007229AE" w:rsidRPr="009E722F" w:rsidRDefault="007229AE" w:rsidP="007229AE">
      <w:pPr>
        <w:pStyle w:val="Corpsdetexte"/>
        <w:ind w:left="4820"/>
        <w:rPr>
          <w:rFonts w:ascii="Cambria" w:hAnsi="Cambria" w:cs="Arial"/>
          <w:sz w:val="22"/>
          <w:szCs w:val="22"/>
        </w:rPr>
      </w:pPr>
    </w:p>
    <w:p w14:paraId="12BFE937" w14:textId="77777777" w:rsidR="007229AE" w:rsidRPr="009E722F" w:rsidRDefault="007229AE" w:rsidP="007229AE">
      <w:pPr>
        <w:pStyle w:val="Corpsdetexte"/>
        <w:ind w:left="4820"/>
        <w:rPr>
          <w:rFonts w:ascii="Cambria" w:hAnsi="Cambria" w:cs="Arial"/>
          <w:sz w:val="22"/>
          <w:szCs w:val="22"/>
        </w:rPr>
      </w:pPr>
      <w:r w:rsidRPr="009E722F">
        <w:rPr>
          <w:rFonts w:ascii="Cambria" w:hAnsi="Cambria" w:cs="Arial"/>
          <w:sz w:val="22"/>
          <w:szCs w:val="22"/>
        </w:rPr>
        <w:t xml:space="preserve">Le Soumissionnaire </w:t>
      </w:r>
    </w:p>
    <w:p w14:paraId="6762A9C9" w14:textId="77777777" w:rsidR="007229AE" w:rsidRPr="009E722F" w:rsidRDefault="007229AE" w:rsidP="007229AE">
      <w:pPr>
        <w:pStyle w:val="Corpsdetexte"/>
        <w:rPr>
          <w:rFonts w:ascii="Cambria" w:hAnsi="Cambria" w:cs="Arial"/>
          <w:sz w:val="22"/>
          <w:szCs w:val="22"/>
        </w:rPr>
      </w:pPr>
    </w:p>
    <w:p w14:paraId="4F1876CF" w14:textId="77777777" w:rsidR="007229AE" w:rsidRPr="009E722F" w:rsidRDefault="007229AE" w:rsidP="007229AE">
      <w:pPr>
        <w:pStyle w:val="Corpsdetexte"/>
        <w:rPr>
          <w:rFonts w:ascii="Cambria" w:hAnsi="Cambria" w:cs="Arial"/>
          <w:sz w:val="22"/>
          <w:szCs w:val="22"/>
        </w:rPr>
      </w:pPr>
    </w:p>
    <w:p w14:paraId="7892C786" w14:textId="77777777" w:rsidR="007229AE" w:rsidRPr="009E722F" w:rsidRDefault="007229AE" w:rsidP="007229AE">
      <w:pPr>
        <w:pStyle w:val="Corpsdetexte"/>
        <w:rPr>
          <w:rFonts w:ascii="Cambria" w:hAnsi="Cambria" w:cs="Arial"/>
          <w:b/>
          <w:sz w:val="22"/>
          <w:szCs w:val="22"/>
        </w:rPr>
      </w:pPr>
    </w:p>
    <w:p w14:paraId="31FD6833" w14:textId="77777777" w:rsidR="007229AE" w:rsidRPr="009E722F" w:rsidRDefault="007229AE" w:rsidP="007229AE">
      <w:pPr>
        <w:pStyle w:val="Corpsdetexte"/>
        <w:rPr>
          <w:rFonts w:ascii="Cambria" w:hAnsi="Cambria" w:cs="Arial"/>
          <w:b/>
          <w:sz w:val="22"/>
          <w:szCs w:val="22"/>
        </w:rPr>
      </w:pPr>
    </w:p>
    <w:p w14:paraId="61934491" w14:textId="77777777" w:rsidR="007229AE" w:rsidRPr="009E722F" w:rsidRDefault="007229AE" w:rsidP="007229AE">
      <w:pPr>
        <w:pStyle w:val="Corpsdetexte"/>
        <w:rPr>
          <w:rFonts w:ascii="Cambria" w:hAnsi="Cambria" w:cs="Arial"/>
          <w:b/>
          <w:sz w:val="22"/>
          <w:szCs w:val="22"/>
        </w:rPr>
      </w:pPr>
    </w:p>
    <w:p w14:paraId="69BA58EC" w14:textId="77777777" w:rsidR="007229AE" w:rsidRPr="009E722F" w:rsidRDefault="007229AE" w:rsidP="007229AE">
      <w:pPr>
        <w:pStyle w:val="Corpsdetexte"/>
        <w:rPr>
          <w:rFonts w:ascii="Cambria" w:hAnsi="Cambria" w:cs="Arial"/>
          <w:b/>
          <w:sz w:val="22"/>
          <w:szCs w:val="22"/>
        </w:rPr>
      </w:pPr>
    </w:p>
    <w:p w14:paraId="2CF2454E" w14:textId="77777777" w:rsidR="007229AE" w:rsidRPr="009E722F" w:rsidRDefault="007229AE" w:rsidP="007229AE">
      <w:pPr>
        <w:pStyle w:val="Corpsdetexte"/>
        <w:rPr>
          <w:rFonts w:ascii="Cambria" w:hAnsi="Cambria" w:cs="Arial"/>
          <w:b/>
          <w:sz w:val="22"/>
          <w:szCs w:val="22"/>
        </w:rPr>
      </w:pPr>
    </w:p>
    <w:p w14:paraId="65598691" w14:textId="77777777" w:rsidR="007229AE" w:rsidRPr="009E722F" w:rsidRDefault="007229AE" w:rsidP="007229AE">
      <w:pPr>
        <w:pStyle w:val="Corpsdetexte"/>
        <w:rPr>
          <w:rFonts w:ascii="Cambria" w:hAnsi="Cambria" w:cs="Arial"/>
          <w:b/>
          <w:sz w:val="22"/>
          <w:szCs w:val="22"/>
        </w:rPr>
      </w:pPr>
    </w:p>
    <w:p w14:paraId="368C6296" w14:textId="77777777" w:rsidR="007229AE" w:rsidRPr="009E722F" w:rsidRDefault="007229AE" w:rsidP="007229AE">
      <w:pPr>
        <w:pStyle w:val="Corpsdetexte"/>
        <w:rPr>
          <w:rFonts w:ascii="Cambria" w:hAnsi="Cambria" w:cs="Arial"/>
          <w:b/>
          <w:sz w:val="22"/>
          <w:szCs w:val="22"/>
        </w:rPr>
      </w:pPr>
    </w:p>
    <w:p w14:paraId="42AEDC46" w14:textId="77777777" w:rsidR="00EA060A" w:rsidRPr="009E722F" w:rsidRDefault="00EA060A" w:rsidP="007229AE">
      <w:pPr>
        <w:pStyle w:val="Corpsdetexte"/>
        <w:rPr>
          <w:rFonts w:ascii="Cambria" w:hAnsi="Cambria" w:cs="Arial"/>
          <w:b/>
          <w:sz w:val="22"/>
          <w:szCs w:val="22"/>
        </w:rPr>
      </w:pPr>
    </w:p>
    <w:p w14:paraId="494543B8" w14:textId="77777777" w:rsidR="00EA060A" w:rsidRPr="009E722F" w:rsidRDefault="00EA060A" w:rsidP="007229AE">
      <w:pPr>
        <w:pStyle w:val="Corpsdetexte"/>
        <w:rPr>
          <w:rFonts w:ascii="Cambria" w:hAnsi="Cambria" w:cs="Arial"/>
          <w:b/>
          <w:sz w:val="22"/>
          <w:szCs w:val="22"/>
        </w:rPr>
      </w:pPr>
    </w:p>
    <w:p w14:paraId="0143BEF7" w14:textId="77777777" w:rsidR="00EA060A" w:rsidRPr="009E722F" w:rsidRDefault="00EA060A" w:rsidP="007229AE">
      <w:pPr>
        <w:pStyle w:val="Corpsdetexte"/>
        <w:rPr>
          <w:rFonts w:ascii="Cambria" w:hAnsi="Cambria" w:cs="Arial"/>
          <w:b/>
          <w:sz w:val="22"/>
          <w:szCs w:val="22"/>
        </w:rPr>
      </w:pPr>
    </w:p>
    <w:p w14:paraId="1F01CA65" w14:textId="77777777" w:rsidR="00EA060A" w:rsidRPr="009E722F" w:rsidRDefault="00EA060A" w:rsidP="007229AE">
      <w:pPr>
        <w:pStyle w:val="Corpsdetexte"/>
        <w:rPr>
          <w:rFonts w:ascii="Cambria" w:hAnsi="Cambria" w:cs="Arial"/>
          <w:b/>
          <w:sz w:val="22"/>
          <w:szCs w:val="22"/>
        </w:rPr>
      </w:pPr>
    </w:p>
    <w:p w14:paraId="22BE552B" w14:textId="77777777" w:rsidR="00EA060A" w:rsidRPr="009E722F" w:rsidRDefault="00EA060A" w:rsidP="007229AE">
      <w:pPr>
        <w:pStyle w:val="Corpsdetexte"/>
        <w:rPr>
          <w:rFonts w:ascii="Cambria" w:hAnsi="Cambria" w:cs="Arial"/>
          <w:b/>
          <w:sz w:val="22"/>
          <w:szCs w:val="22"/>
        </w:rPr>
      </w:pPr>
    </w:p>
    <w:p w14:paraId="7AD614BE" w14:textId="77777777" w:rsidR="00CC1116" w:rsidRPr="009E722F" w:rsidRDefault="00CC1116" w:rsidP="007229AE">
      <w:pPr>
        <w:pStyle w:val="Corpsdetexte"/>
        <w:rPr>
          <w:rFonts w:ascii="Cambria" w:hAnsi="Cambria" w:cs="Arial"/>
          <w:b/>
          <w:sz w:val="22"/>
          <w:szCs w:val="22"/>
        </w:rPr>
      </w:pPr>
    </w:p>
    <w:p w14:paraId="01E6B57A" w14:textId="77777777" w:rsidR="00CC1116" w:rsidRPr="009E722F" w:rsidRDefault="00CC1116" w:rsidP="007229AE">
      <w:pPr>
        <w:pStyle w:val="Corpsdetexte"/>
        <w:rPr>
          <w:rFonts w:ascii="Cambria" w:hAnsi="Cambria" w:cs="Arial"/>
          <w:b/>
          <w:sz w:val="22"/>
          <w:szCs w:val="22"/>
        </w:rPr>
      </w:pPr>
    </w:p>
    <w:p w14:paraId="0ACCA92B" w14:textId="77777777" w:rsidR="00CC1116" w:rsidRPr="009E722F" w:rsidRDefault="00CC1116" w:rsidP="007229AE">
      <w:pPr>
        <w:pStyle w:val="Corpsdetexte"/>
        <w:rPr>
          <w:rFonts w:ascii="Cambria" w:hAnsi="Cambria" w:cs="Arial"/>
          <w:b/>
          <w:sz w:val="22"/>
          <w:szCs w:val="22"/>
        </w:rPr>
      </w:pPr>
    </w:p>
    <w:p w14:paraId="688291AA" w14:textId="77777777" w:rsidR="00CC1116" w:rsidRPr="009E722F" w:rsidRDefault="00CC1116" w:rsidP="007229AE">
      <w:pPr>
        <w:pStyle w:val="Corpsdetexte"/>
        <w:rPr>
          <w:rFonts w:ascii="Cambria" w:hAnsi="Cambria" w:cs="Arial"/>
          <w:b/>
          <w:sz w:val="22"/>
          <w:szCs w:val="22"/>
        </w:rPr>
      </w:pPr>
    </w:p>
    <w:p w14:paraId="741B1CAF" w14:textId="77777777" w:rsidR="00EA060A" w:rsidRPr="009E722F" w:rsidRDefault="00EA060A" w:rsidP="007229AE">
      <w:pPr>
        <w:pStyle w:val="Corpsdetexte"/>
        <w:rPr>
          <w:rFonts w:ascii="Cambria" w:hAnsi="Cambria" w:cs="Arial"/>
          <w:b/>
          <w:sz w:val="22"/>
          <w:szCs w:val="22"/>
        </w:rPr>
      </w:pPr>
    </w:p>
    <w:p w14:paraId="4F2852BF" w14:textId="77777777" w:rsidR="007229AE" w:rsidRPr="009E722F" w:rsidRDefault="007229AE" w:rsidP="007229AE">
      <w:pPr>
        <w:pStyle w:val="Corpsdetexte"/>
        <w:rPr>
          <w:rFonts w:ascii="Cambria" w:hAnsi="Cambria" w:cs="Arial"/>
          <w:b/>
          <w:sz w:val="22"/>
          <w:szCs w:val="22"/>
        </w:rPr>
      </w:pPr>
    </w:p>
    <w:p w14:paraId="58FB35E3" w14:textId="77777777"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u w:val="single"/>
        </w:rPr>
        <w:t>FORMULAIRE</w:t>
      </w:r>
      <w:r w:rsidRPr="009E722F">
        <w:rPr>
          <w:rFonts w:ascii="Cambria" w:hAnsi="Cambria" w:cs="Arial"/>
          <w:b/>
          <w:sz w:val="22"/>
          <w:szCs w:val="22"/>
        </w:rPr>
        <w:t xml:space="preserve"> 9 : </w:t>
      </w:r>
      <w:r w:rsidRPr="009E722F">
        <w:rPr>
          <w:rFonts w:ascii="Cambria" w:hAnsi="Cambria" w:cs="Arial"/>
          <w:b/>
          <w:bCs/>
          <w:sz w:val="22"/>
          <w:szCs w:val="22"/>
        </w:rPr>
        <w:t>MODELE DE CURRICULUM VITÆ</w:t>
      </w:r>
    </w:p>
    <w:p w14:paraId="384F30C3" w14:textId="77777777" w:rsidR="007229AE" w:rsidRPr="009E722F" w:rsidRDefault="007229AE" w:rsidP="007229AE">
      <w:pPr>
        <w:pStyle w:val="Corpsdetexte"/>
        <w:rPr>
          <w:rFonts w:ascii="Cambria" w:hAnsi="Cambria" w:cs="Arial"/>
          <w:sz w:val="22"/>
          <w:szCs w:val="22"/>
        </w:rPr>
      </w:pPr>
    </w:p>
    <w:p w14:paraId="510E86E0" w14:textId="77777777" w:rsidR="007229AE" w:rsidRPr="009E722F" w:rsidRDefault="007229AE" w:rsidP="007229AE">
      <w:pPr>
        <w:pStyle w:val="Corpsdetexte"/>
        <w:jc w:val="left"/>
        <w:rPr>
          <w:rFonts w:ascii="Cambria" w:hAnsi="Cambria" w:cs="Arial"/>
          <w:sz w:val="22"/>
          <w:szCs w:val="22"/>
        </w:rPr>
      </w:pPr>
      <w:r w:rsidRPr="009E722F">
        <w:rPr>
          <w:rFonts w:ascii="Cambria" w:hAnsi="Cambria" w:cs="Arial"/>
          <w:sz w:val="22"/>
          <w:szCs w:val="22"/>
        </w:rPr>
        <w:t>Proposé pour le poste de : ___________________________________________________________</w:t>
      </w:r>
    </w:p>
    <w:p w14:paraId="355917A4" w14:textId="77777777" w:rsidR="007229AE" w:rsidRPr="009E722F" w:rsidRDefault="007229AE" w:rsidP="007229AE">
      <w:pPr>
        <w:pStyle w:val="Corpsdetexte"/>
        <w:rPr>
          <w:rFonts w:ascii="Cambria" w:hAnsi="Cambria" w:cs="Arial"/>
          <w:sz w:val="22"/>
          <w:szCs w:val="22"/>
        </w:rPr>
      </w:pPr>
    </w:p>
    <w:p w14:paraId="35ECC75E" w14:textId="77777777"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1.</w:t>
      </w:r>
      <w:r w:rsidRPr="009E722F">
        <w:rPr>
          <w:rFonts w:ascii="Cambria" w:hAnsi="Cambria" w:cs="Arial"/>
          <w:b/>
          <w:bCs/>
          <w:sz w:val="22"/>
          <w:szCs w:val="22"/>
        </w:rPr>
        <w:tab/>
        <w:t>Etat Civil</w:t>
      </w:r>
    </w:p>
    <w:p w14:paraId="57A9445A"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Nom, Prénom</w:t>
      </w:r>
      <w:r w:rsidRPr="009E722F">
        <w:rPr>
          <w:rFonts w:ascii="Cambria" w:hAnsi="Cambria" w:cs="Arial"/>
          <w:sz w:val="22"/>
          <w:szCs w:val="22"/>
        </w:rPr>
        <w:tab/>
        <w:t>:</w:t>
      </w:r>
    </w:p>
    <w:p w14:paraId="13B01D6B"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Date et lieu de naissance</w:t>
      </w:r>
      <w:r w:rsidRPr="009E722F">
        <w:rPr>
          <w:rFonts w:ascii="Cambria" w:hAnsi="Cambria" w:cs="Arial"/>
          <w:sz w:val="22"/>
          <w:szCs w:val="22"/>
        </w:rPr>
        <w:tab/>
        <w:t>:</w:t>
      </w:r>
    </w:p>
    <w:p w14:paraId="66655AD9"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Situation familiale</w:t>
      </w:r>
      <w:r w:rsidRPr="009E722F">
        <w:rPr>
          <w:rFonts w:ascii="Cambria" w:hAnsi="Cambria" w:cs="Arial"/>
          <w:sz w:val="22"/>
          <w:szCs w:val="22"/>
        </w:rPr>
        <w:tab/>
        <w:t>:</w:t>
      </w:r>
    </w:p>
    <w:p w14:paraId="595B33E3"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Nationalité</w:t>
      </w:r>
      <w:r w:rsidRPr="009E722F">
        <w:rPr>
          <w:rFonts w:ascii="Cambria" w:hAnsi="Cambria" w:cs="Arial"/>
          <w:sz w:val="22"/>
          <w:szCs w:val="22"/>
        </w:rPr>
        <w:tab/>
        <w:t>:</w:t>
      </w:r>
    </w:p>
    <w:p w14:paraId="1AE26B60"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Adresse actuelle</w:t>
      </w:r>
      <w:r w:rsidRPr="009E722F">
        <w:rPr>
          <w:rFonts w:ascii="Cambria" w:hAnsi="Cambria" w:cs="Arial"/>
          <w:sz w:val="22"/>
          <w:szCs w:val="22"/>
        </w:rPr>
        <w:tab/>
        <w:t>:</w:t>
      </w:r>
    </w:p>
    <w:p w14:paraId="7B3E0887" w14:textId="77777777" w:rsidR="007229AE" w:rsidRPr="009E722F" w:rsidRDefault="007229AE" w:rsidP="007229AE">
      <w:pPr>
        <w:pStyle w:val="Corpsdetexte"/>
        <w:rPr>
          <w:rFonts w:ascii="Cambria" w:hAnsi="Cambria" w:cs="Arial"/>
          <w:sz w:val="22"/>
          <w:szCs w:val="22"/>
        </w:rPr>
      </w:pPr>
    </w:p>
    <w:p w14:paraId="15DA2E43" w14:textId="77777777"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2.</w:t>
      </w:r>
      <w:r w:rsidRPr="009E722F">
        <w:rPr>
          <w:rFonts w:ascii="Cambria" w:hAnsi="Cambria" w:cs="Arial"/>
          <w:b/>
          <w:bCs/>
          <w:sz w:val="22"/>
          <w:szCs w:val="22"/>
        </w:rPr>
        <w:tab/>
        <w:t>Etudes et formation</w:t>
      </w:r>
    </w:p>
    <w:p w14:paraId="6E2D86B2"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Ecole et université</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(nom de l’école, diplôme obtenu et année d’obtention)</w:t>
      </w:r>
    </w:p>
    <w:p w14:paraId="63954A01"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Stage ou formation professionnelle</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(année, lieu, objet, maître de stage ou organisme responsable)</w:t>
      </w:r>
    </w:p>
    <w:p w14:paraId="71450591"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Langues vivantes</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(lu, écrit, parlé ; niveaux </w:t>
      </w:r>
      <w:r w:rsidR="00D75336" w:rsidRPr="009E722F">
        <w:rPr>
          <w:rFonts w:ascii="Cambria" w:hAnsi="Cambria" w:cs="Arial"/>
          <w:i/>
          <w:iCs/>
          <w:sz w:val="22"/>
          <w:szCs w:val="22"/>
        </w:rPr>
        <w:t>: excellent</w:t>
      </w:r>
      <w:r w:rsidRPr="009E722F">
        <w:rPr>
          <w:rFonts w:ascii="Cambria" w:hAnsi="Cambria" w:cs="Arial"/>
          <w:i/>
          <w:iCs/>
          <w:sz w:val="22"/>
          <w:szCs w:val="22"/>
        </w:rPr>
        <w:t>, très bon, moyen, notions)</w:t>
      </w:r>
    </w:p>
    <w:p w14:paraId="7FF37984" w14:textId="77777777"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Ouvrages et publications</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(titres, nom, date de publication)</w:t>
      </w:r>
    </w:p>
    <w:p w14:paraId="3A89C83F" w14:textId="77777777" w:rsidR="007229AE" w:rsidRPr="009E722F" w:rsidRDefault="007229AE" w:rsidP="007229AE">
      <w:pPr>
        <w:pStyle w:val="Corpsdetexte"/>
        <w:rPr>
          <w:rFonts w:ascii="Cambria" w:hAnsi="Cambria" w:cs="Arial"/>
          <w:sz w:val="22"/>
          <w:szCs w:val="22"/>
        </w:rPr>
      </w:pPr>
    </w:p>
    <w:p w14:paraId="52D3E623" w14:textId="77777777"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3.</w:t>
      </w:r>
      <w:r w:rsidRPr="009E722F">
        <w:rPr>
          <w:rFonts w:ascii="Cambria" w:hAnsi="Cambria" w:cs="Arial"/>
          <w:b/>
          <w:bCs/>
          <w:sz w:val="22"/>
          <w:szCs w:val="22"/>
        </w:rPr>
        <w:tab/>
        <w:t>Expériences professionnelles</w:t>
      </w:r>
    </w:p>
    <w:p w14:paraId="2630B0F9"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14:paraId="3501F548"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Indiquer pour chaque poste occupé les dates (mois et année) de début et de fin de service, les lieux (pays) et l’employeur.</w:t>
      </w:r>
    </w:p>
    <w:p w14:paraId="272BA72C" w14:textId="77777777" w:rsidR="007229AE" w:rsidRPr="009E722F" w:rsidRDefault="007229AE" w:rsidP="007229AE">
      <w:pPr>
        <w:pStyle w:val="Corpsdetexte"/>
        <w:rPr>
          <w:rFonts w:ascii="Cambria" w:hAnsi="Cambria" w:cs="Arial"/>
          <w:sz w:val="22"/>
          <w:szCs w:val="22"/>
        </w:rPr>
      </w:pPr>
    </w:p>
    <w:p w14:paraId="50B8F88F" w14:textId="77777777" w:rsidR="007229AE" w:rsidRPr="009E722F" w:rsidRDefault="007229AE" w:rsidP="007229AE">
      <w:pPr>
        <w:pStyle w:val="Corpsdetexte"/>
        <w:rPr>
          <w:rFonts w:ascii="Cambria" w:hAnsi="Cambria" w:cs="Arial"/>
          <w:sz w:val="22"/>
          <w:szCs w:val="22"/>
        </w:rPr>
      </w:pPr>
      <w:r w:rsidRPr="009E722F">
        <w:rPr>
          <w:rFonts w:ascii="Cambria" w:hAnsi="Cambria" w:cs="Arial"/>
          <w:bCs/>
          <w:sz w:val="22"/>
          <w:szCs w:val="22"/>
        </w:rPr>
        <w:t>N.B.</w:t>
      </w:r>
      <w:r w:rsidRPr="009E722F">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3245AEB"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04C0C277"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71F10194"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45D68D5E"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52FA19B4"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5FB8DDF6"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522822D3"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68CCC72D"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1301F0FA"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4C866250"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5A767971"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0E1DD0DA"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28E1E4C8"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7D129F39"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4E73545A" w14:textId="77777777" w:rsidR="00584EDE" w:rsidRPr="009E722F" w:rsidRDefault="00584EDE" w:rsidP="007229AE">
      <w:pPr>
        <w:widowControl w:val="0"/>
        <w:autoSpaceDE w:val="0"/>
        <w:autoSpaceDN w:val="0"/>
        <w:adjustRightInd w:val="0"/>
        <w:spacing w:before="56"/>
        <w:ind w:right="-20"/>
        <w:rPr>
          <w:rFonts w:ascii="Cambria" w:hAnsi="Cambria" w:cs="Arial"/>
          <w:b/>
          <w:sz w:val="22"/>
          <w:szCs w:val="22"/>
        </w:rPr>
      </w:pPr>
    </w:p>
    <w:p w14:paraId="3977EA45" w14:textId="77777777"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14:paraId="48633048" w14:textId="77777777"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14:paraId="2040247B" w14:textId="77777777"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14:paraId="57C452DB" w14:textId="77777777"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14:paraId="21AB8309" w14:textId="77777777"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14:paraId="4BCEC430" w14:textId="77777777"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14:paraId="5649500F" w14:textId="77777777"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14:paraId="55913B7F" w14:textId="77777777" w:rsidR="00F619CD" w:rsidRPr="009E722F" w:rsidRDefault="00F619CD" w:rsidP="007229AE">
      <w:pPr>
        <w:widowControl w:val="0"/>
        <w:autoSpaceDE w:val="0"/>
        <w:autoSpaceDN w:val="0"/>
        <w:adjustRightInd w:val="0"/>
        <w:spacing w:before="56"/>
        <w:ind w:right="-20"/>
        <w:rPr>
          <w:rFonts w:ascii="Cambria" w:hAnsi="Cambria" w:cs="Arial"/>
          <w:b/>
          <w:sz w:val="22"/>
          <w:szCs w:val="22"/>
        </w:rPr>
      </w:pPr>
    </w:p>
    <w:p w14:paraId="3FA44E21" w14:textId="77777777" w:rsidR="007971CE" w:rsidRPr="009E722F" w:rsidRDefault="007971CE" w:rsidP="007229AE">
      <w:pPr>
        <w:widowControl w:val="0"/>
        <w:autoSpaceDE w:val="0"/>
        <w:autoSpaceDN w:val="0"/>
        <w:adjustRightInd w:val="0"/>
        <w:spacing w:before="56"/>
        <w:ind w:right="-20"/>
        <w:rPr>
          <w:rFonts w:ascii="Cambria" w:hAnsi="Cambria" w:cs="Arial"/>
          <w:b/>
          <w:sz w:val="22"/>
          <w:szCs w:val="22"/>
        </w:rPr>
      </w:pPr>
    </w:p>
    <w:p w14:paraId="1D561D69" w14:textId="77777777" w:rsidR="00F619CD" w:rsidRPr="009E722F" w:rsidRDefault="00F619CD" w:rsidP="007229AE">
      <w:pPr>
        <w:widowControl w:val="0"/>
        <w:autoSpaceDE w:val="0"/>
        <w:autoSpaceDN w:val="0"/>
        <w:adjustRightInd w:val="0"/>
        <w:spacing w:before="56"/>
        <w:ind w:right="-20"/>
        <w:rPr>
          <w:rFonts w:ascii="Cambria" w:hAnsi="Cambria" w:cs="Arial"/>
          <w:b/>
          <w:sz w:val="22"/>
          <w:szCs w:val="22"/>
        </w:rPr>
      </w:pPr>
    </w:p>
    <w:p w14:paraId="0BB2FB52" w14:textId="77777777"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14:paraId="6C6038C7" w14:textId="77777777" w:rsidR="007229AE" w:rsidRPr="009E722F" w:rsidRDefault="007229AE" w:rsidP="007229AE">
      <w:pPr>
        <w:pStyle w:val="Corpsdetexte"/>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sz w:val="22"/>
          <w:szCs w:val="22"/>
        </w:rPr>
        <w:t xml:space="preserve"> 10: MODELE DE PRESENTATION DU MATERIEL</w:t>
      </w:r>
    </w:p>
    <w:p w14:paraId="426F08C7" w14:textId="77777777" w:rsidR="007229AE" w:rsidRPr="009E722F" w:rsidRDefault="007229AE" w:rsidP="007229AE">
      <w:pPr>
        <w:jc w:val="both"/>
        <w:rPr>
          <w:rFonts w:ascii="Cambria" w:hAnsi="Cambria" w:cs="Arial"/>
          <w:sz w:val="22"/>
          <w:szCs w:val="22"/>
        </w:rPr>
      </w:pPr>
    </w:p>
    <w:p w14:paraId="38B09615" w14:textId="77777777" w:rsidR="007229AE" w:rsidRPr="009E722F" w:rsidRDefault="007229AE" w:rsidP="007229AE">
      <w:pPr>
        <w:jc w:val="both"/>
        <w:rPr>
          <w:rFonts w:ascii="Cambria" w:hAnsi="Cambria" w:cs="Arial"/>
          <w:sz w:val="22"/>
          <w:szCs w:val="22"/>
        </w:rPr>
      </w:pPr>
    </w:p>
    <w:p w14:paraId="697A6AA9" w14:textId="77777777" w:rsidR="007229AE" w:rsidRPr="009E722F" w:rsidRDefault="007229AE" w:rsidP="007229AE">
      <w:pPr>
        <w:pStyle w:val="Corpsdetexte"/>
        <w:jc w:val="center"/>
        <w:rPr>
          <w:rFonts w:ascii="Cambria" w:hAnsi="Cambria" w:cs="Arial"/>
          <w:b/>
          <w:bCs/>
          <w:sz w:val="22"/>
          <w:szCs w:val="22"/>
        </w:rPr>
      </w:pPr>
      <w:r w:rsidRPr="009E722F">
        <w:rPr>
          <w:rFonts w:ascii="Cambria" w:hAnsi="Cambria" w:cs="Arial"/>
          <w:b/>
          <w:bCs/>
          <w:sz w:val="22"/>
          <w:szCs w:val="22"/>
        </w:rPr>
        <w:t>LISTE DU MATERIEL QUI SERA EMPLOYE A L'EXECUTION DU MARCHE</w:t>
      </w:r>
    </w:p>
    <w:p w14:paraId="185AB6BB" w14:textId="77777777" w:rsidR="007229AE" w:rsidRPr="009E722F" w:rsidRDefault="007229AE" w:rsidP="007229AE">
      <w:pPr>
        <w:pStyle w:val="Corpsdetexte"/>
        <w:jc w:val="center"/>
        <w:rPr>
          <w:rFonts w:ascii="Cambria" w:hAnsi="Cambria" w:cs="Arial"/>
          <w:b/>
          <w:bCs/>
          <w:sz w:val="22"/>
          <w:szCs w:val="22"/>
        </w:rPr>
      </w:pPr>
    </w:p>
    <w:p w14:paraId="6B20D589" w14:textId="77777777" w:rsidR="007229AE" w:rsidRPr="009E722F" w:rsidRDefault="007229AE" w:rsidP="00A40863">
      <w:pPr>
        <w:pStyle w:val="Corpsdetexte"/>
        <w:widowControl w:val="0"/>
        <w:numPr>
          <w:ilvl w:val="0"/>
          <w:numId w:val="97"/>
        </w:numPr>
        <w:spacing w:before="120" w:after="60"/>
        <w:rPr>
          <w:rFonts w:ascii="Cambria" w:hAnsi="Cambria" w:cs="Arial"/>
          <w:b/>
          <w:bCs/>
          <w:sz w:val="22"/>
          <w:szCs w:val="22"/>
        </w:rPr>
      </w:pPr>
      <w:r w:rsidRPr="009E722F">
        <w:rPr>
          <w:rFonts w:ascii="Cambria" w:hAnsi="Cambria" w:cs="Arial"/>
          <w:b/>
          <w:bCs/>
          <w:sz w:val="22"/>
          <w:szCs w:val="22"/>
        </w:rPr>
        <w:t>Matériel en possession de l'Entreprise</w:t>
      </w:r>
    </w:p>
    <w:p w14:paraId="65ACCC0C" w14:textId="77777777" w:rsidR="007229AE" w:rsidRPr="009E722F"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9E722F" w:rsidRPr="009E722F" w14:paraId="0CFACC26" w14:textId="77777777" w:rsidTr="00FE2C9B">
        <w:trPr>
          <w:cantSplit/>
        </w:trPr>
        <w:tc>
          <w:tcPr>
            <w:tcW w:w="1418" w:type="dxa"/>
            <w:vAlign w:val="center"/>
          </w:tcPr>
          <w:p w14:paraId="311CDC20" w14:textId="77777777" w:rsidR="007229AE" w:rsidRPr="009E722F" w:rsidRDefault="007229AE" w:rsidP="00FE2C9B">
            <w:pPr>
              <w:tabs>
                <w:tab w:val="left" w:pos="923"/>
              </w:tabs>
              <w:spacing w:before="60" w:after="60"/>
              <w:jc w:val="center"/>
              <w:rPr>
                <w:rFonts w:ascii="Cambria" w:hAnsi="Cambria" w:cs="Arial"/>
                <w:sz w:val="22"/>
                <w:szCs w:val="22"/>
              </w:rPr>
            </w:pPr>
            <w:r w:rsidRPr="009E722F">
              <w:rPr>
                <w:rFonts w:ascii="Cambria" w:hAnsi="Cambria" w:cs="Arial"/>
                <w:sz w:val="22"/>
                <w:szCs w:val="22"/>
              </w:rPr>
              <w:t>Désignation du matériel d'origine</w:t>
            </w:r>
          </w:p>
        </w:tc>
        <w:tc>
          <w:tcPr>
            <w:tcW w:w="992" w:type="dxa"/>
            <w:vAlign w:val="center"/>
          </w:tcPr>
          <w:p w14:paraId="3B358374"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Quantité</w:t>
            </w:r>
          </w:p>
        </w:tc>
        <w:tc>
          <w:tcPr>
            <w:tcW w:w="1134" w:type="dxa"/>
            <w:vAlign w:val="center"/>
          </w:tcPr>
          <w:p w14:paraId="0F00CC17"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Valeur résiduelle</w:t>
            </w:r>
          </w:p>
        </w:tc>
        <w:tc>
          <w:tcPr>
            <w:tcW w:w="1134" w:type="dxa"/>
            <w:vAlign w:val="center"/>
          </w:tcPr>
          <w:p w14:paraId="2CA244C1"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Date acquisition</w:t>
            </w:r>
          </w:p>
        </w:tc>
        <w:tc>
          <w:tcPr>
            <w:tcW w:w="850" w:type="dxa"/>
            <w:vAlign w:val="center"/>
          </w:tcPr>
          <w:p w14:paraId="68347501"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Marque et Genre</w:t>
            </w:r>
          </w:p>
        </w:tc>
        <w:tc>
          <w:tcPr>
            <w:tcW w:w="708" w:type="dxa"/>
            <w:vAlign w:val="center"/>
          </w:tcPr>
          <w:p w14:paraId="3F799FD9"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Age</w:t>
            </w:r>
          </w:p>
        </w:tc>
        <w:tc>
          <w:tcPr>
            <w:tcW w:w="851" w:type="dxa"/>
            <w:vAlign w:val="center"/>
          </w:tcPr>
          <w:p w14:paraId="37F624AB"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Affectation</w:t>
            </w:r>
          </w:p>
        </w:tc>
        <w:tc>
          <w:tcPr>
            <w:tcW w:w="1135" w:type="dxa"/>
            <w:vAlign w:val="center"/>
          </w:tcPr>
          <w:p w14:paraId="78E98FFB"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Date disponible</w:t>
            </w:r>
          </w:p>
        </w:tc>
        <w:tc>
          <w:tcPr>
            <w:tcW w:w="1842" w:type="dxa"/>
            <w:vAlign w:val="center"/>
          </w:tcPr>
          <w:p w14:paraId="3345848C" w14:textId="77777777"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Observations sur état et heures de fonctionnement</w:t>
            </w:r>
          </w:p>
        </w:tc>
      </w:tr>
      <w:tr w:rsidR="007229AE" w:rsidRPr="009E722F" w14:paraId="2EE9C672" w14:textId="77777777" w:rsidTr="00FE2C9B">
        <w:trPr>
          <w:cantSplit/>
          <w:trHeight w:hRule="exact" w:val="2268"/>
        </w:trPr>
        <w:tc>
          <w:tcPr>
            <w:tcW w:w="1418" w:type="dxa"/>
          </w:tcPr>
          <w:p w14:paraId="0C7686C1" w14:textId="77777777" w:rsidR="007229AE" w:rsidRPr="009E722F" w:rsidRDefault="007229AE" w:rsidP="00FE2C9B">
            <w:pPr>
              <w:ind w:right="283"/>
              <w:jc w:val="both"/>
              <w:rPr>
                <w:rFonts w:ascii="Cambria" w:hAnsi="Cambria" w:cs="Arial"/>
                <w:sz w:val="22"/>
                <w:szCs w:val="22"/>
              </w:rPr>
            </w:pPr>
          </w:p>
        </w:tc>
        <w:tc>
          <w:tcPr>
            <w:tcW w:w="992" w:type="dxa"/>
          </w:tcPr>
          <w:p w14:paraId="3A1C4F63" w14:textId="77777777" w:rsidR="007229AE" w:rsidRPr="009E722F" w:rsidRDefault="007229AE" w:rsidP="00FE2C9B">
            <w:pPr>
              <w:ind w:right="283"/>
              <w:jc w:val="both"/>
              <w:rPr>
                <w:rFonts w:ascii="Cambria" w:hAnsi="Cambria" w:cs="Arial"/>
                <w:sz w:val="22"/>
                <w:szCs w:val="22"/>
              </w:rPr>
            </w:pPr>
          </w:p>
        </w:tc>
        <w:tc>
          <w:tcPr>
            <w:tcW w:w="1134" w:type="dxa"/>
          </w:tcPr>
          <w:p w14:paraId="6B1E686C" w14:textId="77777777" w:rsidR="007229AE" w:rsidRPr="009E722F" w:rsidRDefault="007229AE" w:rsidP="00FE2C9B">
            <w:pPr>
              <w:ind w:right="283"/>
              <w:jc w:val="both"/>
              <w:rPr>
                <w:rFonts w:ascii="Cambria" w:hAnsi="Cambria" w:cs="Arial"/>
                <w:sz w:val="22"/>
                <w:szCs w:val="22"/>
              </w:rPr>
            </w:pPr>
          </w:p>
        </w:tc>
        <w:tc>
          <w:tcPr>
            <w:tcW w:w="1134" w:type="dxa"/>
          </w:tcPr>
          <w:p w14:paraId="0898E0D0" w14:textId="77777777" w:rsidR="007229AE" w:rsidRPr="009E722F" w:rsidRDefault="007229AE" w:rsidP="00FE2C9B">
            <w:pPr>
              <w:ind w:right="283"/>
              <w:jc w:val="both"/>
              <w:rPr>
                <w:rFonts w:ascii="Cambria" w:hAnsi="Cambria" w:cs="Arial"/>
                <w:sz w:val="22"/>
                <w:szCs w:val="22"/>
              </w:rPr>
            </w:pPr>
          </w:p>
        </w:tc>
        <w:tc>
          <w:tcPr>
            <w:tcW w:w="850" w:type="dxa"/>
          </w:tcPr>
          <w:p w14:paraId="6BF53C7D" w14:textId="77777777" w:rsidR="007229AE" w:rsidRPr="009E722F" w:rsidRDefault="007229AE" w:rsidP="00FE2C9B">
            <w:pPr>
              <w:ind w:right="283"/>
              <w:jc w:val="both"/>
              <w:rPr>
                <w:rFonts w:ascii="Cambria" w:hAnsi="Cambria" w:cs="Arial"/>
                <w:sz w:val="22"/>
                <w:szCs w:val="22"/>
              </w:rPr>
            </w:pPr>
          </w:p>
        </w:tc>
        <w:tc>
          <w:tcPr>
            <w:tcW w:w="708" w:type="dxa"/>
          </w:tcPr>
          <w:p w14:paraId="3A1E78B4" w14:textId="77777777" w:rsidR="007229AE" w:rsidRPr="009E722F" w:rsidRDefault="007229AE" w:rsidP="00FE2C9B">
            <w:pPr>
              <w:ind w:right="283"/>
              <w:jc w:val="both"/>
              <w:rPr>
                <w:rFonts w:ascii="Cambria" w:hAnsi="Cambria" w:cs="Arial"/>
                <w:sz w:val="22"/>
                <w:szCs w:val="22"/>
              </w:rPr>
            </w:pPr>
          </w:p>
        </w:tc>
        <w:tc>
          <w:tcPr>
            <w:tcW w:w="851" w:type="dxa"/>
          </w:tcPr>
          <w:p w14:paraId="3E095D71" w14:textId="77777777" w:rsidR="007229AE" w:rsidRPr="009E722F" w:rsidRDefault="007229AE" w:rsidP="00FE2C9B">
            <w:pPr>
              <w:ind w:right="283"/>
              <w:jc w:val="both"/>
              <w:rPr>
                <w:rFonts w:ascii="Cambria" w:hAnsi="Cambria" w:cs="Arial"/>
                <w:sz w:val="22"/>
                <w:szCs w:val="22"/>
              </w:rPr>
            </w:pPr>
          </w:p>
        </w:tc>
        <w:tc>
          <w:tcPr>
            <w:tcW w:w="1135" w:type="dxa"/>
          </w:tcPr>
          <w:p w14:paraId="08529FE8" w14:textId="77777777" w:rsidR="007229AE" w:rsidRPr="009E722F" w:rsidRDefault="007229AE" w:rsidP="00FE2C9B">
            <w:pPr>
              <w:ind w:right="283"/>
              <w:jc w:val="both"/>
              <w:rPr>
                <w:rFonts w:ascii="Cambria" w:hAnsi="Cambria" w:cs="Arial"/>
                <w:sz w:val="22"/>
                <w:szCs w:val="22"/>
              </w:rPr>
            </w:pPr>
          </w:p>
        </w:tc>
        <w:tc>
          <w:tcPr>
            <w:tcW w:w="1842" w:type="dxa"/>
          </w:tcPr>
          <w:p w14:paraId="64CD3150" w14:textId="77777777" w:rsidR="007229AE" w:rsidRPr="009E722F" w:rsidRDefault="007229AE" w:rsidP="00FE2C9B">
            <w:pPr>
              <w:ind w:right="283"/>
              <w:jc w:val="both"/>
              <w:rPr>
                <w:rFonts w:ascii="Cambria" w:hAnsi="Cambria" w:cs="Arial"/>
                <w:sz w:val="22"/>
                <w:szCs w:val="22"/>
              </w:rPr>
            </w:pPr>
          </w:p>
        </w:tc>
      </w:tr>
    </w:tbl>
    <w:p w14:paraId="596ECAF8" w14:textId="77777777" w:rsidR="007229AE" w:rsidRPr="009E722F" w:rsidRDefault="007229AE" w:rsidP="007229AE">
      <w:pPr>
        <w:pStyle w:val="Corpsdetexte"/>
        <w:rPr>
          <w:rFonts w:ascii="Cambria" w:hAnsi="Cambria" w:cs="Arial"/>
          <w:sz w:val="22"/>
          <w:szCs w:val="22"/>
        </w:rPr>
      </w:pPr>
    </w:p>
    <w:p w14:paraId="0A6D77D8" w14:textId="77777777" w:rsidR="007229AE" w:rsidRPr="009E722F" w:rsidRDefault="007229AE" w:rsidP="007229AE">
      <w:pPr>
        <w:jc w:val="center"/>
        <w:rPr>
          <w:rFonts w:ascii="Cambria" w:hAnsi="Cambria"/>
          <w:b/>
          <w:sz w:val="22"/>
          <w:szCs w:val="22"/>
        </w:rPr>
      </w:pPr>
      <w:r w:rsidRPr="009E722F">
        <w:rPr>
          <w:rFonts w:ascii="Cambria" w:hAnsi="Cambria"/>
          <w:b/>
          <w:sz w:val="22"/>
          <w:szCs w:val="22"/>
        </w:rPr>
        <w:br w:type="page"/>
      </w:r>
      <w:r w:rsidRPr="009E722F">
        <w:rPr>
          <w:rFonts w:ascii="Cambria" w:hAnsi="Cambria"/>
          <w:b/>
          <w:sz w:val="22"/>
          <w:szCs w:val="22"/>
        </w:rPr>
        <w:lastRenderedPageBreak/>
        <w:t>11 MODELES DE FICHES DES REFERENCES DE L’ENTREPRISE</w:t>
      </w:r>
    </w:p>
    <w:p w14:paraId="249B5497" w14:textId="77777777" w:rsidR="007229AE" w:rsidRPr="009E722F" w:rsidRDefault="007229AE" w:rsidP="007229AE">
      <w:pPr>
        <w:jc w:val="center"/>
        <w:rPr>
          <w:rFonts w:ascii="Cambria" w:hAnsi="Cambria"/>
          <w:b/>
          <w:sz w:val="22"/>
          <w:szCs w:val="22"/>
        </w:rPr>
      </w:pPr>
    </w:p>
    <w:p w14:paraId="7608E464" w14:textId="77777777" w:rsidR="007229AE" w:rsidRPr="009E722F" w:rsidRDefault="007229AE" w:rsidP="007229AE">
      <w:pPr>
        <w:jc w:val="center"/>
        <w:rPr>
          <w:rFonts w:ascii="Cambria" w:hAnsi="Cambria"/>
          <w:b/>
          <w:sz w:val="22"/>
          <w:szCs w:val="22"/>
        </w:rPr>
      </w:pPr>
    </w:p>
    <w:p w14:paraId="4E2ED1BB" w14:textId="77777777" w:rsidR="007229AE" w:rsidRPr="009E722F" w:rsidRDefault="007229AE" w:rsidP="007229AE">
      <w:pPr>
        <w:jc w:val="center"/>
        <w:rPr>
          <w:rFonts w:ascii="Cambria" w:hAnsi="Cambria"/>
          <w:b/>
          <w:sz w:val="22"/>
          <w:szCs w:val="22"/>
        </w:rPr>
      </w:pPr>
    </w:p>
    <w:p w14:paraId="7530C115" w14:textId="77777777" w:rsidR="007229AE" w:rsidRPr="009E722F" w:rsidRDefault="007229AE" w:rsidP="007229AE">
      <w:pPr>
        <w:jc w:val="center"/>
        <w:rPr>
          <w:rFonts w:ascii="Cambria" w:hAnsi="Cambria"/>
          <w:b/>
          <w:sz w:val="22"/>
          <w:szCs w:val="22"/>
        </w:rPr>
      </w:pPr>
      <w:r w:rsidRPr="009E722F">
        <w:rPr>
          <w:rFonts w:ascii="Cambria" w:hAnsi="Cambria"/>
          <w:b/>
          <w:sz w:val="22"/>
          <w:szCs w:val="22"/>
        </w:rPr>
        <w:t>11.1 FICHE RECAPITULATIVE DES REFERENCES DE L’ENTREPRISE</w:t>
      </w:r>
    </w:p>
    <w:p w14:paraId="6A6C2DC6" w14:textId="77777777" w:rsidR="007229AE" w:rsidRPr="009E722F" w:rsidRDefault="007229AE" w:rsidP="007229AE">
      <w:pPr>
        <w:jc w:val="center"/>
        <w:rPr>
          <w:rFonts w:ascii="Cambria" w:hAnsi="Cambria"/>
          <w:b/>
          <w:sz w:val="22"/>
          <w:szCs w:val="22"/>
        </w:rPr>
      </w:pPr>
    </w:p>
    <w:p w14:paraId="5324FB8A" w14:textId="77777777" w:rsidR="007229AE" w:rsidRPr="009E722F" w:rsidRDefault="007229AE" w:rsidP="007229AE">
      <w:pPr>
        <w:jc w:val="center"/>
        <w:rPr>
          <w:rFonts w:ascii="Cambria" w:hAnsi="Cambria"/>
          <w:b/>
          <w:sz w:val="22"/>
          <w:szCs w:val="22"/>
        </w:rPr>
      </w:pPr>
    </w:p>
    <w:p w14:paraId="4CD2CB94" w14:textId="77777777" w:rsidR="007229AE" w:rsidRPr="009E722F"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966"/>
        <w:gridCol w:w="1373"/>
        <w:gridCol w:w="1514"/>
        <w:gridCol w:w="1556"/>
        <w:gridCol w:w="1556"/>
        <w:gridCol w:w="1461"/>
      </w:tblGrid>
      <w:tr w:rsidR="009E722F" w:rsidRPr="009E722F" w14:paraId="6BC329EF" w14:textId="77777777" w:rsidTr="00FE2C9B">
        <w:tc>
          <w:tcPr>
            <w:tcW w:w="601" w:type="dxa"/>
          </w:tcPr>
          <w:p w14:paraId="4DD8BC90"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N°</w:t>
            </w:r>
          </w:p>
        </w:tc>
        <w:tc>
          <w:tcPr>
            <w:tcW w:w="2070" w:type="dxa"/>
          </w:tcPr>
          <w:p w14:paraId="0EC6CB50"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14:paraId="7B727E39"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(Objet et localisation)</w:t>
            </w:r>
          </w:p>
        </w:tc>
        <w:tc>
          <w:tcPr>
            <w:tcW w:w="1426" w:type="dxa"/>
          </w:tcPr>
          <w:p w14:paraId="72613974"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 du contrat</w:t>
            </w:r>
          </w:p>
        </w:tc>
        <w:tc>
          <w:tcPr>
            <w:tcW w:w="1566" w:type="dxa"/>
          </w:tcPr>
          <w:p w14:paraId="16E614F3"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tc>
        <w:tc>
          <w:tcPr>
            <w:tcW w:w="1618" w:type="dxa"/>
          </w:tcPr>
          <w:p w14:paraId="13BE60DB"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 d’exécution</w:t>
            </w:r>
          </w:p>
        </w:tc>
        <w:tc>
          <w:tcPr>
            <w:tcW w:w="1618" w:type="dxa"/>
          </w:tcPr>
          <w:p w14:paraId="09967C57"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Année d’exécution</w:t>
            </w:r>
          </w:p>
        </w:tc>
        <w:tc>
          <w:tcPr>
            <w:tcW w:w="1522" w:type="dxa"/>
          </w:tcPr>
          <w:p w14:paraId="6D2CD3B8"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réception provisoire</w:t>
            </w:r>
          </w:p>
        </w:tc>
      </w:tr>
      <w:tr w:rsidR="009E722F" w:rsidRPr="009E722F" w14:paraId="76D2BFBB" w14:textId="77777777" w:rsidTr="00FE2C9B">
        <w:tc>
          <w:tcPr>
            <w:tcW w:w="601" w:type="dxa"/>
          </w:tcPr>
          <w:p w14:paraId="392CABD6"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01C90DE2"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1926421D"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6BC3100D"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354BB870"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34EF61F3"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5E8D8922"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555729B6" w14:textId="77777777" w:rsidTr="00FE2C9B">
        <w:tc>
          <w:tcPr>
            <w:tcW w:w="601" w:type="dxa"/>
          </w:tcPr>
          <w:p w14:paraId="0E1255BC"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706FB6E1"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08C7CEAD"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74507CEA"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ED51471"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F7E2192"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04DAB4CF"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451D5EC" w14:textId="77777777" w:rsidTr="00FE2C9B">
        <w:tc>
          <w:tcPr>
            <w:tcW w:w="601" w:type="dxa"/>
          </w:tcPr>
          <w:p w14:paraId="0BE81405"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6154C2AE"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0BBD7644"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7E6EB523"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782806E2"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329D0004"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4C16734B"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490233CC" w14:textId="77777777" w:rsidTr="00FE2C9B">
        <w:tc>
          <w:tcPr>
            <w:tcW w:w="601" w:type="dxa"/>
          </w:tcPr>
          <w:p w14:paraId="228871C3"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67811410"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5DEB9BED"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32C9C570"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01A83A93"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2DDBC78F"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63838E97"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71D42456" w14:textId="77777777" w:rsidTr="00FE2C9B">
        <w:tc>
          <w:tcPr>
            <w:tcW w:w="601" w:type="dxa"/>
          </w:tcPr>
          <w:p w14:paraId="748A01B5"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6D706C78"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0CFE3135"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0EB26A3D"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6DA27189"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0BEA8AA3"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3FD5380D"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3C394BB" w14:textId="77777777" w:rsidTr="00FE2C9B">
        <w:tc>
          <w:tcPr>
            <w:tcW w:w="601" w:type="dxa"/>
          </w:tcPr>
          <w:p w14:paraId="7282DA5F"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21005457"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24B061C0"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1DA2DBEB"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0BDB7FB2"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7EBE816A"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6D77B0B9"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D158B6C" w14:textId="77777777" w:rsidTr="00FE2C9B">
        <w:tc>
          <w:tcPr>
            <w:tcW w:w="601" w:type="dxa"/>
          </w:tcPr>
          <w:p w14:paraId="212D9696"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6CF6CB5C"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52E48494"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23BEFADB"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70AA7C45"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76E65AA"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413F1BAD"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55FC0E37" w14:textId="77777777" w:rsidTr="00FE2C9B">
        <w:tc>
          <w:tcPr>
            <w:tcW w:w="601" w:type="dxa"/>
          </w:tcPr>
          <w:p w14:paraId="2E928454"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45EB590A"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70C3BC42"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201A11D6"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232AFAE9"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2E89104"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6F100E28"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64DC563F" w14:textId="77777777" w:rsidTr="00FE2C9B">
        <w:tc>
          <w:tcPr>
            <w:tcW w:w="601" w:type="dxa"/>
          </w:tcPr>
          <w:p w14:paraId="41BA2D38"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1E65A3FF"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3C5141A2"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144FAF15"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FFC7A31"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23E8812B"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29B02085"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348401B7" w14:textId="77777777" w:rsidTr="00FE2C9B">
        <w:tc>
          <w:tcPr>
            <w:tcW w:w="601" w:type="dxa"/>
          </w:tcPr>
          <w:p w14:paraId="73E5971C"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49E30069"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2493A412"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4F0A1DE8"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22A1F2D"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34FAEFA5"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19C84ECE"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881A752" w14:textId="77777777" w:rsidTr="00FE2C9B">
        <w:tc>
          <w:tcPr>
            <w:tcW w:w="601" w:type="dxa"/>
          </w:tcPr>
          <w:p w14:paraId="47428AE5"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5ED73C9F"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023D79E8"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0B7A5A1A"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6FDF605A"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67804369"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3EA70543"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4C5875C1" w14:textId="77777777" w:rsidTr="00FE2C9B">
        <w:tc>
          <w:tcPr>
            <w:tcW w:w="601" w:type="dxa"/>
          </w:tcPr>
          <w:p w14:paraId="10FCAF50"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48DE3E38"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1105BFFD"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24A317FE"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1FDC1EE7"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A9A3D29"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6A294567"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49E2A7BC" w14:textId="77777777" w:rsidTr="00FE2C9B">
        <w:tc>
          <w:tcPr>
            <w:tcW w:w="601" w:type="dxa"/>
          </w:tcPr>
          <w:p w14:paraId="78AA582F"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3A05F291"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1137894F"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1A9B4D01"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2E5E6C5"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8D2F160"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2F82D99A"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6265FE37" w14:textId="77777777" w:rsidTr="00FE2C9B">
        <w:tc>
          <w:tcPr>
            <w:tcW w:w="601" w:type="dxa"/>
          </w:tcPr>
          <w:p w14:paraId="1749B961"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02598F2A"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40D5F854"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6BA47F97"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20BFA2DE"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72D7DE69"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5E7C5216"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0CA1ED79" w14:textId="77777777" w:rsidTr="00FE2C9B">
        <w:tc>
          <w:tcPr>
            <w:tcW w:w="601" w:type="dxa"/>
          </w:tcPr>
          <w:p w14:paraId="7DD67737"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27A8871F"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075479C5"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4ED0354F"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249A0120"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329F1E8"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3B321D7C"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79896C49" w14:textId="77777777" w:rsidTr="00FE2C9B">
        <w:tc>
          <w:tcPr>
            <w:tcW w:w="601" w:type="dxa"/>
          </w:tcPr>
          <w:p w14:paraId="3B20031D"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5624464D"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48A9DED9"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37D713BC"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11CD229"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59B757F1"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69B5ABB7"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31156ADE" w14:textId="77777777" w:rsidTr="00FE2C9B">
        <w:tc>
          <w:tcPr>
            <w:tcW w:w="601" w:type="dxa"/>
          </w:tcPr>
          <w:p w14:paraId="280C206F"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74451C29"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1A5648EF"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7B38ABFF"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82B5829"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1E206EB"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1730400A" w14:textId="77777777" w:rsidR="007229AE" w:rsidRPr="009E722F" w:rsidRDefault="007229AE" w:rsidP="00FE2C9B">
            <w:pPr>
              <w:tabs>
                <w:tab w:val="center" w:pos="4536"/>
                <w:tab w:val="right" w:pos="9072"/>
              </w:tabs>
              <w:jc w:val="center"/>
              <w:rPr>
                <w:rFonts w:ascii="Cambria" w:hAnsi="Cambria"/>
                <w:b/>
                <w:sz w:val="22"/>
                <w:szCs w:val="22"/>
              </w:rPr>
            </w:pPr>
          </w:p>
        </w:tc>
      </w:tr>
      <w:tr w:rsidR="007229AE" w:rsidRPr="009E722F" w14:paraId="56790B45" w14:textId="77777777" w:rsidTr="00FE2C9B">
        <w:tc>
          <w:tcPr>
            <w:tcW w:w="601" w:type="dxa"/>
          </w:tcPr>
          <w:p w14:paraId="1DB19912" w14:textId="77777777" w:rsidR="007229AE" w:rsidRPr="009E722F" w:rsidRDefault="007229AE" w:rsidP="00FE2C9B">
            <w:pPr>
              <w:tabs>
                <w:tab w:val="center" w:pos="4536"/>
                <w:tab w:val="right" w:pos="9072"/>
              </w:tabs>
              <w:jc w:val="center"/>
              <w:rPr>
                <w:rFonts w:ascii="Cambria" w:hAnsi="Cambria"/>
                <w:b/>
                <w:sz w:val="22"/>
                <w:szCs w:val="22"/>
              </w:rPr>
            </w:pPr>
          </w:p>
        </w:tc>
        <w:tc>
          <w:tcPr>
            <w:tcW w:w="2070" w:type="dxa"/>
          </w:tcPr>
          <w:p w14:paraId="414A19E3" w14:textId="77777777" w:rsidR="007229AE" w:rsidRPr="009E722F" w:rsidRDefault="007229AE" w:rsidP="00FE2C9B">
            <w:pPr>
              <w:tabs>
                <w:tab w:val="center" w:pos="4536"/>
                <w:tab w:val="right" w:pos="9072"/>
              </w:tabs>
              <w:jc w:val="center"/>
              <w:rPr>
                <w:rFonts w:ascii="Cambria" w:hAnsi="Cambria"/>
                <w:b/>
                <w:sz w:val="22"/>
                <w:szCs w:val="22"/>
              </w:rPr>
            </w:pPr>
          </w:p>
        </w:tc>
        <w:tc>
          <w:tcPr>
            <w:tcW w:w="1426" w:type="dxa"/>
          </w:tcPr>
          <w:p w14:paraId="52CFE4D8" w14:textId="77777777" w:rsidR="007229AE" w:rsidRPr="009E722F" w:rsidRDefault="007229AE" w:rsidP="00FE2C9B">
            <w:pPr>
              <w:tabs>
                <w:tab w:val="center" w:pos="4536"/>
                <w:tab w:val="right" w:pos="9072"/>
              </w:tabs>
              <w:jc w:val="center"/>
              <w:rPr>
                <w:rFonts w:ascii="Cambria" w:hAnsi="Cambria"/>
                <w:b/>
                <w:sz w:val="22"/>
                <w:szCs w:val="22"/>
              </w:rPr>
            </w:pPr>
          </w:p>
        </w:tc>
        <w:tc>
          <w:tcPr>
            <w:tcW w:w="1566" w:type="dxa"/>
          </w:tcPr>
          <w:p w14:paraId="0C8B01F9"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4BD75638" w14:textId="77777777" w:rsidR="007229AE" w:rsidRPr="009E722F" w:rsidRDefault="007229AE" w:rsidP="00FE2C9B">
            <w:pPr>
              <w:tabs>
                <w:tab w:val="center" w:pos="4536"/>
                <w:tab w:val="right" w:pos="9072"/>
              </w:tabs>
              <w:jc w:val="center"/>
              <w:rPr>
                <w:rFonts w:ascii="Cambria" w:hAnsi="Cambria"/>
                <w:b/>
                <w:sz w:val="22"/>
                <w:szCs w:val="22"/>
              </w:rPr>
            </w:pPr>
          </w:p>
        </w:tc>
        <w:tc>
          <w:tcPr>
            <w:tcW w:w="1618" w:type="dxa"/>
          </w:tcPr>
          <w:p w14:paraId="1F1374FE" w14:textId="77777777" w:rsidR="007229AE" w:rsidRPr="009E722F" w:rsidRDefault="007229AE" w:rsidP="00FE2C9B">
            <w:pPr>
              <w:tabs>
                <w:tab w:val="center" w:pos="4536"/>
                <w:tab w:val="right" w:pos="9072"/>
              </w:tabs>
              <w:jc w:val="center"/>
              <w:rPr>
                <w:rFonts w:ascii="Cambria" w:hAnsi="Cambria"/>
                <w:b/>
                <w:sz w:val="22"/>
                <w:szCs w:val="22"/>
              </w:rPr>
            </w:pPr>
          </w:p>
        </w:tc>
        <w:tc>
          <w:tcPr>
            <w:tcW w:w="1522" w:type="dxa"/>
          </w:tcPr>
          <w:p w14:paraId="487BF529" w14:textId="77777777" w:rsidR="007229AE" w:rsidRPr="009E722F" w:rsidRDefault="007229AE" w:rsidP="00FE2C9B">
            <w:pPr>
              <w:tabs>
                <w:tab w:val="center" w:pos="4536"/>
                <w:tab w:val="right" w:pos="9072"/>
              </w:tabs>
              <w:jc w:val="center"/>
              <w:rPr>
                <w:rFonts w:ascii="Cambria" w:hAnsi="Cambria"/>
                <w:b/>
                <w:sz w:val="22"/>
                <w:szCs w:val="22"/>
              </w:rPr>
            </w:pPr>
          </w:p>
        </w:tc>
      </w:tr>
    </w:tbl>
    <w:p w14:paraId="7CB24D0D" w14:textId="77777777" w:rsidR="007229AE" w:rsidRPr="009E722F" w:rsidRDefault="007229AE" w:rsidP="007229AE">
      <w:pPr>
        <w:jc w:val="center"/>
        <w:rPr>
          <w:rFonts w:ascii="Cambria" w:hAnsi="Cambria"/>
          <w:b/>
          <w:sz w:val="22"/>
          <w:szCs w:val="22"/>
        </w:rPr>
      </w:pPr>
    </w:p>
    <w:p w14:paraId="5F42D6A5" w14:textId="77777777" w:rsidR="007229AE" w:rsidRPr="009E722F" w:rsidRDefault="007229AE" w:rsidP="007229AE">
      <w:pPr>
        <w:jc w:val="center"/>
        <w:rPr>
          <w:rFonts w:ascii="Cambria" w:hAnsi="Cambria"/>
          <w:b/>
          <w:sz w:val="22"/>
          <w:szCs w:val="22"/>
        </w:rPr>
      </w:pPr>
    </w:p>
    <w:p w14:paraId="22315993" w14:textId="77777777" w:rsidR="007229AE" w:rsidRPr="009E722F" w:rsidRDefault="007229AE" w:rsidP="007229AE">
      <w:pPr>
        <w:jc w:val="center"/>
        <w:rPr>
          <w:rFonts w:ascii="Cambria" w:hAnsi="Cambria"/>
          <w:b/>
          <w:sz w:val="22"/>
          <w:szCs w:val="22"/>
        </w:rPr>
      </w:pPr>
    </w:p>
    <w:p w14:paraId="5A4629E0" w14:textId="77777777" w:rsidR="007229AE" w:rsidRPr="009E722F" w:rsidRDefault="007229AE" w:rsidP="007229AE">
      <w:pPr>
        <w:jc w:val="center"/>
        <w:rPr>
          <w:rFonts w:ascii="Cambria" w:hAnsi="Cambria"/>
          <w:b/>
          <w:sz w:val="22"/>
          <w:szCs w:val="22"/>
        </w:rPr>
      </w:pPr>
    </w:p>
    <w:p w14:paraId="50C16F89" w14:textId="77777777" w:rsidR="007229AE" w:rsidRPr="009E722F" w:rsidRDefault="007229AE" w:rsidP="007229AE">
      <w:pPr>
        <w:jc w:val="center"/>
        <w:rPr>
          <w:rFonts w:ascii="Cambria" w:hAnsi="Cambria"/>
          <w:b/>
          <w:sz w:val="22"/>
          <w:szCs w:val="22"/>
        </w:rPr>
      </w:pPr>
    </w:p>
    <w:p w14:paraId="27E0A999" w14:textId="77777777" w:rsidR="007229AE" w:rsidRPr="009E722F" w:rsidRDefault="007229AE" w:rsidP="007229AE">
      <w:pPr>
        <w:jc w:val="center"/>
        <w:rPr>
          <w:rFonts w:ascii="Cambria" w:hAnsi="Cambria"/>
          <w:b/>
          <w:sz w:val="22"/>
          <w:szCs w:val="22"/>
        </w:rPr>
      </w:pPr>
    </w:p>
    <w:p w14:paraId="70D7095A" w14:textId="77777777" w:rsidR="007229AE" w:rsidRPr="009E722F" w:rsidRDefault="007229AE" w:rsidP="007229AE">
      <w:pPr>
        <w:jc w:val="center"/>
        <w:rPr>
          <w:rFonts w:ascii="Cambria" w:hAnsi="Cambria"/>
          <w:b/>
          <w:sz w:val="22"/>
          <w:szCs w:val="22"/>
        </w:rPr>
      </w:pPr>
    </w:p>
    <w:p w14:paraId="048EB96F" w14:textId="77777777" w:rsidR="007229AE" w:rsidRPr="009E722F" w:rsidRDefault="007229AE" w:rsidP="007229AE">
      <w:pPr>
        <w:jc w:val="center"/>
        <w:rPr>
          <w:rFonts w:ascii="Cambria" w:hAnsi="Cambria"/>
          <w:b/>
          <w:sz w:val="22"/>
          <w:szCs w:val="22"/>
        </w:rPr>
      </w:pPr>
    </w:p>
    <w:p w14:paraId="726C94FD" w14:textId="77777777" w:rsidR="007229AE" w:rsidRPr="009E722F" w:rsidRDefault="007229AE" w:rsidP="007229AE">
      <w:pPr>
        <w:jc w:val="center"/>
        <w:rPr>
          <w:rFonts w:ascii="Cambria" w:hAnsi="Cambria"/>
          <w:b/>
          <w:sz w:val="22"/>
          <w:szCs w:val="22"/>
        </w:rPr>
      </w:pPr>
    </w:p>
    <w:p w14:paraId="4A9C9A8E" w14:textId="77777777" w:rsidR="007229AE" w:rsidRPr="009E722F" w:rsidRDefault="007229AE" w:rsidP="007229AE">
      <w:pPr>
        <w:jc w:val="center"/>
        <w:rPr>
          <w:rFonts w:ascii="Cambria" w:hAnsi="Cambria"/>
          <w:b/>
          <w:sz w:val="22"/>
          <w:szCs w:val="22"/>
        </w:rPr>
      </w:pPr>
    </w:p>
    <w:p w14:paraId="74E2221C" w14:textId="77777777" w:rsidR="007229AE" w:rsidRPr="009E722F" w:rsidRDefault="007229AE" w:rsidP="007229AE">
      <w:pPr>
        <w:jc w:val="center"/>
        <w:rPr>
          <w:rFonts w:ascii="Cambria" w:hAnsi="Cambria"/>
          <w:b/>
          <w:sz w:val="22"/>
          <w:szCs w:val="22"/>
        </w:rPr>
      </w:pPr>
    </w:p>
    <w:p w14:paraId="224374EC" w14:textId="77777777" w:rsidR="007229AE" w:rsidRPr="009E722F" w:rsidRDefault="007229AE" w:rsidP="007229AE">
      <w:pPr>
        <w:jc w:val="center"/>
        <w:rPr>
          <w:rFonts w:ascii="Cambria" w:hAnsi="Cambria"/>
          <w:b/>
          <w:sz w:val="22"/>
          <w:szCs w:val="22"/>
        </w:rPr>
      </w:pPr>
    </w:p>
    <w:p w14:paraId="10E9592E" w14:textId="77777777" w:rsidR="007229AE" w:rsidRPr="009E722F" w:rsidRDefault="007229AE" w:rsidP="007229AE">
      <w:pPr>
        <w:jc w:val="center"/>
        <w:rPr>
          <w:rFonts w:ascii="Cambria" w:hAnsi="Cambria"/>
          <w:b/>
          <w:sz w:val="22"/>
          <w:szCs w:val="22"/>
        </w:rPr>
      </w:pPr>
    </w:p>
    <w:p w14:paraId="630EEC36" w14:textId="77777777" w:rsidR="007229AE" w:rsidRPr="009E722F" w:rsidRDefault="007229AE" w:rsidP="007229AE">
      <w:pPr>
        <w:jc w:val="center"/>
        <w:rPr>
          <w:rFonts w:ascii="Cambria" w:hAnsi="Cambria"/>
          <w:b/>
          <w:sz w:val="22"/>
          <w:szCs w:val="22"/>
        </w:rPr>
      </w:pPr>
    </w:p>
    <w:p w14:paraId="4E88BDCA" w14:textId="77777777" w:rsidR="00EA060A" w:rsidRPr="009E722F" w:rsidRDefault="00EA060A" w:rsidP="007229AE">
      <w:pPr>
        <w:jc w:val="center"/>
        <w:rPr>
          <w:rFonts w:ascii="Cambria" w:hAnsi="Cambria"/>
          <w:b/>
          <w:sz w:val="22"/>
          <w:szCs w:val="22"/>
        </w:rPr>
      </w:pPr>
    </w:p>
    <w:p w14:paraId="6EE5D6FB" w14:textId="77777777" w:rsidR="00EA060A" w:rsidRPr="009E722F" w:rsidRDefault="00EA060A" w:rsidP="007229AE">
      <w:pPr>
        <w:jc w:val="center"/>
        <w:rPr>
          <w:rFonts w:ascii="Cambria" w:hAnsi="Cambria"/>
          <w:b/>
          <w:sz w:val="22"/>
          <w:szCs w:val="22"/>
        </w:rPr>
      </w:pPr>
    </w:p>
    <w:p w14:paraId="02754AE8" w14:textId="77777777" w:rsidR="00EA060A" w:rsidRPr="009E722F" w:rsidRDefault="00EA060A" w:rsidP="007229AE">
      <w:pPr>
        <w:jc w:val="center"/>
        <w:rPr>
          <w:rFonts w:ascii="Cambria" w:hAnsi="Cambria"/>
          <w:b/>
          <w:sz w:val="22"/>
          <w:szCs w:val="22"/>
        </w:rPr>
      </w:pPr>
    </w:p>
    <w:p w14:paraId="68C75329" w14:textId="77777777" w:rsidR="00EA060A" w:rsidRPr="009E722F" w:rsidRDefault="00EA060A" w:rsidP="007229AE">
      <w:pPr>
        <w:jc w:val="center"/>
        <w:rPr>
          <w:rFonts w:ascii="Cambria" w:hAnsi="Cambria"/>
          <w:b/>
          <w:sz w:val="22"/>
          <w:szCs w:val="22"/>
        </w:rPr>
      </w:pPr>
    </w:p>
    <w:p w14:paraId="41CE4488" w14:textId="77777777" w:rsidR="00EA060A" w:rsidRPr="009E722F" w:rsidRDefault="00EA060A" w:rsidP="007229AE">
      <w:pPr>
        <w:jc w:val="center"/>
        <w:rPr>
          <w:rFonts w:ascii="Cambria" w:hAnsi="Cambria"/>
          <w:b/>
          <w:sz w:val="22"/>
          <w:szCs w:val="22"/>
        </w:rPr>
      </w:pPr>
    </w:p>
    <w:p w14:paraId="2127F0D2" w14:textId="77777777" w:rsidR="00584EDE" w:rsidRPr="009E722F" w:rsidRDefault="00584EDE" w:rsidP="007229AE">
      <w:pPr>
        <w:jc w:val="center"/>
        <w:rPr>
          <w:rFonts w:ascii="Cambria" w:hAnsi="Cambria"/>
          <w:b/>
          <w:sz w:val="22"/>
          <w:szCs w:val="22"/>
        </w:rPr>
      </w:pPr>
    </w:p>
    <w:p w14:paraId="144E72D9" w14:textId="77777777" w:rsidR="00EA060A" w:rsidRPr="009E722F" w:rsidRDefault="00EA060A" w:rsidP="007229AE">
      <w:pPr>
        <w:jc w:val="center"/>
        <w:rPr>
          <w:rFonts w:ascii="Cambria" w:hAnsi="Cambria"/>
          <w:b/>
          <w:sz w:val="22"/>
          <w:szCs w:val="22"/>
        </w:rPr>
      </w:pPr>
    </w:p>
    <w:p w14:paraId="2098980B" w14:textId="77777777" w:rsidR="007229AE" w:rsidRPr="009E722F" w:rsidRDefault="007229AE" w:rsidP="007229AE">
      <w:pPr>
        <w:jc w:val="center"/>
        <w:rPr>
          <w:rFonts w:ascii="Cambria" w:hAnsi="Cambria"/>
          <w:b/>
          <w:sz w:val="22"/>
          <w:szCs w:val="22"/>
        </w:rPr>
      </w:pPr>
    </w:p>
    <w:p w14:paraId="190DB417" w14:textId="77777777" w:rsidR="00CC1116" w:rsidRPr="009E722F" w:rsidRDefault="00CC1116" w:rsidP="007229AE">
      <w:pPr>
        <w:jc w:val="center"/>
        <w:rPr>
          <w:rFonts w:ascii="Cambria" w:hAnsi="Cambria"/>
          <w:b/>
          <w:sz w:val="22"/>
          <w:szCs w:val="22"/>
        </w:rPr>
      </w:pPr>
    </w:p>
    <w:p w14:paraId="3DC2A4E1" w14:textId="77777777" w:rsidR="00CC1116" w:rsidRPr="009E722F" w:rsidRDefault="00CC1116" w:rsidP="007229AE">
      <w:pPr>
        <w:jc w:val="center"/>
        <w:rPr>
          <w:rFonts w:ascii="Cambria" w:hAnsi="Cambria"/>
          <w:b/>
          <w:sz w:val="22"/>
          <w:szCs w:val="22"/>
        </w:rPr>
      </w:pPr>
    </w:p>
    <w:p w14:paraId="6F3C335D" w14:textId="77777777" w:rsidR="00CC1116" w:rsidRPr="009E722F" w:rsidRDefault="00CC1116" w:rsidP="007229AE">
      <w:pPr>
        <w:jc w:val="center"/>
        <w:rPr>
          <w:rFonts w:ascii="Cambria" w:hAnsi="Cambria"/>
          <w:b/>
          <w:sz w:val="22"/>
          <w:szCs w:val="22"/>
        </w:rPr>
      </w:pPr>
    </w:p>
    <w:p w14:paraId="738B58A4" w14:textId="77777777" w:rsidR="00CC1116" w:rsidRPr="009E722F" w:rsidRDefault="00CC1116" w:rsidP="007229AE">
      <w:pPr>
        <w:jc w:val="center"/>
        <w:rPr>
          <w:rFonts w:ascii="Cambria" w:hAnsi="Cambria"/>
          <w:b/>
          <w:sz w:val="22"/>
          <w:szCs w:val="22"/>
        </w:rPr>
      </w:pPr>
    </w:p>
    <w:p w14:paraId="43D46E1C" w14:textId="77777777" w:rsidR="00CC1116" w:rsidRPr="009E722F" w:rsidRDefault="00CC1116" w:rsidP="007229AE">
      <w:pPr>
        <w:jc w:val="center"/>
        <w:rPr>
          <w:rFonts w:ascii="Cambria" w:hAnsi="Cambria"/>
          <w:b/>
          <w:sz w:val="22"/>
          <w:szCs w:val="22"/>
        </w:rPr>
      </w:pPr>
    </w:p>
    <w:p w14:paraId="4790FC9E" w14:textId="77777777" w:rsidR="00CC1116" w:rsidRPr="009E722F" w:rsidRDefault="00CC1116" w:rsidP="007229AE">
      <w:pPr>
        <w:jc w:val="center"/>
        <w:rPr>
          <w:rFonts w:ascii="Cambria" w:hAnsi="Cambria"/>
          <w:b/>
          <w:sz w:val="22"/>
          <w:szCs w:val="22"/>
        </w:rPr>
      </w:pPr>
    </w:p>
    <w:p w14:paraId="20380813" w14:textId="77777777" w:rsidR="00CC1116" w:rsidRPr="009E722F" w:rsidRDefault="00CC1116" w:rsidP="007229AE">
      <w:pPr>
        <w:jc w:val="center"/>
        <w:rPr>
          <w:rFonts w:ascii="Cambria" w:hAnsi="Cambria"/>
          <w:b/>
          <w:sz w:val="22"/>
          <w:szCs w:val="22"/>
        </w:rPr>
      </w:pPr>
    </w:p>
    <w:p w14:paraId="209A901B" w14:textId="77777777" w:rsidR="007229AE" w:rsidRPr="009E722F" w:rsidRDefault="007229AE" w:rsidP="007229AE">
      <w:pPr>
        <w:jc w:val="center"/>
        <w:rPr>
          <w:rFonts w:ascii="Cambria" w:hAnsi="Cambria"/>
          <w:b/>
          <w:sz w:val="22"/>
          <w:szCs w:val="22"/>
        </w:rPr>
      </w:pPr>
      <w:r w:rsidRPr="009E722F">
        <w:rPr>
          <w:rFonts w:ascii="Cambria" w:hAnsi="Cambria"/>
          <w:b/>
          <w:sz w:val="22"/>
          <w:szCs w:val="22"/>
        </w:rPr>
        <w:lastRenderedPageBreak/>
        <w:t>11.2 FICHE D’IDENTIFICATION DU PROJET (joindre photocopies des justificatifs des projets)</w:t>
      </w:r>
    </w:p>
    <w:p w14:paraId="64970F0F" w14:textId="77777777" w:rsidR="007229AE" w:rsidRPr="009E722F" w:rsidRDefault="007229AE" w:rsidP="007229AE">
      <w:pPr>
        <w:jc w:val="center"/>
        <w:rPr>
          <w:rFonts w:ascii="Cambria" w:hAnsi="Cambria"/>
          <w:b/>
          <w:sz w:val="22"/>
          <w:szCs w:val="22"/>
        </w:rPr>
      </w:pPr>
    </w:p>
    <w:p w14:paraId="12299595" w14:textId="77777777" w:rsidR="007229AE" w:rsidRPr="009E722F"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9E722F" w:rsidRPr="009E722F" w14:paraId="7FD9EEDD" w14:textId="77777777" w:rsidTr="00CC1116">
        <w:trPr>
          <w:trHeight w:hRule="exact" w:val="493"/>
        </w:trPr>
        <w:tc>
          <w:tcPr>
            <w:tcW w:w="4034" w:type="dxa"/>
            <w:vAlign w:val="center"/>
          </w:tcPr>
          <w:p w14:paraId="605C3484"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14:paraId="4C579F6B"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588BA230"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4DD091AD" w14:textId="77777777" w:rsidTr="00CC1116">
        <w:trPr>
          <w:trHeight w:hRule="exact" w:val="493"/>
        </w:trPr>
        <w:tc>
          <w:tcPr>
            <w:tcW w:w="4034" w:type="dxa"/>
            <w:vAlign w:val="center"/>
          </w:tcPr>
          <w:p w14:paraId="66AD95E9"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Caractéristiques du projet (Tâches principales quantifiées)</w:t>
            </w:r>
          </w:p>
          <w:p w14:paraId="2C5CEEC7"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044107B0"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2D344A9" w14:textId="77777777" w:rsidTr="00CC1116">
        <w:trPr>
          <w:trHeight w:hRule="exact" w:val="493"/>
        </w:trPr>
        <w:tc>
          <w:tcPr>
            <w:tcW w:w="4034" w:type="dxa"/>
            <w:vAlign w:val="center"/>
          </w:tcPr>
          <w:p w14:paraId="5571702A"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w:t>
            </w:r>
          </w:p>
          <w:p w14:paraId="7BE8DEAF"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2FB3E134"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C52EA32" w14:textId="77777777" w:rsidTr="00CC1116">
        <w:trPr>
          <w:trHeight w:hRule="exact" w:val="493"/>
        </w:trPr>
        <w:tc>
          <w:tcPr>
            <w:tcW w:w="4034" w:type="dxa"/>
            <w:vAlign w:val="center"/>
          </w:tcPr>
          <w:p w14:paraId="1DFDC6C9"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Part de l’entreprise</w:t>
            </w:r>
          </w:p>
          <w:p w14:paraId="2BBFDA1F"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7A1FAD93"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64F409AC" w14:textId="77777777" w:rsidTr="00CC1116">
        <w:trPr>
          <w:trHeight w:hRule="exact" w:val="493"/>
        </w:trPr>
        <w:tc>
          <w:tcPr>
            <w:tcW w:w="4034" w:type="dxa"/>
            <w:vAlign w:val="center"/>
          </w:tcPr>
          <w:p w14:paraId="03EF5B81"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p w14:paraId="10962774"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6B743A78"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0126C6B" w14:textId="77777777" w:rsidTr="00CC1116">
        <w:trPr>
          <w:trHeight w:hRule="exact" w:val="493"/>
        </w:trPr>
        <w:tc>
          <w:tcPr>
            <w:tcW w:w="4034" w:type="dxa"/>
            <w:vAlign w:val="center"/>
          </w:tcPr>
          <w:p w14:paraId="012403E6"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d’œuvre</w:t>
            </w:r>
          </w:p>
          <w:p w14:paraId="5DB63E0F"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3377A56F"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142EA4D" w14:textId="77777777" w:rsidTr="00CC1116">
        <w:trPr>
          <w:trHeight w:hRule="exact" w:val="493"/>
        </w:trPr>
        <w:tc>
          <w:tcPr>
            <w:tcW w:w="4034" w:type="dxa"/>
            <w:vAlign w:val="center"/>
          </w:tcPr>
          <w:p w14:paraId="2DD5F739"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Référence du contrat</w:t>
            </w:r>
          </w:p>
          <w:p w14:paraId="047A21F3"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5C750B64"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2BB5E1DD" w14:textId="77777777" w:rsidTr="00CC1116">
        <w:trPr>
          <w:trHeight w:hRule="exact" w:val="493"/>
        </w:trPr>
        <w:tc>
          <w:tcPr>
            <w:tcW w:w="4034" w:type="dxa"/>
            <w:vAlign w:val="center"/>
          </w:tcPr>
          <w:p w14:paraId="4F233FD3"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Délais</w:t>
            </w:r>
          </w:p>
          <w:p w14:paraId="16544FCE"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3B86569F"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543A1F53" w14:textId="77777777" w:rsidTr="00CC1116">
        <w:trPr>
          <w:trHeight w:hRule="exact" w:val="493"/>
        </w:trPr>
        <w:tc>
          <w:tcPr>
            <w:tcW w:w="4034" w:type="dxa"/>
            <w:vAlign w:val="center"/>
          </w:tcPr>
          <w:p w14:paraId="7BA6956D"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démarrage</w:t>
            </w:r>
          </w:p>
          <w:p w14:paraId="40BF7501"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0BF86B54" w14:textId="77777777" w:rsidR="007229AE" w:rsidRPr="009E722F" w:rsidRDefault="007229AE" w:rsidP="00FE2C9B">
            <w:pPr>
              <w:tabs>
                <w:tab w:val="center" w:pos="4536"/>
                <w:tab w:val="right" w:pos="9072"/>
              </w:tabs>
              <w:jc w:val="center"/>
              <w:rPr>
                <w:rFonts w:ascii="Cambria" w:hAnsi="Cambria"/>
                <w:b/>
                <w:sz w:val="22"/>
                <w:szCs w:val="22"/>
              </w:rPr>
            </w:pPr>
          </w:p>
        </w:tc>
      </w:tr>
      <w:tr w:rsidR="007229AE" w:rsidRPr="009E722F" w14:paraId="62017176" w14:textId="77777777" w:rsidTr="00CC1116">
        <w:trPr>
          <w:trHeight w:hRule="exact" w:val="493"/>
        </w:trPr>
        <w:tc>
          <w:tcPr>
            <w:tcW w:w="4034" w:type="dxa"/>
            <w:vAlign w:val="center"/>
          </w:tcPr>
          <w:p w14:paraId="54D09AA1"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Fin des travaux</w:t>
            </w:r>
          </w:p>
          <w:p w14:paraId="61C8E668" w14:textId="77777777"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14:paraId="733C0E67" w14:textId="77777777" w:rsidR="007229AE" w:rsidRPr="009E722F" w:rsidRDefault="007229AE" w:rsidP="00FE2C9B">
            <w:pPr>
              <w:tabs>
                <w:tab w:val="center" w:pos="4536"/>
                <w:tab w:val="right" w:pos="9072"/>
              </w:tabs>
              <w:jc w:val="center"/>
              <w:rPr>
                <w:rFonts w:ascii="Cambria" w:hAnsi="Cambria"/>
                <w:b/>
                <w:sz w:val="22"/>
                <w:szCs w:val="22"/>
              </w:rPr>
            </w:pPr>
          </w:p>
        </w:tc>
      </w:tr>
    </w:tbl>
    <w:p w14:paraId="6C6AB95F" w14:textId="77777777" w:rsidR="007229AE" w:rsidRPr="009E722F" w:rsidRDefault="007229AE" w:rsidP="007229AE">
      <w:pPr>
        <w:jc w:val="center"/>
        <w:rPr>
          <w:rFonts w:ascii="Cambria" w:hAnsi="Cambria"/>
          <w:b/>
          <w:sz w:val="22"/>
          <w:szCs w:val="22"/>
        </w:rPr>
      </w:pPr>
    </w:p>
    <w:p w14:paraId="555654DE" w14:textId="77777777" w:rsidR="007229AE" w:rsidRPr="009E722F" w:rsidRDefault="007229AE" w:rsidP="007229AE">
      <w:pPr>
        <w:jc w:val="center"/>
        <w:rPr>
          <w:rFonts w:ascii="Cambria" w:hAnsi="Cambria"/>
          <w:b/>
          <w:sz w:val="22"/>
          <w:szCs w:val="22"/>
        </w:rPr>
      </w:pPr>
    </w:p>
    <w:p w14:paraId="6C029D17" w14:textId="77777777" w:rsidR="007229AE" w:rsidRPr="009E722F" w:rsidRDefault="007229AE" w:rsidP="007229AE">
      <w:pPr>
        <w:jc w:val="center"/>
        <w:rPr>
          <w:rFonts w:ascii="Cambria" w:hAnsi="Cambria"/>
          <w:b/>
          <w:sz w:val="22"/>
          <w:szCs w:val="22"/>
        </w:rPr>
      </w:pPr>
    </w:p>
    <w:p w14:paraId="3B517065" w14:textId="77777777" w:rsidR="007229AE" w:rsidRPr="009E722F" w:rsidRDefault="007229AE" w:rsidP="007229AE">
      <w:pPr>
        <w:jc w:val="center"/>
        <w:rPr>
          <w:rFonts w:ascii="Cambria" w:hAnsi="Cambria"/>
          <w:b/>
          <w:sz w:val="22"/>
          <w:szCs w:val="22"/>
        </w:rPr>
      </w:pPr>
      <w:r w:rsidRPr="009E722F">
        <w:rPr>
          <w:rFonts w:ascii="Cambria" w:hAnsi="Cambria"/>
          <w:b/>
          <w:sz w:val="22"/>
          <w:szCs w:val="22"/>
        </w:rPr>
        <w:t xml:space="preserve">11.3  FICHE DES CONTRATS EN COURS (PLAN DE CHARGE DE L’ENTREPRISE) </w:t>
      </w:r>
    </w:p>
    <w:p w14:paraId="3E51A20A" w14:textId="77777777" w:rsidR="007229AE" w:rsidRPr="009E722F" w:rsidRDefault="007229AE" w:rsidP="007229AE">
      <w:pPr>
        <w:jc w:val="center"/>
        <w:rPr>
          <w:rFonts w:ascii="Cambria" w:hAnsi="Cambria"/>
          <w:b/>
          <w:sz w:val="22"/>
          <w:szCs w:val="22"/>
        </w:rPr>
      </w:pPr>
    </w:p>
    <w:p w14:paraId="5CC2412F" w14:textId="77777777" w:rsidR="007229AE" w:rsidRPr="009E722F" w:rsidRDefault="007229AE" w:rsidP="007229AE">
      <w:pPr>
        <w:jc w:val="center"/>
        <w:rPr>
          <w:rFonts w:ascii="Cambria" w:hAnsi="Cambria"/>
          <w:b/>
          <w:sz w:val="22"/>
          <w:szCs w:val="22"/>
        </w:rPr>
      </w:pPr>
    </w:p>
    <w:p w14:paraId="234B82F7" w14:textId="77777777" w:rsidR="007229AE" w:rsidRPr="009E722F"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970"/>
        <w:gridCol w:w="1340"/>
        <w:gridCol w:w="1465"/>
        <w:gridCol w:w="1554"/>
        <w:gridCol w:w="1509"/>
        <w:gridCol w:w="1619"/>
      </w:tblGrid>
      <w:tr w:rsidR="009E722F" w:rsidRPr="009E722F" w14:paraId="53B2E297" w14:textId="77777777" w:rsidTr="00CC1116">
        <w:trPr>
          <w:trHeight w:val="1022"/>
        </w:trPr>
        <w:tc>
          <w:tcPr>
            <w:tcW w:w="564" w:type="dxa"/>
          </w:tcPr>
          <w:p w14:paraId="22EBFDDF"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N°</w:t>
            </w:r>
          </w:p>
        </w:tc>
        <w:tc>
          <w:tcPr>
            <w:tcW w:w="2027" w:type="dxa"/>
          </w:tcPr>
          <w:p w14:paraId="52771A12"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14:paraId="3E2FF802"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(Objet et localisation)</w:t>
            </w:r>
          </w:p>
        </w:tc>
        <w:tc>
          <w:tcPr>
            <w:tcW w:w="1368" w:type="dxa"/>
          </w:tcPr>
          <w:p w14:paraId="514A4BE7"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 du contrat</w:t>
            </w:r>
          </w:p>
        </w:tc>
        <w:tc>
          <w:tcPr>
            <w:tcW w:w="1492" w:type="dxa"/>
          </w:tcPr>
          <w:p w14:paraId="2A4EBB54"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tc>
        <w:tc>
          <w:tcPr>
            <w:tcW w:w="1588" w:type="dxa"/>
          </w:tcPr>
          <w:p w14:paraId="29755A43"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 d’exécution</w:t>
            </w:r>
          </w:p>
        </w:tc>
        <w:tc>
          <w:tcPr>
            <w:tcW w:w="1546" w:type="dxa"/>
          </w:tcPr>
          <w:p w14:paraId="16148087"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démarrage</w:t>
            </w:r>
          </w:p>
        </w:tc>
        <w:tc>
          <w:tcPr>
            <w:tcW w:w="1657" w:type="dxa"/>
          </w:tcPr>
          <w:p w14:paraId="2B9379C2" w14:textId="77777777"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Pourcentage des travaux exécutés</w:t>
            </w:r>
          </w:p>
        </w:tc>
      </w:tr>
      <w:tr w:rsidR="009E722F" w:rsidRPr="009E722F" w14:paraId="41FB1301" w14:textId="77777777" w:rsidTr="00CC1116">
        <w:trPr>
          <w:trHeight w:val="341"/>
        </w:trPr>
        <w:tc>
          <w:tcPr>
            <w:tcW w:w="564" w:type="dxa"/>
          </w:tcPr>
          <w:p w14:paraId="10AB8FE7"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20BC4A9D"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72873DA0"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49542619"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3C467A67"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76D29BC7"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08AF23BF"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0A58F3E7" w14:textId="77777777" w:rsidTr="00CC1116">
        <w:trPr>
          <w:trHeight w:val="341"/>
        </w:trPr>
        <w:tc>
          <w:tcPr>
            <w:tcW w:w="564" w:type="dxa"/>
          </w:tcPr>
          <w:p w14:paraId="5814E52E"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34A8EB0E"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4F4E4DA7"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0A05EA25"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1FF44531"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790F21AB"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548B9827"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E001CFF" w14:textId="77777777" w:rsidTr="00CC1116">
        <w:trPr>
          <w:trHeight w:val="359"/>
        </w:trPr>
        <w:tc>
          <w:tcPr>
            <w:tcW w:w="564" w:type="dxa"/>
          </w:tcPr>
          <w:p w14:paraId="11918F55"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18345C04"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2BBAB868"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3541350A"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219C9082"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0E6096D5"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2A87276C"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33E62D9" w14:textId="77777777" w:rsidTr="00CC1116">
        <w:trPr>
          <w:trHeight w:val="341"/>
        </w:trPr>
        <w:tc>
          <w:tcPr>
            <w:tcW w:w="564" w:type="dxa"/>
          </w:tcPr>
          <w:p w14:paraId="05653669"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16E51078"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6CB59984"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0DCF5990"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66AB9F7C"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61123E66"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13F0AD8B"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6F5C217C" w14:textId="77777777" w:rsidTr="00CC1116">
        <w:trPr>
          <w:trHeight w:val="341"/>
        </w:trPr>
        <w:tc>
          <w:tcPr>
            <w:tcW w:w="564" w:type="dxa"/>
          </w:tcPr>
          <w:p w14:paraId="5B62DEE5"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7B0DDCA4"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5DD67D88"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089AB149"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3190000F"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7C5EFE50"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634F2C1C"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1546E9C1" w14:textId="77777777" w:rsidTr="00CC1116">
        <w:trPr>
          <w:trHeight w:val="341"/>
        </w:trPr>
        <w:tc>
          <w:tcPr>
            <w:tcW w:w="564" w:type="dxa"/>
          </w:tcPr>
          <w:p w14:paraId="3C7D80CB"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35C2B135"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09150058"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05BAEB64"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6EE51060"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64B223CA"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2113F266"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454D9A28" w14:textId="77777777" w:rsidTr="00CC1116">
        <w:trPr>
          <w:trHeight w:val="341"/>
        </w:trPr>
        <w:tc>
          <w:tcPr>
            <w:tcW w:w="564" w:type="dxa"/>
          </w:tcPr>
          <w:p w14:paraId="5C825B84"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0FFDBEF5"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149374FA"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77FB6898"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02E87DE4"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2C32523F"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2189FA21"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61F1EAA8" w14:textId="77777777" w:rsidTr="00CC1116">
        <w:trPr>
          <w:trHeight w:val="341"/>
        </w:trPr>
        <w:tc>
          <w:tcPr>
            <w:tcW w:w="564" w:type="dxa"/>
          </w:tcPr>
          <w:p w14:paraId="4D1FC606"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56FCB7AF"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381F96CE"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2EE93BB2"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44A3F3DB"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60CEEA61"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7D027290"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0BD4AEF1" w14:textId="77777777" w:rsidTr="00CC1116">
        <w:trPr>
          <w:trHeight w:val="341"/>
        </w:trPr>
        <w:tc>
          <w:tcPr>
            <w:tcW w:w="564" w:type="dxa"/>
          </w:tcPr>
          <w:p w14:paraId="18C4220D"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375AF93B"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3818223A"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10E5E417"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5E6BF1BD"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6E25C004"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394449EC"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306756F6" w14:textId="77777777" w:rsidTr="00CC1116">
        <w:trPr>
          <w:trHeight w:val="341"/>
        </w:trPr>
        <w:tc>
          <w:tcPr>
            <w:tcW w:w="564" w:type="dxa"/>
          </w:tcPr>
          <w:p w14:paraId="7947FC9C"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59B2DB31"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3D8FBDA5"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4E6B2A6C"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00475604"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4BBB96B1"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7690E9D4" w14:textId="77777777" w:rsidR="007229AE" w:rsidRPr="009E722F" w:rsidRDefault="007229AE" w:rsidP="00FE2C9B">
            <w:pPr>
              <w:tabs>
                <w:tab w:val="center" w:pos="4536"/>
                <w:tab w:val="right" w:pos="9072"/>
              </w:tabs>
              <w:jc w:val="center"/>
              <w:rPr>
                <w:rFonts w:ascii="Cambria" w:hAnsi="Cambria"/>
                <w:b/>
                <w:sz w:val="22"/>
                <w:szCs w:val="22"/>
              </w:rPr>
            </w:pPr>
          </w:p>
        </w:tc>
      </w:tr>
      <w:tr w:rsidR="009E722F" w:rsidRPr="009E722F" w14:paraId="77087972" w14:textId="77777777" w:rsidTr="00CC1116">
        <w:trPr>
          <w:trHeight w:val="341"/>
        </w:trPr>
        <w:tc>
          <w:tcPr>
            <w:tcW w:w="564" w:type="dxa"/>
          </w:tcPr>
          <w:p w14:paraId="077FF968"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538FBCAF"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4C465E5D"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429EF8FE"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67C2EEA1"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3C4985D5"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6BA01312" w14:textId="77777777" w:rsidR="007229AE" w:rsidRPr="009E722F" w:rsidRDefault="007229AE" w:rsidP="00FE2C9B">
            <w:pPr>
              <w:tabs>
                <w:tab w:val="center" w:pos="4536"/>
                <w:tab w:val="right" w:pos="9072"/>
              </w:tabs>
              <w:jc w:val="center"/>
              <w:rPr>
                <w:rFonts w:ascii="Cambria" w:hAnsi="Cambria"/>
                <w:b/>
                <w:sz w:val="22"/>
                <w:szCs w:val="22"/>
              </w:rPr>
            </w:pPr>
          </w:p>
        </w:tc>
      </w:tr>
      <w:tr w:rsidR="007229AE" w:rsidRPr="009E722F" w14:paraId="697A5C4C" w14:textId="77777777" w:rsidTr="00CC1116">
        <w:trPr>
          <w:trHeight w:val="359"/>
        </w:trPr>
        <w:tc>
          <w:tcPr>
            <w:tcW w:w="564" w:type="dxa"/>
          </w:tcPr>
          <w:p w14:paraId="1B27F770" w14:textId="77777777" w:rsidR="007229AE" w:rsidRPr="009E722F" w:rsidRDefault="007229AE" w:rsidP="00FE2C9B">
            <w:pPr>
              <w:tabs>
                <w:tab w:val="center" w:pos="4536"/>
                <w:tab w:val="right" w:pos="9072"/>
              </w:tabs>
              <w:jc w:val="center"/>
              <w:rPr>
                <w:rFonts w:ascii="Cambria" w:hAnsi="Cambria"/>
                <w:b/>
                <w:sz w:val="22"/>
                <w:szCs w:val="22"/>
              </w:rPr>
            </w:pPr>
          </w:p>
        </w:tc>
        <w:tc>
          <w:tcPr>
            <w:tcW w:w="2027" w:type="dxa"/>
          </w:tcPr>
          <w:p w14:paraId="674C4240" w14:textId="77777777" w:rsidR="007229AE" w:rsidRPr="009E722F" w:rsidRDefault="007229AE" w:rsidP="00FE2C9B">
            <w:pPr>
              <w:tabs>
                <w:tab w:val="center" w:pos="4536"/>
                <w:tab w:val="right" w:pos="9072"/>
              </w:tabs>
              <w:jc w:val="center"/>
              <w:rPr>
                <w:rFonts w:ascii="Cambria" w:hAnsi="Cambria"/>
                <w:b/>
                <w:sz w:val="22"/>
                <w:szCs w:val="22"/>
              </w:rPr>
            </w:pPr>
          </w:p>
        </w:tc>
        <w:tc>
          <w:tcPr>
            <w:tcW w:w="1368" w:type="dxa"/>
          </w:tcPr>
          <w:p w14:paraId="739684C9" w14:textId="77777777" w:rsidR="007229AE" w:rsidRPr="009E722F" w:rsidRDefault="007229AE" w:rsidP="00FE2C9B">
            <w:pPr>
              <w:tabs>
                <w:tab w:val="center" w:pos="4536"/>
                <w:tab w:val="right" w:pos="9072"/>
              </w:tabs>
              <w:jc w:val="center"/>
              <w:rPr>
                <w:rFonts w:ascii="Cambria" w:hAnsi="Cambria"/>
                <w:b/>
                <w:sz w:val="22"/>
                <w:szCs w:val="22"/>
              </w:rPr>
            </w:pPr>
          </w:p>
        </w:tc>
        <w:tc>
          <w:tcPr>
            <w:tcW w:w="1492" w:type="dxa"/>
          </w:tcPr>
          <w:p w14:paraId="707116AA" w14:textId="77777777" w:rsidR="007229AE" w:rsidRPr="009E722F" w:rsidRDefault="007229AE" w:rsidP="00FE2C9B">
            <w:pPr>
              <w:tabs>
                <w:tab w:val="center" w:pos="4536"/>
                <w:tab w:val="right" w:pos="9072"/>
              </w:tabs>
              <w:jc w:val="center"/>
              <w:rPr>
                <w:rFonts w:ascii="Cambria" w:hAnsi="Cambria"/>
                <w:b/>
                <w:sz w:val="22"/>
                <w:szCs w:val="22"/>
              </w:rPr>
            </w:pPr>
          </w:p>
        </w:tc>
        <w:tc>
          <w:tcPr>
            <w:tcW w:w="1588" w:type="dxa"/>
          </w:tcPr>
          <w:p w14:paraId="3D7F7D81" w14:textId="77777777" w:rsidR="007229AE" w:rsidRPr="009E722F" w:rsidRDefault="007229AE" w:rsidP="00FE2C9B">
            <w:pPr>
              <w:tabs>
                <w:tab w:val="center" w:pos="4536"/>
                <w:tab w:val="right" w:pos="9072"/>
              </w:tabs>
              <w:jc w:val="center"/>
              <w:rPr>
                <w:rFonts w:ascii="Cambria" w:hAnsi="Cambria"/>
                <w:b/>
                <w:sz w:val="22"/>
                <w:szCs w:val="22"/>
              </w:rPr>
            </w:pPr>
          </w:p>
        </w:tc>
        <w:tc>
          <w:tcPr>
            <w:tcW w:w="1546" w:type="dxa"/>
          </w:tcPr>
          <w:p w14:paraId="5EFEA08B" w14:textId="77777777" w:rsidR="007229AE" w:rsidRPr="009E722F" w:rsidRDefault="007229AE" w:rsidP="00FE2C9B">
            <w:pPr>
              <w:tabs>
                <w:tab w:val="center" w:pos="4536"/>
                <w:tab w:val="right" w:pos="9072"/>
              </w:tabs>
              <w:jc w:val="center"/>
              <w:rPr>
                <w:rFonts w:ascii="Cambria" w:hAnsi="Cambria"/>
                <w:b/>
                <w:sz w:val="22"/>
                <w:szCs w:val="22"/>
              </w:rPr>
            </w:pPr>
          </w:p>
        </w:tc>
        <w:tc>
          <w:tcPr>
            <w:tcW w:w="1657" w:type="dxa"/>
          </w:tcPr>
          <w:p w14:paraId="6961D6CD" w14:textId="77777777" w:rsidR="007229AE" w:rsidRPr="009E722F" w:rsidRDefault="007229AE" w:rsidP="00FE2C9B">
            <w:pPr>
              <w:tabs>
                <w:tab w:val="center" w:pos="4536"/>
                <w:tab w:val="right" w:pos="9072"/>
              </w:tabs>
              <w:jc w:val="center"/>
              <w:rPr>
                <w:rFonts w:ascii="Cambria" w:hAnsi="Cambria"/>
                <w:b/>
                <w:sz w:val="22"/>
                <w:szCs w:val="22"/>
              </w:rPr>
            </w:pPr>
          </w:p>
        </w:tc>
      </w:tr>
    </w:tbl>
    <w:p w14:paraId="1633CA0C"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5BDADA31" w14:textId="77777777" w:rsidR="007229AE" w:rsidRPr="009E722F" w:rsidRDefault="007229AE" w:rsidP="007229AE">
      <w:pPr>
        <w:pStyle w:val="Corpsdetexte"/>
        <w:ind w:left="4820"/>
        <w:rPr>
          <w:rFonts w:ascii="Cambria" w:hAnsi="Cambria" w:cs="Arial"/>
          <w:sz w:val="22"/>
          <w:szCs w:val="22"/>
        </w:rPr>
      </w:pPr>
    </w:p>
    <w:p w14:paraId="75F16D9A"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4A06AB0D"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7CDCE02B"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4090D8A4"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0FD3F1B5" w14:textId="77777777" w:rsidR="007971CE" w:rsidRPr="009E722F" w:rsidRDefault="007971CE" w:rsidP="007229AE">
      <w:pPr>
        <w:widowControl w:val="0"/>
        <w:autoSpaceDE w:val="0"/>
        <w:autoSpaceDN w:val="0"/>
        <w:adjustRightInd w:val="0"/>
        <w:spacing w:before="56"/>
        <w:ind w:right="-20"/>
        <w:rPr>
          <w:rFonts w:ascii="Cambria" w:hAnsi="Cambria" w:cs="Arial"/>
          <w:b/>
          <w:bCs/>
          <w:sz w:val="22"/>
          <w:szCs w:val="22"/>
          <w:u w:val="single"/>
        </w:rPr>
      </w:pPr>
    </w:p>
    <w:p w14:paraId="50EC7655"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rPr>
      </w:pPr>
      <w:r w:rsidRPr="009E722F">
        <w:rPr>
          <w:rFonts w:ascii="Cambria" w:hAnsi="Cambria" w:cs="Arial"/>
          <w:b/>
          <w:bCs/>
          <w:sz w:val="22"/>
          <w:szCs w:val="22"/>
          <w:u w:val="single"/>
        </w:rPr>
        <w:lastRenderedPageBreak/>
        <w:t>FORMULAIRE</w:t>
      </w:r>
      <w:r w:rsidRPr="009E722F">
        <w:rPr>
          <w:rFonts w:ascii="Cambria" w:hAnsi="Cambria" w:cs="Arial"/>
          <w:b/>
          <w:bCs/>
          <w:sz w:val="22"/>
          <w:szCs w:val="22"/>
        </w:rPr>
        <w:t>n°12:</w:t>
      </w:r>
      <w:r w:rsidRPr="009E722F">
        <w:rPr>
          <w:rFonts w:ascii="Cambria" w:hAnsi="Cambria" w:cs="Arial"/>
          <w:b/>
          <w:bCs/>
          <w:spacing w:val="10"/>
          <w:sz w:val="22"/>
          <w:szCs w:val="22"/>
        </w:rPr>
        <w:t xml:space="preserve"> MODELE DE FICHE DE </w:t>
      </w:r>
      <w:r w:rsidRPr="009E722F">
        <w:rPr>
          <w:rFonts w:ascii="Cambria" w:hAnsi="Cambria" w:cs="Arial"/>
          <w:b/>
          <w:bCs/>
          <w:sz w:val="22"/>
          <w:szCs w:val="22"/>
        </w:rPr>
        <w:t>PLANNING ET D’ORGANISATION DES</w:t>
      </w:r>
    </w:p>
    <w:p w14:paraId="1A8482F5" w14:textId="77777777" w:rsidR="007229AE" w:rsidRPr="009E722F" w:rsidRDefault="007229AE" w:rsidP="007229AE">
      <w:pPr>
        <w:widowControl w:val="0"/>
        <w:autoSpaceDE w:val="0"/>
        <w:autoSpaceDN w:val="0"/>
        <w:adjustRightInd w:val="0"/>
        <w:spacing w:before="56"/>
        <w:ind w:right="-20"/>
        <w:rPr>
          <w:rFonts w:ascii="Cambria" w:hAnsi="Cambria" w:cs="Arial"/>
          <w:sz w:val="22"/>
          <w:szCs w:val="22"/>
        </w:rPr>
      </w:pPr>
      <w:r w:rsidRPr="009E722F">
        <w:rPr>
          <w:rFonts w:ascii="Cambria" w:hAnsi="Cambria" w:cs="Arial"/>
          <w:b/>
          <w:bCs/>
          <w:sz w:val="22"/>
          <w:szCs w:val="22"/>
        </w:rPr>
        <w:t xml:space="preserve">                                    TRAVAUX</w:t>
      </w:r>
    </w:p>
    <w:p w14:paraId="68A0AFF1" w14:textId="77777777" w:rsidR="007229AE" w:rsidRPr="009E722F" w:rsidRDefault="007229AE" w:rsidP="007229AE">
      <w:pPr>
        <w:widowControl w:val="0"/>
        <w:autoSpaceDE w:val="0"/>
        <w:autoSpaceDN w:val="0"/>
        <w:adjustRightInd w:val="0"/>
        <w:spacing w:before="5" w:line="180" w:lineRule="exact"/>
        <w:rPr>
          <w:rFonts w:ascii="Cambria" w:hAnsi="Cambria" w:cs="Arial"/>
          <w:sz w:val="22"/>
          <w:szCs w:val="22"/>
        </w:rPr>
      </w:pPr>
    </w:p>
    <w:p w14:paraId="778AA091" w14:textId="77777777" w:rsidR="007229AE" w:rsidRPr="009E722F" w:rsidRDefault="007229AE" w:rsidP="007229AE">
      <w:pPr>
        <w:widowControl w:val="0"/>
        <w:autoSpaceDE w:val="0"/>
        <w:autoSpaceDN w:val="0"/>
        <w:adjustRightInd w:val="0"/>
        <w:spacing w:before="1" w:line="180" w:lineRule="exact"/>
        <w:jc w:val="both"/>
        <w:rPr>
          <w:rFonts w:ascii="Cambria" w:hAnsi="Cambria" w:cs="Arial"/>
          <w:sz w:val="22"/>
          <w:szCs w:val="22"/>
        </w:rPr>
      </w:pPr>
    </w:p>
    <w:p w14:paraId="1C3EC9B9" w14:textId="77777777"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2FCD792D" w14:textId="77777777" w:rsidR="007229AE" w:rsidRPr="009E722F" w:rsidRDefault="007229AE" w:rsidP="007229AE">
      <w:pPr>
        <w:pStyle w:val="Corpsdetexte"/>
        <w:rPr>
          <w:rFonts w:ascii="Cambria" w:hAnsi="Cambria" w:cs="Arial"/>
          <w:sz w:val="22"/>
          <w:szCs w:val="22"/>
        </w:rPr>
      </w:pPr>
    </w:p>
    <w:p w14:paraId="78AE8B4F" w14:textId="77777777" w:rsidR="007229AE" w:rsidRPr="009E722F" w:rsidRDefault="007229AE" w:rsidP="007229AE">
      <w:pPr>
        <w:jc w:val="both"/>
        <w:rPr>
          <w:rFonts w:ascii="Cambria" w:hAnsi="Cambria" w:cs="Arial"/>
          <w:sz w:val="22"/>
          <w:szCs w:val="22"/>
        </w:rPr>
      </w:pPr>
      <w:r w:rsidRPr="009E722F">
        <w:rPr>
          <w:rFonts w:ascii="Cambria" w:hAnsi="Cambria" w:cs="Arial"/>
          <w:sz w:val="22"/>
          <w:szCs w:val="22"/>
        </w:rPr>
        <w:t>Chaque soumissionnaire établira une programmation des travaux par lot.</w:t>
      </w:r>
    </w:p>
    <w:p w14:paraId="5B235F57" w14:textId="77777777" w:rsidR="007229AE" w:rsidRPr="009E722F" w:rsidRDefault="007229AE" w:rsidP="007229AE">
      <w:pPr>
        <w:jc w:val="both"/>
        <w:rPr>
          <w:rFonts w:ascii="Cambria" w:hAnsi="Cambria"/>
          <w:sz w:val="22"/>
          <w:szCs w:val="22"/>
        </w:rPr>
      </w:pPr>
    </w:p>
    <w:p w14:paraId="770D805E" w14:textId="77777777" w:rsidR="007229AE" w:rsidRPr="009E722F" w:rsidRDefault="007229AE" w:rsidP="007229AE">
      <w:pPr>
        <w:jc w:val="both"/>
        <w:rPr>
          <w:rFonts w:ascii="Cambria" w:hAnsi="Cambria"/>
          <w:sz w:val="22"/>
          <w:szCs w:val="22"/>
        </w:rPr>
      </w:pPr>
    </w:p>
    <w:p w14:paraId="5C028856" w14:textId="77777777" w:rsidR="007229AE" w:rsidRPr="009E722F" w:rsidRDefault="007229AE" w:rsidP="007229AE">
      <w:pPr>
        <w:jc w:val="both"/>
        <w:rPr>
          <w:rFonts w:ascii="Cambria" w:hAnsi="Cambria"/>
          <w:sz w:val="22"/>
          <w:szCs w:val="22"/>
          <w:u w:val="single"/>
        </w:rPr>
      </w:pPr>
      <w:r w:rsidRPr="009E722F">
        <w:rPr>
          <w:rFonts w:ascii="Cambria" w:hAnsi="Cambria"/>
          <w:sz w:val="22"/>
          <w:szCs w:val="22"/>
          <w:u w:val="single"/>
        </w:rPr>
        <w:t xml:space="preserve">Exemple type : </w:t>
      </w:r>
    </w:p>
    <w:p w14:paraId="6835448D" w14:textId="77777777" w:rsidR="007229AE" w:rsidRPr="009E722F" w:rsidRDefault="007229AE" w:rsidP="007229AE">
      <w:pPr>
        <w:jc w:val="both"/>
        <w:rPr>
          <w:rFonts w:ascii="Cambria" w:hAnsi="Cambria"/>
          <w:sz w:val="22"/>
          <w:szCs w:val="22"/>
          <w:u w:val="single"/>
        </w:rPr>
      </w:pPr>
    </w:p>
    <w:p w14:paraId="5E93B1FB" w14:textId="77777777" w:rsidR="007229AE" w:rsidRPr="009E722F" w:rsidRDefault="007229AE" w:rsidP="007229AE">
      <w:pPr>
        <w:ind w:left="708"/>
        <w:jc w:val="both"/>
        <w:rPr>
          <w:rFonts w:ascii="Cambria" w:hAnsi="Cambria"/>
          <w:sz w:val="22"/>
          <w:szCs w:val="22"/>
          <w:u w:val="single"/>
        </w:rPr>
      </w:pPr>
      <w:r w:rsidRPr="009E722F">
        <w:rPr>
          <w:rFonts w:ascii="Cambria" w:hAnsi="Cambria"/>
          <w:sz w:val="22"/>
          <w:szCs w:val="22"/>
          <w:u w:val="single"/>
        </w:rPr>
        <w:object w:dxaOrig="8280" w:dyaOrig="7395" w14:anchorId="6D550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67.5pt" o:ole="">
            <v:imagedata r:id="rId12" o:title=""/>
          </v:shape>
          <o:OLEObject Type="Embed" ProgID="MSProject.Project.8" ShapeID="_x0000_i1025" DrawAspect="Content" ObjectID="_1823070148" r:id="rId13">
            <o:FieldCodes>\s</o:FieldCodes>
          </o:OLEObject>
        </w:object>
      </w:r>
    </w:p>
    <w:p w14:paraId="631FE570" w14:textId="77777777" w:rsidR="007229AE" w:rsidRPr="009E722F" w:rsidRDefault="007229AE" w:rsidP="007229AE">
      <w:pPr>
        <w:widowControl w:val="0"/>
        <w:autoSpaceDE w:val="0"/>
        <w:autoSpaceDN w:val="0"/>
        <w:adjustRightInd w:val="0"/>
        <w:spacing w:before="56"/>
        <w:ind w:right="-20"/>
        <w:rPr>
          <w:rFonts w:ascii="Cambria" w:hAnsi="Cambria"/>
          <w:sz w:val="22"/>
          <w:szCs w:val="22"/>
        </w:rPr>
      </w:pPr>
      <w:r w:rsidRPr="009E722F">
        <w:rPr>
          <w:rFonts w:ascii="Cambria" w:hAnsi="Cambria" w:cs="Arial"/>
          <w:b/>
          <w:sz w:val="22"/>
          <w:szCs w:val="22"/>
        </w:rPr>
        <w:br w:type="page"/>
      </w:r>
      <w:r w:rsidRPr="009E722F">
        <w:rPr>
          <w:rFonts w:ascii="Cambria" w:hAnsi="Cambria" w:cs="Arial"/>
          <w:b/>
          <w:bCs/>
          <w:sz w:val="22"/>
          <w:szCs w:val="22"/>
          <w:u w:val="single"/>
        </w:rPr>
        <w:lastRenderedPageBreak/>
        <w:t xml:space="preserve">FORMULAIRE </w:t>
      </w:r>
      <w:r w:rsidRPr="009E722F">
        <w:rPr>
          <w:rFonts w:ascii="Cambria" w:hAnsi="Cambria" w:cs="Arial"/>
          <w:b/>
          <w:bCs/>
          <w:sz w:val="22"/>
          <w:szCs w:val="22"/>
        </w:rPr>
        <w:t xml:space="preserve">n°13: </w:t>
      </w:r>
      <w:r w:rsidRPr="009E722F">
        <w:rPr>
          <w:rFonts w:ascii="Cambria" w:hAnsi="Cambria"/>
          <w:sz w:val="22"/>
          <w:szCs w:val="22"/>
        </w:rPr>
        <w:t xml:space="preserve">MODELE DES POUVOIRS AU MANDATAIRE (EN CAS DE </w:t>
      </w:r>
    </w:p>
    <w:p w14:paraId="59B1F22C" w14:textId="77777777" w:rsidR="007229AE" w:rsidRPr="009E722F" w:rsidRDefault="007229AE" w:rsidP="007229AE">
      <w:pPr>
        <w:widowControl w:val="0"/>
        <w:autoSpaceDE w:val="0"/>
        <w:autoSpaceDN w:val="0"/>
        <w:adjustRightInd w:val="0"/>
        <w:spacing w:before="56"/>
        <w:ind w:right="-20"/>
        <w:rPr>
          <w:rFonts w:ascii="Cambria" w:hAnsi="Cambria"/>
          <w:sz w:val="22"/>
          <w:szCs w:val="22"/>
        </w:rPr>
      </w:pPr>
      <w:r w:rsidRPr="009E722F">
        <w:rPr>
          <w:rFonts w:ascii="Cambria" w:hAnsi="Cambria"/>
          <w:sz w:val="22"/>
          <w:szCs w:val="22"/>
        </w:rPr>
        <w:t xml:space="preserve">                                         GROUPEMENT  D’ENTREPRISES) </w:t>
      </w:r>
    </w:p>
    <w:p w14:paraId="1AA45ED3" w14:textId="77777777" w:rsidR="007229AE" w:rsidRPr="009E722F" w:rsidRDefault="007229AE" w:rsidP="007229AE">
      <w:pPr>
        <w:spacing w:line="360" w:lineRule="auto"/>
        <w:jc w:val="center"/>
        <w:rPr>
          <w:rFonts w:ascii="Cambria" w:hAnsi="Cambria"/>
          <w:b/>
          <w:sz w:val="22"/>
          <w:szCs w:val="22"/>
          <w:lang w:val="fr-CA"/>
        </w:rPr>
      </w:pPr>
    </w:p>
    <w:p w14:paraId="2ED67A27" w14:textId="77777777" w:rsidR="007229AE" w:rsidRPr="009E722F" w:rsidRDefault="007229AE" w:rsidP="007229AE">
      <w:pPr>
        <w:spacing w:line="360" w:lineRule="auto"/>
        <w:rPr>
          <w:rFonts w:ascii="Cambria" w:hAnsi="Cambria"/>
          <w:sz w:val="22"/>
          <w:szCs w:val="22"/>
          <w:lang w:val="fr-CA"/>
        </w:rPr>
      </w:pPr>
    </w:p>
    <w:p w14:paraId="7518F82A"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Je soussigné Mme/M. ____________________________________________________</w:t>
      </w:r>
    </w:p>
    <w:p w14:paraId="59F566D5"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Directeur Général de (</w:t>
      </w:r>
      <w:r w:rsidRPr="009E722F">
        <w:rPr>
          <w:rFonts w:ascii="Cambria" w:hAnsi="Cambria"/>
          <w:i/>
          <w:iCs/>
          <w:sz w:val="22"/>
          <w:szCs w:val="22"/>
          <w:lang w:val="fr-CA"/>
        </w:rPr>
        <w:t>Entreprise mandante</w:t>
      </w:r>
      <w:r w:rsidRPr="009E722F">
        <w:rPr>
          <w:rFonts w:ascii="Cambria" w:hAnsi="Cambria"/>
          <w:sz w:val="22"/>
          <w:szCs w:val="22"/>
          <w:lang w:val="fr-CA"/>
        </w:rPr>
        <w:t>) ______________________________________</w:t>
      </w:r>
    </w:p>
    <w:p w14:paraId="3676D1B8"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Demeurant à _________________BP ________________ tél. ________________</w:t>
      </w:r>
    </w:p>
    <w:p w14:paraId="07585F9B"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 xml:space="preserve">Donne par la présente, pouvoir à Mme / M_______________________________________ </w:t>
      </w:r>
    </w:p>
    <w:p w14:paraId="64587607"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Directeur général de (</w:t>
      </w:r>
      <w:r w:rsidRPr="009E722F">
        <w:rPr>
          <w:rFonts w:ascii="Cambria" w:hAnsi="Cambria"/>
          <w:i/>
          <w:iCs/>
          <w:sz w:val="22"/>
          <w:szCs w:val="22"/>
          <w:lang w:val="fr-CA"/>
        </w:rPr>
        <w:t>Entreprise mandataire</w:t>
      </w:r>
      <w:r w:rsidRPr="009E722F">
        <w:rPr>
          <w:rFonts w:ascii="Cambria" w:hAnsi="Cambria"/>
          <w:sz w:val="22"/>
          <w:szCs w:val="22"/>
          <w:lang w:val="fr-CA"/>
        </w:rPr>
        <w:t>) ____________________</w:t>
      </w:r>
    </w:p>
    <w:p w14:paraId="30B4D7A4"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Demeurant à _________________BP ________________ tél. ________________</w:t>
      </w:r>
    </w:p>
    <w:p w14:paraId="24C1740A" w14:textId="77777777" w:rsidR="007229AE" w:rsidRPr="009E722F" w:rsidRDefault="007229AE" w:rsidP="007229AE">
      <w:pPr>
        <w:spacing w:line="360" w:lineRule="auto"/>
        <w:jc w:val="both"/>
        <w:rPr>
          <w:rFonts w:ascii="Cambria" w:hAnsi="Cambria"/>
          <w:sz w:val="22"/>
          <w:szCs w:val="22"/>
          <w:lang w:val="fr-CA"/>
        </w:rPr>
      </w:pPr>
    </w:p>
    <w:p w14:paraId="2C8D65B9"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478425A0" w14:textId="77777777" w:rsidR="007229AE" w:rsidRPr="009E722F" w:rsidRDefault="007229AE" w:rsidP="007229AE">
      <w:pPr>
        <w:jc w:val="both"/>
        <w:rPr>
          <w:rFonts w:ascii="Cambria" w:hAnsi="Cambria"/>
          <w:sz w:val="22"/>
          <w:szCs w:val="22"/>
          <w:lang w:val="fr-CA"/>
        </w:rPr>
      </w:pPr>
    </w:p>
    <w:p w14:paraId="33A4468A" w14:textId="77777777"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4032E6B0" w14:textId="77777777" w:rsidR="007229AE" w:rsidRPr="009E722F" w:rsidRDefault="007229AE" w:rsidP="007229AE">
      <w:pPr>
        <w:jc w:val="both"/>
        <w:rPr>
          <w:rFonts w:ascii="Cambria" w:hAnsi="Cambria"/>
          <w:sz w:val="22"/>
          <w:szCs w:val="22"/>
          <w:lang w:val="fr-CA"/>
        </w:rPr>
      </w:pPr>
    </w:p>
    <w:p w14:paraId="7BC8BD82" w14:textId="77777777" w:rsidR="007229AE" w:rsidRPr="009E722F" w:rsidRDefault="007229AE" w:rsidP="007229AE">
      <w:pPr>
        <w:jc w:val="both"/>
        <w:rPr>
          <w:rFonts w:ascii="Cambria" w:hAnsi="Cambria"/>
          <w:sz w:val="22"/>
          <w:szCs w:val="22"/>
          <w:lang w:val="fr-CA"/>
        </w:rPr>
      </w:pPr>
      <w:r w:rsidRPr="009E722F">
        <w:rPr>
          <w:rFonts w:ascii="Cambria" w:hAnsi="Cambria"/>
          <w:sz w:val="22"/>
          <w:szCs w:val="22"/>
          <w:lang w:val="fr-CA"/>
        </w:rPr>
        <w:t>En foi de quoi le présent acte de pouvoir est établi pour servir et valoir ce de droit</w:t>
      </w:r>
    </w:p>
    <w:p w14:paraId="5F1B20AE" w14:textId="77777777" w:rsidR="007229AE" w:rsidRPr="009E722F" w:rsidRDefault="007229AE" w:rsidP="007229AE">
      <w:pPr>
        <w:rPr>
          <w:rFonts w:ascii="Cambria" w:hAnsi="Cambria"/>
          <w:sz w:val="22"/>
          <w:szCs w:val="22"/>
          <w:lang w:val="fr-CA"/>
        </w:rPr>
      </w:pPr>
    </w:p>
    <w:p w14:paraId="2EC1A82D" w14:textId="77777777" w:rsidR="007229AE" w:rsidRPr="009E722F" w:rsidRDefault="007229AE" w:rsidP="007229AE">
      <w:pPr>
        <w:rPr>
          <w:rFonts w:ascii="Cambria" w:hAnsi="Cambria"/>
          <w:sz w:val="22"/>
          <w:szCs w:val="22"/>
          <w:lang w:val="fr-CA"/>
        </w:rPr>
      </w:pPr>
    </w:p>
    <w:p w14:paraId="565D8E94" w14:textId="77777777" w:rsidR="007229AE" w:rsidRPr="009E722F" w:rsidRDefault="007229AE" w:rsidP="007229AE">
      <w:pPr>
        <w:rPr>
          <w:rFonts w:ascii="Cambria" w:hAnsi="Cambria"/>
          <w:sz w:val="22"/>
          <w:szCs w:val="22"/>
          <w:lang w:val="fr-CA"/>
        </w:rPr>
      </w:pPr>
    </w:p>
    <w:p w14:paraId="5E33A180" w14:textId="77777777" w:rsidR="007229AE" w:rsidRPr="009E722F" w:rsidRDefault="007229AE" w:rsidP="007229AE">
      <w:pPr>
        <w:rPr>
          <w:rFonts w:ascii="Cambria" w:hAnsi="Cambria"/>
          <w:sz w:val="22"/>
          <w:szCs w:val="22"/>
          <w:lang w:val="fr-CA"/>
        </w:rPr>
      </w:pPr>
    </w:p>
    <w:p w14:paraId="7DC78E41" w14:textId="77777777" w:rsidR="007229AE" w:rsidRPr="009E722F" w:rsidRDefault="007229AE" w:rsidP="007229AE">
      <w:pPr>
        <w:jc w:val="right"/>
        <w:rPr>
          <w:rFonts w:ascii="Cambria" w:hAnsi="Cambria"/>
          <w:sz w:val="22"/>
          <w:szCs w:val="22"/>
          <w:lang w:val="fr-CA"/>
        </w:rPr>
      </w:pPr>
      <w:r w:rsidRPr="009E722F">
        <w:rPr>
          <w:rFonts w:ascii="Cambria" w:hAnsi="Cambria"/>
          <w:sz w:val="22"/>
          <w:szCs w:val="22"/>
          <w:lang w:val="fr-CA"/>
        </w:rPr>
        <w:t>Fait à ____________________ le,_________________</w:t>
      </w:r>
    </w:p>
    <w:p w14:paraId="6BA93CE3" w14:textId="77777777" w:rsidR="007229AE" w:rsidRPr="009E722F" w:rsidRDefault="007229AE" w:rsidP="007229AE">
      <w:pPr>
        <w:jc w:val="center"/>
        <w:rPr>
          <w:rFonts w:ascii="Cambria" w:hAnsi="Cambria"/>
          <w:sz w:val="22"/>
          <w:szCs w:val="22"/>
          <w:lang w:val="fr-CA"/>
        </w:rPr>
      </w:pPr>
      <w:r w:rsidRPr="009E722F">
        <w:rPr>
          <w:rFonts w:ascii="Cambria" w:hAnsi="Cambria"/>
          <w:sz w:val="22"/>
          <w:szCs w:val="22"/>
          <w:lang w:val="fr-CA"/>
        </w:rPr>
        <w:t>Le Mandant,</w:t>
      </w:r>
    </w:p>
    <w:p w14:paraId="5691B23F" w14:textId="77777777" w:rsidR="007229AE" w:rsidRPr="009E722F" w:rsidRDefault="007229AE" w:rsidP="007229AE">
      <w:pPr>
        <w:jc w:val="right"/>
        <w:rPr>
          <w:rFonts w:ascii="Cambria" w:hAnsi="Cambria"/>
          <w:sz w:val="22"/>
          <w:szCs w:val="22"/>
          <w:lang w:val="fr-CA"/>
        </w:rPr>
      </w:pPr>
      <w:r w:rsidRPr="009E722F">
        <w:rPr>
          <w:rFonts w:ascii="Cambria" w:hAnsi="Cambria"/>
          <w:sz w:val="22"/>
          <w:szCs w:val="22"/>
          <w:lang w:val="fr-CA"/>
        </w:rPr>
        <w:t>(Nom, Prénom,  signature et cachet précédé de la mention manuscrite « Bon pour pouvoirs »</w:t>
      </w:r>
    </w:p>
    <w:p w14:paraId="2E6FF660" w14:textId="77777777" w:rsidR="007229AE" w:rsidRPr="009E722F" w:rsidRDefault="007229AE" w:rsidP="007229AE">
      <w:pPr>
        <w:jc w:val="right"/>
        <w:rPr>
          <w:rFonts w:ascii="Cambria" w:hAnsi="Cambria"/>
          <w:sz w:val="22"/>
          <w:szCs w:val="22"/>
          <w:lang w:val="fr-CA"/>
        </w:rPr>
      </w:pPr>
    </w:p>
    <w:p w14:paraId="184B9266" w14:textId="77777777" w:rsidR="007229AE" w:rsidRPr="009E722F" w:rsidRDefault="007229AE" w:rsidP="007229AE">
      <w:pPr>
        <w:jc w:val="right"/>
        <w:rPr>
          <w:rFonts w:ascii="Cambria" w:hAnsi="Cambria"/>
          <w:sz w:val="22"/>
          <w:szCs w:val="22"/>
          <w:lang w:val="fr-CA"/>
        </w:rPr>
      </w:pPr>
    </w:p>
    <w:p w14:paraId="263C1E82" w14:textId="77777777" w:rsidR="007229AE" w:rsidRPr="009E722F" w:rsidRDefault="007229AE" w:rsidP="007229AE">
      <w:pPr>
        <w:jc w:val="right"/>
        <w:rPr>
          <w:rFonts w:ascii="Cambria" w:hAnsi="Cambria"/>
          <w:sz w:val="22"/>
          <w:szCs w:val="22"/>
          <w:lang w:val="fr-CA"/>
        </w:rPr>
      </w:pPr>
    </w:p>
    <w:p w14:paraId="6B6B37B1" w14:textId="77777777" w:rsidR="007229AE" w:rsidRPr="009E722F" w:rsidRDefault="007229AE" w:rsidP="007229AE">
      <w:pPr>
        <w:jc w:val="right"/>
        <w:rPr>
          <w:rFonts w:ascii="Cambria" w:hAnsi="Cambria"/>
          <w:sz w:val="22"/>
          <w:szCs w:val="22"/>
          <w:lang w:val="fr-CA"/>
        </w:rPr>
      </w:pPr>
    </w:p>
    <w:p w14:paraId="0B4472AC" w14:textId="77777777" w:rsidR="007229AE" w:rsidRPr="009E722F" w:rsidRDefault="007229AE" w:rsidP="007229AE">
      <w:pPr>
        <w:jc w:val="right"/>
        <w:rPr>
          <w:rFonts w:ascii="Cambria" w:hAnsi="Cambria"/>
          <w:sz w:val="22"/>
          <w:szCs w:val="22"/>
          <w:lang w:val="fr-CA"/>
        </w:rPr>
      </w:pPr>
    </w:p>
    <w:p w14:paraId="5BEFDD37" w14:textId="77777777" w:rsidR="007229AE" w:rsidRPr="009E722F" w:rsidRDefault="007229AE" w:rsidP="007229AE">
      <w:pPr>
        <w:rPr>
          <w:rFonts w:ascii="Cambria" w:hAnsi="Cambria"/>
          <w:b/>
          <w:bCs/>
          <w:sz w:val="22"/>
          <w:szCs w:val="22"/>
          <w:u w:val="single"/>
          <w:lang w:val="fr-CA"/>
        </w:rPr>
      </w:pPr>
      <w:r w:rsidRPr="009E722F">
        <w:rPr>
          <w:rFonts w:ascii="Cambria" w:hAnsi="Cambria"/>
          <w:b/>
          <w:bCs/>
          <w:sz w:val="22"/>
          <w:szCs w:val="22"/>
          <w:u w:val="single"/>
          <w:lang w:val="fr-CA"/>
        </w:rPr>
        <w:t>Légalisation par le Notaire</w:t>
      </w:r>
    </w:p>
    <w:p w14:paraId="1C0671AE"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3E43ECDD"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4EE2AD28"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6919AD52"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191B222B"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40FA9D5E"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6973FF81"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221DE855" w14:textId="77777777"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14:paraId="7066D101" w14:textId="77777777"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14:paraId="336D022F" w14:textId="77777777"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14:paraId="77F9916C" w14:textId="77777777"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14:paraId="3C4CDFF5" w14:textId="77777777"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14:paraId="6C38A06E" w14:textId="77777777"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14:paraId="536F816A" w14:textId="77777777"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14:paraId="77C4973F" w14:textId="77777777" w:rsidR="007971CE" w:rsidRPr="009E722F" w:rsidRDefault="007971CE" w:rsidP="007229AE">
      <w:pPr>
        <w:widowControl w:val="0"/>
        <w:autoSpaceDE w:val="0"/>
        <w:autoSpaceDN w:val="0"/>
        <w:adjustRightInd w:val="0"/>
        <w:spacing w:before="56"/>
        <w:ind w:right="-20"/>
        <w:rPr>
          <w:rFonts w:ascii="Cambria" w:hAnsi="Cambria" w:cs="Arial"/>
          <w:b/>
          <w:bCs/>
          <w:sz w:val="22"/>
          <w:szCs w:val="22"/>
          <w:u w:val="single"/>
        </w:rPr>
      </w:pPr>
    </w:p>
    <w:p w14:paraId="4BEB40A0" w14:textId="77777777" w:rsidR="007229AE" w:rsidRPr="009E722F" w:rsidRDefault="007229AE" w:rsidP="007229AE">
      <w:pPr>
        <w:widowControl w:val="0"/>
        <w:autoSpaceDE w:val="0"/>
        <w:autoSpaceDN w:val="0"/>
        <w:adjustRightInd w:val="0"/>
        <w:spacing w:before="56"/>
        <w:ind w:right="-20"/>
        <w:rPr>
          <w:rFonts w:ascii="Cambria" w:hAnsi="Cambria"/>
          <w:b/>
          <w:bCs/>
          <w:sz w:val="22"/>
          <w:szCs w:val="22"/>
        </w:rPr>
      </w:pPr>
      <w:r w:rsidRPr="009E722F">
        <w:rPr>
          <w:rFonts w:ascii="Cambria" w:hAnsi="Cambria" w:cs="Arial"/>
          <w:b/>
          <w:bCs/>
          <w:sz w:val="22"/>
          <w:szCs w:val="22"/>
          <w:u w:val="single"/>
        </w:rPr>
        <w:lastRenderedPageBreak/>
        <w:t xml:space="preserve">FORMULAIRE </w:t>
      </w:r>
      <w:r w:rsidRPr="009E722F">
        <w:rPr>
          <w:rFonts w:ascii="Cambria" w:hAnsi="Cambria" w:cs="Arial"/>
          <w:b/>
          <w:bCs/>
          <w:sz w:val="22"/>
          <w:szCs w:val="22"/>
        </w:rPr>
        <w:t xml:space="preserve">n°14: </w:t>
      </w:r>
      <w:r w:rsidRPr="009E722F">
        <w:rPr>
          <w:rFonts w:ascii="Cambria" w:hAnsi="Cambria"/>
          <w:sz w:val="22"/>
          <w:szCs w:val="22"/>
        </w:rPr>
        <w:t xml:space="preserve">MODELE DE </w:t>
      </w:r>
      <w:r w:rsidRPr="009E722F">
        <w:rPr>
          <w:rFonts w:ascii="Cambria" w:hAnsi="Cambria"/>
          <w:b/>
          <w:bCs/>
          <w:sz w:val="22"/>
          <w:szCs w:val="22"/>
        </w:rPr>
        <w:t>CADRE D’ACCORD DE GROUPEMENT</w:t>
      </w:r>
    </w:p>
    <w:p w14:paraId="1B1B13F7" w14:textId="77777777" w:rsidR="007229AE" w:rsidRPr="009E722F" w:rsidRDefault="007229AE" w:rsidP="007229AE">
      <w:pPr>
        <w:widowControl w:val="0"/>
        <w:tabs>
          <w:tab w:val="left" w:pos="204"/>
        </w:tabs>
        <w:jc w:val="both"/>
        <w:rPr>
          <w:rFonts w:ascii="Cambria" w:hAnsi="Cambria"/>
          <w:sz w:val="22"/>
          <w:szCs w:val="22"/>
        </w:rPr>
      </w:pPr>
    </w:p>
    <w:p w14:paraId="78D9BC66" w14:textId="77777777" w:rsidR="007229AE" w:rsidRPr="009E722F" w:rsidRDefault="007229AE" w:rsidP="007229AE">
      <w:pPr>
        <w:widowControl w:val="0"/>
        <w:tabs>
          <w:tab w:val="left" w:pos="204"/>
        </w:tabs>
        <w:jc w:val="both"/>
        <w:rPr>
          <w:rFonts w:ascii="Cambria" w:hAnsi="Cambria"/>
          <w:sz w:val="22"/>
          <w:szCs w:val="22"/>
        </w:rPr>
      </w:pPr>
    </w:p>
    <w:p w14:paraId="541D94CE" w14:textId="77777777" w:rsidR="007229AE" w:rsidRPr="009E722F" w:rsidRDefault="007229AE" w:rsidP="007229AE">
      <w:pPr>
        <w:widowControl w:val="0"/>
        <w:tabs>
          <w:tab w:val="left" w:pos="204"/>
        </w:tabs>
        <w:jc w:val="both"/>
        <w:rPr>
          <w:rFonts w:ascii="Cambria" w:hAnsi="Cambria"/>
          <w:sz w:val="22"/>
          <w:szCs w:val="22"/>
        </w:rPr>
      </w:pPr>
    </w:p>
    <w:p w14:paraId="0DE29781"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Noms et adresses des partenaires du Groupement  solidaire:</w:t>
      </w:r>
    </w:p>
    <w:p w14:paraId="48DADC38" w14:textId="77777777" w:rsidR="007229AE" w:rsidRPr="009E722F" w:rsidRDefault="007229AE" w:rsidP="007229AE">
      <w:pPr>
        <w:widowControl w:val="0"/>
        <w:tabs>
          <w:tab w:val="left" w:pos="204"/>
          <w:tab w:val="left" w:pos="5103"/>
        </w:tabs>
        <w:ind w:left="851"/>
        <w:jc w:val="both"/>
        <w:rPr>
          <w:rFonts w:ascii="Cambria" w:hAnsi="Cambria"/>
          <w:sz w:val="22"/>
          <w:szCs w:val="22"/>
        </w:rPr>
      </w:pPr>
    </w:p>
    <w:p w14:paraId="0F3F3E91" w14:textId="77777777" w:rsidR="007229AE" w:rsidRPr="009E722F" w:rsidRDefault="007229AE" w:rsidP="007229AE">
      <w:pPr>
        <w:widowControl w:val="0"/>
        <w:tabs>
          <w:tab w:val="left" w:pos="204"/>
          <w:tab w:val="left" w:pos="4536"/>
        </w:tabs>
        <w:ind w:left="360"/>
        <w:jc w:val="both"/>
        <w:rPr>
          <w:rFonts w:ascii="Cambria" w:hAnsi="Cambria"/>
          <w:sz w:val="22"/>
          <w:szCs w:val="22"/>
        </w:rPr>
      </w:pPr>
    </w:p>
    <w:p w14:paraId="084FFB93" w14:textId="77777777" w:rsidR="007229AE" w:rsidRPr="009E722F" w:rsidRDefault="007229AE" w:rsidP="007229AE">
      <w:pPr>
        <w:widowControl w:val="0"/>
        <w:tabs>
          <w:tab w:val="left" w:pos="204"/>
          <w:tab w:val="left" w:pos="4536"/>
        </w:tabs>
        <w:ind w:left="360"/>
        <w:jc w:val="both"/>
        <w:rPr>
          <w:rFonts w:ascii="Cambria" w:hAnsi="Cambria"/>
          <w:sz w:val="22"/>
          <w:szCs w:val="22"/>
        </w:rPr>
      </w:pPr>
    </w:p>
    <w:p w14:paraId="7F72E108" w14:textId="77777777" w:rsidR="007229AE" w:rsidRPr="009E722F" w:rsidRDefault="007229AE" w:rsidP="007229AE">
      <w:pPr>
        <w:widowControl w:val="0"/>
        <w:tabs>
          <w:tab w:val="left" w:pos="204"/>
        </w:tabs>
        <w:jc w:val="both"/>
        <w:rPr>
          <w:rFonts w:ascii="Cambria" w:hAnsi="Cambria"/>
          <w:sz w:val="22"/>
          <w:szCs w:val="22"/>
        </w:rPr>
      </w:pPr>
    </w:p>
    <w:p w14:paraId="752FFDAB"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Noms et adresses des institutions bancaires du Groupement :</w:t>
      </w:r>
    </w:p>
    <w:p w14:paraId="4D237C6F" w14:textId="77777777" w:rsidR="007229AE" w:rsidRPr="009E722F" w:rsidRDefault="007229AE" w:rsidP="007229AE">
      <w:pPr>
        <w:widowControl w:val="0"/>
        <w:ind w:left="851"/>
        <w:jc w:val="both"/>
        <w:rPr>
          <w:rFonts w:ascii="Cambria" w:hAnsi="Cambria"/>
          <w:sz w:val="22"/>
          <w:szCs w:val="22"/>
        </w:rPr>
      </w:pPr>
    </w:p>
    <w:p w14:paraId="65699D24" w14:textId="77777777" w:rsidR="007229AE" w:rsidRPr="009E722F" w:rsidRDefault="007229AE" w:rsidP="007229AE">
      <w:pPr>
        <w:widowControl w:val="0"/>
        <w:tabs>
          <w:tab w:val="left" w:pos="204"/>
        </w:tabs>
        <w:ind w:left="360"/>
        <w:jc w:val="both"/>
        <w:rPr>
          <w:rFonts w:ascii="Cambria" w:hAnsi="Cambria"/>
          <w:sz w:val="22"/>
          <w:szCs w:val="22"/>
        </w:rPr>
      </w:pPr>
    </w:p>
    <w:p w14:paraId="1FBE60B9" w14:textId="77777777" w:rsidR="007229AE" w:rsidRPr="009E722F" w:rsidRDefault="007229AE" w:rsidP="007229AE">
      <w:pPr>
        <w:widowControl w:val="0"/>
        <w:tabs>
          <w:tab w:val="left" w:pos="204"/>
        </w:tabs>
        <w:ind w:left="360"/>
        <w:jc w:val="both"/>
        <w:rPr>
          <w:rFonts w:ascii="Cambria" w:hAnsi="Cambria"/>
          <w:sz w:val="22"/>
          <w:szCs w:val="22"/>
        </w:rPr>
      </w:pPr>
    </w:p>
    <w:p w14:paraId="6591493C" w14:textId="77777777" w:rsidR="007229AE" w:rsidRPr="009E722F" w:rsidRDefault="007229AE" w:rsidP="007229AE">
      <w:pPr>
        <w:widowControl w:val="0"/>
        <w:tabs>
          <w:tab w:val="left" w:pos="204"/>
        </w:tabs>
        <w:ind w:left="360"/>
        <w:jc w:val="both"/>
        <w:rPr>
          <w:rFonts w:ascii="Cambria" w:hAnsi="Cambria"/>
          <w:b/>
          <w:sz w:val="22"/>
          <w:szCs w:val="22"/>
        </w:rPr>
      </w:pPr>
    </w:p>
    <w:p w14:paraId="11B36D33"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Rôle de chaque associé :</w:t>
      </w:r>
    </w:p>
    <w:p w14:paraId="2B70EE4F" w14:textId="77777777" w:rsidR="007229AE" w:rsidRPr="009E722F" w:rsidRDefault="007229AE" w:rsidP="007229AE">
      <w:pPr>
        <w:widowControl w:val="0"/>
        <w:ind w:left="851"/>
        <w:jc w:val="both"/>
        <w:rPr>
          <w:rFonts w:ascii="Cambria" w:hAnsi="Cambria"/>
          <w:sz w:val="22"/>
          <w:szCs w:val="22"/>
        </w:rPr>
      </w:pPr>
    </w:p>
    <w:p w14:paraId="267309B1" w14:textId="77777777" w:rsidR="007229AE" w:rsidRPr="009E722F" w:rsidRDefault="007229AE" w:rsidP="007229AE">
      <w:pPr>
        <w:widowControl w:val="0"/>
        <w:ind w:left="851"/>
        <w:jc w:val="both"/>
        <w:rPr>
          <w:rFonts w:ascii="Cambria" w:hAnsi="Cambria"/>
          <w:i/>
          <w:iCs/>
          <w:sz w:val="22"/>
          <w:szCs w:val="22"/>
        </w:rPr>
      </w:pPr>
      <w:r w:rsidRPr="009E722F">
        <w:rPr>
          <w:rFonts w:ascii="Cambria" w:hAnsi="Cambria"/>
          <w:i/>
          <w:iCs/>
          <w:sz w:val="22"/>
          <w:szCs w:val="22"/>
        </w:rPr>
        <w:t>PRECISER LA NATURE DES TACHES DE CHAQUE MEMBRE DU GROUPEMENT</w:t>
      </w:r>
    </w:p>
    <w:p w14:paraId="26479F99" w14:textId="77777777"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14:paraId="24C27152" w14:textId="77777777"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14:paraId="52822E3B"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Nature du Groupement :</w:t>
      </w:r>
    </w:p>
    <w:p w14:paraId="6734664C" w14:textId="77777777" w:rsidR="007229AE" w:rsidRPr="009E722F" w:rsidRDefault="007229AE" w:rsidP="007229AE">
      <w:pPr>
        <w:widowControl w:val="0"/>
        <w:ind w:left="851"/>
        <w:jc w:val="both"/>
        <w:rPr>
          <w:rFonts w:ascii="Cambria" w:hAnsi="Cambria"/>
          <w:sz w:val="22"/>
          <w:szCs w:val="22"/>
        </w:rPr>
      </w:pPr>
    </w:p>
    <w:p w14:paraId="60455BC8" w14:textId="77777777" w:rsidR="007229AE" w:rsidRPr="009E722F" w:rsidRDefault="007229AE" w:rsidP="007229AE">
      <w:pPr>
        <w:widowControl w:val="0"/>
        <w:ind w:left="851"/>
        <w:jc w:val="both"/>
        <w:rPr>
          <w:rFonts w:ascii="Cambria" w:hAnsi="Cambria"/>
          <w:i/>
          <w:iCs/>
          <w:sz w:val="22"/>
          <w:szCs w:val="22"/>
        </w:rPr>
      </w:pPr>
      <w:r w:rsidRPr="009E722F">
        <w:rPr>
          <w:rFonts w:ascii="Cambria" w:hAnsi="Cambria"/>
          <w:sz w:val="22"/>
          <w:szCs w:val="22"/>
        </w:rPr>
        <w:t xml:space="preserve">Groupement solidaire pour la réalisation de : </w:t>
      </w:r>
      <w:r w:rsidRPr="009E722F">
        <w:rPr>
          <w:rFonts w:ascii="Cambria" w:hAnsi="Cambria"/>
          <w:i/>
          <w:iCs/>
          <w:sz w:val="22"/>
          <w:szCs w:val="22"/>
        </w:rPr>
        <w:t>PRECISER N° APPEL D’OFFRES, LOT ET NATURE DES TRAVAUX</w:t>
      </w:r>
    </w:p>
    <w:p w14:paraId="5FDEF041" w14:textId="77777777" w:rsidR="007229AE" w:rsidRPr="009E722F" w:rsidRDefault="007229AE" w:rsidP="007229AE">
      <w:pPr>
        <w:widowControl w:val="0"/>
        <w:tabs>
          <w:tab w:val="left" w:pos="204"/>
        </w:tabs>
        <w:jc w:val="both"/>
        <w:rPr>
          <w:rFonts w:ascii="Cambria" w:hAnsi="Cambria"/>
          <w:sz w:val="22"/>
          <w:szCs w:val="22"/>
        </w:rPr>
      </w:pPr>
    </w:p>
    <w:p w14:paraId="06B3DD56" w14:textId="77777777"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14:paraId="3D3ED90D"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Mandataire :</w:t>
      </w:r>
    </w:p>
    <w:p w14:paraId="2F199307" w14:textId="77777777" w:rsidR="007229AE" w:rsidRPr="009E722F" w:rsidRDefault="007229AE" w:rsidP="007229AE">
      <w:pPr>
        <w:widowControl w:val="0"/>
        <w:ind w:left="851"/>
        <w:jc w:val="both"/>
        <w:rPr>
          <w:rFonts w:ascii="Cambria" w:hAnsi="Cambria"/>
          <w:sz w:val="22"/>
          <w:szCs w:val="22"/>
        </w:rPr>
      </w:pPr>
    </w:p>
    <w:p w14:paraId="032A3C14" w14:textId="77777777" w:rsidR="007229AE" w:rsidRPr="009E722F" w:rsidRDefault="007229AE" w:rsidP="007229AE">
      <w:pPr>
        <w:widowControl w:val="0"/>
        <w:ind w:left="851"/>
        <w:jc w:val="both"/>
        <w:rPr>
          <w:rFonts w:ascii="Cambria" w:hAnsi="Cambria"/>
          <w:i/>
          <w:iCs/>
          <w:sz w:val="22"/>
          <w:szCs w:val="22"/>
        </w:rPr>
      </w:pPr>
      <w:r w:rsidRPr="009E722F">
        <w:rPr>
          <w:rFonts w:ascii="Cambria" w:hAnsi="Cambria"/>
          <w:i/>
          <w:iCs/>
          <w:sz w:val="22"/>
          <w:szCs w:val="22"/>
        </w:rPr>
        <w:t>NOM ET ADRESSE DU MANDATAIRE</w:t>
      </w:r>
    </w:p>
    <w:p w14:paraId="064F7827" w14:textId="77777777" w:rsidR="007229AE" w:rsidRPr="009E722F" w:rsidRDefault="007229AE" w:rsidP="007229AE">
      <w:pPr>
        <w:widowControl w:val="0"/>
        <w:tabs>
          <w:tab w:val="left" w:pos="204"/>
        </w:tabs>
        <w:jc w:val="both"/>
        <w:rPr>
          <w:rFonts w:ascii="Cambria" w:hAnsi="Cambria"/>
          <w:sz w:val="22"/>
          <w:szCs w:val="22"/>
        </w:rPr>
      </w:pPr>
    </w:p>
    <w:p w14:paraId="31C11C14"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Clé de répartition des paiements (le cas échéant)</w:t>
      </w:r>
    </w:p>
    <w:p w14:paraId="585F06AB" w14:textId="77777777" w:rsidR="007229AE" w:rsidRPr="009E722F" w:rsidRDefault="007229AE" w:rsidP="007229AE">
      <w:pPr>
        <w:pStyle w:val="Corpsdetexte"/>
        <w:rPr>
          <w:rFonts w:ascii="Cambria" w:hAnsi="Cambria"/>
          <w:sz w:val="22"/>
          <w:szCs w:val="22"/>
        </w:rPr>
      </w:pPr>
    </w:p>
    <w:p w14:paraId="508FAFCA" w14:textId="77777777" w:rsidR="007229AE" w:rsidRPr="009E722F" w:rsidRDefault="007229AE" w:rsidP="007229AE">
      <w:pPr>
        <w:pStyle w:val="Corpsdetexte"/>
        <w:ind w:firstLine="851"/>
        <w:rPr>
          <w:rFonts w:ascii="Cambria" w:hAnsi="Cambria"/>
          <w:i/>
          <w:iCs/>
          <w:sz w:val="22"/>
          <w:szCs w:val="22"/>
        </w:rPr>
      </w:pPr>
      <w:r w:rsidRPr="009E722F">
        <w:rPr>
          <w:rFonts w:ascii="Cambria" w:hAnsi="Cambria"/>
          <w:i/>
          <w:iCs/>
          <w:sz w:val="22"/>
          <w:szCs w:val="22"/>
        </w:rPr>
        <w:t>POURCENTAGE DE PAIEMENT DE CHAQUE MEMBRE DU GROUPEMENT</w:t>
      </w:r>
    </w:p>
    <w:p w14:paraId="3357BC7D" w14:textId="77777777" w:rsidR="007229AE" w:rsidRPr="009E722F" w:rsidRDefault="007229AE" w:rsidP="007229AE">
      <w:pPr>
        <w:widowControl w:val="0"/>
        <w:tabs>
          <w:tab w:val="left" w:pos="204"/>
        </w:tabs>
        <w:jc w:val="both"/>
        <w:rPr>
          <w:rFonts w:ascii="Cambria" w:hAnsi="Cambria"/>
          <w:sz w:val="22"/>
          <w:szCs w:val="22"/>
        </w:rPr>
      </w:pPr>
    </w:p>
    <w:p w14:paraId="47E6D4A9" w14:textId="77777777"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Signature</w:t>
      </w:r>
    </w:p>
    <w:p w14:paraId="7D793BA5" w14:textId="77777777" w:rsidR="007229AE" w:rsidRPr="009E722F" w:rsidRDefault="007229AE" w:rsidP="007229AE">
      <w:pPr>
        <w:pStyle w:val="Corpsdetexte"/>
        <w:rPr>
          <w:rFonts w:ascii="Cambria" w:hAnsi="Cambria"/>
          <w:sz w:val="22"/>
          <w:szCs w:val="22"/>
        </w:rPr>
      </w:pPr>
    </w:p>
    <w:p w14:paraId="2EF22A7E" w14:textId="77777777" w:rsidR="007229AE" w:rsidRPr="009E722F" w:rsidRDefault="007229AE" w:rsidP="007229AE">
      <w:pPr>
        <w:pStyle w:val="Corpsdetexte"/>
        <w:ind w:firstLine="851"/>
        <w:rPr>
          <w:rFonts w:ascii="Cambria" w:hAnsi="Cambria"/>
          <w:i/>
          <w:iCs/>
          <w:sz w:val="22"/>
          <w:szCs w:val="22"/>
        </w:rPr>
      </w:pPr>
      <w:r w:rsidRPr="009E722F">
        <w:rPr>
          <w:rFonts w:ascii="Cambria" w:hAnsi="Cambria"/>
          <w:i/>
          <w:iCs/>
          <w:sz w:val="22"/>
          <w:szCs w:val="22"/>
        </w:rPr>
        <w:t>SIGNATURE DE TOUS LES MEMBRES DU GROUPEMENT</w:t>
      </w:r>
    </w:p>
    <w:p w14:paraId="1B54FFDD" w14:textId="77777777" w:rsidR="007229AE" w:rsidRPr="009E722F" w:rsidRDefault="007229AE" w:rsidP="007229AE">
      <w:pPr>
        <w:rPr>
          <w:sz w:val="22"/>
          <w:szCs w:val="22"/>
        </w:rPr>
      </w:pPr>
    </w:p>
    <w:p w14:paraId="26E87DD4" w14:textId="77777777" w:rsidR="007229AE" w:rsidRPr="009E722F" w:rsidRDefault="007229AE" w:rsidP="007229AE">
      <w:pPr>
        <w:rPr>
          <w:sz w:val="22"/>
          <w:szCs w:val="22"/>
        </w:rPr>
      </w:pPr>
    </w:p>
    <w:p w14:paraId="402FFEDD" w14:textId="77777777" w:rsidR="007229AE" w:rsidRPr="009E722F" w:rsidRDefault="007229AE" w:rsidP="007229AE">
      <w:pPr>
        <w:rPr>
          <w:sz w:val="22"/>
          <w:szCs w:val="22"/>
        </w:rPr>
      </w:pPr>
    </w:p>
    <w:p w14:paraId="0C513DC1" w14:textId="77777777" w:rsidR="007229AE" w:rsidRPr="009E722F" w:rsidRDefault="007229AE" w:rsidP="007229AE">
      <w:pPr>
        <w:rPr>
          <w:sz w:val="22"/>
          <w:szCs w:val="22"/>
        </w:rPr>
      </w:pPr>
    </w:p>
    <w:p w14:paraId="23BAC3F2" w14:textId="77777777" w:rsidR="007229AE" w:rsidRPr="009E722F" w:rsidRDefault="007229AE" w:rsidP="007229AE">
      <w:pPr>
        <w:rPr>
          <w:sz w:val="22"/>
          <w:szCs w:val="22"/>
        </w:rPr>
      </w:pPr>
    </w:p>
    <w:p w14:paraId="4EFBE28C" w14:textId="77777777" w:rsidR="007229AE" w:rsidRPr="009E722F" w:rsidRDefault="007229AE" w:rsidP="007229AE">
      <w:pPr>
        <w:rPr>
          <w:sz w:val="22"/>
          <w:szCs w:val="22"/>
        </w:rPr>
      </w:pPr>
    </w:p>
    <w:p w14:paraId="302EE136" w14:textId="77777777" w:rsidR="007229AE" w:rsidRPr="009E722F" w:rsidRDefault="007229AE" w:rsidP="007229AE">
      <w:pPr>
        <w:rPr>
          <w:sz w:val="22"/>
          <w:szCs w:val="22"/>
        </w:rPr>
      </w:pPr>
    </w:p>
    <w:p w14:paraId="1182B1FB" w14:textId="77777777" w:rsidR="007229AE" w:rsidRPr="009E722F" w:rsidRDefault="007229AE" w:rsidP="007229AE">
      <w:pPr>
        <w:rPr>
          <w:sz w:val="22"/>
          <w:szCs w:val="22"/>
        </w:rPr>
      </w:pPr>
    </w:p>
    <w:p w14:paraId="5DF2AA19" w14:textId="77777777" w:rsidR="007229AE" w:rsidRPr="009E722F" w:rsidRDefault="007229AE" w:rsidP="007229AE">
      <w:pPr>
        <w:rPr>
          <w:sz w:val="22"/>
          <w:szCs w:val="22"/>
        </w:rPr>
      </w:pPr>
    </w:p>
    <w:p w14:paraId="41745899" w14:textId="77777777" w:rsidR="007229AE" w:rsidRPr="009E722F" w:rsidRDefault="007229AE" w:rsidP="007229AE">
      <w:pPr>
        <w:rPr>
          <w:sz w:val="22"/>
          <w:szCs w:val="22"/>
        </w:rPr>
      </w:pPr>
    </w:p>
    <w:p w14:paraId="2777C56B" w14:textId="77777777" w:rsidR="007229AE" w:rsidRPr="009E722F" w:rsidRDefault="007229AE" w:rsidP="007229AE">
      <w:pPr>
        <w:rPr>
          <w:sz w:val="22"/>
          <w:szCs w:val="22"/>
        </w:rPr>
      </w:pPr>
    </w:p>
    <w:p w14:paraId="38DD5990" w14:textId="77777777" w:rsidR="007229AE" w:rsidRPr="009E722F" w:rsidRDefault="007229AE" w:rsidP="007229AE">
      <w:pPr>
        <w:rPr>
          <w:sz w:val="22"/>
          <w:szCs w:val="22"/>
        </w:rPr>
      </w:pPr>
    </w:p>
    <w:p w14:paraId="1EC1ABED" w14:textId="77777777" w:rsidR="007229AE" w:rsidRPr="009E722F" w:rsidRDefault="007229AE" w:rsidP="007229AE">
      <w:pPr>
        <w:rPr>
          <w:sz w:val="22"/>
          <w:szCs w:val="22"/>
        </w:rPr>
      </w:pPr>
    </w:p>
    <w:p w14:paraId="06ED68EF" w14:textId="77777777" w:rsidR="007229AE" w:rsidRPr="009E722F" w:rsidRDefault="007229AE" w:rsidP="007229AE">
      <w:pPr>
        <w:rPr>
          <w:sz w:val="22"/>
          <w:szCs w:val="22"/>
        </w:rPr>
      </w:pPr>
    </w:p>
    <w:p w14:paraId="5CDF5763" w14:textId="77777777" w:rsidR="007229AE" w:rsidRPr="009E722F" w:rsidRDefault="007229AE" w:rsidP="007229AE">
      <w:pPr>
        <w:rPr>
          <w:sz w:val="22"/>
          <w:szCs w:val="22"/>
        </w:rPr>
      </w:pPr>
    </w:p>
    <w:p w14:paraId="7F286480" w14:textId="77777777" w:rsidR="007229AE" w:rsidRPr="009E722F" w:rsidRDefault="007229AE" w:rsidP="007229AE">
      <w:pPr>
        <w:rPr>
          <w:sz w:val="22"/>
          <w:szCs w:val="22"/>
        </w:rPr>
      </w:pPr>
    </w:p>
    <w:p w14:paraId="4BA48626" w14:textId="77777777" w:rsidR="007229AE" w:rsidRPr="009E722F" w:rsidRDefault="007229AE" w:rsidP="007229AE">
      <w:pPr>
        <w:rPr>
          <w:sz w:val="22"/>
          <w:szCs w:val="22"/>
        </w:rPr>
      </w:pPr>
    </w:p>
    <w:p w14:paraId="01BB3F31" w14:textId="77777777" w:rsidR="007229AE" w:rsidRPr="009E722F" w:rsidRDefault="007229AE" w:rsidP="007229AE">
      <w:pPr>
        <w:rPr>
          <w:sz w:val="22"/>
          <w:szCs w:val="22"/>
        </w:rPr>
      </w:pPr>
    </w:p>
    <w:p w14:paraId="0773F70C" w14:textId="77777777" w:rsidR="007229AE" w:rsidRPr="009E722F" w:rsidRDefault="007229AE" w:rsidP="007229AE">
      <w:pPr>
        <w:rPr>
          <w:sz w:val="22"/>
          <w:szCs w:val="22"/>
        </w:rPr>
      </w:pPr>
    </w:p>
    <w:p w14:paraId="06D93C57" w14:textId="77777777" w:rsidR="007229AE" w:rsidRPr="009E722F" w:rsidRDefault="007229AE" w:rsidP="007229AE">
      <w:pPr>
        <w:rPr>
          <w:sz w:val="22"/>
          <w:szCs w:val="22"/>
        </w:rPr>
      </w:pPr>
    </w:p>
    <w:p w14:paraId="56EC89D2" w14:textId="77777777" w:rsidR="007229AE" w:rsidRPr="009E722F" w:rsidRDefault="007229AE" w:rsidP="007229AE">
      <w:pPr>
        <w:rPr>
          <w:sz w:val="22"/>
          <w:szCs w:val="22"/>
        </w:rPr>
      </w:pPr>
    </w:p>
    <w:p w14:paraId="4B701F06" w14:textId="77777777" w:rsidR="007229AE" w:rsidRPr="009E722F" w:rsidRDefault="007229AE" w:rsidP="007229AE">
      <w:pPr>
        <w:rPr>
          <w:sz w:val="22"/>
          <w:szCs w:val="22"/>
        </w:rPr>
      </w:pPr>
    </w:p>
    <w:p w14:paraId="2763050B" w14:textId="77777777" w:rsidR="00EA060A" w:rsidRPr="009E722F" w:rsidRDefault="00EA060A" w:rsidP="007229AE">
      <w:pPr>
        <w:rPr>
          <w:sz w:val="22"/>
          <w:szCs w:val="22"/>
        </w:rPr>
      </w:pPr>
    </w:p>
    <w:p w14:paraId="1CC54500" w14:textId="77777777" w:rsidR="00EA060A" w:rsidRPr="009E722F" w:rsidRDefault="00EA060A" w:rsidP="007229AE">
      <w:pPr>
        <w:rPr>
          <w:sz w:val="22"/>
          <w:szCs w:val="22"/>
        </w:rPr>
      </w:pPr>
    </w:p>
    <w:p w14:paraId="56F4C7D9" w14:textId="77777777" w:rsidR="00EA060A" w:rsidRPr="009E722F" w:rsidRDefault="00EA060A" w:rsidP="007229AE">
      <w:pPr>
        <w:rPr>
          <w:sz w:val="22"/>
          <w:szCs w:val="22"/>
        </w:rPr>
      </w:pPr>
    </w:p>
    <w:p w14:paraId="07A3A82D" w14:textId="77777777" w:rsidR="00EA060A" w:rsidRPr="009E722F" w:rsidRDefault="00EA060A" w:rsidP="007229AE">
      <w:pPr>
        <w:rPr>
          <w:sz w:val="22"/>
          <w:szCs w:val="22"/>
        </w:rPr>
      </w:pPr>
    </w:p>
    <w:p w14:paraId="2C777FBF" w14:textId="77777777" w:rsidR="00EA060A" w:rsidRPr="009E722F" w:rsidRDefault="00EA060A" w:rsidP="007229AE">
      <w:pPr>
        <w:rPr>
          <w:sz w:val="22"/>
          <w:szCs w:val="22"/>
        </w:rPr>
      </w:pPr>
    </w:p>
    <w:p w14:paraId="7F6C7B1B" w14:textId="77777777" w:rsidR="00584EDE" w:rsidRPr="009E722F" w:rsidRDefault="00584EDE" w:rsidP="007229AE">
      <w:pPr>
        <w:rPr>
          <w:sz w:val="22"/>
          <w:szCs w:val="22"/>
        </w:rPr>
      </w:pPr>
    </w:p>
    <w:p w14:paraId="7FBBA7E7" w14:textId="77777777" w:rsidR="00584EDE" w:rsidRPr="009E722F" w:rsidRDefault="00584EDE" w:rsidP="007229AE">
      <w:pPr>
        <w:rPr>
          <w:sz w:val="22"/>
          <w:szCs w:val="22"/>
        </w:rPr>
      </w:pPr>
    </w:p>
    <w:p w14:paraId="5D2534BD" w14:textId="77777777" w:rsidR="00584EDE" w:rsidRPr="009E722F" w:rsidRDefault="00584EDE" w:rsidP="007229AE">
      <w:pPr>
        <w:rPr>
          <w:sz w:val="22"/>
          <w:szCs w:val="22"/>
        </w:rPr>
      </w:pPr>
    </w:p>
    <w:p w14:paraId="77651F2F" w14:textId="77777777" w:rsidR="00584EDE" w:rsidRPr="009E722F" w:rsidRDefault="00584EDE" w:rsidP="007229AE">
      <w:pPr>
        <w:rPr>
          <w:sz w:val="22"/>
          <w:szCs w:val="22"/>
        </w:rPr>
      </w:pPr>
    </w:p>
    <w:p w14:paraId="7D6A36D2" w14:textId="77777777" w:rsidR="00584EDE" w:rsidRPr="009E722F" w:rsidRDefault="00584EDE" w:rsidP="007229AE">
      <w:pPr>
        <w:rPr>
          <w:sz w:val="22"/>
          <w:szCs w:val="22"/>
        </w:rPr>
      </w:pPr>
    </w:p>
    <w:p w14:paraId="6EC61417" w14:textId="77777777" w:rsidR="00584EDE" w:rsidRPr="009E722F" w:rsidRDefault="00584EDE" w:rsidP="007229AE">
      <w:pPr>
        <w:rPr>
          <w:sz w:val="22"/>
          <w:szCs w:val="22"/>
        </w:rPr>
      </w:pPr>
    </w:p>
    <w:p w14:paraId="3FFDB5A9" w14:textId="77777777" w:rsidR="00584EDE" w:rsidRPr="009E722F" w:rsidRDefault="00584EDE" w:rsidP="007229AE">
      <w:pPr>
        <w:rPr>
          <w:sz w:val="22"/>
          <w:szCs w:val="22"/>
        </w:rPr>
      </w:pPr>
    </w:p>
    <w:p w14:paraId="032EDF40" w14:textId="77777777" w:rsidR="00584EDE" w:rsidRPr="009E722F" w:rsidRDefault="00584EDE" w:rsidP="007229AE">
      <w:pPr>
        <w:rPr>
          <w:sz w:val="22"/>
          <w:szCs w:val="22"/>
        </w:rPr>
      </w:pPr>
    </w:p>
    <w:p w14:paraId="38375F56" w14:textId="77777777" w:rsidR="007229AE" w:rsidRPr="009E722F" w:rsidRDefault="007229AE" w:rsidP="007229AE">
      <w:pPr>
        <w:rPr>
          <w:sz w:val="22"/>
          <w:szCs w:val="22"/>
        </w:rPr>
      </w:pPr>
    </w:p>
    <w:p w14:paraId="3F512BDA" w14:textId="77777777" w:rsidR="007229AE" w:rsidRPr="009E722F" w:rsidRDefault="007229AE" w:rsidP="007229AE">
      <w:pPr>
        <w:rPr>
          <w:sz w:val="22"/>
          <w:szCs w:val="22"/>
        </w:rPr>
      </w:pPr>
    </w:p>
    <w:p w14:paraId="280C3139" w14:textId="77777777" w:rsidR="007229AE" w:rsidRPr="009E722F" w:rsidRDefault="007229AE" w:rsidP="007229AE">
      <w:pPr>
        <w:rPr>
          <w:sz w:val="22"/>
          <w:szCs w:val="22"/>
        </w:rPr>
      </w:pPr>
    </w:p>
    <w:p w14:paraId="76C9282D" w14:textId="77777777" w:rsidR="00CC1116" w:rsidRPr="009E722F" w:rsidRDefault="00CC1116" w:rsidP="007229AE">
      <w:pPr>
        <w:rPr>
          <w:sz w:val="22"/>
          <w:szCs w:val="22"/>
        </w:rPr>
      </w:pPr>
    </w:p>
    <w:p w14:paraId="1E1749B3" w14:textId="77777777" w:rsidR="00CC1116" w:rsidRPr="009E722F" w:rsidRDefault="00CC1116" w:rsidP="007229AE">
      <w:pPr>
        <w:rPr>
          <w:sz w:val="22"/>
          <w:szCs w:val="22"/>
        </w:rPr>
      </w:pPr>
    </w:p>
    <w:p w14:paraId="7E731B89" w14:textId="77777777" w:rsidR="00CC1116" w:rsidRPr="009E722F" w:rsidRDefault="00CC1116" w:rsidP="007229AE">
      <w:pPr>
        <w:rPr>
          <w:sz w:val="22"/>
          <w:szCs w:val="22"/>
        </w:rPr>
      </w:pPr>
    </w:p>
    <w:p w14:paraId="20F449DD" w14:textId="77777777" w:rsidR="00CC1116" w:rsidRPr="009E722F" w:rsidRDefault="00CC1116" w:rsidP="007229AE">
      <w:pPr>
        <w:rPr>
          <w:sz w:val="22"/>
          <w:szCs w:val="22"/>
        </w:rPr>
      </w:pPr>
    </w:p>
    <w:p w14:paraId="56C256C3" w14:textId="77777777" w:rsidR="00CC1116" w:rsidRPr="009E722F" w:rsidRDefault="00CC1116" w:rsidP="007229AE">
      <w:pPr>
        <w:rPr>
          <w:sz w:val="22"/>
          <w:szCs w:val="22"/>
        </w:rPr>
      </w:pPr>
    </w:p>
    <w:p w14:paraId="78874882" w14:textId="77777777" w:rsidR="00CC1116" w:rsidRPr="009E722F" w:rsidRDefault="00CC1116" w:rsidP="007229AE">
      <w:pPr>
        <w:rPr>
          <w:sz w:val="22"/>
          <w:szCs w:val="22"/>
        </w:rPr>
      </w:pPr>
    </w:p>
    <w:p w14:paraId="78F5A2FA" w14:textId="77777777" w:rsidR="00CC1116" w:rsidRPr="009E722F" w:rsidRDefault="00CC1116" w:rsidP="007229AE">
      <w:pPr>
        <w:rPr>
          <w:sz w:val="22"/>
          <w:szCs w:val="22"/>
        </w:rPr>
      </w:pPr>
    </w:p>
    <w:p w14:paraId="027A457D" w14:textId="77777777"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11</w:t>
      </w:r>
    </w:p>
    <w:p w14:paraId="27C878D8" w14:textId="77777777" w:rsidR="007229AE" w:rsidRPr="009E722F" w:rsidRDefault="007229AE" w:rsidP="007229AE">
      <w:pPr>
        <w:jc w:val="both"/>
        <w:rPr>
          <w:rFonts w:ascii="Georgia" w:hAnsi="Georgia"/>
          <w:sz w:val="22"/>
          <w:szCs w:val="22"/>
        </w:rPr>
      </w:pPr>
    </w:p>
    <w:p w14:paraId="50D0C54C" w14:textId="77777777"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5E298B12"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742DC262" w14:textId="77777777" w:rsidR="007229AE" w:rsidRPr="009E722F" w:rsidRDefault="007229AE" w:rsidP="00FE2C9B">
            <w:pPr>
              <w:jc w:val="center"/>
              <w:rPr>
                <w:rFonts w:ascii="Georgia" w:hAnsi="Georgia"/>
                <w:bCs/>
                <w:sz w:val="22"/>
                <w:szCs w:val="22"/>
              </w:rPr>
            </w:pPr>
          </w:p>
          <w:p w14:paraId="1A871846" w14:textId="77777777" w:rsidR="007229AE" w:rsidRPr="009E722F" w:rsidRDefault="007229AE" w:rsidP="00FE2C9B">
            <w:pPr>
              <w:jc w:val="center"/>
              <w:rPr>
                <w:rFonts w:ascii="Georgia" w:hAnsi="Georgia"/>
                <w:b/>
                <w:sz w:val="22"/>
                <w:szCs w:val="22"/>
              </w:rPr>
            </w:pPr>
            <w:r w:rsidRPr="009E722F">
              <w:rPr>
                <w:rFonts w:ascii="Georgia" w:hAnsi="Georgia"/>
                <w:b/>
                <w:sz w:val="22"/>
                <w:szCs w:val="22"/>
              </w:rPr>
              <w:t>DOCUMENTS GRAPHIQUES</w:t>
            </w:r>
          </w:p>
          <w:p w14:paraId="4BBAF3D8" w14:textId="77777777" w:rsidR="007229AE" w:rsidRPr="009E722F" w:rsidRDefault="007229AE" w:rsidP="00FE2C9B">
            <w:pPr>
              <w:jc w:val="center"/>
              <w:rPr>
                <w:rFonts w:ascii="Georgia" w:hAnsi="Georgia"/>
                <w:b/>
                <w:sz w:val="22"/>
                <w:szCs w:val="22"/>
              </w:rPr>
            </w:pPr>
          </w:p>
        </w:tc>
      </w:tr>
    </w:tbl>
    <w:p w14:paraId="7AC91710" w14:textId="77777777" w:rsidR="007229AE" w:rsidRPr="009E722F" w:rsidRDefault="007229AE" w:rsidP="007229AE">
      <w:pPr>
        <w:rPr>
          <w:sz w:val="22"/>
          <w:szCs w:val="22"/>
        </w:rPr>
      </w:pPr>
    </w:p>
    <w:p w14:paraId="0F86C5BD" w14:textId="77777777" w:rsidR="007229AE" w:rsidRPr="009E722F" w:rsidRDefault="007229AE" w:rsidP="007229AE">
      <w:pPr>
        <w:rPr>
          <w:sz w:val="22"/>
          <w:szCs w:val="22"/>
        </w:rPr>
      </w:pPr>
    </w:p>
    <w:p w14:paraId="405CA021" w14:textId="77777777" w:rsidR="007229AE" w:rsidRPr="009E722F" w:rsidRDefault="007229AE" w:rsidP="007229AE">
      <w:pPr>
        <w:rPr>
          <w:sz w:val="22"/>
          <w:szCs w:val="22"/>
        </w:rPr>
      </w:pPr>
    </w:p>
    <w:p w14:paraId="3C77DBDE" w14:textId="77777777" w:rsidR="007229AE" w:rsidRPr="009E722F" w:rsidRDefault="007229AE" w:rsidP="007229AE">
      <w:pPr>
        <w:rPr>
          <w:sz w:val="22"/>
          <w:szCs w:val="22"/>
        </w:rPr>
      </w:pPr>
    </w:p>
    <w:p w14:paraId="5D3AB13B" w14:textId="77777777" w:rsidR="007229AE" w:rsidRPr="009E722F" w:rsidRDefault="007229AE" w:rsidP="007229AE">
      <w:pPr>
        <w:rPr>
          <w:sz w:val="22"/>
          <w:szCs w:val="22"/>
        </w:rPr>
      </w:pPr>
    </w:p>
    <w:p w14:paraId="2FAE1F9E" w14:textId="77777777" w:rsidR="007229AE" w:rsidRPr="009E722F" w:rsidRDefault="007229AE" w:rsidP="007229AE">
      <w:pPr>
        <w:rPr>
          <w:sz w:val="22"/>
          <w:szCs w:val="22"/>
        </w:rPr>
      </w:pPr>
    </w:p>
    <w:p w14:paraId="45FFBB8D" w14:textId="77777777" w:rsidR="007229AE" w:rsidRPr="009E722F" w:rsidRDefault="007229AE" w:rsidP="007229AE">
      <w:pPr>
        <w:rPr>
          <w:sz w:val="22"/>
          <w:szCs w:val="22"/>
        </w:rPr>
      </w:pPr>
    </w:p>
    <w:p w14:paraId="7ECAF12D" w14:textId="77777777" w:rsidR="007229AE" w:rsidRPr="009E722F" w:rsidRDefault="007229AE" w:rsidP="007229AE">
      <w:pPr>
        <w:rPr>
          <w:sz w:val="22"/>
          <w:szCs w:val="22"/>
        </w:rPr>
      </w:pPr>
    </w:p>
    <w:p w14:paraId="4A934D33" w14:textId="77777777" w:rsidR="007229AE" w:rsidRPr="009E722F" w:rsidRDefault="007229AE" w:rsidP="007229AE">
      <w:pPr>
        <w:rPr>
          <w:sz w:val="22"/>
          <w:szCs w:val="22"/>
        </w:rPr>
      </w:pPr>
    </w:p>
    <w:p w14:paraId="10056F21" w14:textId="77777777" w:rsidR="007229AE" w:rsidRPr="009E722F" w:rsidRDefault="007229AE" w:rsidP="007229AE">
      <w:pPr>
        <w:rPr>
          <w:sz w:val="22"/>
          <w:szCs w:val="22"/>
        </w:rPr>
      </w:pPr>
    </w:p>
    <w:p w14:paraId="3B84F10C" w14:textId="77777777" w:rsidR="007229AE" w:rsidRPr="009E722F" w:rsidRDefault="007229AE" w:rsidP="007229AE">
      <w:pPr>
        <w:rPr>
          <w:sz w:val="22"/>
          <w:szCs w:val="22"/>
        </w:rPr>
      </w:pPr>
    </w:p>
    <w:p w14:paraId="76202BB4" w14:textId="77777777" w:rsidR="007229AE" w:rsidRPr="009E722F" w:rsidRDefault="007229AE" w:rsidP="007229AE">
      <w:pPr>
        <w:rPr>
          <w:sz w:val="22"/>
          <w:szCs w:val="22"/>
        </w:rPr>
      </w:pPr>
    </w:p>
    <w:p w14:paraId="4B398A22" w14:textId="77777777" w:rsidR="007229AE" w:rsidRPr="009E722F" w:rsidRDefault="007229AE" w:rsidP="007229AE">
      <w:pPr>
        <w:rPr>
          <w:sz w:val="22"/>
          <w:szCs w:val="22"/>
        </w:rPr>
      </w:pPr>
    </w:p>
    <w:p w14:paraId="797509FF" w14:textId="77777777" w:rsidR="007229AE" w:rsidRPr="009E722F" w:rsidRDefault="007229AE" w:rsidP="007229AE">
      <w:pPr>
        <w:rPr>
          <w:sz w:val="22"/>
          <w:szCs w:val="22"/>
        </w:rPr>
      </w:pPr>
    </w:p>
    <w:p w14:paraId="1A0D7F10" w14:textId="77777777" w:rsidR="007229AE" w:rsidRPr="009E722F" w:rsidRDefault="007229AE" w:rsidP="007229AE">
      <w:pPr>
        <w:rPr>
          <w:sz w:val="22"/>
          <w:szCs w:val="22"/>
        </w:rPr>
      </w:pPr>
    </w:p>
    <w:p w14:paraId="12D0535F" w14:textId="77777777" w:rsidR="007229AE" w:rsidRPr="009E722F" w:rsidRDefault="007229AE" w:rsidP="007229AE">
      <w:pPr>
        <w:rPr>
          <w:sz w:val="22"/>
          <w:szCs w:val="22"/>
        </w:rPr>
      </w:pPr>
    </w:p>
    <w:p w14:paraId="5D1B0CB9" w14:textId="77777777" w:rsidR="007229AE" w:rsidRPr="009E722F" w:rsidRDefault="007229AE" w:rsidP="007229AE">
      <w:pPr>
        <w:rPr>
          <w:sz w:val="22"/>
          <w:szCs w:val="22"/>
        </w:rPr>
      </w:pPr>
    </w:p>
    <w:p w14:paraId="71C3EB4C" w14:textId="77777777" w:rsidR="007229AE" w:rsidRPr="009E722F" w:rsidRDefault="007229AE" w:rsidP="007229AE">
      <w:pPr>
        <w:rPr>
          <w:sz w:val="22"/>
          <w:szCs w:val="22"/>
        </w:rPr>
      </w:pPr>
    </w:p>
    <w:p w14:paraId="0426B780" w14:textId="77777777" w:rsidR="007229AE" w:rsidRPr="009E722F" w:rsidRDefault="007229AE" w:rsidP="007229AE">
      <w:pPr>
        <w:rPr>
          <w:sz w:val="22"/>
          <w:szCs w:val="22"/>
        </w:rPr>
      </w:pPr>
    </w:p>
    <w:p w14:paraId="5C5A6AC3" w14:textId="77777777" w:rsidR="007229AE" w:rsidRPr="009E722F" w:rsidRDefault="007229AE" w:rsidP="007229AE">
      <w:pPr>
        <w:tabs>
          <w:tab w:val="left" w:pos="1161"/>
        </w:tabs>
        <w:rPr>
          <w:sz w:val="22"/>
          <w:szCs w:val="22"/>
        </w:rPr>
      </w:pPr>
      <w:r w:rsidRPr="009E722F">
        <w:rPr>
          <w:sz w:val="22"/>
          <w:szCs w:val="22"/>
        </w:rPr>
        <w:tab/>
      </w:r>
    </w:p>
    <w:p w14:paraId="13BE9CB3" w14:textId="77777777" w:rsidR="007229AE" w:rsidRPr="009E722F" w:rsidRDefault="007229AE" w:rsidP="007229AE">
      <w:pPr>
        <w:tabs>
          <w:tab w:val="left" w:pos="1161"/>
        </w:tabs>
        <w:rPr>
          <w:sz w:val="22"/>
          <w:szCs w:val="22"/>
        </w:rPr>
      </w:pPr>
    </w:p>
    <w:p w14:paraId="128E3B0C" w14:textId="77777777" w:rsidR="007229AE" w:rsidRPr="009E722F" w:rsidRDefault="007229AE" w:rsidP="007229AE">
      <w:pPr>
        <w:tabs>
          <w:tab w:val="left" w:pos="1161"/>
        </w:tabs>
        <w:rPr>
          <w:sz w:val="22"/>
          <w:szCs w:val="22"/>
        </w:rPr>
      </w:pPr>
    </w:p>
    <w:p w14:paraId="757C01CA" w14:textId="77777777" w:rsidR="007229AE" w:rsidRPr="009E722F" w:rsidRDefault="007229AE" w:rsidP="007229AE">
      <w:pPr>
        <w:tabs>
          <w:tab w:val="left" w:pos="1161"/>
        </w:tabs>
        <w:rPr>
          <w:sz w:val="22"/>
          <w:szCs w:val="22"/>
        </w:rPr>
      </w:pPr>
    </w:p>
    <w:p w14:paraId="315D98B2" w14:textId="77777777" w:rsidR="007229AE" w:rsidRPr="009E722F" w:rsidRDefault="007229AE" w:rsidP="007229AE">
      <w:pPr>
        <w:tabs>
          <w:tab w:val="left" w:pos="1161"/>
        </w:tabs>
        <w:rPr>
          <w:sz w:val="22"/>
          <w:szCs w:val="22"/>
        </w:rPr>
      </w:pPr>
    </w:p>
    <w:p w14:paraId="6EB7B74F" w14:textId="77777777" w:rsidR="007229AE" w:rsidRPr="009E722F" w:rsidRDefault="007229AE" w:rsidP="007229AE">
      <w:pPr>
        <w:tabs>
          <w:tab w:val="left" w:pos="1161"/>
        </w:tabs>
        <w:rPr>
          <w:sz w:val="22"/>
          <w:szCs w:val="22"/>
        </w:rPr>
      </w:pPr>
    </w:p>
    <w:p w14:paraId="190038F4" w14:textId="77777777" w:rsidR="007229AE" w:rsidRPr="009E722F" w:rsidRDefault="007229AE" w:rsidP="007229AE">
      <w:pPr>
        <w:tabs>
          <w:tab w:val="left" w:pos="1161"/>
        </w:tabs>
        <w:rPr>
          <w:sz w:val="22"/>
          <w:szCs w:val="22"/>
        </w:rPr>
      </w:pPr>
    </w:p>
    <w:p w14:paraId="3895A7CE" w14:textId="77777777" w:rsidR="007229AE" w:rsidRPr="009E722F" w:rsidRDefault="007229AE" w:rsidP="007229AE">
      <w:pPr>
        <w:tabs>
          <w:tab w:val="left" w:pos="1161"/>
        </w:tabs>
        <w:rPr>
          <w:sz w:val="22"/>
          <w:szCs w:val="22"/>
        </w:rPr>
      </w:pPr>
    </w:p>
    <w:p w14:paraId="60536865" w14:textId="77777777" w:rsidR="007229AE" w:rsidRPr="009E722F" w:rsidRDefault="007229AE" w:rsidP="007229AE">
      <w:pPr>
        <w:tabs>
          <w:tab w:val="left" w:pos="1161"/>
        </w:tabs>
        <w:rPr>
          <w:sz w:val="22"/>
          <w:szCs w:val="22"/>
        </w:rPr>
      </w:pPr>
    </w:p>
    <w:p w14:paraId="7AD8CD5E" w14:textId="77777777" w:rsidR="007229AE" w:rsidRPr="009E722F" w:rsidRDefault="007229AE" w:rsidP="007229AE">
      <w:pPr>
        <w:tabs>
          <w:tab w:val="left" w:pos="1161"/>
        </w:tabs>
        <w:rPr>
          <w:sz w:val="22"/>
          <w:szCs w:val="22"/>
        </w:rPr>
      </w:pPr>
    </w:p>
    <w:p w14:paraId="6A4B97D1" w14:textId="77777777" w:rsidR="007229AE" w:rsidRPr="009E722F" w:rsidRDefault="007229AE" w:rsidP="007229AE">
      <w:pPr>
        <w:tabs>
          <w:tab w:val="left" w:pos="1161"/>
        </w:tabs>
        <w:rPr>
          <w:sz w:val="22"/>
          <w:szCs w:val="22"/>
        </w:rPr>
      </w:pPr>
    </w:p>
    <w:p w14:paraId="710C12C0" w14:textId="77777777" w:rsidR="007229AE" w:rsidRPr="009E722F" w:rsidRDefault="007229AE" w:rsidP="007229AE">
      <w:pPr>
        <w:tabs>
          <w:tab w:val="left" w:pos="1161"/>
        </w:tabs>
        <w:rPr>
          <w:sz w:val="22"/>
          <w:szCs w:val="22"/>
        </w:rPr>
      </w:pPr>
    </w:p>
    <w:p w14:paraId="77384A2E" w14:textId="77777777" w:rsidR="007229AE" w:rsidRPr="009E722F" w:rsidRDefault="007229AE" w:rsidP="007229AE">
      <w:pPr>
        <w:tabs>
          <w:tab w:val="left" w:pos="1161"/>
        </w:tabs>
        <w:rPr>
          <w:sz w:val="22"/>
          <w:szCs w:val="22"/>
        </w:rPr>
      </w:pPr>
    </w:p>
    <w:p w14:paraId="4582BF6C" w14:textId="77777777" w:rsidR="007229AE" w:rsidRPr="009E722F" w:rsidRDefault="007229AE" w:rsidP="007229AE">
      <w:pPr>
        <w:tabs>
          <w:tab w:val="left" w:pos="1161"/>
        </w:tabs>
        <w:rPr>
          <w:sz w:val="22"/>
          <w:szCs w:val="22"/>
        </w:rPr>
      </w:pPr>
    </w:p>
    <w:p w14:paraId="43F65DB0" w14:textId="77777777" w:rsidR="007229AE" w:rsidRPr="009E722F" w:rsidRDefault="007229AE" w:rsidP="007229AE">
      <w:pPr>
        <w:tabs>
          <w:tab w:val="left" w:pos="1161"/>
        </w:tabs>
        <w:rPr>
          <w:sz w:val="22"/>
          <w:szCs w:val="22"/>
        </w:rPr>
      </w:pPr>
    </w:p>
    <w:p w14:paraId="5D74FF67" w14:textId="77777777" w:rsidR="007229AE" w:rsidRPr="009E722F" w:rsidRDefault="007229AE" w:rsidP="007229AE">
      <w:pPr>
        <w:tabs>
          <w:tab w:val="left" w:pos="1161"/>
        </w:tabs>
        <w:rPr>
          <w:sz w:val="22"/>
          <w:szCs w:val="22"/>
        </w:rPr>
      </w:pPr>
    </w:p>
    <w:p w14:paraId="6C7703C8" w14:textId="77777777" w:rsidR="007229AE" w:rsidRPr="009E722F" w:rsidRDefault="007229AE" w:rsidP="007229AE">
      <w:pPr>
        <w:tabs>
          <w:tab w:val="left" w:pos="1161"/>
        </w:tabs>
        <w:rPr>
          <w:sz w:val="22"/>
          <w:szCs w:val="22"/>
        </w:rPr>
      </w:pPr>
    </w:p>
    <w:p w14:paraId="2CD9090B" w14:textId="77777777" w:rsidR="007229AE" w:rsidRPr="009E722F" w:rsidRDefault="007229AE" w:rsidP="007229AE">
      <w:pPr>
        <w:tabs>
          <w:tab w:val="left" w:pos="1161"/>
        </w:tabs>
        <w:rPr>
          <w:sz w:val="22"/>
          <w:szCs w:val="22"/>
        </w:rPr>
      </w:pPr>
    </w:p>
    <w:p w14:paraId="1D3CA85D" w14:textId="77777777" w:rsidR="007229AE" w:rsidRPr="009E722F" w:rsidRDefault="007229AE" w:rsidP="007229AE">
      <w:pPr>
        <w:tabs>
          <w:tab w:val="left" w:pos="1161"/>
        </w:tabs>
        <w:rPr>
          <w:sz w:val="22"/>
          <w:szCs w:val="22"/>
        </w:rPr>
      </w:pPr>
    </w:p>
    <w:p w14:paraId="3B13C88F" w14:textId="77777777" w:rsidR="001A2045" w:rsidRPr="009E722F" w:rsidRDefault="001A2045" w:rsidP="007229AE">
      <w:pPr>
        <w:tabs>
          <w:tab w:val="left" w:pos="1161"/>
        </w:tabs>
        <w:rPr>
          <w:sz w:val="22"/>
          <w:szCs w:val="22"/>
        </w:rPr>
      </w:pPr>
    </w:p>
    <w:p w14:paraId="0101E873" w14:textId="77777777" w:rsidR="001A2045" w:rsidRPr="009E722F" w:rsidRDefault="001A2045" w:rsidP="007229AE">
      <w:pPr>
        <w:tabs>
          <w:tab w:val="left" w:pos="1161"/>
        </w:tabs>
        <w:rPr>
          <w:sz w:val="22"/>
          <w:szCs w:val="22"/>
        </w:rPr>
      </w:pPr>
    </w:p>
    <w:p w14:paraId="413F36BB" w14:textId="77777777" w:rsidR="001A2045" w:rsidRPr="009E722F" w:rsidRDefault="001A2045" w:rsidP="007229AE">
      <w:pPr>
        <w:tabs>
          <w:tab w:val="left" w:pos="1161"/>
        </w:tabs>
        <w:rPr>
          <w:sz w:val="22"/>
          <w:szCs w:val="22"/>
        </w:rPr>
      </w:pPr>
    </w:p>
    <w:p w14:paraId="31236B31" w14:textId="77777777" w:rsidR="001A2045" w:rsidRPr="009E722F" w:rsidRDefault="001A2045" w:rsidP="007229AE">
      <w:pPr>
        <w:tabs>
          <w:tab w:val="left" w:pos="1161"/>
        </w:tabs>
        <w:rPr>
          <w:sz w:val="22"/>
          <w:szCs w:val="22"/>
        </w:rPr>
      </w:pPr>
    </w:p>
    <w:p w14:paraId="36D41224" w14:textId="77777777" w:rsidR="007229AE" w:rsidRPr="009E722F" w:rsidRDefault="007229AE" w:rsidP="007229AE">
      <w:pPr>
        <w:tabs>
          <w:tab w:val="left" w:pos="1161"/>
        </w:tabs>
        <w:rPr>
          <w:sz w:val="22"/>
          <w:szCs w:val="22"/>
        </w:rPr>
      </w:pPr>
    </w:p>
    <w:p w14:paraId="00C8B2AB" w14:textId="77777777" w:rsidR="007229AE" w:rsidRPr="009E722F" w:rsidRDefault="007229AE" w:rsidP="007229AE">
      <w:pPr>
        <w:tabs>
          <w:tab w:val="left" w:pos="1161"/>
        </w:tabs>
        <w:rPr>
          <w:sz w:val="22"/>
          <w:szCs w:val="22"/>
        </w:rPr>
      </w:pPr>
    </w:p>
    <w:p w14:paraId="2E7AF774" w14:textId="77777777" w:rsidR="00584EDE" w:rsidRPr="009E722F" w:rsidRDefault="00584EDE" w:rsidP="007229AE">
      <w:pPr>
        <w:tabs>
          <w:tab w:val="left" w:pos="1161"/>
        </w:tabs>
        <w:rPr>
          <w:sz w:val="22"/>
          <w:szCs w:val="22"/>
        </w:rPr>
      </w:pPr>
    </w:p>
    <w:p w14:paraId="3E73F2DC" w14:textId="77777777" w:rsidR="00584EDE" w:rsidRPr="009E722F" w:rsidRDefault="00584EDE" w:rsidP="007229AE">
      <w:pPr>
        <w:tabs>
          <w:tab w:val="left" w:pos="1161"/>
        </w:tabs>
        <w:rPr>
          <w:sz w:val="22"/>
          <w:szCs w:val="22"/>
        </w:rPr>
      </w:pPr>
    </w:p>
    <w:p w14:paraId="0138BF79" w14:textId="77777777" w:rsidR="00584EDE" w:rsidRPr="009E722F" w:rsidRDefault="00584EDE" w:rsidP="007229AE">
      <w:pPr>
        <w:tabs>
          <w:tab w:val="left" w:pos="1161"/>
        </w:tabs>
        <w:rPr>
          <w:sz w:val="22"/>
          <w:szCs w:val="22"/>
        </w:rPr>
      </w:pPr>
    </w:p>
    <w:p w14:paraId="79164325" w14:textId="77777777" w:rsidR="00584EDE" w:rsidRPr="009E722F" w:rsidRDefault="00584EDE" w:rsidP="007229AE">
      <w:pPr>
        <w:tabs>
          <w:tab w:val="left" w:pos="1161"/>
        </w:tabs>
        <w:rPr>
          <w:sz w:val="22"/>
          <w:szCs w:val="22"/>
        </w:rPr>
      </w:pPr>
    </w:p>
    <w:p w14:paraId="661AD980" w14:textId="77777777" w:rsidR="007229AE" w:rsidRPr="009E722F" w:rsidRDefault="007229AE" w:rsidP="007229AE">
      <w:pPr>
        <w:tabs>
          <w:tab w:val="left" w:pos="1161"/>
        </w:tabs>
        <w:rPr>
          <w:sz w:val="22"/>
          <w:szCs w:val="22"/>
        </w:rPr>
      </w:pPr>
    </w:p>
    <w:p w14:paraId="2F170102" w14:textId="77777777" w:rsidR="007229AE" w:rsidRPr="009E722F" w:rsidRDefault="007229AE" w:rsidP="007229AE">
      <w:pPr>
        <w:tabs>
          <w:tab w:val="left" w:pos="1161"/>
        </w:tabs>
        <w:rPr>
          <w:sz w:val="22"/>
          <w:szCs w:val="22"/>
        </w:rPr>
      </w:pPr>
    </w:p>
    <w:p w14:paraId="208E66B8" w14:textId="77777777"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12</w:t>
      </w:r>
    </w:p>
    <w:p w14:paraId="12077524" w14:textId="77777777" w:rsidR="007229AE" w:rsidRPr="009E722F" w:rsidRDefault="007229AE" w:rsidP="007229AE">
      <w:pPr>
        <w:jc w:val="both"/>
        <w:rPr>
          <w:rFonts w:ascii="Georgia" w:hAnsi="Georgia"/>
          <w:sz w:val="22"/>
          <w:szCs w:val="22"/>
        </w:rPr>
      </w:pPr>
    </w:p>
    <w:p w14:paraId="4325A6D1" w14:textId="77777777"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70C3B5F0"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167D775F" w14:textId="77777777" w:rsidR="007229AE" w:rsidRPr="009E722F" w:rsidRDefault="007229AE" w:rsidP="00FE2C9B">
            <w:pPr>
              <w:jc w:val="center"/>
              <w:rPr>
                <w:rFonts w:ascii="Georgia" w:hAnsi="Georgia"/>
                <w:bCs/>
                <w:sz w:val="22"/>
                <w:szCs w:val="22"/>
              </w:rPr>
            </w:pPr>
          </w:p>
          <w:p w14:paraId="66592A03" w14:textId="77777777" w:rsidR="007229AE" w:rsidRPr="009E722F" w:rsidRDefault="007229AE" w:rsidP="00FE2C9B">
            <w:pPr>
              <w:jc w:val="center"/>
              <w:rPr>
                <w:rFonts w:ascii="Georgia" w:hAnsi="Georgia"/>
                <w:b/>
                <w:sz w:val="22"/>
                <w:szCs w:val="22"/>
              </w:rPr>
            </w:pPr>
            <w:r w:rsidRPr="009E722F">
              <w:rPr>
                <w:rFonts w:ascii="Georgia" w:hAnsi="Georgia"/>
                <w:b/>
                <w:sz w:val="22"/>
                <w:szCs w:val="22"/>
              </w:rPr>
              <w:t>GRILLE D’EVALUATION</w:t>
            </w:r>
          </w:p>
          <w:p w14:paraId="05AD9F44" w14:textId="77777777" w:rsidR="007229AE" w:rsidRPr="009E722F" w:rsidRDefault="007229AE" w:rsidP="00FE2C9B">
            <w:pPr>
              <w:jc w:val="center"/>
              <w:rPr>
                <w:rFonts w:ascii="Georgia" w:hAnsi="Georgia"/>
                <w:b/>
                <w:sz w:val="22"/>
                <w:szCs w:val="22"/>
              </w:rPr>
            </w:pPr>
          </w:p>
        </w:tc>
      </w:tr>
    </w:tbl>
    <w:p w14:paraId="1F27A7E8" w14:textId="77777777" w:rsidR="007229AE" w:rsidRPr="009E722F" w:rsidRDefault="007229AE" w:rsidP="007229AE">
      <w:pPr>
        <w:tabs>
          <w:tab w:val="left" w:pos="1161"/>
        </w:tabs>
        <w:rPr>
          <w:sz w:val="22"/>
          <w:szCs w:val="22"/>
        </w:rPr>
      </w:pPr>
    </w:p>
    <w:p w14:paraId="4F614287" w14:textId="77777777" w:rsidR="007229AE" w:rsidRPr="009E722F" w:rsidRDefault="007229AE" w:rsidP="007229AE">
      <w:pPr>
        <w:tabs>
          <w:tab w:val="left" w:pos="1161"/>
        </w:tabs>
        <w:rPr>
          <w:sz w:val="22"/>
          <w:szCs w:val="22"/>
        </w:rPr>
      </w:pPr>
    </w:p>
    <w:p w14:paraId="61420750" w14:textId="77777777" w:rsidR="007229AE" w:rsidRPr="009E722F" w:rsidRDefault="007229AE" w:rsidP="007229AE">
      <w:pPr>
        <w:tabs>
          <w:tab w:val="left" w:pos="1161"/>
        </w:tabs>
        <w:rPr>
          <w:sz w:val="22"/>
          <w:szCs w:val="22"/>
        </w:rPr>
      </w:pPr>
    </w:p>
    <w:p w14:paraId="3D1F72D6" w14:textId="77777777" w:rsidR="007229AE" w:rsidRPr="009E722F" w:rsidRDefault="007229AE" w:rsidP="007229AE">
      <w:pPr>
        <w:tabs>
          <w:tab w:val="left" w:pos="1161"/>
        </w:tabs>
        <w:rPr>
          <w:sz w:val="22"/>
          <w:szCs w:val="22"/>
        </w:rPr>
      </w:pPr>
    </w:p>
    <w:p w14:paraId="7A854F5C" w14:textId="77777777" w:rsidR="007229AE" w:rsidRPr="009E722F" w:rsidRDefault="007229AE" w:rsidP="007229AE">
      <w:pPr>
        <w:tabs>
          <w:tab w:val="left" w:pos="1161"/>
        </w:tabs>
        <w:rPr>
          <w:sz w:val="22"/>
          <w:szCs w:val="22"/>
        </w:rPr>
      </w:pPr>
    </w:p>
    <w:p w14:paraId="67427188" w14:textId="77777777" w:rsidR="007229AE" w:rsidRPr="009E722F" w:rsidRDefault="007229AE" w:rsidP="007229AE">
      <w:pPr>
        <w:tabs>
          <w:tab w:val="left" w:pos="1161"/>
        </w:tabs>
        <w:rPr>
          <w:sz w:val="22"/>
          <w:szCs w:val="22"/>
        </w:rPr>
      </w:pPr>
    </w:p>
    <w:p w14:paraId="7B0A6B02" w14:textId="77777777" w:rsidR="007229AE" w:rsidRPr="009E722F" w:rsidRDefault="007229AE" w:rsidP="007229AE">
      <w:pPr>
        <w:tabs>
          <w:tab w:val="left" w:pos="1161"/>
        </w:tabs>
        <w:rPr>
          <w:sz w:val="22"/>
          <w:szCs w:val="22"/>
        </w:rPr>
      </w:pPr>
    </w:p>
    <w:p w14:paraId="59B82E8D" w14:textId="77777777" w:rsidR="007229AE" w:rsidRPr="009E722F" w:rsidRDefault="007229AE" w:rsidP="007229AE">
      <w:pPr>
        <w:tabs>
          <w:tab w:val="left" w:pos="1161"/>
        </w:tabs>
        <w:rPr>
          <w:sz w:val="22"/>
          <w:szCs w:val="22"/>
        </w:rPr>
      </w:pPr>
    </w:p>
    <w:p w14:paraId="09DEB6C3" w14:textId="77777777" w:rsidR="007229AE" w:rsidRPr="009E722F" w:rsidRDefault="007229AE" w:rsidP="007229AE">
      <w:pPr>
        <w:tabs>
          <w:tab w:val="left" w:pos="1161"/>
        </w:tabs>
        <w:rPr>
          <w:sz w:val="22"/>
          <w:szCs w:val="22"/>
        </w:rPr>
      </w:pPr>
    </w:p>
    <w:p w14:paraId="4015FAA8" w14:textId="77777777" w:rsidR="007229AE" w:rsidRPr="009E722F" w:rsidRDefault="007229AE" w:rsidP="007229AE">
      <w:pPr>
        <w:tabs>
          <w:tab w:val="left" w:pos="1161"/>
        </w:tabs>
        <w:rPr>
          <w:sz w:val="22"/>
          <w:szCs w:val="22"/>
        </w:rPr>
      </w:pPr>
    </w:p>
    <w:p w14:paraId="263DD221" w14:textId="77777777" w:rsidR="007229AE" w:rsidRPr="009E722F" w:rsidRDefault="007229AE" w:rsidP="007229AE">
      <w:pPr>
        <w:tabs>
          <w:tab w:val="left" w:pos="1161"/>
        </w:tabs>
        <w:rPr>
          <w:sz w:val="22"/>
          <w:szCs w:val="22"/>
        </w:rPr>
      </w:pPr>
    </w:p>
    <w:p w14:paraId="2CB30053" w14:textId="77777777" w:rsidR="007229AE" w:rsidRPr="009E722F" w:rsidRDefault="007229AE" w:rsidP="007229AE">
      <w:pPr>
        <w:tabs>
          <w:tab w:val="left" w:pos="1161"/>
        </w:tabs>
        <w:rPr>
          <w:sz w:val="22"/>
          <w:szCs w:val="22"/>
        </w:rPr>
      </w:pPr>
    </w:p>
    <w:p w14:paraId="6A203CCD" w14:textId="77777777" w:rsidR="00CC1116" w:rsidRPr="009E722F" w:rsidRDefault="00CC1116" w:rsidP="007229AE">
      <w:pPr>
        <w:tabs>
          <w:tab w:val="left" w:pos="1161"/>
        </w:tabs>
        <w:rPr>
          <w:sz w:val="22"/>
          <w:szCs w:val="22"/>
        </w:rPr>
      </w:pPr>
    </w:p>
    <w:p w14:paraId="71C97DB4" w14:textId="77777777" w:rsidR="00CC1116" w:rsidRPr="009E722F" w:rsidRDefault="00CC1116" w:rsidP="007229AE">
      <w:pPr>
        <w:tabs>
          <w:tab w:val="left" w:pos="1161"/>
        </w:tabs>
        <w:rPr>
          <w:sz w:val="22"/>
          <w:szCs w:val="22"/>
        </w:rPr>
      </w:pPr>
    </w:p>
    <w:p w14:paraId="59E85E8C" w14:textId="77777777" w:rsidR="00CC1116" w:rsidRPr="009E722F" w:rsidRDefault="00CC1116" w:rsidP="007229AE">
      <w:pPr>
        <w:tabs>
          <w:tab w:val="left" w:pos="1161"/>
        </w:tabs>
        <w:rPr>
          <w:sz w:val="22"/>
          <w:szCs w:val="22"/>
        </w:rPr>
      </w:pPr>
    </w:p>
    <w:p w14:paraId="427FF9F3" w14:textId="77777777" w:rsidR="00CC1116" w:rsidRPr="009E722F" w:rsidRDefault="00CC1116" w:rsidP="007229AE">
      <w:pPr>
        <w:tabs>
          <w:tab w:val="left" w:pos="1161"/>
        </w:tabs>
        <w:rPr>
          <w:sz w:val="22"/>
          <w:szCs w:val="22"/>
        </w:rPr>
      </w:pPr>
    </w:p>
    <w:p w14:paraId="42A4B7FE" w14:textId="77777777" w:rsidR="00CC1116" w:rsidRPr="009E722F" w:rsidRDefault="00CC1116" w:rsidP="007229AE">
      <w:pPr>
        <w:tabs>
          <w:tab w:val="left" w:pos="1161"/>
        </w:tabs>
        <w:rPr>
          <w:sz w:val="22"/>
          <w:szCs w:val="22"/>
        </w:rPr>
      </w:pPr>
    </w:p>
    <w:p w14:paraId="44336783" w14:textId="77777777" w:rsidR="00CC1116" w:rsidRPr="009E722F" w:rsidRDefault="00CC1116" w:rsidP="007229AE">
      <w:pPr>
        <w:tabs>
          <w:tab w:val="left" w:pos="1161"/>
        </w:tabs>
        <w:rPr>
          <w:sz w:val="22"/>
          <w:szCs w:val="22"/>
        </w:rPr>
      </w:pPr>
    </w:p>
    <w:p w14:paraId="0316D713" w14:textId="77777777" w:rsidR="00CC1116" w:rsidRPr="009E722F" w:rsidRDefault="00CC1116" w:rsidP="007229AE">
      <w:pPr>
        <w:tabs>
          <w:tab w:val="left" w:pos="1161"/>
        </w:tabs>
        <w:rPr>
          <w:sz w:val="22"/>
          <w:szCs w:val="22"/>
        </w:rPr>
      </w:pPr>
    </w:p>
    <w:p w14:paraId="1E459626" w14:textId="77777777" w:rsidR="00CC1116" w:rsidRPr="009E722F" w:rsidRDefault="00CC1116" w:rsidP="007229AE">
      <w:pPr>
        <w:tabs>
          <w:tab w:val="left" w:pos="1161"/>
        </w:tabs>
        <w:rPr>
          <w:sz w:val="22"/>
          <w:szCs w:val="22"/>
        </w:rPr>
      </w:pPr>
    </w:p>
    <w:p w14:paraId="6E9DE3A8" w14:textId="77777777" w:rsidR="00CC1116" w:rsidRPr="009E722F" w:rsidRDefault="00CC1116" w:rsidP="007229AE">
      <w:pPr>
        <w:tabs>
          <w:tab w:val="left" w:pos="1161"/>
        </w:tabs>
        <w:rPr>
          <w:sz w:val="22"/>
          <w:szCs w:val="22"/>
        </w:rPr>
      </w:pPr>
    </w:p>
    <w:p w14:paraId="3A33892F" w14:textId="77777777" w:rsidR="007229AE" w:rsidRPr="009E722F" w:rsidRDefault="007229AE" w:rsidP="007229AE">
      <w:pPr>
        <w:tabs>
          <w:tab w:val="left" w:pos="1161"/>
        </w:tabs>
        <w:rPr>
          <w:sz w:val="22"/>
          <w:szCs w:val="22"/>
        </w:rPr>
      </w:pPr>
    </w:p>
    <w:p w14:paraId="6622B24E" w14:textId="77777777" w:rsidR="007229AE" w:rsidRPr="009E722F" w:rsidRDefault="007229AE" w:rsidP="007229AE">
      <w:pPr>
        <w:tabs>
          <w:tab w:val="left" w:pos="1161"/>
        </w:tabs>
        <w:rPr>
          <w:sz w:val="22"/>
          <w:szCs w:val="22"/>
        </w:rPr>
      </w:pPr>
    </w:p>
    <w:p w14:paraId="5C1F3932" w14:textId="77777777" w:rsidR="007229AE" w:rsidRPr="009E722F" w:rsidRDefault="007229AE" w:rsidP="007229AE">
      <w:pPr>
        <w:tabs>
          <w:tab w:val="left" w:pos="1161"/>
        </w:tabs>
        <w:rPr>
          <w:sz w:val="22"/>
          <w:szCs w:val="22"/>
        </w:rPr>
      </w:pPr>
    </w:p>
    <w:p w14:paraId="34E20B5B" w14:textId="77777777" w:rsidR="007229AE" w:rsidRPr="009E722F" w:rsidRDefault="007229AE" w:rsidP="007229AE">
      <w:pPr>
        <w:tabs>
          <w:tab w:val="left" w:pos="1161"/>
        </w:tabs>
        <w:rPr>
          <w:sz w:val="22"/>
          <w:szCs w:val="22"/>
        </w:rPr>
      </w:pPr>
    </w:p>
    <w:p w14:paraId="5EDA73E1" w14:textId="77777777" w:rsidR="007229AE" w:rsidRPr="009E722F" w:rsidRDefault="007229AE" w:rsidP="007229AE">
      <w:pPr>
        <w:tabs>
          <w:tab w:val="left" w:pos="1161"/>
        </w:tabs>
        <w:rPr>
          <w:sz w:val="22"/>
          <w:szCs w:val="22"/>
        </w:rPr>
      </w:pPr>
    </w:p>
    <w:p w14:paraId="7D9C6610" w14:textId="77777777" w:rsidR="007229AE" w:rsidRPr="009E722F" w:rsidRDefault="007229AE" w:rsidP="007229AE">
      <w:pPr>
        <w:tabs>
          <w:tab w:val="left" w:pos="1161"/>
        </w:tabs>
        <w:rPr>
          <w:sz w:val="22"/>
          <w:szCs w:val="22"/>
        </w:rPr>
      </w:pPr>
    </w:p>
    <w:p w14:paraId="74046028" w14:textId="77777777" w:rsidR="007229AE" w:rsidRPr="009E722F" w:rsidRDefault="007229AE" w:rsidP="007229AE">
      <w:pPr>
        <w:tabs>
          <w:tab w:val="left" w:pos="1161"/>
        </w:tabs>
        <w:rPr>
          <w:sz w:val="22"/>
          <w:szCs w:val="22"/>
        </w:rPr>
      </w:pPr>
    </w:p>
    <w:p w14:paraId="66E9D18B" w14:textId="77777777" w:rsidR="007971CE" w:rsidRPr="009E722F" w:rsidRDefault="007971CE" w:rsidP="007229AE">
      <w:pPr>
        <w:tabs>
          <w:tab w:val="left" w:pos="1161"/>
        </w:tabs>
        <w:rPr>
          <w:sz w:val="22"/>
          <w:szCs w:val="22"/>
        </w:rPr>
      </w:pPr>
    </w:p>
    <w:p w14:paraId="3318BACE" w14:textId="77777777" w:rsidR="007971CE" w:rsidRPr="009E722F" w:rsidRDefault="007971CE" w:rsidP="007229AE">
      <w:pPr>
        <w:tabs>
          <w:tab w:val="left" w:pos="1161"/>
        </w:tabs>
        <w:rPr>
          <w:sz w:val="22"/>
          <w:szCs w:val="22"/>
        </w:rPr>
      </w:pPr>
    </w:p>
    <w:p w14:paraId="56C34D99" w14:textId="77777777" w:rsidR="007971CE" w:rsidRPr="009E722F" w:rsidRDefault="007971CE" w:rsidP="007229AE">
      <w:pPr>
        <w:tabs>
          <w:tab w:val="left" w:pos="1161"/>
        </w:tabs>
        <w:rPr>
          <w:sz w:val="22"/>
          <w:szCs w:val="22"/>
        </w:rPr>
      </w:pPr>
    </w:p>
    <w:p w14:paraId="1D84BB7A" w14:textId="77777777" w:rsidR="007229AE" w:rsidRPr="009E722F" w:rsidRDefault="007229AE" w:rsidP="007229AE">
      <w:pPr>
        <w:tabs>
          <w:tab w:val="left" w:pos="1161"/>
        </w:tabs>
        <w:rPr>
          <w:sz w:val="22"/>
          <w:szCs w:val="22"/>
        </w:rPr>
      </w:pPr>
    </w:p>
    <w:p w14:paraId="08190972" w14:textId="77777777" w:rsidR="007229AE" w:rsidRPr="009E722F" w:rsidRDefault="007229AE" w:rsidP="007229AE">
      <w:pPr>
        <w:tabs>
          <w:tab w:val="left" w:pos="1161"/>
        </w:tabs>
        <w:rPr>
          <w:sz w:val="22"/>
          <w:szCs w:val="22"/>
        </w:rPr>
      </w:pPr>
    </w:p>
    <w:p w14:paraId="438C10E3" w14:textId="77777777" w:rsidR="007229AE" w:rsidRPr="009E722F" w:rsidRDefault="007229AE" w:rsidP="007229AE">
      <w:pPr>
        <w:tabs>
          <w:tab w:val="left" w:pos="1161"/>
        </w:tabs>
        <w:rPr>
          <w:sz w:val="22"/>
          <w:szCs w:val="22"/>
        </w:rPr>
      </w:pPr>
    </w:p>
    <w:p w14:paraId="6F70B053" w14:textId="77777777" w:rsidR="00170D6F" w:rsidRPr="009E722F" w:rsidRDefault="00170D6F" w:rsidP="00EA060A">
      <w:pPr>
        <w:rPr>
          <w:sz w:val="22"/>
          <w:szCs w:val="22"/>
        </w:rPr>
      </w:pPr>
    </w:p>
    <w:p w14:paraId="51295484" w14:textId="77777777" w:rsidR="00EA060A" w:rsidRPr="009E722F" w:rsidRDefault="00EA060A" w:rsidP="00173C9E">
      <w:pPr>
        <w:jc w:val="center"/>
        <w:rPr>
          <w:b/>
          <w:sz w:val="22"/>
          <w:szCs w:val="22"/>
        </w:rPr>
      </w:pPr>
    </w:p>
    <w:p w14:paraId="399C293D" w14:textId="77777777" w:rsidR="008B4083" w:rsidRPr="009E722F" w:rsidRDefault="00BF1532" w:rsidP="00173C9E">
      <w:pPr>
        <w:jc w:val="center"/>
        <w:rPr>
          <w:b/>
          <w:sz w:val="22"/>
          <w:szCs w:val="22"/>
        </w:rPr>
      </w:pPr>
      <w:r w:rsidRPr="009E722F">
        <w:rPr>
          <w:b/>
          <w:sz w:val="22"/>
          <w:szCs w:val="22"/>
        </w:rPr>
        <w:lastRenderedPageBreak/>
        <w:t>MODELE DE GRILLE D’ANALYSE</w:t>
      </w:r>
      <w:r w:rsidR="00CC1975">
        <w:rPr>
          <w:b/>
          <w:sz w:val="22"/>
          <w:szCs w:val="22"/>
        </w:rPr>
        <w:t xml:space="preserve"> </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9E722F" w:rsidRPr="009E722F" w14:paraId="1C060BA3" w14:textId="77777777"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E6E878" w14:textId="77777777" w:rsidR="008B4083" w:rsidRPr="009E722F" w:rsidRDefault="008B4083" w:rsidP="00173C9E">
            <w:pPr>
              <w:rPr>
                <w:b/>
                <w:bCs/>
                <w:sz w:val="22"/>
                <w:szCs w:val="22"/>
              </w:rPr>
            </w:pPr>
            <w:r w:rsidRPr="009E722F">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14:paraId="53711F3B" w14:textId="77777777" w:rsidR="008B4083" w:rsidRPr="009E722F" w:rsidRDefault="008B4083" w:rsidP="00173C9E">
            <w:pPr>
              <w:rPr>
                <w:b/>
                <w:bCs/>
                <w:sz w:val="22"/>
                <w:szCs w:val="22"/>
              </w:rPr>
            </w:pPr>
            <w:r w:rsidRPr="009E722F">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35C7F9E5" w14:textId="77777777" w:rsidR="008B4083" w:rsidRPr="009E722F" w:rsidRDefault="008B4083" w:rsidP="00173C9E">
            <w:pPr>
              <w:jc w:val="center"/>
              <w:rPr>
                <w:b/>
                <w:bCs/>
                <w:sz w:val="22"/>
                <w:szCs w:val="22"/>
              </w:rPr>
            </w:pPr>
            <w:r w:rsidRPr="009E722F">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53CA8967" w14:textId="77777777" w:rsidR="008B4083" w:rsidRPr="009E722F" w:rsidRDefault="008B4083" w:rsidP="00173C9E">
            <w:pPr>
              <w:jc w:val="center"/>
              <w:rPr>
                <w:b/>
                <w:bCs/>
                <w:sz w:val="22"/>
                <w:szCs w:val="22"/>
              </w:rPr>
            </w:pPr>
            <w:r w:rsidRPr="009E722F">
              <w:rPr>
                <w:b/>
                <w:bCs/>
                <w:sz w:val="22"/>
                <w:szCs w:val="22"/>
              </w:rPr>
              <w:t>Observations</w:t>
            </w:r>
          </w:p>
        </w:tc>
      </w:tr>
      <w:tr w:rsidR="009E722F" w:rsidRPr="009E722F" w14:paraId="4E507A6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EF9302D" w14:textId="77777777" w:rsidR="008B4083" w:rsidRPr="009E722F" w:rsidRDefault="008B4083" w:rsidP="00173C9E">
            <w:pPr>
              <w:rPr>
                <w:sz w:val="22"/>
                <w:szCs w:val="22"/>
              </w:rPr>
            </w:pPr>
            <w:r w:rsidRPr="009E722F">
              <w:rPr>
                <w:sz w:val="22"/>
                <w:szCs w:val="22"/>
              </w:rPr>
              <w:t xml:space="preserve">* </w:t>
            </w:r>
            <w:r w:rsidR="00E36B51" w:rsidRPr="009E722F">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14:paraId="28B9FE86"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2661BCC"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2450EAB" w14:textId="77777777" w:rsidR="008B4083" w:rsidRPr="009E722F" w:rsidRDefault="008B4083" w:rsidP="00173C9E">
            <w:pPr>
              <w:jc w:val="center"/>
              <w:rPr>
                <w:sz w:val="22"/>
                <w:szCs w:val="22"/>
              </w:rPr>
            </w:pPr>
            <w:r w:rsidRPr="009E722F">
              <w:rPr>
                <w:sz w:val="22"/>
                <w:szCs w:val="22"/>
              </w:rPr>
              <w:t> </w:t>
            </w:r>
          </w:p>
        </w:tc>
      </w:tr>
      <w:tr w:rsidR="009E722F" w:rsidRPr="009E722F" w14:paraId="587270E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073DE4B" w14:textId="77777777" w:rsidR="008B4083" w:rsidRPr="009E722F" w:rsidRDefault="008B4083" w:rsidP="00173C9E">
            <w:pPr>
              <w:rPr>
                <w:sz w:val="22"/>
                <w:szCs w:val="22"/>
              </w:rPr>
            </w:pPr>
            <w:r w:rsidRPr="009E722F">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14:paraId="78238ACE"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690FD72"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357C021" w14:textId="77777777" w:rsidR="008B4083" w:rsidRPr="009E722F" w:rsidRDefault="008B4083" w:rsidP="00173C9E">
            <w:pPr>
              <w:jc w:val="center"/>
              <w:rPr>
                <w:sz w:val="22"/>
                <w:szCs w:val="22"/>
              </w:rPr>
            </w:pPr>
            <w:r w:rsidRPr="009E722F">
              <w:rPr>
                <w:sz w:val="22"/>
                <w:szCs w:val="22"/>
              </w:rPr>
              <w:t> </w:t>
            </w:r>
          </w:p>
        </w:tc>
      </w:tr>
      <w:tr w:rsidR="009E722F" w:rsidRPr="009E722F" w14:paraId="34C744D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963241E" w14:textId="77777777" w:rsidR="008B4083" w:rsidRPr="009E722F" w:rsidRDefault="008B4083" w:rsidP="00173C9E">
            <w:pPr>
              <w:rPr>
                <w:sz w:val="22"/>
                <w:szCs w:val="22"/>
              </w:rPr>
            </w:pPr>
            <w:r w:rsidRPr="009E722F">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14:paraId="2B6D5B95"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D5F1DF3"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50CBD4E" w14:textId="77777777" w:rsidR="008B4083" w:rsidRPr="009E722F" w:rsidRDefault="008B4083" w:rsidP="00173C9E">
            <w:pPr>
              <w:jc w:val="center"/>
              <w:rPr>
                <w:sz w:val="22"/>
                <w:szCs w:val="22"/>
              </w:rPr>
            </w:pPr>
            <w:r w:rsidRPr="009E722F">
              <w:rPr>
                <w:sz w:val="22"/>
                <w:szCs w:val="22"/>
              </w:rPr>
              <w:t> </w:t>
            </w:r>
          </w:p>
        </w:tc>
      </w:tr>
      <w:tr w:rsidR="009E722F" w:rsidRPr="009E722F" w14:paraId="77370F9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BA9787F" w14:textId="77777777" w:rsidR="008B4083" w:rsidRPr="009E722F" w:rsidRDefault="008B4083" w:rsidP="00173C9E">
            <w:pPr>
              <w:rPr>
                <w:sz w:val="22"/>
                <w:szCs w:val="22"/>
              </w:rPr>
            </w:pPr>
            <w:r w:rsidRPr="009E722F">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14:paraId="0F809268"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27D5355"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CF2BC85" w14:textId="77777777" w:rsidR="008B4083" w:rsidRPr="009E722F" w:rsidRDefault="008B4083" w:rsidP="00173C9E">
            <w:pPr>
              <w:jc w:val="center"/>
              <w:rPr>
                <w:sz w:val="22"/>
                <w:szCs w:val="22"/>
              </w:rPr>
            </w:pPr>
            <w:r w:rsidRPr="009E722F">
              <w:rPr>
                <w:sz w:val="22"/>
                <w:szCs w:val="22"/>
              </w:rPr>
              <w:t> </w:t>
            </w:r>
          </w:p>
        </w:tc>
      </w:tr>
      <w:tr w:rsidR="009E722F" w:rsidRPr="009E722F" w14:paraId="4C455CF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65DBC18" w14:textId="77777777" w:rsidR="008B4083" w:rsidRPr="009E722F" w:rsidRDefault="008B4083" w:rsidP="00173C9E">
            <w:pPr>
              <w:rPr>
                <w:b/>
                <w:bCs/>
                <w:sz w:val="22"/>
                <w:szCs w:val="22"/>
              </w:rPr>
            </w:pPr>
            <w:r w:rsidRPr="009E722F">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14:paraId="2505AD07"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5CBA3E2"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05AF3BC"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5B3D4EA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C0B8E1A" w14:textId="77777777" w:rsidR="008B4083" w:rsidRPr="009E722F" w:rsidRDefault="008B4083" w:rsidP="001905B0">
            <w:pPr>
              <w:rPr>
                <w:b/>
                <w:bCs/>
                <w:sz w:val="22"/>
                <w:szCs w:val="22"/>
              </w:rPr>
            </w:pPr>
            <w:r w:rsidRPr="009E722F">
              <w:rPr>
                <w:b/>
                <w:bCs/>
                <w:sz w:val="22"/>
                <w:szCs w:val="22"/>
              </w:rPr>
              <w:t xml:space="preserve">II- Chiffre d'Affaire </w:t>
            </w:r>
            <w:r w:rsidR="001905B0" w:rsidRPr="009E722F">
              <w:rPr>
                <w:b/>
                <w:bCs/>
                <w:sz w:val="22"/>
                <w:szCs w:val="22"/>
              </w:rPr>
              <w:t xml:space="preserve">au cours de trois dernières années </w:t>
            </w:r>
            <w:r w:rsidRPr="009E722F">
              <w:rPr>
                <w:b/>
                <w:bCs/>
                <w:sz w:val="22"/>
                <w:szCs w:val="22"/>
              </w:rPr>
              <w:t xml:space="preserve"> (03 critères) </w:t>
            </w:r>
          </w:p>
        </w:tc>
        <w:tc>
          <w:tcPr>
            <w:tcW w:w="678" w:type="dxa"/>
            <w:tcBorders>
              <w:top w:val="nil"/>
              <w:left w:val="nil"/>
              <w:bottom w:val="single" w:sz="4" w:space="0" w:color="auto"/>
              <w:right w:val="single" w:sz="4" w:space="0" w:color="auto"/>
            </w:tcBorders>
            <w:shd w:val="clear" w:color="auto" w:fill="auto"/>
            <w:noWrap/>
            <w:vAlign w:val="bottom"/>
            <w:hideMark/>
          </w:tcPr>
          <w:p w14:paraId="02573B4A"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78A3011"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B62E022"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6104BFC3"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9FFD98D" w14:textId="77777777" w:rsidR="008B4083" w:rsidRPr="009E722F" w:rsidRDefault="008B4083" w:rsidP="00173C9E">
            <w:pPr>
              <w:rPr>
                <w:sz w:val="22"/>
                <w:szCs w:val="22"/>
              </w:rPr>
            </w:pPr>
            <w:r w:rsidRPr="009E722F">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4749D17C"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5F66506"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88E955D"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1F792CA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E3D97C6" w14:textId="77777777" w:rsidR="008B4083" w:rsidRPr="009E722F" w:rsidRDefault="00287B11" w:rsidP="00173C9E">
            <w:pPr>
              <w:rPr>
                <w:sz w:val="22"/>
                <w:szCs w:val="22"/>
              </w:rPr>
            </w:pPr>
            <w:r w:rsidRPr="009E722F">
              <w:rPr>
                <w:sz w:val="22"/>
                <w:szCs w:val="22"/>
              </w:rPr>
              <w:t>* 25</w:t>
            </w:r>
            <w:r w:rsidR="008B4083"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6BF44B0A"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5EF9CBF"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45D0442"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6AA286F2"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6B29986" w14:textId="77777777" w:rsidR="008B4083" w:rsidRPr="009E722F" w:rsidRDefault="008B4083" w:rsidP="00AE1C65">
            <w:pPr>
              <w:rPr>
                <w:sz w:val="22"/>
                <w:szCs w:val="22"/>
              </w:rPr>
            </w:pPr>
          </w:p>
        </w:tc>
        <w:tc>
          <w:tcPr>
            <w:tcW w:w="678" w:type="dxa"/>
            <w:tcBorders>
              <w:top w:val="nil"/>
              <w:left w:val="nil"/>
              <w:bottom w:val="single" w:sz="4" w:space="0" w:color="auto"/>
              <w:right w:val="single" w:sz="4" w:space="0" w:color="auto"/>
            </w:tcBorders>
            <w:shd w:val="clear" w:color="auto" w:fill="auto"/>
            <w:noWrap/>
            <w:vAlign w:val="bottom"/>
            <w:hideMark/>
          </w:tcPr>
          <w:p w14:paraId="0CB86C85"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A27DEB2"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69704DF"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282C68E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81FEAFF" w14:textId="77777777" w:rsidR="008B4083" w:rsidRPr="009E722F" w:rsidRDefault="008B4083" w:rsidP="00173C9E">
            <w:pPr>
              <w:rPr>
                <w:b/>
                <w:bCs/>
                <w:sz w:val="22"/>
                <w:szCs w:val="22"/>
              </w:rPr>
            </w:pPr>
            <w:r w:rsidRPr="009E722F">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14:paraId="7B8726DA"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AEA80E5"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15F82DE"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70D6E93C" w14:textId="77777777"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AC108C2" w14:textId="77777777" w:rsidR="008B4083" w:rsidRPr="009E722F" w:rsidRDefault="008B4083" w:rsidP="00173C9E">
            <w:pPr>
              <w:rPr>
                <w:b/>
                <w:bCs/>
                <w:sz w:val="22"/>
                <w:szCs w:val="22"/>
              </w:rPr>
            </w:pPr>
            <w:r w:rsidRPr="009E722F">
              <w:rPr>
                <w:b/>
                <w:bCs/>
                <w:sz w:val="22"/>
                <w:szCs w:val="22"/>
              </w:rPr>
              <w:t>III- L</w:t>
            </w:r>
            <w:r w:rsidR="00E36B51" w:rsidRPr="009E722F">
              <w:rPr>
                <w:b/>
                <w:bCs/>
                <w:sz w:val="22"/>
                <w:szCs w:val="22"/>
              </w:rPr>
              <w:t>'accès à une ligne de crédit (0</w:t>
            </w:r>
            <w:r w:rsidR="001F6F01" w:rsidRPr="009E722F">
              <w:rPr>
                <w:b/>
                <w:bCs/>
                <w:sz w:val="22"/>
                <w:szCs w:val="22"/>
              </w:rPr>
              <w:t>3</w:t>
            </w:r>
            <w:r w:rsidRPr="009E722F">
              <w:rPr>
                <w:b/>
                <w:bCs/>
                <w:sz w:val="22"/>
                <w:szCs w:val="22"/>
              </w:rPr>
              <w:t xml:space="preserve"> critère</w:t>
            </w:r>
            <w:r w:rsidR="001F6F01" w:rsidRPr="009E722F">
              <w:rPr>
                <w:b/>
                <w:bCs/>
                <w:sz w:val="22"/>
                <w:szCs w:val="22"/>
              </w:rPr>
              <w:t>s</w:t>
            </w:r>
            <w:r w:rsidRPr="009E722F">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14:paraId="6A79E612"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17C3A72"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DB158E"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552AF2EA"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FBE9E5A" w14:textId="77777777" w:rsidR="008B4083" w:rsidRPr="009E722F" w:rsidRDefault="008B4083" w:rsidP="00173C9E">
            <w:pPr>
              <w:rPr>
                <w:sz w:val="22"/>
                <w:szCs w:val="22"/>
              </w:rPr>
            </w:pPr>
            <w:r w:rsidRPr="009E722F">
              <w:rPr>
                <w:sz w:val="22"/>
                <w:szCs w:val="22"/>
              </w:rPr>
              <w:t>* Attestation de solvabilité</w:t>
            </w:r>
            <w:r w:rsidR="00287B11" w:rsidRPr="009E722F">
              <w:rPr>
                <w:sz w:val="22"/>
                <w:szCs w:val="22"/>
              </w:rPr>
              <w:t> : 15</w:t>
            </w:r>
            <w:r w:rsidR="00E36B51"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14:paraId="4ECDD0C4"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8CEC299"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F0C47CA" w14:textId="77777777" w:rsidR="008B4083" w:rsidRPr="009E722F" w:rsidRDefault="008B4083" w:rsidP="00173C9E">
            <w:pPr>
              <w:jc w:val="center"/>
              <w:rPr>
                <w:sz w:val="22"/>
                <w:szCs w:val="22"/>
              </w:rPr>
            </w:pPr>
            <w:r w:rsidRPr="009E722F">
              <w:rPr>
                <w:sz w:val="22"/>
                <w:szCs w:val="22"/>
              </w:rPr>
              <w:t> </w:t>
            </w:r>
          </w:p>
        </w:tc>
      </w:tr>
      <w:tr w:rsidR="009E722F" w:rsidRPr="009E722F" w14:paraId="227362D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6BB5CF60" w14:textId="77777777" w:rsidR="00E36B51" w:rsidRPr="009E722F" w:rsidRDefault="00E36B51" w:rsidP="00287B11">
            <w:pPr>
              <w:rPr>
                <w:sz w:val="22"/>
                <w:szCs w:val="22"/>
              </w:rPr>
            </w:pPr>
            <w:r w:rsidRPr="009E722F">
              <w:rPr>
                <w:sz w:val="22"/>
                <w:szCs w:val="22"/>
              </w:rPr>
              <w:t xml:space="preserve">* Attestation de solvabilité : </w:t>
            </w:r>
            <w:r w:rsidR="00287B11" w:rsidRPr="009E722F">
              <w:rPr>
                <w:sz w:val="22"/>
                <w:szCs w:val="22"/>
              </w:rPr>
              <w:t>25</w:t>
            </w:r>
            <w:r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14:paraId="38E183F2" w14:textId="77777777" w:rsidR="00E36B51" w:rsidRPr="009E722F"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3E8FAE4F" w14:textId="77777777" w:rsidR="00E36B51" w:rsidRPr="009E722F"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291EECE9" w14:textId="77777777" w:rsidR="00E36B51" w:rsidRPr="009E722F" w:rsidRDefault="00E36B51" w:rsidP="00173C9E">
            <w:pPr>
              <w:jc w:val="center"/>
              <w:rPr>
                <w:sz w:val="22"/>
                <w:szCs w:val="22"/>
              </w:rPr>
            </w:pPr>
          </w:p>
        </w:tc>
      </w:tr>
      <w:tr w:rsidR="009E722F" w:rsidRPr="009E722F" w14:paraId="66BD78D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3FA299EF" w14:textId="77777777" w:rsidR="00E36B51" w:rsidRPr="009E722F" w:rsidRDefault="00E36B51" w:rsidP="00AE1C65">
            <w:pPr>
              <w:rPr>
                <w:sz w:val="22"/>
                <w:szCs w:val="22"/>
              </w:rPr>
            </w:pPr>
          </w:p>
        </w:tc>
        <w:tc>
          <w:tcPr>
            <w:tcW w:w="678" w:type="dxa"/>
            <w:tcBorders>
              <w:top w:val="nil"/>
              <w:left w:val="nil"/>
              <w:bottom w:val="single" w:sz="4" w:space="0" w:color="auto"/>
              <w:right w:val="single" w:sz="4" w:space="0" w:color="auto"/>
            </w:tcBorders>
            <w:shd w:val="clear" w:color="auto" w:fill="auto"/>
            <w:noWrap/>
            <w:vAlign w:val="bottom"/>
          </w:tcPr>
          <w:p w14:paraId="5BF82D87" w14:textId="77777777" w:rsidR="00E36B51" w:rsidRPr="009E722F"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5AF78DBA" w14:textId="77777777" w:rsidR="00E36B51" w:rsidRPr="009E722F"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6604F1CF" w14:textId="77777777" w:rsidR="00E36B51" w:rsidRPr="009E722F" w:rsidRDefault="00E36B51" w:rsidP="00173C9E">
            <w:pPr>
              <w:jc w:val="center"/>
              <w:rPr>
                <w:sz w:val="22"/>
                <w:szCs w:val="22"/>
              </w:rPr>
            </w:pPr>
          </w:p>
        </w:tc>
      </w:tr>
      <w:tr w:rsidR="009E722F" w:rsidRPr="009E722F" w14:paraId="6B2B0343"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DD21731" w14:textId="77777777" w:rsidR="008B4083" w:rsidRPr="009E722F" w:rsidRDefault="008B4083" w:rsidP="00173C9E">
            <w:pPr>
              <w:rPr>
                <w:b/>
                <w:bCs/>
                <w:sz w:val="22"/>
                <w:szCs w:val="22"/>
              </w:rPr>
            </w:pPr>
            <w:r w:rsidRPr="009E722F">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14:paraId="4FD07E07"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C7FBA79" w14:textId="77777777"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B2164F6" w14:textId="77777777" w:rsidR="008B4083" w:rsidRPr="009E722F" w:rsidRDefault="008B4083" w:rsidP="00173C9E">
            <w:pPr>
              <w:jc w:val="center"/>
              <w:rPr>
                <w:sz w:val="22"/>
                <w:szCs w:val="22"/>
              </w:rPr>
            </w:pPr>
            <w:r w:rsidRPr="009E722F">
              <w:rPr>
                <w:sz w:val="22"/>
                <w:szCs w:val="22"/>
              </w:rPr>
              <w:t> </w:t>
            </w:r>
          </w:p>
        </w:tc>
      </w:tr>
      <w:tr w:rsidR="009E722F" w:rsidRPr="009E722F" w14:paraId="3767D6C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C290FA2" w14:textId="77777777" w:rsidR="008B4083" w:rsidRPr="009E722F" w:rsidRDefault="008B4083" w:rsidP="00CC1975">
            <w:pPr>
              <w:rPr>
                <w:b/>
                <w:bCs/>
                <w:sz w:val="22"/>
                <w:szCs w:val="22"/>
              </w:rPr>
            </w:pPr>
            <w:r w:rsidRPr="009E722F">
              <w:rPr>
                <w:b/>
                <w:bCs/>
                <w:sz w:val="22"/>
                <w:szCs w:val="22"/>
              </w:rPr>
              <w:t>IV- Références de l'Entreprise (</w:t>
            </w:r>
            <w:r w:rsidR="00CC1975">
              <w:rPr>
                <w:b/>
                <w:bCs/>
                <w:sz w:val="22"/>
                <w:szCs w:val="22"/>
              </w:rPr>
              <w:t>06</w:t>
            </w:r>
            <w:r w:rsidRPr="009E722F">
              <w:rPr>
                <w:b/>
                <w:b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14:paraId="7E49A213"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69DBA637"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A847ACD"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424AA4DF" w14:textId="77777777"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5A65A25" w14:textId="77777777" w:rsidR="008B4083" w:rsidRPr="009E722F" w:rsidRDefault="008B4083" w:rsidP="002B00BC">
            <w:pPr>
              <w:rPr>
                <w:i/>
                <w:iCs/>
                <w:sz w:val="22"/>
                <w:szCs w:val="22"/>
              </w:rPr>
            </w:pPr>
            <w:r w:rsidRPr="009E722F">
              <w:rPr>
                <w:i/>
                <w:iCs/>
                <w:sz w:val="22"/>
                <w:szCs w:val="22"/>
              </w:rPr>
              <w:t xml:space="preserve">* Références dans les travaux similaires (PV de </w:t>
            </w:r>
            <w:r w:rsidR="00E36B51" w:rsidRPr="009E722F">
              <w:rPr>
                <w:i/>
                <w:iCs/>
                <w:sz w:val="22"/>
                <w:szCs w:val="22"/>
              </w:rPr>
              <w:t>réception</w:t>
            </w:r>
            <w:r w:rsidRPr="009E722F">
              <w:rPr>
                <w:i/>
                <w:iCs/>
                <w:sz w:val="22"/>
                <w:szCs w:val="22"/>
              </w:rPr>
              <w:t>, Page de garde du marché)</w:t>
            </w:r>
            <w:r w:rsidR="00E66BB3" w:rsidRPr="009E722F">
              <w:rPr>
                <w:b/>
                <w:i/>
                <w:iCs/>
                <w:sz w:val="22"/>
                <w:szCs w:val="22"/>
              </w:rPr>
              <w:t>(0</w:t>
            </w:r>
            <w:r w:rsidR="002B00BC">
              <w:rPr>
                <w:b/>
                <w:i/>
                <w:iCs/>
                <w:sz w:val="22"/>
                <w:szCs w:val="22"/>
              </w:rPr>
              <w:t>3</w:t>
            </w:r>
            <w:r w:rsidR="00E66BB3" w:rsidRPr="009E722F">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14:paraId="79DD0179" w14:textId="77777777" w:rsidR="008B4083" w:rsidRPr="009E722F"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14:paraId="2E8E7C77" w14:textId="77777777" w:rsidR="008B4083" w:rsidRPr="009E722F"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2B499E4C" w14:textId="77777777" w:rsidR="008B4083" w:rsidRPr="009E722F" w:rsidRDefault="008B4083" w:rsidP="00173C9E">
            <w:pPr>
              <w:jc w:val="center"/>
              <w:rPr>
                <w:b/>
                <w:bCs/>
                <w:sz w:val="22"/>
                <w:szCs w:val="22"/>
              </w:rPr>
            </w:pPr>
          </w:p>
        </w:tc>
      </w:tr>
      <w:tr w:rsidR="009E722F" w:rsidRPr="009E722F" w14:paraId="373EB1B1"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44A3E1FE" w14:textId="77777777" w:rsidR="00E66BB3" w:rsidRPr="009E722F" w:rsidRDefault="00E66BB3" w:rsidP="001F6F01">
            <w:pPr>
              <w:jc w:val="center"/>
              <w:rPr>
                <w:sz w:val="22"/>
                <w:szCs w:val="22"/>
              </w:rPr>
            </w:pPr>
          </w:p>
        </w:tc>
        <w:tc>
          <w:tcPr>
            <w:tcW w:w="678" w:type="dxa"/>
            <w:vMerge w:val="restart"/>
            <w:tcBorders>
              <w:left w:val="nil"/>
              <w:right w:val="single" w:sz="4" w:space="0" w:color="auto"/>
            </w:tcBorders>
            <w:shd w:val="clear" w:color="auto" w:fill="auto"/>
            <w:vAlign w:val="center"/>
            <w:hideMark/>
          </w:tcPr>
          <w:p w14:paraId="5E21A516" w14:textId="77777777" w:rsidR="00E66BB3" w:rsidRPr="009E722F" w:rsidRDefault="00E66BB3" w:rsidP="00173C9E">
            <w:pPr>
              <w:jc w:val="center"/>
              <w:rPr>
                <w:sz w:val="22"/>
                <w:szCs w:val="22"/>
              </w:rPr>
            </w:pPr>
          </w:p>
        </w:tc>
        <w:tc>
          <w:tcPr>
            <w:tcW w:w="622" w:type="dxa"/>
            <w:vMerge w:val="restart"/>
            <w:tcBorders>
              <w:left w:val="nil"/>
              <w:right w:val="single" w:sz="4" w:space="0" w:color="auto"/>
            </w:tcBorders>
            <w:shd w:val="clear" w:color="auto" w:fill="auto"/>
            <w:noWrap/>
            <w:vAlign w:val="bottom"/>
            <w:hideMark/>
          </w:tcPr>
          <w:p w14:paraId="4BC738B3" w14:textId="77777777"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34D70099" w14:textId="77777777" w:rsidR="00E66BB3" w:rsidRPr="009E722F" w:rsidRDefault="00E66BB3" w:rsidP="00173C9E">
            <w:pPr>
              <w:jc w:val="center"/>
              <w:rPr>
                <w:b/>
                <w:bCs/>
                <w:sz w:val="22"/>
                <w:szCs w:val="22"/>
              </w:rPr>
            </w:pPr>
            <w:r w:rsidRPr="009E722F">
              <w:rPr>
                <w:b/>
                <w:bCs/>
                <w:sz w:val="22"/>
                <w:szCs w:val="22"/>
              </w:rPr>
              <w:t> </w:t>
            </w:r>
          </w:p>
        </w:tc>
      </w:tr>
      <w:tr w:rsidR="009E722F" w:rsidRPr="009E722F" w14:paraId="7EC48302"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7B33B168" w14:textId="77777777" w:rsidR="00E66BB3" w:rsidRPr="009E722F"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14:paraId="0929E862" w14:textId="77777777" w:rsidR="00E66BB3" w:rsidRPr="009E722F"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14:paraId="27C4A5FC" w14:textId="77777777"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3E2078BB" w14:textId="77777777" w:rsidR="00E66BB3" w:rsidRPr="009E722F" w:rsidRDefault="00E66BB3" w:rsidP="00173C9E">
            <w:pPr>
              <w:jc w:val="center"/>
              <w:rPr>
                <w:b/>
                <w:bCs/>
                <w:sz w:val="22"/>
                <w:szCs w:val="22"/>
              </w:rPr>
            </w:pPr>
            <w:r w:rsidRPr="009E722F">
              <w:rPr>
                <w:b/>
                <w:bCs/>
                <w:sz w:val="22"/>
                <w:szCs w:val="22"/>
              </w:rPr>
              <w:t> </w:t>
            </w:r>
          </w:p>
        </w:tc>
      </w:tr>
      <w:tr w:rsidR="009E722F" w:rsidRPr="009E722F" w14:paraId="1BB37347" w14:textId="77777777"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53E2E534" w14:textId="77777777" w:rsidR="00E66BB3" w:rsidRPr="009E722F"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14:paraId="427FD0EF" w14:textId="77777777" w:rsidR="00E66BB3" w:rsidRPr="009E722F"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14:paraId="3C7F40E2" w14:textId="77777777"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14:paraId="78E8F2B1" w14:textId="77777777" w:rsidR="00E66BB3" w:rsidRPr="009E722F" w:rsidRDefault="00E66BB3" w:rsidP="00173C9E">
            <w:pPr>
              <w:jc w:val="center"/>
              <w:rPr>
                <w:b/>
                <w:bCs/>
                <w:sz w:val="22"/>
                <w:szCs w:val="22"/>
              </w:rPr>
            </w:pPr>
            <w:r w:rsidRPr="009E722F">
              <w:rPr>
                <w:b/>
                <w:bCs/>
                <w:sz w:val="22"/>
                <w:szCs w:val="22"/>
              </w:rPr>
              <w:t> </w:t>
            </w:r>
          </w:p>
        </w:tc>
      </w:tr>
      <w:tr w:rsidR="009E722F" w:rsidRPr="009E722F" w14:paraId="789263D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E5A31C0" w14:textId="77777777" w:rsidR="008B4083" w:rsidRPr="009E722F" w:rsidRDefault="008B4083" w:rsidP="002B00BC">
            <w:pPr>
              <w:rPr>
                <w:i/>
                <w:iCs/>
                <w:sz w:val="22"/>
                <w:szCs w:val="22"/>
              </w:rPr>
            </w:pPr>
            <w:r w:rsidRPr="009E722F">
              <w:rPr>
                <w:i/>
                <w:iCs/>
                <w:sz w:val="22"/>
                <w:szCs w:val="22"/>
              </w:rPr>
              <w:t xml:space="preserve">* Références générales de l'entreprise </w:t>
            </w:r>
            <w:r w:rsidR="00E66BB3" w:rsidRPr="009E722F">
              <w:rPr>
                <w:b/>
                <w:i/>
                <w:iCs/>
                <w:sz w:val="22"/>
                <w:szCs w:val="22"/>
              </w:rPr>
              <w:t>(0</w:t>
            </w:r>
            <w:r w:rsidR="002B00BC">
              <w:rPr>
                <w:b/>
                <w:i/>
                <w:iCs/>
                <w:sz w:val="22"/>
                <w:szCs w:val="22"/>
              </w:rPr>
              <w:t>3</w:t>
            </w:r>
            <w:r w:rsidR="00E66BB3" w:rsidRPr="009E722F">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14:paraId="75336D1C"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0EDCD9F"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DF62FBE"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396BD055"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230D0473" w14:textId="77777777"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4570856C"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8BB4B51"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445160E"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10172FE6"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78241E06" w14:textId="77777777"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1CA0C185"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E2CD02D"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83B2569"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57D20696" w14:textId="77777777"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14:paraId="64953CAE" w14:textId="77777777"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14:paraId="4C45CCE8"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CD2B720"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2AC80E1C"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5AB5FE0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F538E19" w14:textId="77777777" w:rsidR="008B4083" w:rsidRPr="009E722F" w:rsidRDefault="008B4083" w:rsidP="00173C9E">
            <w:pPr>
              <w:rPr>
                <w:b/>
                <w:bCs/>
                <w:sz w:val="22"/>
                <w:szCs w:val="22"/>
              </w:rPr>
            </w:pPr>
            <w:r w:rsidRPr="009E722F">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14:paraId="337F143F"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D389373"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E7D5F18"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237AD6D2" w14:textId="77777777"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2DF1203" w14:textId="77777777" w:rsidR="008B4083" w:rsidRPr="009E722F" w:rsidRDefault="008B4083" w:rsidP="00173C9E">
            <w:pPr>
              <w:rPr>
                <w:b/>
                <w:bCs/>
                <w:sz w:val="22"/>
                <w:szCs w:val="22"/>
              </w:rPr>
            </w:pPr>
            <w:r w:rsidRPr="009E722F">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14:paraId="12C2AACD" w14:textId="77777777"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11F264E"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30D6224"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1CEE0943"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A9004AA" w14:textId="77777777" w:rsidR="008B4083" w:rsidRPr="009E722F" w:rsidRDefault="008B4083" w:rsidP="00173C9E">
            <w:pPr>
              <w:rPr>
                <w:i/>
                <w:iCs/>
                <w:sz w:val="22"/>
                <w:szCs w:val="22"/>
              </w:rPr>
            </w:pPr>
            <w:r w:rsidRPr="009E722F">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14:paraId="420FC772"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72634A83"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62E6538"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3B8724B8"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2E602BD" w14:textId="77777777" w:rsidR="008B4083" w:rsidRPr="009E722F" w:rsidRDefault="008B4083" w:rsidP="00173C9E">
            <w:pPr>
              <w:rPr>
                <w:sz w:val="22"/>
                <w:szCs w:val="22"/>
              </w:rPr>
            </w:pPr>
            <w:r w:rsidRPr="009E722F">
              <w:rPr>
                <w:sz w:val="22"/>
                <w:szCs w:val="22"/>
              </w:rPr>
              <w:t xml:space="preserve">¤ </w:t>
            </w:r>
            <w:r w:rsidR="00E91AE6" w:rsidRPr="009E722F">
              <w:rPr>
                <w:sz w:val="22"/>
                <w:szCs w:val="22"/>
              </w:rPr>
              <w:t xml:space="preserve">Camion </w:t>
            </w:r>
            <w:r w:rsidRPr="009E722F">
              <w:rPr>
                <w:sz w:val="22"/>
                <w:szCs w:val="22"/>
              </w:rPr>
              <w:t>Benne</w:t>
            </w:r>
            <w:r w:rsidR="00E91AE6" w:rsidRPr="009E722F">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14:paraId="7D03FDB9"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D29A629"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1D8216C"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411D6D54"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4A9883AE" w14:textId="77777777" w:rsidR="008B4083" w:rsidRPr="009E722F" w:rsidRDefault="008B4083" w:rsidP="00173C9E">
            <w:pPr>
              <w:rPr>
                <w:sz w:val="22"/>
                <w:szCs w:val="22"/>
              </w:rPr>
            </w:pPr>
            <w:r w:rsidRPr="009E722F">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14:paraId="58008612"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72454E8"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7D9FF21"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431A0524"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0F80F47" w14:textId="77777777" w:rsidR="008B4083" w:rsidRPr="009E722F" w:rsidRDefault="00E02803" w:rsidP="00173C9E">
            <w:pPr>
              <w:rPr>
                <w:iCs/>
                <w:sz w:val="22"/>
                <w:szCs w:val="22"/>
              </w:rPr>
            </w:pPr>
            <w:r w:rsidRPr="009E722F">
              <w:rPr>
                <w:sz w:val="22"/>
                <w:szCs w:val="22"/>
              </w:rPr>
              <w:t xml:space="preserve">¤ </w:t>
            </w:r>
            <w:r w:rsidRPr="009E722F">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14:paraId="676ECF83"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11BC1B0"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E24265"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4BC607AB"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84417DC" w14:textId="77777777" w:rsidR="008B4083" w:rsidRPr="009E722F" w:rsidRDefault="00E02803" w:rsidP="00173C9E">
            <w:pPr>
              <w:rPr>
                <w:sz w:val="22"/>
                <w:szCs w:val="22"/>
              </w:rPr>
            </w:pPr>
            <w:r w:rsidRPr="009E722F">
              <w:rPr>
                <w:sz w:val="22"/>
                <w:szCs w:val="22"/>
              </w:rPr>
              <w:t>¤ Compacteur</w:t>
            </w:r>
            <w:r w:rsidR="00E91AE6" w:rsidRPr="009E722F">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14:paraId="47542E56" w14:textId="77777777"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38263CD" w14:textId="77777777"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C3B58AF"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7C294CD0"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0720F9A6" w14:textId="77777777" w:rsidR="00E91AE6" w:rsidRPr="009E722F" w:rsidRDefault="00E91AE6" w:rsidP="00E91AE6">
            <w:pPr>
              <w:rPr>
                <w:sz w:val="22"/>
                <w:szCs w:val="22"/>
              </w:rPr>
            </w:pPr>
            <w:r w:rsidRPr="009E722F">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14:paraId="17161692" w14:textId="77777777" w:rsidR="00E91AE6" w:rsidRPr="009E722F"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456C9A88" w14:textId="77777777" w:rsidR="00E91AE6" w:rsidRPr="009E722F"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727135C9" w14:textId="77777777" w:rsidR="00E91AE6" w:rsidRPr="009E722F" w:rsidRDefault="00E91AE6" w:rsidP="00173C9E">
            <w:pPr>
              <w:jc w:val="center"/>
              <w:rPr>
                <w:b/>
                <w:bCs/>
                <w:sz w:val="22"/>
                <w:szCs w:val="22"/>
              </w:rPr>
            </w:pPr>
          </w:p>
        </w:tc>
      </w:tr>
      <w:tr w:rsidR="009E722F" w:rsidRPr="009E722F" w14:paraId="55E8853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14:paraId="5774BDE0" w14:textId="77777777" w:rsidR="00E91AE6" w:rsidRPr="009E722F" w:rsidRDefault="00E91AE6" w:rsidP="00E91AE6">
            <w:pPr>
              <w:rPr>
                <w:sz w:val="22"/>
                <w:szCs w:val="22"/>
              </w:rPr>
            </w:pPr>
            <w:r w:rsidRPr="009E722F">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14:paraId="34A50D06" w14:textId="77777777" w:rsidR="00E91AE6" w:rsidRPr="009E722F"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14:paraId="3AF16011" w14:textId="77777777" w:rsidR="00E91AE6" w:rsidRPr="009E722F"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14:paraId="58FF518D" w14:textId="77777777" w:rsidR="00E91AE6" w:rsidRPr="009E722F" w:rsidRDefault="00E91AE6" w:rsidP="00173C9E">
            <w:pPr>
              <w:jc w:val="center"/>
              <w:rPr>
                <w:b/>
                <w:bCs/>
                <w:sz w:val="22"/>
                <w:szCs w:val="22"/>
              </w:rPr>
            </w:pPr>
          </w:p>
        </w:tc>
      </w:tr>
      <w:tr w:rsidR="009E722F" w:rsidRPr="009E722F" w14:paraId="6033B66C"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544B2D2D" w14:textId="77777777" w:rsidR="00E02803" w:rsidRPr="009E722F" w:rsidRDefault="00E02803" w:rsidP="002B4694">
            <w:pPr>
              <w:rPr>
                <w:i/>
                <w:iCs/>
                <w:sz w:val="22"/>
                <w:szCs w:val="22"/>
              </w:rPr>
            </w:pPr>
            <w:r w:rsidRPr="009E722F">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14:paraId="6310F8E7"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D29A2CB"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156F64C"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7E4368C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AEA2DE4" w14:textId="77777777" w:rsidR="00E02803" w:rsidRPr="009E722F" w:rsidRDefault="00E02803" w:rsidP="002B4694">
            <w:pPr>
              <w:rPr>
                <w:sz w:val="22"/>
                <w:szCs w:val="22"/>
              </w:rPr>
            </w:pPr>
            <w:r w:rsidRPr="009E722F">
              <w:rPr>
                <w:sz w:val="22"/>
                <w:szCs w:val="22"/>
              </w:rPr>
              <w:t xml:space="preserve">¤ </w:t>
            </w:r>
            <w:r w:rsidR="00E91AE6" w:rsidRPr="009E722F">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14:paraId="44EF69CE"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FBAE5D8"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3010596D"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616C1A4F"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B17DE14" w14:textId="77777777" w:rsidR="00E02803" w:rsidRPr="009E722F" w:rsidRDefault="00E02803" w:rsidP="002B4694">
            <w:pPr>
              <w:rPr>
                <w:sz w:val="22"/>
                <w:szCs w:val="22"/>
              </w:rPr>
            </w:pPr>
            <w:r w:rsidRPr="009E722F">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14:paraId="5DAF973B"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344996EA"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62F58BE"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51F4343A"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0B3A25C4" w14:textId="77777777" w:rsidR="00E02803" w:rsidRPr="009E722F" w:rsidRDefault="00E02803" w:rsidP="002B4694">
            <w:pPr>
              <w:rPr>
                <w:sz w:val="22"/>
                <w:szCs w:val="22"/>
              </w:rPr>
            </w:pPr>
            <w:r w:rsidRPr="009E722F">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14:paraId="50C7743E"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EC35687"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6DB3103"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5E9E293D"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208483E4" w14:textId="77777777" w:rsidR="00E02803" w:rsidRPr="009E722F" w:rsidRDefault="00E02803" w:rsidP="002B4694">
            <w:pPr>
              <w:rPr>
                <w:sz w:val="22"/>
                <w:szCs w:val="22"/>
              </w:rPr>
            </w:pPr>
            <w:r w:rsidRPr="009E722F">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14:paraId="16C48E1C"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D8C7834"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60EC26ED"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2B13E374"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4A0EC83" w14:textId="77777777" w:rsidR="00E02803" w:rsidRPr="009E722F" w:rsidRDefault="00E02803" w:rsidP="00173C9E">
            <w:pPr>
              <w:rPr>
                <w:b/>
                <w:bCs/>
                <w:sz w:val="22"/>
                <w:szCs w:val="22"/>
              </w:rPr>
            </w:pPr>
            <w:r w:rsidRPr="009E722F">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14:paraId="5C9E583F" w14:textId="77777777" w:rsidR="00E02803" w:rsidRPr="009E722F" w:rsidRDefault="00E0280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1AC5010" w14:textId="77777777"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A88543A" w14:textId="77777777" w:rsidR="00E02803" w:rsidRPr="009E722F" w:rsidRDefault="00E02803" w:rsidP="00173C9E">
            <w:pPr>
              <w:jc w:val="center"/>
              <w:rPr>
                <w:b/>
                <w:bCs/>
                <w:sz w:val="22"/>
                <w:szCs w:val="22"/>
              </w:rPr>
            </w:pPr>
            <w:r w:rsidRPr="009E722F">
              <w:rPr>
                <w:b/>
                <w:bCs/>
                <w:sz w:val="22"/>
                <w:szCs w:val="22"/>
              </w:rPr>
              <w:t> </w:t>
            </w:r>
          </w:p>
        </w:tc>
      </w:tr>
      <w:tr w:rsidR="009E722F" w:rsidRPr="009E722F" w14:paraId="3D8F48FA"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5099D54" w14:textId="77777777" w:rsidR="00E02803" w:rsidRPr="009E722F" w:rsidRDefault="00E02803" w:rsidP="00173C9E">
            <w:pPr>
              <w:rPr>
                <w:b/>
                <w:bCs/>
                <w:sz w:val="22"/>
                <w:szCs w:val="22"/>
              </w:rPr>
            </w:pPr>
            <w:r w:rsidRPr="009E722F">
              <w:rPr>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14:paraId="4CE55E3B" w14:textId="77777777" w:rsidR="00E02803" w:rsidRPr="009E722F" w:rsidRDefault="00E0280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165CD88D"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2EC47E8" w14:textId="77777777" w:rsidR="00E02803" w:rsidRPr="009E722F" w:rsidRDefault="00E02803" w:rsidP="00173C9E">
            <w:pPr>
              <w:jc w:val="center"/>
              <w:rPr>
                <w:sz w:val="22"/>
                <w:szCs w:val="22"/>
              </w:rPr>
            </w:pPr>
            <w:r w:rsidRPr="009E722F">
              <w:rPr>
                <w:sz w:val="22"/>
                <w:szCs w:val="22"/>
              </w:rPr>
              <w:t> </w:t>
            </w:r>
          </w:p>
        </w:tc>
      </w:tr>
      <w:tr w:rsidR="009E722F" w:rsidRPr="009E722F" w14:paraId="1F8B1A18"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CEF736B" w14:textId="77777777" w:rsidR="00E02803" w:rsidRPr="009E722F" w:rsidRDefault="00E02803" w:rsidP="00173C9E">
            <w:pPr>
              <w:rPr>
                <w:b/>
                <w:bCs/>
                <w:sz w:val="22"/>
                <w:szCs w:val="22"/>
              </w:rPr>
            </w:pPr>
            <w:r w:rsidRPr="009E722F">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14:paraId="492B9D1F"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9379284"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3FCAD24" w14:textId="77777777" w:rsidR="00E02803" w:rsidRPr="009E722F" w:rsidRDefault="00E02803" w:rsidP="00173C9E">
            <w:pPr>
              <w:jc w:val="center"/>
              <w:rPr>
                <w:sz w:val="22"/>
                <w:szCs w:val="22"/>
              </w:rPr>
            </w:pPr>
            <w:r w:rsidRPr="009E722F">
              <w:rPr>
                <w:sz w:val="22"/>
                <w:szCs w:val="22"/>
              </w:rPr>
              <w:t> </w:t>
            </w:r>
          </w:p>
        </w:tc>
      </w:tr>
      <w:tr w:rsidR="009E722F" w:rsidRPr="009E722F" w14:paraId="570141D9"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3674C04B" w14:textId="77777777" w:rsidR="00E02803" w:rsidRPr="009E722F" w:rsidRDefault="00EA060A" w:rsidP="00EA060A">
            <w:pPr>
              <w:rPr>
                <w:sz w:val="22"/>
                <w:szCs w:val="22"/>
              </w:rPr>
            </w:pPr>
            <w:r w:rsidRPr="009E722F">
              <w:rPr>
                <w:sz w:val="22"/>
                <w:szCs w:val="22"/>
              </w:rPr>
              <w:t xml:space="preserve"> Niveau supérieur ou égal à Ingénieur </w:t>
            </w:r>
            <w:r w:rsidR="00E02803" w:rsidRPr="009E722F">
              <w:rPr>
                <w:sz w:val="22"/>
                <w:szCs w:val="22"/>
              </w:rPr>
              <w:t>de</w:t>
            </w:r>
            <w:r w:rsidR="00E66BB3" w:rsidRPr="009E722F">
              <w:rPr>
                <w:sz w:val="22"/>
                <w:szCs w:val="22"/>
              </w:rPr>
              <w:t>s Travaux du</w:t>
            </w:r>
            <w:r w:rsidR="00E02803" w:rsidRPr="009E722F">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14:paraId="3801D237"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38EA6112"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129AC842" w14:textId="77777777" w:rsidR="00E02803" w:rsidRPr="009E722F" w:rsidRDefault="00E02803" w:rsidP="00173C9E">
            <w:pPr>
              <w:jc w:val="center"/>
              <w:rPr>
                <w:sz w:val="22"/>
                <w:szCs w:val="22"/>
              </w:rPr>
            </w:pPr>
            <w:r w:rsidRPr="009E722F">
              <w:rPr>
                <w:sz w:val="22"/>
                <w:szCs w:val="22"/>
              </w:rPr>
              <w:t> </w:t>
            </w:r>
          </w:p>
        </w:tc>
      </w:tr>
      <w:tr w:rsidR="009E722F" w:rsidRPr="009E722F" w14:paraId="75BD4066"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664812AC" w14:textId="77777777" w:rsidR="00E02803" w:rsidRPr="009E722F" w:rsidRDefault="00E91AE6" w:rsidP="00173C9E">
            <w:pPr>
              <w:rPr>
                <w:sz w:val="22"/>
                <w:szCs w:val="22"/>
              </w:rPr>
            </w:pPr>
            <w:r w:rsidRPr="009E722F">
              <w:rPr>
                <w:sz w:val="22"/>
                <w:szCs w:val="22"/>
              </w:rPr>
              <w:t>Ancienneté</w:t>
            </w:r>
            <w:r w:rsidR="00E02803" w:rsidRPr="009E722F">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14:paraId="76013F73"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28EC1F5B"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057BB436" w14:textId="77777777" w:rsidR="00E02803" w:rsidRPr="009E722F" w:rsidRDefault="00E02803" w:rsidP="00173C9E">
            <w:pPr>
              <w:jc w:val="center"/>
              <w:rPr>
                <w:sz w:val="22"/>
                <w:szCs w:val="22"/>
              </w:rPr>
            </w:pPr>
            <w:r w:rsidRPr="009E722F">
              <w:rPr>
                <w:sz w:val="22"/>
                <w:szCs w:val="22"/>
              </w:rPr>
              <w:t> </w:t>
            </w:r>
          </w:p>
        </w:tc>
      </w:tr>
      <w:tr w:rsidR="009E722F" w:rsidRPr="009E722F" w14:paraId="2C3F47B5"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785C7F83" w14:textId="77777777" w:rsidR="00E02803" w:rsidRPr="009E722F" w:rsidRDefault="00E02803" w:rsidP="00173C9E">
            <w:pPr>
              <w:rPr>
                <w:sz w:val="22"/>
                <w:szCs w:val="22"/>
              </w:rPr>
            </w:pPr>
            <w:r w:rsidRPr="009E722F">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14:paraId="0F94CB8A"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5A5125DA"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7626094A" w14:textId="77777777" w:rsidR="00E02803" w:rsidRPr="009E722F" w:rsidRDefault="00E02803" w:rsidP="00173C9E">
            <w:pPr>
              <w:jc w:val="center"/>
              <w:rPr>
                <w:sz w:val="22"/>
                <w:szCs w:val="22"/>
              </w:rPr>
            </w:pPr>
            <w:r w:rsidRPr="009E722F">
              <w:rPr>
                <w:sz w:val="22"/>
                <w:szCs w:val="22"/>
              </w:rPr>
              <w:t> </w:t>
            </w:r>
          </w:p>
        </w:tc>
      </w:tr>
      <w:tr w:rsidR="009E722F" w:rsidRPr="009E722F" w14:paraId="22921E31" w14:textId="77777777"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14:paraId="12AEACEB" w14:textId="77777777" w:rsidR="00E02803" w:rsidRPr="009E722F" w:rsidRDefault="00E02803" w:rsidP="00173C9E">
            <w:pPr>
              <w:rPr>
                <w:sz w:val="22"/>
                <w:szCs w:val="22"/>
              </w:rPr>
            </w:pPr>
            <w:r w:rsidRPr="009E722F">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14:paraId="522C75C2"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0EAE6AC5"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442D27E" w14:textId="77777777" w:rsidR="00E02803" w:rsidRPr="009E722F" w:rsidRDefault="00E02803" w:rsidP="00173C9E">
            <w:pPr>
              <w:jc w:val="center"/>
              <w:rPr>
                <w:sz w:val="22"/>
                <w:szCs w:val="22"/>
              </w:rPr>
            </w:pPr>
            <w:r w:rsidRPr="009E722F">
              <w:rPr>
                <w:sz w:val="22"/>
                <w:szCs w:val="22"/>
              </w:rPr>
              <w:t> </w:t>
            </w:r>
          </w:p>
        </w:tc>
      </w:tr>
      <w:tr w:rsidR="00E02803" w:rsidRPr="009E722F" w14:paraId="0B662CAB" w14:textId="77777777"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CFF49" w14:textId="77777777" w:rsidR="00E02803" w:rsidRPr="009E722F" w:rsidRDefault="00E02803" w:rsidP="00173C9E">
            <w:pPr>
              <w:rPr>
                <w:sz w:val="22"/>
                <w:szCs w:val="22"/>
              </w:rPr>
            </w:pPr>
            <w:r w:rsidRPr="009E722F">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14:paraId="53FA8A48" w14:textId="77777777"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14:paraId="4D97C22C" w14:textId="77777777"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14:paraId="5200FFE7" w14:textId="77777777" w:rsidR="00E02803" w:rsidRPr="009E722F" w:rsidRDefault="00E02803" w:rsidP="00173C9E">
            <w:pPr>
              <w:jc w:val="center"/>
              <w:rPr>
                <w:sz w:val="22"/>
                <w:szCs w:val="22"/>
              </w:rPr>
            </w:pPr>
            <w:r w:rsidRPr="009E722F">
              <w:rPr>
                <w:sz w:val="22"/>
                <w:szCs w:val="22"/>
              </w:rPr>
              <w:t> </w:t>
            </w:r>
          </w:p>
        </w:tc>
      </w:tr>
    </w:tbl>
    <w:p w14:paraId="69CC573D" w14:textId="77777777" w:rsidR="008B4083" w:rsidRPr="009E722F" w:rsidRDefault="008B4083" w:rsidP="00173C9E">
      <w:pPr>
        <w:rPr>
          <w:sz w:val="22"/>
          <w:szCs w:val="22"/>
        </w:rPr>
      </w:pPr>
    </w:p>
    <w:p w14:paraId="5F3BA510" w14:textId="77777777" w:rsidR="00D543E4" w:rsidRPr="009E722F" w:rsidRDefault="00D543E4" w:rsidP="00173C9E">
      <w:pPr>
        <w:rPr>
          <w:sz w:val="22"/>
          <w:szCs w:val="22"/>
        </w:rPr>
      </w:pPr>
    </w:p>
    <w:p w14:paraId="0E3831DB" w14:textId="77777777" w:rsidR="008B4083" w:rsidRPr="009E722F"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9E722F" w:rsidRPr="009E722F" w14:paraId="4A01D21D" w14:textId="77777777"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D4646" w14:textId="77777777" w:rsidR="008B4083" w:rsidRPr="009E722F" w:rsidRDefault="008B4083" w:rsidP="00173C9E">
            <w:pPr>
              <w:rPr>
                <w:b/>
                <w:bCs/>
                <w:sz w:val="22"/>
                <w:szCs w:val="22"/>
              </w:rPr>
            </w:pPr>
            <w:r w:rsidRPr="009E722F">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6FDDA93E" w14:textId="77777777" w:rsidR="008B4083" w:rsidRPr="009E722F" w:rsidRDefault="008B4083" w:rsidP="00173C9E">
            <w:pPr>
              <w:jc w:val="center"/>
              <w:rPr>
                <w:sz w:val="22"/>
                <w:szCs w:val="22"/>
              </w:rPr>
            </w:pPr>
            <w:r w:rsidRPr="009E722F">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25B2AA1C" w14:textId="77777777" w:rsidR="008B4083" w:rsidRPr="009E722F" w:rsidRDefault="008B4083" w:rsidP="00173C9E">
            <w:pPr>
              <w:jc w:val="center"/>
              <w:rPr>
                <w:sz w:val="22"/>
                <w:szCs w:val="22"/>
              </w:rPr>
            </w:pPr>
            <w:r w:rsidRPr="009E722F">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5234ADF1" w14:textId="77777777" w:rsidR="008B4083" w:rsidRPr="009E722F" w:rsidRDefault="008B4083" w:rsidP="00173C9E">
            <w:pPr>
              <w:jc w:val="center"/>
              <w:rPr>
                <w:sz w:val="22"/>
                <w:szCs w:val="22"/>
              </w:rPr>
            </w:pPr>
            <w:r w:rsidRPr="009E722F">
              <w:rPr>
                <w:sz w:val="22"/>
                <w:szCs w:val="22"/>
              </w:rPr>
              <w:t> </w:t>
            </w:r>
          </w:p>
        </w:tc>
      </w:tr>
      <w:tr w:rsidR="009E722F" w:rsidRPr="009E722F" w14:paraId="3F3B5495"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2E67B07" w14:textId="77777777" w:rsidR="008B4083" w:rsidRPr="009E722F" w:rsidRDefault="008B4083" w:rsidP="00EA060A">
            <w:pPr>
              <w:rPr>
                <w:sz w:val="22"/>
                <w:szCs w:val="22"/>
              </w:rPr>
            </w:pPr>
            <w:r w:rsidRPr="009E722F">
              <w:rPr>
                <w:sz w:val="22"/>
                <w:szCs w:val="22"/>
              </w:rPr>
              <w:lastRenderedPageBreak/>
              <w:t xml:space="preserve"> Niveau supérieur ou égal à Technicien</w:t>
            </w:r>
            <w:r w:rsidR="00EA060A" w:rsidRPr="009E722F">
              <w:rPr>
                <w:sz w:val="22"/>
                <w:szCs w:val="22"/>
              </w:rPr>
              <w:t xml:space="preserve"> Supérieur</w:t>
            </w:r>
            <w:r w:rsidRPr="009E722F">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14:paraId="1F0A82E1"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14BA237"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7D9B05D2" w14:textId="77777777" w:rsidR="008B4083" w:rsidRPr="009E722F" w:rsidRDefault="008B4083" w:rsidP="00173C9E">
            <w:pPr>
              <w:jc w:val="center"/>
              <w:rPr>
                <w:sz w:val="22"/>
                <w:szCs w:val="22"/>
              </w:rPr>
            </w:pPr>
            <w:r w:rsidRPr="009E722F">
              <w:rPr>
                <w:sz w:val="22"/>
                <w:szCs w:val="22"/>
              </w:rPr>
              <w:t> </w:t>
            </w:r>
          </w:p>
        </w:tc>
      </w:tr>
      <w:tr w:rsidR="009E722F" w:rsidRPr="009E722F" w14:paraId="449B0C2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228A561" w14:textId="77777777" w:rsidR="008B4083" w:rsidRPr="009E722F" w:rsidRDefault="00E02803" w:rsidP="00173C9E">
            <w:pPr>
              <w:rPr>
                <w:sz w:val="22"/>
                <w:szCs w:val="22"/>
              </w:rPr>
            </w:pPr>
            <w:r w:rsidRPr="009E722F">
              <w:rPr>
                <w:sz w:val="22"/>
                <w:szCs w:val="22"/>
              </w:rPr>
              <w:t>Ancienneté</w:t>
            </w:r>
            <w:r w:rsidR="008B4083" w:rsidRPr="009E722F">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14:paraId="4C5D5E7E"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4FEE2F6"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155D361" w14:textId="77777777" w:rsidR="008B4083" w:rsidRPr="009E722F" w:rsidRDefault="008B4083" w:rsidP="00173C9E">
            <w:pPr>
              <w:jc w:val="center"/>
              <w:rPr>
                <w:sz w:val="22"/>
                <w:szCs w:val="22"/>
              </w:rPr>
            </w:pPr>
            <w:r w:rsidRPr="009E722F">
              <w:rPr>
                <w:sz w:val="22"/>
                <w:szCs w:val="22"/>
              </w:rPr>
              <w:t> </w:t>
            </w:r>
          </w:p>
        </w:tc>
      </w:tr>
      <w:tr w:rsidR="009E722F" w:rsidRPr="009E722F" w14:paraId="15124AE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B2EEF52" w14:textId="77777777" w:rsidR="008B4083" w:rsidRPr="009E722F" w:rsidRDefault="008B4083" w:rsidP="00173C9E">
            <w:pPr>
              <w:rPr>
                <w:sz w:val="22"/>
                <w:szCs w:val="22"/>
              </w:rPr>
            </w:pPr>
            <w:r w:rsidRPr="009E722F">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14:paraId="229FCF85"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7E8D3AB"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A0D235B" w14:textId="77777777" w:rsidR="008B4083" w:rsidRPr="009E722F" w:rsidRDefault="008B4083" w:rsidP="00173C9E">
            <w:pPr>
              <w:jc w:val="center"/>
              <w:rPr>
                <w:sz w:val="22"/>
                <w:szCs w:val="22"/>
              </w:rPr>
            </w:pPr>
            <w:r w:rsidRPr="009E722F">
              <w:rPr>
                <w:sz w:val="22"/>
                <w:szCs w:val="22"/>
              </w:rPr>
              <w:t> </w:t>
            </w:r>
          </w:p>
        </w:tc>
      </w:tr>
      <w:tr w:rsidR="009E722F" w:rsidRPr="009E722F" w14:paraId="3C49255D"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79D04885" w14:textId="77777777" w:rsidR="008B4083" w:rsidRPr="009E722F" w:rsidRDefault="008B4083" w:rsidP="00173C9E">
            <w:pPr>
              <w:rPr>
                <w:sz w:val="22"/>
                <w:szCs w:val="22"/>
              </w:rPr>
            </w:pPr>
            <w:r w:rsidRPr="009E722F">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14:paraId="467B16E5"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B2A1D57"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9B47DC1" w14:textId="77777777" w:rsidR="008B4083" w:rsidRPr="009E722F" w:rsidRDefault="008B4083" w:rsidP="00173C9E">
            <w:pPr>
              <w:jc w:val="center"/>
              <w:rPr>
                <w:sz w:val="22"/>
                <w:szCs w:val="22"/>
              </w:rPr>
            </w:pPr>
            <w:r w:rsidRPr="009E722F">
              <w:rPr>
                <w:sz w:val="22"/>
                <w:szCs w:val="22"/>
              </w:rPr>
              <w:t> </w:t>
            </w:r>
          </w:p>
        </w:tc>
      </w:tr>
      <w:tr w:rsidR="009E722F" w:rsidRPr="009E722F" w14:paraId="164E28E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5D2B28DD" w14:textId="77777777" w:rsidR="008B4083" w:rsidRPr="009E722F" w:rsidRDefault="008B4083" w:rsidP="00173C9E">
            <w:pPr>
              <w:rPr>
                <w:sz w:val="22"/>
                <w:szCs w:val="22"/>
              </w:rPr>
            </w:pPr>
            <w:r w:rsidRPr="009E722F">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14:paraId="5BCB9C72"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D3DAC6A"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20C20AC" w14:textId="77777777" w:rsidR="008B4083" w:rsidRPr="009E722F" w:rsidRDefault="008B4083" w:rsidP="00173C9E">
            <w:pPr>
              <w:jc w:val="center"/>
              <w:rPr>
                <w:sz w:val="22"/>
                <w:szCs w:val="22"/>
              </w:rPr>
            </w:pPr>
            <w:r w:rsidRPr="009E722F">
              <w:rPr>
                <w:sz w:val="22"/>
                <w:szCs w:val="22"/>
              </w:rPr>
              <w:t> </w:t>
            </w:r>
          </w:p>
        </w:tc>
      </w:tr>
      <w:tr w:rsidR="009E722F" w:rsidRPr="009E722F" w14:paraId="416CA821"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F82CA4D" w14:textId="77777777" w:rsidR="008B4083" w:rsidRPr="009E722F" w:rsidRDefault="008B4083" w:rsidP="00173C9E">
            <w:pPr>
              <w:rPr>
                <w:b/>
                <w:bCs/>
                <w:sz w:val="22"/>
                <w:szCs w:val="22"/>
              </w:rPr>
            </w:pPr>
            <w:r w:rsidRPr="009E722F">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14:paraId="6797DD43"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81045C1"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350E4F7" w14:textId="77777777" w:rsidR="008B4083" w:rsidRPr="009E722F" w:rsidRDefault="008B4083" w:rsidP="00173C9E">
            <w:pPr>
              <w:jc w:val="center"/>
              <w:rPr>
                <w:sz w:val="22"/>
                <w:szCs w:val="22"/>
              </w:rPr>
            </w:pPr>
            <w:r w:rsidRPr="009E722F">
              <w:rPr>
                <w:sz w:val="22"/>
                <w:szCs w:val="22"/>
              </w:rPr>
              <w:t> </w:t>
            </w:r>
          </w:p>
        </w:tc>
      </w:tr>
      <w:tr w:rsidR="009E722F" w:rsidRPr="009E722F" w14:paraId="6403C81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007AD003" w14:textId="77777777" w:rsidR="008B4083" w:rsidRPr="009E722F" w:rsidRDefault="008B4083" w:rsidP="00173C9E">
            <w:pPr>
              <w:rPr>
                <w:b/>
                <w:bCs/>
                <w:sz w:val="22"/>
                <w:szCs w:val="22"/>
              </w:rPr>
            </w:pPr>
            <w:r w:rsidRPr="009E722F">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14:paraId="028AA44A"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1BCD49E8"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D990FE6"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1B038152"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002071F7" w14:textId="77777777" w:rsidR="008B4083" w:rsidRPr="009E722F" w:rsidRDefault="008B4083" w:rsidP="00173C9E">
            <w:pPr>
              <w:rPr>
                <w:sz w:val="22"/>
                <w:szCs w:val="22"/>
              </w:rPr>
            </w:pPr>
            <w:r w:rsidRPr="009E722F">
              <w:rPr>
                <w:sz w:val="22"/>
                <w:szCs w:val="22"/>
              </w:rPr>
              <w:t>¤ Attestation de visi</w:t>
            </w:r>
            <w:r w:rsidR="00814E2D" w:rsidRPr="009E722F">
              <w:rPr>
                <w:sz w:val="22"/>
                <w:szCs w:val="22"/>
              </w:rPr>
              <w:t>te des lieux (respect du formulaire</w:t>
            </w:r>
            <w:r w:rsidRPr="009E722F">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14:paraId="77C0CAB9"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A2E0BAD"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382C670"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7403ABE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084D6F7" w14:textId="77777777" w:rsidR="008B4083" w:rsidRPr="009E722F" w:rsidRDefault="008B4083" w:rsidP="00173C9E">
            <w:pPr>
              <w:rPr>
                <w:i/>
                <w:iCs/>
                <w:sz w:val="22"/>
                <w:szCs w:val="22"/>
              </w:rPr>
            </w:pPr>
            <w:r w:rsidRPr="009E722F">
              <w:rPr>
                <w:i/>
                <w:iCs/>
                <w:sz w:val="22"/>
                <w:szCs w:val="22"/>
              </w:rPr>
              <w:t xml:space="preserve">* </w:t>
            </w:r>
            <w:r w:rsidR="00E91AE6" w:rsidRPr="009E722F">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14:paraId="3337BA11"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BE9ED39"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583E95BF"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3C4462C4"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BE6D639" w14:textId="77777777" w:rsidR="008B4083" w:rsidRPr="009E722F" w:rsidRDefault="008B4083" w:rsidP="00173C9E">
            <w:pPr>
              <w:rPr>
                <w:sz w:val="22"/>
                <w:szCs w:val="22"/>
              </w:rPr>
            </w:pPr>
            <w:r w:rsidRPr="009E722F">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14:paraId="71B514C2"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AEA3E54"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765ED11"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302BF3F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68DDEE2" w14:textId="77777777" w:rsidR="008B4083" w:rsidRPr="009E722F" w:rsidRDefault="008B4083" w:rsidP="00173C9E">
            <w:pPr>
              <w:rPr>
                <w:sz w:val="22"/>
                <w:szCs w:val="22"/>
              </w:rPr>
            </w:pPr>
            <w:r w:rsidRPr="009E722F">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14:paraId="2BAC4A3C"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BA8BA3D"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62FD72DA"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250E1C2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13BB568" w14:textId="77777777" w:rsidR="008B4083" w:rsidRPr="009E722F" w:rsidRDefault="008B4083" w:rsidP="00173C9E">
            <w:pPr>
              <w:rPr>
                <w:sz w:val="22"/>
                <w:szCs w:val="22"/>
              </w:rPr>
            </w:pPr>
            <w:r w:rsidRPr="009E722F">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14:paraId="0AAB2CBA"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3DF9C28"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4769A67"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4A22D2EF"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295B3A52" w14:textId="77777777" w:rsidR="008B4083" w:rsidRPr="009E722F" w:rsidRDefault="008B4083" w:rsidP="00173C9E">
            <w:pPr>
              <w:rPr>
                <w:sz w:val="22"/>
                <w:szCs w:val="22"/>
              </w:rPr>
            </w:pPr>
            <w:r w:rsidRPr="009E722F">
              <w:rPr>
                <w:sz w:val="22"/>
                <w:szCs w:val="22"/>
              </w:rPr>
              <w:t xml:space="preserve">¤ </w:t>
            </w:r>
            <w:r w:rsidR="00E91AE6" w:rsidRPr="009E722F">
              <w:rPr>
                <w:sz w:val="22"/>
                <w:szCs w:val="22"/>
              </w:rPr>
              <w:t>Approvisionnement</w:t>
            </w:r>
            <w:r w:rsidRPr="009E722F">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14:paraId="2BD92512"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446FEFBE"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54D1B73"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62ABF55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3502F198" w14:textId="77777777" w:rsidR="008B4083" w:rsidRPr="009E722F" w:rsidRDefault="008B4083" w:rsidP="00173C9E">
            <w:pPr>
              <w:rPr>
                <w:sz w:val="22"/>
                <w:szCs w:val="22"/>
              </w:rPr>
            </w:pPr>
            <w:r w:rsidRPr="009E722F">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14:paraId="4CFB14BB"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75732D5" w14:textId="77777777"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745FA9B" w14:textId="77777777" w:rsidR="008B4083" w:rsidRPr="009E722F" w:rsidRDefault="008B4083" w:rsidP="00173C9E">
            <w:pPr>
              <w:jc w:val="center"/>
              <w:rPr>
                <w:b/>
                <w:bCs/>
                <w:sz w:val="22"/>
                <w:szCs w:val="22"/>
              </w:rPr>
            </w:pPr>
            <w:r w:rsidRPr="009E722F">
              <w:rPr>
                <w:b/>
                <w:bCs/>
                <w:sz w:val="22"/>
                <w:szCs w:val="22"/>
              </w:rPr>
              <w:t> </w:t>
            </w:r>
          </w:p>
        </w:tc>
      </w:tr>
      <w:tr w:rsidR="009E722F" w:rsidRPr="009E722F" w14:paraId="706EFC3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79F09738" w14:textId="77777777" w:rsidR="008B4083" w:rsidRPr="009E722F" w:rsidRDefault="008B4083" w:rsidP="00173C9E">
            <w:pPr>
              <w:rPr>
                <w:i/>
                <w:iCs/>
                <w:sz w:val="22"/>
                <w:szCs w:val="22"/>
              </w:rPr>
            </w:pPr>
            <w:r w:rsidRPr="009E722F">
              <w:rPr>
                <w:i/>
                <w:iCs/>
                <w:sz w:val="22"/>
                <w:szCs w:val="22"/>
              </w:rPr>
              <w:t xml:space="preserve">* </w:t>
            </w:r>
            <w:r w:rsidR="00E91AE6" w:rsidRPr="009E722F">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14:paraId="1DE64684" w14:textId="77777777" w:rsidR="008B4083" w:rsidRPr="009E722F" w:rsidRDefault="008B4083" w:rsidP="00173C9E">
            <w:pPr>
              <w:jc w:val="center"/>
              <w:rPr>
                <w:i/>
                <w:iCs/>
                <w:sz w:val="22"/>
                <w:szCs w:val="22"/>
              </w:rPr>
            </w:pPr>
            <w:r w:rsidRPr="009E722F">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62C0381" w14:textId="77777777" w:rsidR="008B4083" w:rsidRPr="009E722F" w:rsidRDefault="008B4083" w:rsidP="00173C9E">
            <w:pPr>
              <w:jc w:val="center"/>
              <w:rPr>
                <w:i/>
                <w:iCs/>
                <w:sz w:val="22"/>
                <w:szCs w:val="22"/>
              </w:rPr>
            </w:pPr>
            <w:r w:rsidRPr="009E722F">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18F45A2" w14:textId="77777777" w:rsidR="008B4083" w:rsidRPr="009E722F" w:rsidRDefault="008B4083" w:rsidP="00173C9E">
            <w:pPr>
              <w:jc w:val="center"/>
              <w:rPr>
                <w:i/>
                <w:iCs/>
                <w:sz w:val="22"/>
                <w:szCs w:val="22"/>
              </w:rPr>
            </w:pPr>
            <w:r w:rsidRPr="009E722F">
              <w:rPr>
                <w:i/>
                <w:iCs/>
                <w:sz w:val="22"/>
                <w:szCs w:val="22"/>
              </w:rPr>
              <w:t> </w:t>
            </w:r>
          </w:p>
        </w:tc>
      </w:tr>
      <w:tr w:rsidR="009E722F" w:rsidRPr="009E722F" w14:paraId="5110FFC9"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CCDC14F" w14:textId="77777777" w:rsidR="008B4083" w:rsidRPr="009E722F" w:rsidRDefault="008B4083" w:rsidP="00173C9E">
            <w:pPr>
              <w:rPr>
                <w:sz w:val="22"/>
                <w:szCs w:val="22"/>
              </w:rPr>
            </w:pPr>
            <w:r w:rsidRPr="009E722F">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2C7DF374"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76F17770"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87FFCC6" w14:textId="77777777" w:rsidR="008B4083" w:rsidRPr="009E722F" w:rsidRDefault="008B4083" w:rsidP="00173C9E">
            <w:pPr>
              <w:jc w:val="center"/>
              <w:rPr>
                <w:sz w:val="22"/>
                <w:szCs w:val="22"/>
              </w:rPr>
            </w:pPr>
            <w:r w:rsidRPr="009E722F">
              <w:rPr>
                <w:sz w:val="22"/>
                <w:szCs w:val="22"/>
              </w:rPr>
              <w:t> </w:t>
            </w:r>
          </w:p>
        </w:tc>
      </w:tr>
      <w:tr w:rsidR="009E722F" w:rsidRPr="009E722F" w14:paraId="2C3D5AD7"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1431A348" w14:textId="77777777" w:rsidR="008B4083" w:rsidRPr="009E722F" w:rsidRDefault="008B4083" w:rsidP="00173C9E">
            <w:pPr>
              <w:rPr>
                <w:sz w:val="22"/>
                <w:szCs w:val="22"/>
              </w:rPr>
            </w:pPr>
            <w:r w:rsidRPr="009E722F">
              <w:rPr>
                <w:sz w:val="22"/>
                <w:szCs w:val="22"/>
              </w:rPr>
              <w:t xml:space="preserve">¤ </w:t>
            </w:r>
            <w:r w:rsidR="00E91AE6" w:rsidRPr="009E722F">
              <w:rPr>
                <w:sz w:val="22"/>
                <w:szCs w:val="22"/>
              </w:rPr>
              <w:t>Sécurité</w:t>
            </w:r>
            <w:r w:rsidRPr="009E722F">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14:paraId="4F51ABCA"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B384BCA"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9C02AF9" w14:textId="77777777" w:rsidR="008B4083" w:rsidRPr="009E722F" w:rsidRDefault="008B4083" w:rsidP="00173C9E">
            <w:pPr>
              <w:jc w:val="center"/>
              <w:rPr>
                <w:sz w:val="22"/>
                <w:szCs w:val="22"/>
              </w:rPr>
            </w:pPr>
            <w:r w:rsidRPr="009E722F">
              <w:rPr>
                <w:sz w:val="22"/>
                <w:szCs w:val="22"/>
              </w:rPr>
              <w:t> </w:t>
            </w:r>
          </w:p>
        </w:tc>
      </w:tr>
      <w:tr w:rsidR="009E722F" w:rsidRPr="009E722F" w14:paraId="7056222A"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48D2AF6A" w14:textId="77777777" w:rsidR="008B4083" w:rsidRPr="009E722F" w:rsidRDefault="008B4083" w:rsidP="00173C9E">
            <w:pPr>
              <w:rPr>
                <w:sz w:val="22"/>
                <w:szCs w:val="22"/>
              </w:rPr>
            </w:pPr>
            <w:r w:rsidRPr="009E722F">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14:paraId="55A05005"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22AB9D8"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3C2847C5" w14:textId="77777777" w:rsidR="008B4083" w:rsidRPr="009E722F" w:rsidRDefault="008B4083" w:rsidP="00173C9E">
            <w:pPr>
              <w:jc w:val="center"/>
              <w:rPr>
                <w:sz w:val="22"/>
                <w:szCs w:val="22"/>
              </w:rPr>
            </w:pPr>
            <w:r w:rsidRPr="009E722F">
              <w:rPr>
                <w:sz w:val="22"/>
                <w:szCs w:val="22"/>
              </w:rPr>
              <w:t> </w:t>
            </w:r>
          </w:p>
        </w:tc>
      </w:tr>
      <w:tr w:rsidR="009E722F" w:rsidRPr="009E722F" w14:paraId="39392DCE"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33698EAF" w14:textId="77777777" w:rsidR="008B4083" w:rsidRPr="009E722F" w:rsidRDefault="008B4083" w:rsidP="00173C9E">
            <w:pPr>
              <w:rPr>
                <w:i/>
                <w:iCs/>
                <w:sz w:val="22"/>
                <w:szCs w:val="22"/>
              </w:rPr>
            </w:pPr>
            <w:r w:rsidRPr="009E722F">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14:paraId="739398ED"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005EB5A3"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4C6AD34E" w14:textId="77777777" w:rsidR="008B4083" w:rsidRPr="009E722F" w:rsidRDefault="008B4083" w:rsidP="00173C9E">
            <w:pPr>
              <w:jc w:val="center"/>
              <w:rPr>
                <w:sz w:val="22"/>
                <w:szCs w:val="22"/>
              </w:rPr>
            </w:pPr>
            <w:r w:rsidRPr="009E722F">
              <w:rPr>
                <w:sz w:val="22"/>
                <w:szCs w:val="22"/>
              </w:rPr>
              <w:t> </w:t>
            </w:r>
          </w:p>
        </w:tc>
      </w:tr>
      <w:tr w:rsidR="009E722F" w:rsidRPr="009E722F" w14:paraId="6FA94BB8"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619F1139" w14:textId="77777777" w:rsidR="008B4083" w:rsidRPr="009E722F" w:rsidRDefault="008B4083" w:rsidP="00173C9E">
            <w:pPr>
              <w:rPr>
                <w:sz w:val="22"/>
                <w:szCs w:val="22"/>
              </w:rPr>
            </w:pPr>
            <w:r w:rsidRPr="009E722F">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14:paraId="2E64AC4C"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6732AB5C"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DE4DAC4" w14:textId="77777777" w:rsidR="008B4083" w:rsidRPr="009E722F" w:rsidRDefault="008B4083" w:rsidP="00173C9E">
            <w:pPr>
              <w:jc w:val="center"/>
              <w:rPr>
                <w:sz w:val="22"/>
                <w:szCs w:val="22"/>
              </w:rPr>
            </w:pPr>
            <w:r w:rsidRPr="009E722F">
              <w:rPr>
                <w:sz w:val="22"/>
                <w:szCs w:val="22"/>
              </w:rPr>
              <w:t> </w:t>
            </w:r>
          </w:p>
        </w:tc>
      </w:tr>
      <w:tr w:rsidR="009E722F" w:rsidRPr="009E722F" w14:paraId="7D50E34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4CCACCBA" w14:textId="77777777" w:rsidR="008B4083" w:rsidRPr="009E722F" w:rsidRDefault="008B4083" w:rsidP="00173C9E">
            <w:pPr>
              <w:rPr>
                <w:sz w:val="22"/>
                <w:szCs w:val="22"/>
              </w:rPr>
            </w:pPr>
            <w:r w:rsidRPr="009E722F">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14:paraId="1B1CD137" w14:textId="77777777"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3B92F60F"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FF67771" w14:textId="77777777" w:rsidR="008B4083" w:rsidRPr="009E722F" w:rsidRDefault="008B4083" w:rsidP="00173C9E">
            <w:pPr>
              <w:jc w:val="center"/>
              <w:rPr>
                <w:sz w:val="22"/>
                <w:szCs w:val="22"/>
              </w:rPr>
            </w:pPr>
            <w:r w:rsidRPr="009E722F">
              <w:rPr>
                <w:sz w:val="22"/>
                <w:szCs w:val="22"/>
              </w:rPr>
              <w:t> </w:t>
            </w:r>
          </w:p>
        </w:tc>
      </w:tr>
      <w:tr w:rsidR="009E722F" w:rsidRPr="009E722F" w14:paraId="66B89EFB"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232CABC2" w14:textId="77777777" w:rsidR="008B4083" w:rsidRPr="009E722F" w:rsidRDefault="008B4083" w:rsidP="00173C9E">
            <w:pPr>
              <w:rPr>
                <w:b/>
                <w:bCs/>
                <w:sz w:val="22"/>
                <w:szCs w:val="22"/>
              </w:rPr>
            </w:pPr>
            <w:r w:rsidRPr="009E722F">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14:paraId="03C60088"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E0F06B8"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0181AC38" w14:textId="77777777" w:rsidR="008B4083" w:rsidRPr="009E722F" w:rsidRDefault="008B4083" w:rsidP="00173C9E">
            <w:pPr>
              <w:jc w:val="center"/>
              <w:rPr>
                <w:sz w:val="22"/>
                <w:szCs w:val="22"/>
              </w:rPr>
            </w:pPr>
            <w:r w:rsidRPr="009E722F">
              <w:rPr>
                <w:sz w:val="22"/>
                <w:szCs w:val="22"/>
              </w:rPr>
              <w:t> </w:t>
            </w:r>
          </w:p>
        </w:tc>
      </w:tr>
      <w:tr w:rsidR="009E722F" w:rsidRPr="009E722F" w14:paraId="69A7E680"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14:paraId="53B7FDB1" w14:textId="77777777" w:rsidR="008B4083" w:rsidRPr="009E722F" w:rsidRDefault="008B4083" w:rsidP="00173C9E">
            <w:pPr>
              <w:jc w:val="center"/>
              <w:rPr>
                <w:b/>
                <w:bCs/>
                <w:sz w:val="22"/>
                <w:szCs w:val="22"/>
              </w:rPr>
            </w:pPr>
            <w:r w:rsidRPr="009E722F">
              <w:rPr>
                <w:b/>
                <w:bCs/>
                <w:sz w:val="22"/>
                <w:szCs w:val="22"/>
              </w:rPr>
              <w:t>TOTAL</w:t>
            </w:r>
            <w:r w:rsidR="00CC7C19" w:rsidRPr="009E722F">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14:paraId="548C53EE"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267CA921"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17711E66" w14:textId="77777777" w:rsidR="008B4083" w:rsidRPr="009E722F" w:rsidRDefault="008B4083" w:rsidP="00173C9E">
            <w:pPr>
              <w:jc w:val="center"/>
              <w:rPr>
                <w:sz w:val="22"/>
                <w:szCs w:val="22"/>
              </w:rPr>
            </w:pPr>
            <w:r w:rsidRPr="009E722F">
              <w:rPr>
                <w:sz w:val="22"/>
                <w:szCs w:val="22"/>
              </w:rPr>
              <w:t> </w:t>
            </w:r>
          </w:p>
        </w:tc>
      </w:tr>
      <w:tr w:rsidR="008B4083" w:rsidRPr="009E722F" w14:paraId="75C066F3" w14:textId="77777777"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14:paraId="6942A639" w14:textId="77777777" w:rsidR="008B4083" w:rsidRPr="009E722F" w:rsidRDefault="008B4083" w:rsidP="00173C9E">
            <w:pPr>
              <w:jc w:val="center"/>
              <w:rPr>
                <w:b/>
                <w:bCs/>
                <w:sz w:val="22"/>
                <w:szCs w:val="22"/>
              </w:rPr>
            </w:pPr>
            <w:r w:rsidRPr="009E722F">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14:paraId="3CEFBDDC" w14:textId="77777777"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14:paraId="54538301" w14:textId="77777777"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14:paraId="22D58E4A" w14:textId="77777777" w:rsidR="008B4083" w:rsidRPr="009E722F" w:rsidRDefault="008B4083" w:rsidP="00173C9E">
            <w:pPr>
              <w:jc w:val="center"/>
              <w:rPr>
                <w:sz w:val="22"/>
                <w:szCs w:val="22"/>
              </w:rPr>
            </w:pPr>
            <w:r w:rsidRPr="009E722F">
              <w:rPr>
                <w:sz w:val="22"/>
                <w:szCs w:val="22"/>
              </w:rPr>
              <w:t> </w:t>
            </w:r>
          </w:p>
        </w:tc>
      </w:tr>
    </w:tbl>
    <w:p w14:paraId="713A6FB6" w14:textId="77777777" w:rsidR="00D809F9" w:rsidRPr="009E722F" w:rsidRDefault="00D809F9" w:rsidP="00173C9E">
      <w:pPr>
        <w:jc w:val="center"/>
        <w:rPr>
          <w:b/>
          <w:sz w:val="22"/>
          <w:szCs w:val="22"/>
        </w:rPr>
      </w:pPr>
    </w:p>
    <w:p w14:paraId="69DC87A2" w14:textId="77777777" w:rsidR="00331465" w:rsidRPr="009E722F" w:rsidRDefault="00D809F9" w:rsidP="00173C9E">
      <w:pPr>
        <w:jc w:val="center"/>
        <w:rPr>
          <w:b/>
          <w:i/>
          <w:sz w:val="22"/>
          <w:szCs w:val="22"/>
        </w:rPr>
      </w:pPr>
      <w:r w:rsidRPr="009E722F">
        <w:rPr>
          <w:b/>
          <w:i/>
          <w:sz w:val="22"/>
          <w:szCs w:val="22"/>
        </w:rPr>
        <w:t xml:space="preserve">N.B. : Le critère de qualification est la validation de </w:t>
      </w:r>
      <w:r w:rsidR="00E91AE6" w:rsidRPr="009E722F">
        <w:rPr>
          <w:b/>
          <w:i/>
          <w:sz w:val="22"/>
          <w:szCs w:val="22"/>
        </w:rPr>
        <w:t>trente-s</w:t>
      </w:r>
      <w:r w:rsidR="002931F0" w:rsidRPr="009E722F">
        <w:rPr>
          <w:b/>
          <w:i/>
          <w:sz w:val="22"/>
          <w:szCs w:val="22"/>
        </w:rPr>
        <w:t>ix</w:t>
      </w:r>
      <w:r w:rsidRPr="009E722F">
        <w:rPr>
          <w:b/>
          <w:i/>
          <w:sz w:val="22"/>
          <w:szCs w:val="22"/>
        </w:rPr>
        <w:t xml:space="preserve"> (3</w:t>
      </w:r>
      <w:r w:rsidR="002931F0" w:rsidRPr="009E722F">
        <w:rPr>
          <w:b/>
          <w:i/>
          <w:sz w:val="22"/>
          <w:szCs w:val="22"/>
        </w:rPr>
        <w:t>6</w:t>
      </w:r>
      <w:r w:rsidRPr="009E722F">
        <w:rPr>
          <w:b/>
          <w:i/>
          <w:sz w:val="22"/>
          <w:szCs w:val="22"/>
        </w:rPr>
        <w:t>) critères</w:t>
      </w:r>
    </w:p>
    <w:p w14:paraId="4C4C4F0E" w14:textId="77777777" w:rsidR="00EA060A" w:rsidRPr="009E722F" w:rsidRDefault="00EA060A" w:rsidP="00EA060A">
      <w:pPr>
        <w:jc w:val="center"/>
        <w:rPr>
          <w:sz w:val="22"/>
          <w:szCs w:val="22"/>
        </w:rPr>
      </w:pPr>
      <w:r w:rsidRPr="009E722F">
        <w:rPr>
          <w:sz w:val="22"/>
          <w:szCs w:val="22"/>
        </w:rPr>
        <w:br w:type="page"/>
      </w:r>
    </w:p>
    <w:p w14:paraId="2681B9EF" w14:textId="77777777" w:rsidR="00EA060A" w:rsidRPr="009E722F" w:rsidRDefault="00EA060A" w:rsidP="00EA060A">
      <w:pPr>
        <w:jc w:val="center"/>
        <w:rPr>
          <w:sz w:val="22"/>
          <w:szCs w:val="22"/>
        </w:rPr>
      </w:pPr>
    </w:p>
    <w:p w14:paraId="59C6C43D" w14:textId="77777777" w:rsidR="00EA060A" w:rsidRPr="009E722F" w:rsidRDefault="00EA060A" w:rsidP="00EA060A">
      <w:pPr>
        <w:jc w:val="center"/>
        <w:rPr>
          <w:sz w:val="22"/>
          <w:szCs w:val="22"/>
        </w:rPr>
      </w:pPr>
    </w:p>
    <w:p w14:paraId="39633DC3" w14:textId="77777777" w:rsidR="00EA060A" w:rsidRPr="009E722F" w:rsidRDefault="00EA060A" w:rsidP="00EA060A">
      <w:pPr>
        <w:jc w:val="center"/>
        <w:rPr>
          <w:sz w:val="22"/>
          <w:szCs w:val="22"/>
        </w:rPr>
      </w:pPr>
    </w:p>
    <w:p w14:paraId="2F45475E" w14:textId="77777777" w:rsidR="00EA060A" w:rsidRPr="009E722F" w:rsidRDefault="00EA060A" w:rsidP="00EA060A">
      <w:pPr>
        <w:jc w:val="center"/>
        <w:rPr>
          <w:sz w:val="22"/>
          <w:szCs w:val="22"/>
        </w:rPr>
      </w:pPr>
    </w:p>
    <w:p w14:paraId="0FCFBFB6" w14:textId="77777777" w:rsidR="00EA060A" w:rsidRPr="009E722F" w:rsidRDefault="00EA060A" w:rsidP="00EA060A">
      <w:pPr>
        <w:jc w:val="center"/>
        <w:rPr>
          <w:sz w:val="22"/>
          <w:szCs w:val="22"/>
        </w:rPr>
      </w:pPr>
    </w:p>
    <w:p w14:paraId="2FFA6570" w14:textId="77777777" w:rsidR="00EA060A" w:rsidRPr="009E722F" w:rsidRDefault="00EA060A" w:rsidP="00EA060A">
      <w:pPr>
        <w:jc w:val="center"/>
        <w:rPr>
          <w:sz w:val="22"/>
          <w:szCs w:val="22"/>
        </w:rPr>
      </w:pPr>
    </w:p>
    <w:p w14:paraId="341235A2" w14:textId="77777777" w:rsidR="00EA060A" w:rsidRPr="009E722F" w:rsidRDefault="00EA060A" w:rsidP="00EA060A">
      <w:pPr>
        <w:jc w:val="center"/>
        <w:rPr>
          <w:sz w:val="22"/>
          <w:szCs w:val="22"/>
        </w:rPr>
      </w:pPr>
    </w:p>
    <w:p w14:paraId="39A04751" w14:textId="77777777" w:rsidR="00EA060A" w:rsidRPr="009E722F" w:rsidRDefault="00EA060A" w:rsidP="00EA060A">
      <w:pPr>
        <w:jc w:val="center"/>
        <w:rPr>
          <w:sz w:val="22"/>
          <w:szCs w:val="22"/>
        </w:rPr>
      </w:pPr>
    </w:p>
    <w:p w14:paraId="54DCC27F" w14:textId="77777777" w:rsidR="00EA060A" w:rsidRPr="009E722F" w:rsidRDefault="00EA060A" w:rsidP="00EA060A">
      <w:pPr>
        <w:jc w:val="center"/>
        <w:rPr>
          <w:sz w:val="22"/>
          <w:szCs w:val="22"/>
        </w:rPr>
      </w:pPr>
    </w:p>
    <w:p w14:paraId="341E5456" w14:textId="77777777" w:rsidR="00EA060A" w:rsidRPr="009E722F" w:rsidRDefault="00EA060A" w:rsidP="00EA060A">
      <w:pPr>
        <w:jc w:val="center"/>
        <w:rPr>
          <w:sz w:val="22"/>
          <w:szCs w:val="22"/>
        </w:rPr>
      </w:pPr>
    </w:p>
    <w:p w14:paraId="0A9624B0" w14:textId="77777777" w:rsidR="00EA060A" w:rsidRPr="009E722F" w:rsidRDefault="00EA060A" w:rsidP="00EA060A">
      <w:pPr>
        <w:jc w:val="center"/>
        <w:rPr>
          <w:sz w:val="22"/>
          <w:szCs w:val="22"/>
        </w:rPr>
      </w:pPr>
    </w:p>
    <w:p w14:paraId="3D0A2551" w14:textId="77777777" w:rsidR="00EA060A" w:rsidRPr="009E722F" w:rsidRDefault="00EA060A" w:rsidP="00EA060A">
      <w:pPr>
        <w:jc w:val="center"/>
        <w:rPr>
          <w:sz w:val="22"/>
          <w:szCs w:val="22"/>
        </w:rPr>
      </w:pPr>
    </w:p>
    <w:p w14:paraId="494662CD" w14:textId="77777777" w:rsidR="001A2045" w:rsidRPr="009E722F" w:rsidRDefault="001A2045" w:rsidP="00EA060A">
      <w:pPr>
        <w:jc w:val="center"/>
        <w:rPr>
          <w:sz w:val="22"/>
          <w:szCs w:val="22"/>
        </w:rPr>
      </w:pPr>
    </w:p>
    <w:p w14:paraId="2C492C2A" w14:textId="77777777" w:rsidR="001A2045" w:rsidRPr="009E722F" w:rsidRDefault="001A2045" w:rsidP="00EA060A">
      <w:pPr>
        <w:jc w:val="center"/>
        <w:rPr>
          <w:sz w:val="22"/>
          <w:szCs w:val="22"/>
        </w:rPr>
      </w:pPr>
    </w:p>
    <w:p w14:paraId="0E300AFF" w14:textId="77777777" w:rsidR="001A2045" w:rsidRPr="009E722F" w:rsidRDefault="001A2045" w:rsidP="00EA060A">
      <w:pPr>
        <w:jc w:val="center"/>
        <w:rPr>
          <w:sz w:val="22"/>
          <w:szCs w:val="22"/>
        </w:rPr>
      </w:pPr>
    </w:p>
    <w:p w14:paraId="642293E7" w14:textId="77777777" w:rsidR="001A2045" w:rsidRPr="009E722F" w:rsidRDefault="001A2045" w:rsidP="00EA060A">
      <w:pPr>
        <w:jc w:val="center"/>
        <w:rPr>
          <w:sz w:val="22"/>
          <w:szCs w:val="22"/>
        </w:rPr>
      </w:pPr>
    </w:p>
    <w:p w14:paraId="1D90F8C2" w14:textId="77777777" w:rsidR="00EA060A" w:rsidRPr="009E722F" w:rsidRDefault="00EA060A" w:rsidP="00EA060A">
      <w:pPr>
        <w:jc w:val="center"/>
        <w:rPr>
          <w:sz w:val="22"/>
          <w:szCs w:val="22"/>
        </w:rPr>
      </w:pPr>
    </w:p>
    <w:p w14:paraId="5DA3FD45" w14:textId="77777777" w:rsidR="00EA060A" w:rsidRPr="009E722F" w:rsidRDefault="00EA060A" w:rsidP="00EA060A">
      <w:pPr>
        <w:jc w:val="center"/>
        <w:rPr>
          <w:sz w:val="22"/>
          <w:szCs w:val="22"/>
        </w:rPr>
      </w:pPr>
    </w:p>
    <w:p w14:paraId="77383540" w14:textId="77777777" w:rsidR="00EA060A" w:rsidRPr="009E722F" w:rsidRDefault="00EA060A" w:rsidP="00EA060A">
      <w:pPr>
        <w:jc w:val="center"/>
        <w:rPr>
          <w:sz w:val="22"/>
          <w:szCs w:val="22"/>
        </w:rPr>
      </w:pPr>
    </w:p>
    <w:p w14:paraId="425FDBC0" w14:textId="77777777" w:rsidR="00EA060A" w:rsidRPr="009E722F" w:rsidRDefault="00EA060A" w:rsidP="00EA060A">
      <w:pPr>
        <w:jc w:val="center"/>
        <w:rPr>
          <w:sz w:val="22"/>
          <w:szCs w:val="22"/>
        </w:rPr>
      </w:pPr>
    </w:p>
    <w:p w14:paraId="727E2632" w14:textId="77777777" w:rsidR="00EA060A" w:rsidRPr="009E722F" w:rsidRDefault="00EA060A" w:rsidP="00EA060A">
      <w:pPr>
        <w:jc w:val="center"/>
        <w:rPr>
          <w:sz w:val="22"/>
          <w:szCs w:val="22"/>
        </w:rPr>
      </w:pPr>
    </w:p>
    <w:p w14:paraId="6C8C3702" w14:textId="77777777" w:rsidR="00EA060A" w:rsidRPr="009E722F" w:rsidRDefault="00EA060A" w:rsidP="00EA060A">
      <w:pPr>
        <w:jc w:val="center"/>
        <w:rPr>
          <w:rFonts w:ascii="Georgia" w:hAnsi="Georgia"/>
          <w:b/>
          <w:sz w:val="22"/>
          <w:szCs w:val="22"/>
          <w:u w:val="single"/>
        </w:rPr>
      </w:pPr>
      <w:r w:rsidRPr="009E722F">
        <w:rPr>
          <w:rFonts w:ascii="Georgia" w:hAnsi="Georgia"/>
          <w:b/>
          <w:sz w:val="22"/>
          <w:szCs w:val="22"/>
          <w:u w:val="single"/>
        </w:rPr>
        <w:t>Pièce  13</w:t>
      </w:r>
    </w:p>
    <w:p w14:paraId="5A2748D4" w14:textId="77777777" w:rsidR="00EA060A" w:rsidRPr="009E722F" w:rsidRDefault="00EA060A" w:rsidP="00EA060A">
      <w:pPr>
        <w:jc w:val="both"/>
        <w:rPr>
          <w:rFonts w:ascii="Georgia" w:hAnsi="Georgia"/>
          <w:sz w:val="22"/>
          <w:szCs w:val="22"/>
        </w:rPr>
      </w:pPr>
    </w:p>
    <w:p w14:paraId="3021C5A8" w14:textId="77777777" w:rsidR="00EA060A" w:rsidRPr="009E722F"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14:paraId="69BC4E96" w14:textId="77777777"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1AA8934D" w14:textId="77777777" w:rsidR="00EA060A" w:rsidRPr="009E722F" w:rsidRDefault="00EA060A" w:rsidP="00FE2C9B">
            <w:pPr>
              <w:jc w:val="center"/>
              <w:rPr>
                <w:rFonts w:ascii="Georgia" w:hAnsi="Georgia"/>
                <w:bCs/>
                <w:sz w:val="22"/>
                <w:szCs w:val="22"/>
              </w:rPr>
            </w:pPr>
          </w:p>
          <w:p w14:paraId="5027BF92" w14:textId="77777777" w:rsidR="00EA060A" w:rsidRPr="009E722F" w:rsidRDefault="00EA060A" w:rsidP="00FE2C9B">
            <w:pPr>
              <w:jc w:val="center"/>
              <w:rPr>
                <w:rFonts w:ascii="Georgia" w:hAnsi="Georgia"/>
                <w:b/>
                <w:sz w:val="22"/>
                <w:szCs w:val="22"/>
              </w:rPr>
            </w:pPr>
            <w:r w:rsidRPr="009E722F">
              <w:rPr>
                <w:rFonts w:ascii="Georgia" w:hAnsi="Georgia"/>
                <w:b/>
                <w:sz w:val="22"/>
                <w:szCs w:val="22"/>
              </w:rPr>
              <w:t>ETABLISSEMENTS BANCAIRES AGREES PAR LE MINFI</w:t>
            </w:r>
          </w:p>
          <w:p w14:paraId="1FED32A3" w14:textId="77777777" w:rsidR="00EA060A" w:rsidRPr="009E722F" w:rsidRDefault="00EA060A" w:rsidP="00FE2C9B">
            <w:pPr>
              <w:jc w:val="center"/>
              <w:rPr>
                <w:rFonts w:ascii="Georgia" w:hAnsi="Georgia"/>
                <w:b/>
                <w:sz w:val="22"/>
                <w:szCs w:val="22"/>
              </w:rPr>
            </w:pPr>
          </w:p>
        </w:tc>
      </w:tr>
    </w:tbl>
    <w:p w14:paraId="781FB33F" w14:textId="77777777" w:rsidR="00EA060A" w:rsidRPr="009E722F" w:rsidRDefault="00EA060A" w:rsidP="00EA060A">
      <w:pPr>
        <w:tabs>
          <w:tab w:val="left" w:pos="1161"/>
        </w:tabs>
        <w:rPr>
          <w:sz w:val="22"/>
          <w:szCs w:val="22"/>
        </w:rPr>
      </w:pPr>
    </w:p>
    <w:p w14:paraId="732C6128" w14:textId="77777777" w:rsidR="00EA060A" w:rsidRPr="009E722F" w:rsidRDefault="00EA060A" w:rsidP="00EA060A">
      <w:pPr>
        <w:tabs>
          <w:tab w:val="left" w:pos="1161"/>
        </w:tabs>
        <w:rPr>
          <w:sz w:val="22"/>
          <w:szCs w:val="22"/>
        </w:rPr>
      </w:pPr>
    </w:p>
    <w:p w14:paraId="089843AE" w14:textId="77777777" w:rsidR="00EA060A" w:rsidRPr="009E722F" w:rsidRDefault="00EA060A" w:rsidP="00EA060A">
      <w:pPr>
        <w:tabs>
          <w:tab w:val="left" w:pos="1161"/>
        </w:tabs>
        <w:rPr>
          <w:sz w:val="22"/>
          <w:szCs w:val="22"/>
        </w:rPr>
      </w:pPr>
    </w:p>
    <w:p w14:paraId="54691F56" w14:textId="77777777" w:rsidR="00EA060A" w:rsidRPr="009E722F" w:rsidRDefault="00EA060A" w:rsidP="00EA060A">
      <w:pPr>
        <w:tabs>
          <w:tab w:val="left" w:pos="1161"/>
        </w:tabs>
        <w:rPr>
          <w:sz w:val="22"/>
          <w:szCs w:val="22"/>
        </w:rPr>
      </w:pPr>
    </w:p>
    <w:p w14:paraId="5FE3F7C3" w14:textId="77777777" w:rsidR="00EA060A" w:rsidRPr="009E722F" w:rsidRDefault="00EA060A" w:rsidP="00EA060A">
      <w:pPr>
        <w:tabs>
          <w:tab w:val="left" w:pos="1161"/>
        </w:tabs>
        <w:rPr>
          <w:sz w:val="22"/>
          <w:szCs w:val="22"/>
        </w:rPr>
      </w:pPr>
    </w:p>
    <w:p w14:paraId="47A4E5A8" w14:textId="77777777" w:rsidR="00EA060A" w:rsidRPr="009E722F" w:rsidRDefault="00EA060A" w:rsidP="00EA060A">
      <w:pPr>
        <w:tabs>
          <w:tab w:val="left" w:pos="1161"/>
        </w:tabs>
        <w:rPr>
          <w:sz w:val="22"/>
          <w:szCs w:val="22"/>
        </w:rPr>
      </w:pPr>
    </w:p>
    <w:p w14:paraId="1C0B3480" w14:textId="77777777" w:rsidR="00EA060A" w:rsidRPr="009E722F" w:rsidRDefault="00EA060A" w:rsidP="00EA060A">
      <w:pPr>
        <w:tabs>
          <w:tab w:val="left" w:pos="1161"/>
        </w:tabs>
        <w:rPr>
          <w:sz w:val="22"/>
          <w:szCs w:val="22"/>
        </w:rPr>
      </w:pPr>
    </w:p>
    <w:p w14:paraId="74E9DD80" w14:textId="77777777" w:rsidR="00EA060A" w:rsidRPr="009E722F" w:rsidRDefault="00EA060A" w:rsidP="00EA060A">
      <w:pPr>
        <w:tabs>
          <w:tab w:val="left" w:pos="1161"/>
        </w:tabs>
        <w:rPr>
          <w:sz w:val="22"/>
          <w:szCs w:val="22"/>
        </w:rPr>
      </w:pPr>
    </w:p>
    <w:p w14:paraId="4AE370E2" w14:textId="77777777" w:rsidR="00EA060A" w:rsidRPr="009E722F" w:rsidRDefault="00EA060A" w:rsidP="00EA060A">
      <w:pPr>
        <w:tabs>
          <w:tab w:val="left" w:pos="1161"/>
        </w:tabs>
        <w:rPr>
          <w:sz w:val="22"/>
          <w:szCs w:val="22"/>
        </w:rPr>
      </w:pPr>
    </w:p>
    <w:p w14:paraId="126E71D6" w14:textId="77777777" w:rsidR="00EA060A" w:rsidRPr="009E722F" w:rsidRDefault="00EA060A" w:rsidP="00EA060A">
      <w:pPr>
        <w:tabs>
          <w:tab w:val="left" w:pos="1161"/>
        </w:tabs>
        <w:rPr>
          <w:sz w:val="22"/>
          <w:szCs w:val="22"/>
        </w:rPr>
      </w:pPr>
    </w:p>
    <w:p w14:paraId="3211C927" w14:textId="77777777" w:rsidR="00EA060A" w:rsidRPr="009E722F" w:rsidRDefault="00EA060A" w:rsidP="00EA060A">
      <w:pPr>
        <w:tabs>
          <w:tab w:val="left" w:pos="1161"/>
        </w:tabs>
        <w:rPr>
          <w:sz w:val="22"/>
          <w:szCs w:val="22"/>
        </w:rPr>
      </w:pPr>
    </w:p>
    <w:p w14:paraId="6F5EAFA9" w14:textId="77777777" w:rsidR="00EA060A" w:rsidRPr="009E722F" w:rsidRDefault="00EA060A" w:rsidP="00EA060A">
      <w:pPr>
        <w:tabs>
          <w:tab w:val="left" w:pos="1161"/>
        </w:tabs>
        <w:rPr>
          <w:sz w:val="22"/>
          <w:szCs w:val="22"/>
        </w:rPr>
      </w:pPr>
    </w:p>
    <w:p w14:paraId="1E85E613" w14:textId="77777777" w:rsidR="00EA060A" w:rsidRPr="009E722F" w:rsidRDefault="00EA060A" w:rsidP="00EA060A">
      <w:pPr>
        <w:tabs>
          <w:tab w:val="left" w:pos="1161"/>
        </w:tabs>
        <w:rPr>
          <w:sz w:val="22"/>
          <w:szCs w:val="22"/>
        </w:rPr>
      </w:pPr>
    </w:p>
    <w:p w14:paraId="11D82E2A" w14:textId="77777777" w:rsidR="00EA060A" w:rsidRPr="009E722F" w:rsidRDefault="00EA060A" w:rsidP="00EA060A">
      <w:pPr>
        <w:tabs>
          <w:tab w:val="left" w:pos="1161"/>
        </w:tabs>
        <w:rPr>
          <w:sz w:val="22"/>
          <w:szCs w:val="22"/>
        </w:rPr>
      </w:pPr>
    </w:p>
    <w:p w14:paraId="2D6FAAC5" w14:textId="77777777" w:rsidR="00B25F0D" w:rsidRPr="009E722F" w:rsidRDefault="00B25F0D" w:rsidP="00EA060A">
      <w:pPr>
        <w:tabs>
          <w:tab w:val="left" w:pos="1161"/>
        </w:tabs>
        <w:rPr>
          <w:sz w:val="22"/>
          <w:szCs w:val="22"/>
        </w:rPr>
      </w:pPr>
    </w:p>
    <w:p w14:paraId="2FF7132C" w14:textId="77777777" w:rsidR="00B25F0D" w:rsidRPr="009E722F" w:rsidRDefault="00B25F0D" w:rsidP="00EA060A">
      <w:pPr>
        <w:tabs>
          <w:tab w:val="left" w:pos="1161"/>
        </w:tabs>
        <w:rPr>
          <w:sz w:val="22"/>
          <w:szCs w:val="22"/>
        </w:rPr>
      </w:pPr>
    </w:p>
    <w:p w14:paraId="34A73D07" w14:textId="77777777" w:rsidR="00EA060A" w:rsidRPr="009E722F" w:rsidRDefault="00EA060A" w:rsidP="00EA060A">
      <w:pPr>
        <w:tabs>
          <w:tab w:val="left" w:pos="1161"/>
        </w:tabs>
        <w:rPr>
          <w:sz w:val="22"/>
          <w:szCs w:val="22"/>
        </w:rPr>
      </w:pPr>
    </w:p>
    <w:p w14:paraId="0EDCF84F" w14:textId="77777777" w:rsidR="00EA060A" w:rsidRPr="009E722F" w:rsidRDefault="00EA060A" w:rsidP="00EA060A">
      <w:pPr>
        <w:tabs>
          <w:tab w:val="left" w:pos="1161"/>
        </w:tabs>
        <w:rPr>
          <w:sz w:val="22"/>
          <w:szCs w:val="22"/>
        </w:rPr>
      </w:pPr>
    </w:p>
    <w:p w14:paraId="4E2E9C1B" w14:textId="77777777" w:rsidR="00EA060A" w:rsidRPr="009E722F" w:rsidRDefault="00EA060A" w:rsidP="00EA060A">
      <w:pPr>
        <w:tabs>
          <w:tab w:val="left" w:pos="1161"/>
        </w:tabs>
        <w:rPr>
          <w:sz w:val="22"/>
          <w:szCs w:val="22"/>
        </w:rPr>
      </w:pPr>
    </w:p>
    <w:p w14:paraId="6D27947E" w14:textId="77777777" w:rsidR="00EA060A" w:rsidRPr="009E722F" w:rsidRDefault="00EA060A" w:rsidP="00EA060A">
      <w:pPr>
        <w:tabs>
          <w:tab w:val="left" w:pos="1161"/>
        </w:tabs>
        <w:rPr>
          <w:sz w:val="22"/>
          <w:szCs w:val="22"/>
        </w:rPr>
      </w:pPr>
    </w:p>
    <w:p w14:paraId="22789A10" w14:textId="77777777" w:rsidR="00EA060A" w:rsidRPr="009E722F" w:rsidRDefault="00EA060A" w:rsidP="00EA060A">
      <w:pPr>
        <w:tabs>
          <w:tab w:val="left" w:pos="1161"/>
        </w:tabs>
        <w:rPr>
          <w:sz w:val="22"/>
          <w:szCs w:val="22"/>
        </w:rPr>
      </w:pPr>
    </w:p>
    <w:p w14:paraId="07BB2E0F" w14:textId="77777777" w:rsidR="00EA060A" w:rsidRPr="009E722F" w:rsidRDefault="00EA060A" w:rsidP="00EA060A">
      <w:pPr>
        <w:tabs>
          <w:tab w:val="left" w:pos="1161"/>
        </w:tabs>
        <w:rPr>
          <w:sz w:val="22"/>
          <w:szCs w:val="22"/>
        </w:rPr>
      </w:pPr>
    </w:p>
    <w:p w14:paraId="32E2AB8C" w14:textId="77777777" w:rsidR="00EA060A" w:rsidRPr="009E722F" w:rsidRDefault="00EA060A" w:rsidP="00EA060A">
      <w:pPr>
        <w:tabs>
          <w:tab w:val="left" w:pos="1161"/>
        </w:tabs>
        <w:rPr>
          <w:sz w:val="22"/>
          <w:szCs w:val="22"/>
        </w:rPr>
      </w:pPr>
    </w:p>
    <w:p w14:paraId="3CDBF93E" w14:textId="77777777" w:rsidR="00EA060A" w:rsidRPr="009E722F" w:rsidRDefault="00EA060A" w:rsidP="00EA060A">
      <w:pPr>
        <w:tabs>
          <w:tab w:val="left" w:pos="1161"/>
        </w:tabs>
        <w:rPr>
          <w:sz w:val="22"/>
          <w:szCs w:val="22"/>
        </w:rPr>
      </w:pPr>
    </w:p>
    <w:p w14:paraId="5DF5A221" w14:textId="77777777" w:rsidR="00CC1116" w:rsidRPr="009E722F" w:rsidRDefault="00CC1116" w:rsidP="00EA060A">
      <w:pPr>
        <w:tabs>
          <w:tab w:val="left" w:pos="1161"/>
        </w:tabs>
        <w:rPr>
          <w:sz w:val="22"/>
          <w:szCs w:val="22"/>
        </w:rPr>
      </w:pPr>
    </w:p>
    <w:p w14:paraId="3359A754" w14:textId="77777777" w:rsidR="00CC1116" w:rsidRPr="009E722F" w:rsidRDefault="00CC1116" w:rsidP="00EA060A">
      <w:pPr>
        <w:tabs>
          <w:tab w:val="left" w:pos="1161"/>
        </w:tabs>
        <w:rPr>
          <w:sz w:val="22"/>
          <w:szCs w:val="22"/>
        </w:rPr>
      </w:pPr>
    </w:p>
    <w:p w14:paraId="1175051B" w14:textId="77777777" w:rsidR="00CC1116" w:rsidRPr="009E722F" w:rsidRDefault="00CC1116" w:rsidP="00EA060A">
      <w:pPr>
        <w:tabs>
          <w:tab w:val="left" w:pos="1161"/>
        </w:tabs>
        <w:rPr>
          <w:sz w:val="22"/>
          <w:szCs w:val="22"/>
        </w:rPr>
      </w:pPr>
    </w:p>
    <w:p w14:paraId="51518A24" w14:textId="77777777" w:rsidR="00CC1116" w:rsidRPr="009E722F" w:rsidRDefault="00CC1116" w:rsidP="00EA060A">
      <w:pPr>
        <w:tabs>
          <w:tab w:val="left" w:pos="1161"/>
        </w:tabs>
        <w:rPr>
          <w:sz w:val="22"/>
          <w:szCs w:val="22"/>
        </w:rPr>
      </w:pPr>
    </w:p>
    <w:p w14:paraId="402D5CCC" w14:textId="77777777" w:rsidR="00EA060A" w:rsidRPr="009E722F" w:rsidRDefault="00EA060A" w:rsidP="00EA060A">
      <w:pPr>
        <w:tabs>
          <w:tab w:val="left" w:pos="1161"/>
        </w:tabs>
        <w:rPr>
          <w:sz w:val="22"/>
          <w:szCs w:val="22"/>
        </w:rPr>
      </w:pPr>
    </w:p>
    <w:p w14:paraId="274DD028" w14:textId="77777777" w:rsidR="00EA060A" w:rsidRPr="009E722F" w:rsidRDefault="00EA060A" w:rsidP="00EA060A">
      <w:pPr>
        <w:tabs>
          <w:tab w:val="left" w:pos="1161"/>
        </w:tabs>
        <w:rPr>
          <w:sz w:val="22"/>
          <w:szCs w:val="22"/>
        </w:rPr>
      </w:pPr>
    </w:p>
    <w:p w14:paraId="6F376466" w14:textId="77777777" w:rsidR="00EA060A" w:rsidRPr="009E722F" w:rsidRDefault="00EA060A" w:rsidP="00EA060A">
      <w:pPr>
        <w:tabs>
          <w:tab w:val="left" w:pos="1161"/>
        </w:tabs>
        <w:rPr>
          <w:sz w:val="22"/>
          <w:szCs w:val="22"/>
        </w:rPr>
      </w:pPr>
    </w:p>
    <w:p w14:paraId="3B137D0A" w14:textId="77777777" w:rsidR="00EA060A" w:rsidRPr="009E722F" w:rsidRDefault="00EA060A" w:rsidP="00EA060A">
      <w:pPr>
        <w:tabs>
          <w:tab w:val="left" w:pos="1161"/>
        </w:tabs>
        <w:rPr>
          <w:sz w:val="22"/>
          <w:szCs w:val="22"/>
        </w:rPr>
      </w:pPr>
    </w:p>
    <w:p w14:paraId="75B0B655" w14:textId="77777777" w:rsidR="00EA060A" w:rsidRPr="009E722F" w:rsidRDefault="00EA060A" w:rsidP="00EA060A">
      <w:pPr>
        <w:tabs>
          <w:tab w:val="left" w:pos="1161"/>
        </w:tabs>
        <w:rPr>
          <w:sz w:val="22"/>
          <w:szCs w:val="22"/>
        </w:rPr>
      </w:pPr>
    </w:p>
    <w:p w14:paraId="174FC295" w14:textId="77777777" w:rsidR="00EA060A" w:rsidRPr="009E722F" w:rsidRDefault="00EA060A" w:rsidP="00EA060A">
      <w:pPr>
        <w:ind w:left="-540" w:firstLine="540"/>
        <w:jc w:val="center"/>
        <w:rPr>
          <w:rFonts w:ascii="Arial Narrow" w:hAnsi="Arial Narrow"/>
          <w:b/>
          <w:bCs/>
          <w:sz w:val="22"/>
          <w:szCs w:val="22"/>
        </w:rPr>
      </w:pPr>
      <w:r w:rsidRPr="009E722F">
        <w:rPr>
          <w:rFonts w:ascii="Arial Narrow" w:hAnsi="Arial Narrow"/>
          <w:b/>
          <w:bCs/>
          <w:sz w:val="22"/>
          <w:szCs w:val="22"/>
        </w:rPr>
        <w:lastRenderedPageBreak/>
        <w:t>LISTE DES BANQUES AGREEES ET HABILITEES A EMETTRE DES CAUTIONS DANS LE CADRE DES MARCHES PUBLICS AU CAMEROUN</w:t>
      </w:r>
    </w:p>
    <w:p w14:paraId="69E89097" w14:textId="77777777" w:rsidR="00B25F0D" w:rsidRPr="009E722F" w:rsidRDefault="00B25F0D" w:rsidP="00B25F0D">
      <w:pPr>
        <w:widowControl w:val="0"/>
        <w:tabs>
          <w:tab w:val="left" w:pos="4180"/>
          <w:tab w:val="left" w:pos="5700"/>
          <w:tab w:val="left" w:pos="6920"/>
        </w:tabs>
        <w:autoSpaceDE w:val="0"/>
        <w:spacing w:line="690" w:lineRule="exact"/>
        <w:rPr>
          <w:b/>
          <w:spacing w:val="30"/>
        </w:rPr>
      </w:pPr>
      <w:r w:rsidRPr="009E722F">
        <w:rPr>
          <w:b/>
          <w:spacing w:val="30"/>
        </w:rPr>
        <w:t>I- BANQUES</w:t>
      </w:r>
    </w:p>
    <w:p w14:paraId="19FFCF1E"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Afriland  First   Bank (FIRST BANK) B.P. 11834, Yaoundé;</w:t>
      </w:r>
    </w:p>
    <w:p w14:paraId="05B978B6"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w:t>
      </w:r>
      <w:r w:rsidR="00DF5F09" w:rsidRPr="009E722F">
        <w:rPr>
          <w:b/>
        </w:rPr>
        <w:t>nque Atlantique Cameroun (BACM)</w:t>
      </w:r>
      <w:r w:rsidRPr="009E722F">
        <w:rPr>
          <w:b/>
        </w:rPr>
        <w:t>, B.P. 2 933, Douala;</w:t>
      </w:r>
    </w:p>
    <w:p w14:paraId="3758842E"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Camerounaise des petites et Moyennes Entreprises (BC-PME), B.P. 12 962 Yaoundé ;</w:t>
      </w:r>
    </w:p>
    <w:p w14:paraId="59D3BD0A"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Gabonaise pour le Financement International (BGFI BANK), B.P.600, Douala ;</w:t>
      </w:r>
    </w:p>
    <w:p w14:paraId="2B080ACA"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International du Cameroun pour l’Epargne et le Crédit (BICEC), B.P. 1 925, Douala ;</w:t>
      </w:r>
    </w:p>
    <w:p w14:paraId="6E92BF45"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Bank of Africa Cameroun (BOA Cameroun), B.P. 4593 ,Douala ;</w:t>
      </w:r>
    </w:p>
    <w:p w14:paraId="0EC0BCBF"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 xml:space="preserve">Citibank Cameroun </w:t>
      </w:r>
      <w:r w:rsidRPr="009E722F">
        <w:rPr>
          <w:b/>
          <w:lang w:val="en-US"/>
        </w:rPr>
        <w:tab/>
        <w:t>(CITIGROUP), B.P. 4571, Douala;</w:t>
      </w:r>
    </w:p>
    <w:p w14:paraId="13159679"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Commercial Bank of Cameroon (CBC), B.P. 4004, Douala;</w:t>
      </w:r>
    </w:p>
    <w:p w14:paraId="3E3A6471"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Ecobank Cameroun(ECOBANK), B.P 582, Douala;</w:t>
      </w:r>
    </w:p>
    <w:p w14:paraId="612C1DA3"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 xml:space="preserve">National Financial Credit- Bank (NFC-Bank),B.P. 6578,Yaoundé; </w:t>
      </w:r>
    </w:p>
    <w:p w14:paraId="7479E734"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Société Commerciale de Banque – Cameroun (SCB-Cameroun), B.P. 300, Douala</w:t>
      </w:r>
    </w:p>
    <w:p w14:paraId="03A7B2CD"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Société Générale Cameroun (SGC), B.P. 4042, Douala ;</w:t>
      </w:r>
    </w:p>
    <w:p w14:paraId="53830E28"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Standard Chartered  Bank Cameroon (SGBC), B.P. 1784 ,Douala ;</w:t>
      </w:r>
    </w:p>
    <w:p w14:paraId="65C2EA66"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Union Bank of Cameroon (UBC), B.P. 15569 ,Douala;</w:t>
      </w:r>
    </w:p>
    <w:p w14:paraId="01A72B0B"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United Bank for Africa (UBA), B.P. 2088, Douala.</w:t>
      </w:r>
    </w:p>
    <w:p w14:paraId="052AEC43" w14:textId="77777777" w:rsidR="00B25F0D" w:rsidRPr="009E722F" w:rsidRDefault="00B25F0D" w:rsidP="00B25F0D">
      <w:pPr>
        <w:pStyle w:val="Sansinterligne"/>
        <w:spacing w:line="360" w:lineRule="auto"/>
        <w:rPr>
          <w:b/>
          <w:lang w:val="en-US"/>
        </w:rPr>
      </w:pPr>
    </w:p>
    <w:p w14:paraId="5AB680B5" w14:textId="77777777" w:rsidR="00B25F0D" w:rsidRPr="009E722F" w:rsidRDefault="00B25F0D" w:rsidP="00B25F0D">
      <w:pPr>
        <w:pStyle w:val="Sansinterligne"/>
        <w:spacing w:line="360" w:lineRule="auto"/>
        <w:rPr>
          <w:b/>
          <w:lang w:val="en-US"/>
        </w:rPr>
      </w:pPr>
      <w:r w:rsidRPr="009E722F">
        <w:rPr>
          <w:b/>
          <w:spacing w:val="30"/>
        </w:rPr>
        <w:t>II- COMPAGNIES D’ASSURANCES</w:t>
      </w:r>
    </w:p>
    <w:p w14:paraId="26749833"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Activa Assurances, B.P. 12970, Douala;</w:t>
      </w:r>
    </w:p>
    <w:p w14:paraId="61FF9B17"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Aréa Assurances S.A. B.P. 1531, Douala ;</w:t>
      </w:r>
    </w:p>
    <w:p w14:paraId="25EDB4E6"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Atlantique Assurances S.A., B.P. 2933, Douala ;</w:t>
      </w:r>
    </w:p>
    <w:p w14:paraId="2B41927B"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Beneficial General Insurance S.A. , B.P. 2328, Douala;</w:t>
      </w:r>
    </w:p>
    <w:p w14:paraId="0D9D31A2"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Chanas Assurances S.A., B.P. 109, Douala ;</w:t>
      </w:r>
    </w:p>
    <w:p w14:paraId="6285C920"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CPA S.A., B.P. 54, Douala ;</w:t>
      </w:r>
    </w:p>
    <w:p w14:paraId="4181B015"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Nsia Assurances S.A., B.P. 2759,</w:t>
      </w:r>
      <w:r w:rsidRPr="009E722F">
        <w:rPr>
          <w:b/>
          <w:lang w:val="en-US"/>
        </w:rPr>
        <w:t xml:space="preserve"> Douala;</w:t>
      </w:r>
    </w:p>
    <w:p w14:paraId="274CFF34"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Pro assur S.A. , B.P. 5963, Douala;</w:t>
      </w:r>
    </w:p>
    <w:p w14:paraId="4FE7451B"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SAAR S.A., B.P. 1011, Douala ;</w:t>
      </w:r>
    </w:p>
    <w:p w14:paraId="76530721"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Saham Assurances S.A., B.P. 11315, Douala ;</w:t>
      </w:r>
    </w:p>
    <w:p w14:paraId="6A457386" w14:textId="77777777"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Zenithe Insurance S.A., B.P. 1540, Douala. /-</w:t>
      </w:r>
    </w:p>
    <w:p w14:paraId="056DC34F" w14:textId="77777777" w:rsidR="00B25F0D" w:rsidRPr="009E722F" w:rsidRDefault="00B25F0D" w:rsidP="00B25F0D"/>
    <w:p w14:paraId="5EEA6931" w14:textId="77777777" w:rsidR="00B25F0D" w:rsidRPr="009E722F" w:rsidRDefault="00B25F0D" w:rsidP="00EA060A">
      <w:pPr>
        <w:ind w:left="-540" w:firstLine="540"/>
        <w:jc w:val="center"/>
        <w:rPr>
          <w:rFonts w:ascii="Arial Narrow" w:hAnsi="Arial Narrow"/>
          <w:b/>
          <w:bCs/>
          <w:sz w:val="22"/>
          <w:szCs w:val="22"/>
        </w:rPr>
      </w:pPr>
    </w:p>
    <w:p w14:paraId="61D25F2E" w14:textId="77777777" w:rsidR="00B25F0D" w:rsidRPr="009E722F" w:rsidRDefault="00B25F0D" w:rsidP="00EA060A">
      <w:pPr>
        <w:ind w:left="-540" w:firstLine="540"/>
        <w:jc w:val="center"/>
        <w:rPr>
          <w:rFonts w:ascii="Arial Narrow" w:hAnsi="Arial Narrow"/>
          <w:b/>
          <w:bCs/>
          <w:sz w:val="22"/>
          <w:szCs w:val="22"/>
        </w:rPr>
      </w:pPr>
    </w:p>
    <w:p w14:paraId="5E9A5481" w14:textId="77777777" w:rsidR="00B25F0D" w:rsidRPr="009E722F" w:rsidRDefault="00B25F0D" w:rsidP="00EA060A">
      <w:pPr>
        <w:ind w:left="-540" w:firstLine="540"/>
        <w:jc w:val="center"/>
        <w:rPr>
          <w:rFonts w:ascii="Arial Narrow" w:hAnsi="Arial Narrow"/>
          <w:b/>
          <w:bCs/>
          <w:sz w:val="22"/>
          <w:szCs w:val="22"/>
        </w:rPr>
      </w:pPr>
    </w:p>
    <w:p w14:paraId="61A8CF2C" w14:textId="77777777" w:rsidR="00331465" w:rsidRPr="009E722F" w:rsidRDefault="00331465" w:rsidP="00331465">
      <w:pPr>
        <w:rPr>
          <w:sz w:val="22"/>
          <w:szCs w:val="22"/>
          <w:lang w:val="en-US"/>
        </w:rPr>
      </w:pPr>
    </w:p>
    <w:p w14:paraId="2420C3EC" w14:textId="77777777" w:rsidR="001A2045" w:rsidRPr="009E722F" w:rsidRDefault="001A2045" w:rsidP="00331465">
      <w:pPr>
        <w:rPr>
          <w:sz w:val="22"/>
          <w:szCs w:val="22"/>
          <w:lang w:val="en-US"/>
        </w:rPr>
      </w:pPr>
    </w:p>
    <w:p w14:paraId="1808EEA8" w14:textId="77777777" w:rsidR="001A2045" w:rsidRPr="009E722F" w:rsidRDefault="00287B11" w:rsidP="00331465">
      <w:pPr>
        <w:rPr>
          <w:sz w:val="22"/>
          <w:szCs w:val="22"/>
        </w:rPr>
      </w:pPr>
      <w:r w:rsidRPr="009E722F">
        <w:rPr>
          <w:szCs w:val="22"/>
        </w:rPr>
        <w:t>La l</w:t>
      </w:r>
      <w:r w:rsidR="001A2045" w:rsidRPr="009E722F">
        <w:rPr>
          <w:szCs w:val="22"/>
        </w:rPr>
        <w:t>iste</w:t>
      </w:r>
      <w:r w:rsidRPr="009E722F">
        <w:rPr>
          <w:szCs w:val="22"/>
        </w:rPr>
        <w:t xml:space="preserve"> est</w:t>
      </w:r>
      <w:r w:rsidR="001A2045" w:rsidRPr="009E722F">
        <w:rPr>
          <w:szCs w:val="22"/>
        </w:rPr>
        <w:t xml:space="preserve"> disponible</w:t>
      </w:r>
      <w:r w:rsidRPr="009E722F">
        <w:rPr>
          <w:szCs w:val="22"/>
        </w:rPr>
        <w:t xml:space="preserve"> et peut être complétée à </w:t>
      </w:r>
      <w:r w:rsidR="001A2045" w:rsidRPr="009E722F">
        <w:rPr>
          <w:szCs w:val="22"/>
        </w:rPr>
        <w:t>l’ARMP</w:t>
      </w:r>
      <w:r w:rsidR="001A2045" w:rsidRPr="009E722F">
        <w:rPr>
          <w:sz w:val="22"/>
          <w:szCs w:val="22"/>
        </w:rPr>
        <w:t>.</w:t>
      </w:r>
    </w:p>
    <w:sectPr w:rsidR="001A2045" w:rsidRPr="009E722F"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89D3" w14:textId="77777777" w:rsidR="00D678B0" w:rsidRDefault="00D678B0">
      <w:r>
        <w:separator/>
      </w:r>
    </w:p>
  </w:endnote>
  <w:endnote w:type="continuationSeparator" w:id="0">
    <w:p w14:paraId="551BDC72" w14:textId="77777777" w:rsidR="00D678B0" w:rsidRDefault="00D6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2220"/>
      <w:docPartObj>
        <w:docPartGallery w:val="Page Numbers (Bottom of Page)"/>
        <w:docPartUnique/>
      </w:docPartObj>
    </w:sdtPr>
    <w:sdtEndPr/>
    <w:sdtContent>
      <w:p w14:paraId="1D189DB9" w14:textId="77777777" w:rsidR="00CC1975" w:rsidRDefault="00CC1975" w:rsidP="00D10851">
        <w:pPr>
          <w:pStyle w:val="Pieddepage"/>
          <w:jc w:val="right"/>
        </w:pPr>
        <w:r>
          <w:rPr>
            <w:noProof/>
          </w:rPr>
          <mc:AlternateContent>
            <mc:Choice Requires="wps">
              <w:drawing>
                <wp:anchor distT="0" distB="0" distL="114300" distR="114300" simplePos="0" relativeHeight="251659776" behindDoc="0" locked="0" layoutInCell="0" allowOverlap="1" wp14:anchorId="291BC377" wp14:editId="292682A0">
                  <wp:simplePos x="0" y="0"/>
                  <wp:positionH relativeFrom="rightMargin">
                    <wp:align>left</wp:align>
                  </wp:positionH>
                  <mc:AlternateContent>
                    <mc:Choice Requires="wp14">
                      <wp:positionV relativeFrom="bottomMargin">
                        <wp14:pctPosVOffset>7000</wp14:pctPosVOffset>
                      </wp:positionV>
                    </mc:Choice>
                    <mc:Fallback>
                      <wp:positionV relativeFrom="page">
                        <wp:posOffset>10596245</wp:posOffset>
                      </wp:positionV>
                    </mc:Fallback>
                  </mc:AlternateContent>
                  <wp:extent cx="368300" cy="274320"/>
                  <wp:effectExtent l="7620" t="13970" r="508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43AE7A84"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16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BC37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1" type="#_x0000_t65" style="position:absolute;left:0;text-align:left;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14:paraId="43AE7A84"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16</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F98D" w14:textId="77777777" w:rsidR="00CC1975" w:rsidRDefault="00CC1975"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0C55FC" w14:textId="77777777" w:rsidR="00CC1975" w:rsidRDefault="00CC1975" w:rsidP="00FE2C9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962219"/>
      <w:docPartObj>
        <w:docPartGallery w:val="Page Numbers (Bottom of Page)"/>
        <w:docPartUnique/>
      </w:docPartObj>
    </w:sdtPr>
    <w:sdtEndPr/>
    <w:sdtContent>
      <w:p w14:paraId="188C677D" w14:textId="77777777" w:rsidR="00CC1975" w:rsidRPr="008215B1" w:rsidRDefault="00CC1975" w:rsidP="00FE2C9B">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14:anchorId="456DF829" wp14:editId="26D6140A">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47E48574"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99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DF82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2" type="#_x0000_t65" style="position:absolute;left:0;text-align:left;margin-left:0;margin-top:0;width:29pt;height:21.6pt;z-index:25165670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w:txbxContent>
                      <w:p w14:paraId="47E48574"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99</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7759" w14:textId="77777777" w:rsidR="00CC1975" w:rsidRDefault="00CC1975">
    <w:pPr>
      <w:pStyle w:val="Pieddepage"/>
      <w:framePr w:wrap="around" w:vAnchor="text" w:hAnchor="margin" w:xAlign="right" w:y="1"/>
    </w:pPr>
    <w:r>
      <w:t xml:space="preserve">PAGE  </w:t>
    </w:r>
  </w:p>
  <w:p w14:paraId="7908805F" w14:textId="77777777" w:rsidR="00CC1975" w:rsidRDefault="00CC1975">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62221"/>
      <w:docPartObj>
        <w:docPartGallery w:val="Page Numbers (Bottom of Page)"/>
        <w:docPartUnique/>
      </w:docPartObj>
    </w:sdtPr>
    <w:sdtEndPr/>
    <w:sdtContent>
      <w:p w14:paraId="4E3B3D8E" w14:textId="77777777" w:rsidR="00CC1975" w:rsidRDefault="00CC1975">
        <w:pPr>
          <w:pStyle w:val="Pieddepage"/>
          <w:ind w:right="360"/>
        </w:pPr>
        <w:r>
          <w:rPr>
            <w:noProof/>
          </w:rPr>
          <mc:AlternateContent>
            <mc:Choice Requires="wps">
              <w:drawing>
                <wp:anchor distT="0" distB="0" distL="114300" distR="114300" simplePos="0" relativeHeight="251664384" behindDoc="0" locked="0" layoutInCell="0" allowOverlap="1" wp14:anchorId="7DCB809F" wp14:editId="03124E6C">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54AD14F1"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103</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B809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3"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14:paraId="54AD14F1" w14:textId="77777777" w:rsidR="00CC1975" w:rsidRDefault="00CC1975">
                        <w:pPr>
                          <w:jc w:val="center"/>
                        </w:pPr>
                        <w:r>
                          <w:rPr>
                            <w:sz w:val="24"/>
                            <w:szCs w:val="24"/>
                          </w:rPr>
                          <w:fldChar w:fldCharType="begin"/>
                        </w:r>
                        <w:r>
                          <w:instrText xml:space="preserve"> PAGE    \* MERGEFORMAT </w:instrText>
                        </w:r>
                        <w:r>
                          <w:rPr>
                            <w:sz w:val="24"/>
                            <w:szCs w:val="24"/>
                          </w:rPr>
                          <w:fldChar w:fldCharType="separate"/>
                        </w:r>
                        <w:r w:rsidR="00ED5E71" w:rsidRPr="00ED5E71">
                          <w:rPr>
                            <w:noProof/>
                            <w:sz w:val="16"/>
                            <w:szCs w:val="16"/>
                          </w:rPr>
                          <w:t>103</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E23F6" w14:textId="77777777" w:rsidR="00D678B0" w:rsidRDefault="00D678B0">
      <w:r>
        <w:separator/>
      </w:r>
    </w:p>
  </w:footnote>
  <w:footnote w:type="continuationSeparator" w:id="0">
    <w:p w14:paraId="04233972" w14:textId="77777777" w:rsidR="00D678B0" w:rsidRDefault="00D67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1A62C" w14:textId="77777777" w:rsidR="00CC1975" w:rsidRPr="00BD659E" w:rsidRDefault="00CC1975" w:rsidP="00FE2C9B">
    <w:pPr>
      <w:pStyle w:val="En-tte"/>
      <w:jc w:val="cen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15:restartNumberingAfterBreak="0">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15:restartNumberingAfterBreak="0">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15:restartNumberingAfterBreak="0">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15:restartNumberingAfterBreak="0">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15:restartNumberingAfterBreak="0">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15:restartNumberingAfterBreak="0">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15:restartNumberingAfterBreak="0">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15:restartNumberingAfterBreak="0">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15:restartNumberingAfterBreak="0">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15:restartNumberingAfterBreak="0">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15:restartNumberingAfterBreak="0">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15:restartNumberingAfterBreak="0">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15:restartNumberingAfterBreak="0">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15:restartNumberingAfterBreak="0">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0"/>
  <w:activeWritingStyle w:appName="MSWord" w:lang="fr-CA"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27"/>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3E99"/>
    <w:rsid w:val="000255CB"/>
    <w:rsid w:val="00025B99"/>
    <w:rsid w:val="00030F68"/>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15D9"/>
    <w:rsid w:val="000847D2"/>
    <w:rsid w:val="0009242E"/>
    <w:rsid w:val="00097285"/>
    <w:rsid w:val="000A00ED"/>
    <w:rsid w:val="000A1ED3"/>
    <w:rsid w:val="000A24F1"/>
    <w:rsid w:val="000A32EF"/>
    <w:rsid w:val="000A428A"/>
    <w:rsid w:val="000A4C3E"/>
    <w:rsid w:val="000A4C9F"/>
    <w:rsid w:val="000A53CF"/>
    <w:rsid w:val="000A71F9"/>
    <w:rsid w:val="000B5BC6"/>
    <w:rsid w:val="000C30A6"/>
    <w:rsid w:val="000C36A2"/>
    <w:rsid w:val="000C370B"/>
    <w:rsid w:val="000C453D"/>
    <w:rsid w:val="000D1449"/>
    <w:rsid w:val="000D2099"/>
    <w:rsid w:val="000E0EA1"/>
    <w:rsid w:val="000E296F"/>
    <w:rsid w:val="000E4C62"/>
    <w:rsid w:val="000E5267"/>
    <w:rsid w:val="000F56F3"/>
    <w:rsid w:val="000F5E1E"/>
    <w:rsid w:val="000F79FA"/>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72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A95"/>
    <w:rsid w:val="001D1C30"/>
    <w:rsid w:val="001D4FEB"/>
    <w:rsid w:val="001D6046"/>
    <w:rsid w:val="001D6635"/>
    <w:rsid w:val="001D7185"/>
    <w:rsid w:val="001D7957"/>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22F22"/>
    <w:rsid w:val="002232E4"/>
    <w:rsid w:val="00223F60"/>
    <w:rsid w:val="00224F92"/>
    <w:rsid w:val="002263B0"/>
    <w:rsid w:val="002278E3"/>
    <w:rsid w:val="00227E75"/>
    <w:rsid w:val="00241DC8"/>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0BC"/>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C04BB"/>
    <w:rsid w:val="003C0F3E"/>
    <w:rsid w:val="003C1CB9"/>
    <w:rsid w:val="003C3D17"/>
    <w:rsid w:val="003C5473"/>
    <w:rsid w:val="003C6320"/>
    <w:rsid w:val="003C7182"/>
    <w:rsid w:val="003D4A4E"/>
    <w:rsid w:val="003D4A65"/>
    <w:rsid w:val="003D557B"/>
    <w:rsid w:val="003D5FB9"/>
    <w:rsid w:val="003E0619"/>
    <w:rsid w:val="003E08A4"/>
    <w:rsid w:val="003E2852"/>
    <w:rsid w:val="003E3199"/>
    <w:rsid w:val="003E41F6"/>
    <w:rsid w:val="003E43F0"/>
    <w:rsid w:val="003E54A7"/>
    <w:rsid w:val="003E5790"/>
    <w:rsid w:val="003E6358"/>
    <w:rsid w:val="003E6D03"/>
    <w:rsid w:val="003E7930"/>
    <w:rsid w:val="003E7A27"/>
    <w:rsid w:val="003F010E"/>
    <w:rsid w:val="003F06AE"/>
    <w:rsid w:val="003F232A"/>
    <w:rsid w:val="003F4580"/>
    <w:rsid w:val="003F482B"/>
    <w:rsid w:val="003F53C3"/>
    <w:rsid w:val="003F6D5E"/>
    <w:rsid w:val="003F754C"/>
    <w:rsid w:val="0040056D"/>
    <w:rsid w:val="00403BE0"/>
    <w:rsid w:val="00403C5A"/>
    <w:rsid w:val="00403E6F"/>
    <w:rsid w:val="004127B3"/>
    <w:rsid w:val="00412B5E"/>
    <w:rsid w:val="00413948"/>
    <w:rsid w:val="00414AA7"/>
    <w:rsid w:val="00415535"/>
    <w:rsid w:val="00422CF3"/>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44EF"/>
    <w:rsid w:val="005158FE"/>
    <w:rsid w:val="00517784"/>
    <w:rsid w:val="00517A53"/>
    <w:rsid w:val="00517DEC"/>
    <w:rsid w:val="005211B7"/>
    <w:rsid w:val="00521EF4"/>
    <w:rsid w:val="00522172"/>
    <w:rsid w:val="00522F93"/>
    <w:rsid w:val="00525F0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5423B"/>
    <w:rsid w:val="005545A4"/>
    <w:rsid w:val="00555B22"/>
    <w:rsid w:val="00555EC4"/>
    <w:rsid w:val="00557071"/>
    <w:rsid w:val="00557A77"/>
    <w:rsid w:val="005604F1"/>
    <w:rsid w:val="00563113"/>
    <w:rsid w:val="00564AA8"/>
    <w:rsid w:val="00566A0D"/>
    <w:rsid w:val="00567172"/>
    <w:rsid w:val="005705CD"/>
    <w:rsid w:val="00571303"/>
    <w:rsid w:val="0057282D"/>
    <w:rsid w:val="00572F9A"/>
    <w:rsid w:val="0057357C"/>
    <w:rsid w:val="0058297D"/>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28D0"/>
    <w:rsid w:val="005B5741"/>
    <w:rsid w:val="005B62A8"/>
    <w:rsid w:val="005C13E8"/>
    <w:rsid w:val="005C1A8C"/>
    <w:rsid w:val="005C2FF0"/>
    <w:rsid w:val="005C5D3C"/>
    <w:rsid w:val="005C65D8"/>
    <w:rsid w:val="005D287C"/>
    <w:rsid w:val="005D34DE"/>
    <w:rsid w:val="005D7013"/>
    <w:rsid w:val="005E3C6A"/>
    <w:rsid w:val="005E4CEA"/>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550DA"/>
    <w:rsid w:val="00662909"/>
    <w:rsid w:val="00663356"/>
    <w:rsid w:val="00663537"/>
    <w:rsid w:val="0066787D"/>
    <w:rsid w:val="00672AE6"/>
    <w:rsid w:val="00676A78"/>
    <w:rsid w:val="00677496"/>
    <w:rsid w:val="00680DA4"/>
    <w:rsid w:val="00683BB4"/>
    <w:rsid w:val="006877FB"/>
    <w:rsid w:val="00687A2A"/>
    <w:rsid w:val="00692696"/>
    <w:rsid w:val="00695C83"/>
    <w:rsid w:val="006A06C5"/>
    <w:rsid w:val="006A0CAD"/>
    <w:rsid w:val="006A16A8"/>
    <w:rsid w:val="006A1EA4"/>
    <w:rsid w:val="006A6C84"/>
    <w:rsid w:val="006B22D8"/>
    <w:rsid w:val="006B34CD"/>
    <w:rsid w:val="006B6D76"/>
    <w:rsid w:val="006B7622"/>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E50"/>
    <w:rsid w:val="00703BC0"/>
    <w:rsid w:val="007040CE"/>
    <w:rsid w:val="00704466"/>
    <w:rsid w:val="00705880"/>
    <w:rsid w:val="007065DF"/>
    <w:rsid w:val="0070789E"/>
    <w:rsid w:val="00707CAE"/>
    <w:rsid w:val="00711BE3"/>
    <w:rsid w:val="00711E50"/>
    <w:rsid w:val="00712996"/>
    <w:rsid w:val="00714237"/>
    <w:rsid w:val="00717C0F"/>
    <w:rsid w:val="00720A0E"/>
    <w:rsid w:val="00721BE1"/>
    <w:rsid w:val="007229AE"/>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C91"/>
    <w:rsid w:val="007702CB"/>
    <w:rsid w:val="00772C1C"/>
    <w:rsid w:val="00773E6F"/>
    <w:rsid w:val="00774CA2"/>
    <w:rsid w:val="007767F1"/>
    <w:rsid w:val="007777E4"/>
    <w:rsid w:val="00781DD5"/>
    <w:rsid w:val="007821F2"/>
    <w:rsid w:val="0079185C"/>
    <w:rsid w:val="00794365"/>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C9B"/>
    <w:rsid w:val="007C4E66"/>
    <w:rsid w:val="007C6E17"/>
    <w:rsid w:val="007C7A8D"/>
    <w:rsid w:val="007D039B"/>
    <w:rsid w:val="007D2988"/>
    <w:rsid w:val="007E0B6D"/>
    <w:rsid w:val="007E0EA4"/>
    <w:rsid w:val="007E0F94"/>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7210"/>
    <w:rsid w:val="00894746"/>
    <w:rsid w:val="008962BE"/>
    <w:rsid w:val="00896439"/>
    <w:rsid w:val="008A12BA"/>
    <w:rsid w:val="008A6EAB"/>
    <w:rsid w:val="008B04F4"/>
    <w:rsid w:val="008B3A32"/>
    <w:rsid w:val="008B4083"/>
    <w:rsid w:val="008B4C93"/>
    <w:rsid w:val="008B50C7"/>
    <w:rsid w:val="008B6D0C"/>
    <w:rsid w:val="008B6F05"/>
    <w:rsid w:val="008C333D"/>
    <w:rsid w:val="008C5C5B"/>
    <w:rsid w:val="008C6AF3"/>
    <w:rsid w:val="008D02B5"/>
    <w:rsid w:val="008D0CDC"/>
    <w:rsid w:val="008D1A34"/>
    <w:rsid w:val="008D25A7"/>
    <w:rsid w:val="008D3824"/>
    <w:rsid w:val="008D4030"/>
    <w:rsid w:val="008D74C2"/>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F5"/>
    <w:rsid w:val="00942F4E"/>
    <w:rsid w:val="00945758"/>
    <w:rsid w:val="0095117E"/>
    <w:rsid w:val="009523AC"/>
    <w:rsid w:val="00954B16"/>
    <w:rsid w:val="009603CC"/>
    <w:rsid w:val="009607B6"/>
    <w:rsid w:val="009615F3"/>
    <w:rsid w:val="00964291"/>
    <w:rsid w:val="0097118D"/>
    <w:rsid w:val="009814A8"/>
    <w:rsid w:val="0098167C"/>
    <w:rsid w:val="00982139"/>
    <w:rsid w:val="0098216D"/>
    <w:rsid w:val="00983646"/>
    <w:rsid w:val="0098566A"/>
    <w:rsid w:val="00987DA8"/>
    <w:rsid w:val="00987FDA"/>
    <w:rsid w:val="00990BD5"/>
    <w:rsid w:val="009938C4"/>
    <w:rsid w:val="009942F1"/>
    <w:rsid w:val="00997C7D"/>
    <w:rsid w:val="009A0557"/>
    <w:rsid w:val="009A4A5B"/>
    <w:rsid w:val="009A7D27"/>
    <w:rsid w:val="009C00FD"/>
    <w:rsid w:val="009C0FD0"/>
    <w:rsid w:val="009C3C0B"/>
    <w:rsid w:val="009C42FB"/>
    <w:rsid w:val="009C5355"/>
    <w:rsid w:val="009D0F7C"/>
    <w:rsid w:val="009D116D"/>
    <w:rsid w:val="009E1428"/>
    <w:rsid w:val="009E170C"/>
    <w:rsid w:val="009E722F"/>
    <w:rsid w:val="009F10EC"/>
    <w:rsid w:val="009F66FA"/>
    <w:rsid w:val="009F7D64"/>
    <w:rsid w:val="009F7E84"/>
    <w:rsid w:val="00A02681"/>
    <w:rsid w:val="00A02C5F"/>
    <w:rsid w:val="00A02E3A"/>
    <w:rsid w:val="00A0371F"/>
    <w:rsid w:val="00A04998"/>
    <w:rsid w:val="00A04A5E"/>
    <w:rsid w:val="00A126A2"/>
    <w:rsid w:val="00A165B2"/>
    <w:rsid w:val="00A20848"/>
    <w:rsid w:val="00A20E7F"/>
    <w:rsid w:val="00A212A4"/>
    <w:rsid w:val="00A21A6F"/>
    <w:rsid w:val="00A21E7C"/>
    <w:rsid w:val="00A226B3"/>
    <w:rsid w:val="00A23A8B"/>
    <w:rsid w:val="00A27846"/>
    <w:rsid w:val="00A30D36"/>
    <w:rsid w:val="00A31756"/>
    <w:rsid w:val="00A334DF"/>
    <w:rsid w:val="00A35A89"/>
    <w:rsid w:val="00A36A86"/>
    <w:rsid w:val="00A40863"/>
    <w:rsid w:val="00A41065"/>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5642"/>
    <w:rsid w:val="00A7616F"/>
    <w:rsid w:val="00A80D4C"/>
    <w:rsid w:val="00A81314"/>
    <w:rsid w:val="00A826B5"/>
    <w:rsid w:val="00A836EB"/>
    <w:rsid w:val="00A83C3C"/>
    <w:rsid w:val="00A84E4B"/>
    <w:rsid w:val="00A86D27"/>
    <w:rsid w:val="00A8785A"/>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86A"/>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D0C"/>
    <w:rsid w:val="00B45D77"/>
    <w:rsid w:val="00B4729C"/>
    <w:rsid w:val="00B4764A"/>
    <w:rsid w:val="00B5083D"/>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1022"/>
    <w:rsid w:val="00BB2339"/>
    <w:rsid w:val="00BB24BD"/>
    <w:rsid w:val="00BB2F20"/>
    <w:rsid w:val="00BC02EF"/>
    <w:rsid w:val="00BC0D00"/>
    <w:rsid w:val="00BC0FCA"/>
    <w:rsid w:val="00BC17D5"/>
    <w:rsid w:val="00BC6506"/>
    <w:rsid w:val="00BC7D7B"/>
    <w:rsid w:val="00BD1AFC"/>
    <w:rsid w:val="00BD6140"/>
    <w:rsid w:val="00BE139D"/>
    <w:rsid w:val="00BE2526"/>
    <w:rsid w:val="00BE365F"/>
    <w:rsid w:val="00BE42CA"/>
    <w:rsid w:val="00BE66C0"/>
    <w:rsid w:val="00BF1532"/>
    <w:rsid w:val="00BF3CD0"/>
    <w:rsid w:val="00BF6628"/>
    <w:rsid w:val="00BF6AD5"/>
    <w:rsid w:val="00C03EA1"/>
    <w:rsid w:val="00C06592"/>
    <w:rsid w:val="00C1434E"/>
    <w:rsid w:val="00C1459D"/>
    <w:rsid w:val="00C16A9D"/>
    <w:rsid w:val="00C17F2E"/>
    <w:rsid w:val="00C204FB"/>
    <w:rsid w:val="00C214F3"/>
    <w:rsid w:val="00C2200A"/>
    <w:rsid w:val="00C22C4F"/>
    <w:rsid w:val="00C2437F"/>
    <w:rsid w:val="00C245E3"/>
    <w:rsid w:val="00C24D5B"/>
    <w:rsid w:val="00C25C67"/>
    <w:rsid w:val="00C30349"/>
    <w:rsid w:val="00C30CEE"/>
    <w:rsid w:val="00C336DB"/>
    <w:rsid w:val="00C343D8"/>
    <w:rsid w:val="00C36312"/>
    <w:rsid w:val="00C369BF"/>
    <w:rsid w:val="00C373BE"/>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488"/>
    <w:rsid w:val="00CB6AA5"/>
    <w:rsid w:val="00CC049E"/>
    <w:rsid w:val="00CC1116"/>
    <w:rsid w:val="00CC1975"/>
    <w:rsid w:val="00CC433E"/>
    <w:rsid w:val="00CC4525"/>
    <w:rsid w:val="00CC72C8"/>
    <w:rsid w:val="00CC7C19"/>
    <w:rsid w:val="00CD2751"/>
    <w:rsid w:val="00CD58CB"/>
    <w:rsid w:val="00CE03BB"/>
    <w:rsid w:val="00CE14D2"/>
    <w:rsid w:val="00CE2D37"/>
    <w:rsid w:val="00CE48CA"/>
    <w:rsid w:val="00CE4CDB"/>
    <w:rsid w:val="00CE5302"/>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4AD4"/>
    <w:rsid w:val="00D25D1A"/>
    <w:rsid w:val="00D264BA"/>
    <w:rsid w:val="00D30320"/>
    <w:rsid w:val="00D30988"/>
    <w:rsid w:val="00D31515"/>
    <w:rsid w:val="00D31697"/>
    <w:rsid w:val="00D37E19"/>
    <w:rsid w:val="00D46C4E"/>
    <w:rsid w:val="00D46F52"/>
    <w:rsid w:val="00D543E4"/>
    <w:rsid w:val="00D55CCB"/>
    <w:rsid w:val="00D56571"/>
    <w:rsid w:val="00D57249"/>
    <w:rsid w:val="00D654D3"/>
    <w:rsid w:val="00D65A43"/>
    <w:rsid w:val="00D66FF2"/>
    <w:rsid w:val="00D678B0"/>
    <w:rsid w:val="00D715E2"/>
    <w:rsid w:val="00D74795"/>
    <w:rsid w:val="00D75336"/>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AB7"/>
    <w:rsid w:val="00DD57C0"/>
    <w:rsid w:val="00DE0DA8"/>
    <w:rsid w:val="00DE17FA"/>
    <w:rsid w:val="00DE18C7"/>
    <w:rsid w:val="00DE1C81"/>
    <w:rsid w:val="00DE1F73"/>
    <w:rsid w:val="00DE72F5"/>
    <w:rsid w:val="00DF4A03"/>
    <w:rsid w:val="00DF5311"/>
    <w:rsid w:val="00DF5563"/>
    <w:rsid w:val="00DF5F09"/>
    <w:rsid w:val="00DF683B"/>
    <w:rsid w:val="00DF7DA7"/>
    <w:rsid w:val="00E0152E"/>
    <w:rsid w:val="00E02803"/>
    <w:rsid w:val="00E10BDA"/>
    <w:rsid w:val="00E14AC3"/>
    <w:rsid w:val="00E17CD3"/>
    <w:rsid w:val="00E21757"/>
    <w:rsid w:val="00E249C8"/>
    <w:rsid w:val="00E24FD0"/>
    <w:rsid w:val="00E262D8"/>
    <w:rsid w:val="00E266AC"/>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3748"/>
    <w:rsid w:val="00EC5A6D"/>
    <w:rsid w:val="00ED3391"/>
    <w:rsid w:val="00ED420D"/>
    <w:rsid w:val="00ED562B"/>
    <w:rsid w:val="00ED5E71"/>
    <w:rsid w:val="00ED6722"/>
    <w:rsid w:val="00EE3617"/>
    <w:rsid w:val="00EE407F"/>
    <w:rsid w:val="00EE432C"/>
    <w:rsid w:val="00EF5A01"/>
    <w:rsid w:val="00EF6D71"/>
    <w:rsid w:val="00F012E6"/>
    <w:rsid w:val="00F11289"/>
    <w:rsid w:val="00F116B8"/>
    <w:rsid w:val="00F1421B"/>
    <w:rsid w:val="00F170DE"/>
    <w:rsid w:val="00F20762"/>
    <w:rsid w:val="00F248E4"/>
    <w:rsid w:val="00F24D56"/>
    <w:rsid w:val="00F25ACC"/>
    <w:rsid w:val="00F26C8E"/>
    <w:rsid w:val="00F3115E"/>
    <w:rsid w:val="00F3282E"/>
    <w:rsid w:val="00F37320"/>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A96"/>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20AA"/>
    <w:rsid w:val="00FB228A"/>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86ABF"/>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Accentuationlgre">
    <w:name w:val="Subtle Emphasis"/>
    <w:uiPriority w:val="19"/>
    <w:qFormat/>
    <w:rsid w:val="007229AE"/>
    <w:rPr>
      <w:i/>
      <w:iCs/>
      <w:color w:val="808080"/>
    </w:rPr>
  </w:style>
  <w:style w:type="character" w:styleId="Accentuationintense">
    <w:name w:val="Intense Emphasis"/>
    <w:uiPriority w:val="21"/>
    <w:qFormat/>
    <w:rsid w:val="007229AE"/>
    <w:rPr>
      <w:b/>
      <w:bCs/>
      <w:i/>
      <w:iCs/>
      <w:color w:val="4F81BD"/>
    </w:rPr>
  </w:style>
  <w:style w:type="character" w:styleId="Rfrencelgr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48001880">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662776811">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9087-DD21-49F7-B632-09D204DB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45759</Words>
  <Characters>251675</Characters>
  <Application>Microsoft Office Word</Application>
  <DocSecurity>0</DocSecurity>
  <Lines>2097</Lines>
  <Paragraphs>593</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296841</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hp</cp:lastModifiedBy>
  <cp:revision>12</cp:revision>
  <cp:lastPrinted>2025-10-27T00:45:00Z</cp:lastPrinted>
  <dcterms:created xsi:type="dcterms:W3CDTF">2000-01-30T09:31:00Z</dcterms:created>
  <dcterms:modified xsi:type="dcterms:W3CDTF">2025-10-27T10:36:00Z</dcterms:modified>
</cp:coreProperties>
</file>